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46" w:rsidRPr="007E582B" w:rsidRDefault="00336346" w:rsidP="00336346">
      <w:pPr>
        <w:spacing w:after="0" w:line="240" w:lineRule="auto"/>
        <w:jc w:val="right"/>
        <w:rPr>
          <w:rFonts w:ascii="GHEA Grapalat" w:hAnsi="GHEA Grapalat" w:cs="Arial"/>
          <w:b/>
          <w:sz w:val="24"/>
          <w:szCs w:val="24"/>
        </w:rPr>
      </w:pPr>
      <w:r w:rsidRPr="007E582B">
        <w:rPr>
          <w:rFonts w:ascii="GHEA Grapalat" w:hAnsi="GHEA Grapalat" w:cs="Arial"/>
          <w:b/>
          <w:sz w:val="24"/>
          <w:szCs w:val="24"/>
        </w:rPr>
        <w:t>ՆԱԽԱԳԻԾ</w:t>
      </w:r>
    </w:p>
    <w:p w:rsidR="00336346" w:rsidRPr="007E582B" w:rsidRDefault="00336346" w:rsidP="00336346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336346" w:rsidRPr="007E582B" w:rsidRDefault="00336346" w:rsidP="00336346">
      <w:pPr>
        <w:pStyle w:val="NormalWeb"/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E582B">
        <w:rPr>
          <w:rStyle w:val="Strong"/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ԿԱՌԱՎԱՐՈՒԹՅՈՒՆ</w:t>
      </w:r>
    </w:p>
    <w:p w:rsidR="00336346" w:rsidRPr="007E582B" w:rsidRDefault="00336346" w:rsidP="00336346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E582B">
        <w:rPr>
          <w:rFonts w:ascii="GHEA Grapalat" w:hAnsi="GHEA Grapalat" w:cs="Sylfaen"/>
          <w:b/>
          <w:bCs/>
          <w:sz w:val="24"/>
          <w:szCs w:val="24"/>
          <w:lang w:val="hy-AM"/>
        </w:rPr>
        <w:t>ՈՐՈՇՈՒՄ</w:t>
      </w:r>
    </w:p>
    <w:p w:rsidR="00336346" w:rsidRPr="007E582B" w:rsidRDefault="00336346" w:rsidP="00336346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336346" w:rsidRPr="007E582B" w:rsidRDefault="00336346" w:rsidP="00336346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E582B">
        <w:rPr>
          <w:rFonts w:ascii="GHEA Grapalat" w:hAnsi="GHEA Grapalat"/>
          <w:sz w:val="24"/>
          <w:szCs w:val="24"/>
          <w:lang w:val="hy-AM"/>
        </w:rPr>
        <w:t xml:space="preserve">«     » ----------------- 2019 </w:t>
      </w:r>
      <w:r w:rsidRPr="007E582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7E582B">
        <w:rPr>
          <w:rFonts w:ascii="GHEA Grapalat" w:hAnsi="GHEA Grapalat"/>
          <w:sz w:val="24"/>
          <w:szCs w:val="24"/>
          <w:lang w:val="hy-AM"/>
        </w:rPr>
        <w:t xml:space="preserve"> N -----------</w:t>
      </w:r>
      <w:r w:rsidRPr="007E582B">
        <w:rPr>
          <w:rFonts w:ascii="GHEA Grapalat" w:hAnsi="GHEA Grapalat" w:cs="Sylfaen"/>
          <w:sz w:val="24"/>
          <w:szCs w:val="24"/>
          <w:lang w:val="hy-AM"/>
        </w:rPr>
        <w:t>Ն</w:t>
      </w:r>
    </w:p>
    <w:p w:rsidR="00336346" w:rsidRPr="007E582B" w:rsidRDefault="00336346" w:rsidP="00336346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336346" w:rsidRPr="007E582B" w:rsidRDefault="00336346" w:rsidP="0033634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E582B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7E582B">
        <w:rPr>
          <w:rFonts w:ascii="GHEA Grapalat" w:hAnsi="GHEA Grapalat"/>
          <w:b/>
          <w:sz w:val="24"/>
          <w:szCs w:val="24"/>
          <w:lang w:val="hy-AM"/>
        </w:rPr>
        <w:t xml:space="preserve"> ՀԱՆՐԱՊԵՏՈՒԹՅԱՆ ԿԱՌԱՎԱՐՈՒԹՅԱՆ </w:t>
      </w:r>
      <w:r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2004 </w:t>
      </w:r>
      <w:r w:rsidR="00A65C64"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ԹՎԱԿԱՆԻ ԱՊՐԻԼԻ </w:t>
      </w:r>
      <w:r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29-Ի N 1008-Ն ՈՐՈՇՄԱՆ ՄԵՋ ԼՐԱՑՈՒՄ ԿԱՏԱՐԵԼՈՒ ՄԱՍԻՆ</w:t>
      </w:r>
    </w:p>
    <w:p w:rsidR="00336346" w:rsidRPr="007E582B" w:rsidRDefault="00336346" w:rsidP="00336346">
      <w:pPr>
        <w:spacing w:after="0" w:line="240" w:lineRule="auto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336346" w:rsidRPr="007E582B" w:rsidRDefault="00336346" w:rsidP="00336346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36346" w:rsidRPr="00D16D0C" w:rsidRDefault="00336346" w:rsidP="00336346">
      <w:pPr>
        <w:spacing w:after="0" w:line="240" w:lineRule="auto"/>
        <w:ind w:firstLine="720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Հիմք ընդունելով «Նորմատիվ իրավական ակտերի մասին» օրենքի 34-րդ </w:t>
      </w:r>
      <w:r w:rsidR="00BD0081"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</w:t>
      </w:r>
      <w:r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ը՝ Կառավարությունը </w:t>
      </w:r>
      <w:r w:rsidRPr="00D16D0C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146A68" w:rsidRPr="00D16D0C" w:rsidRDefault="00336346" w:rsidP="00146A68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FA503D"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FA503D" w:rsidRPr="00D16D0C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503D" w:rsidRPr="00D16D0C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FA503D" w:rsidRPr="00D16D0C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</w:t>
      </w:r>
      <w:r w:rsidR="00FA503D"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2004 թվականի ապրիլի 29-ի «</w:t>
      </w:r>
      <w:r w:rsidR="00FA503D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կառավարությանն առընթեր ՀՀ ոստիկանության կողմից պետական պահպանության ենթակա պետական մարմինների և կազմակերպությունների շենքերի ու շինությունների, ինչպես նաև կարևորագույն նշանակության օբյեկտների ցանկերը հաստատելու մասին</w:t>
      </w:r>
      <w:r w:rsidR="00FA503D" w:rsidRPr="005E01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FA503D" w:rsidRPr="00D16D0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503D"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1008-</w:t>
      </w:r>
      <w:r w:rsidR="005E01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FA503D"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որոշման </w:t>
      </w:r>
      <w:r w:rsidR="00505AB5"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</w:t>
      </w:r>
      <w:r w:rsidR="005E01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7C05"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505AB5"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10C5"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</w:t>
      </w:r>
      <w:r w:rsidR="00FE10C5" w:rsidRPr="00D16D0C">
        <w:rPr>
          <w:rStyle w:val="Strong"/>
          <w:rFonts w:ascii="GHEA Grapalat" w:hAnsi="GHEA Grapalat"/>
          <w:b w:val="0"/>
          <w:sz w:val="24"/>
          <w:szCs w:val="24"/>
          <w:lang w:val="hy-AM"/>
        </w:rPr>
        <w:t>ծ</w:t>
      </w:r>
      <w:r w:rsidR="003A0032" w:rsidRPr="00D16D0C">
        <w:rPr>
          <w:rStyle w:val="Strong"/>
          <w:rFonts w:ascii="GHEA Grapalat" w:hAnsi="GHEA Grapalat"/>
          <w:b w:val="0"/>
          <w:sz w:val="24"/>
          <w:szCs w:val="24"/>
          <w:lang w:val="hy-AM"/>
        </w:rPr>
        <w:t>ի</w:t>
      </w:r>
      <w:r w:rsidR="00FE10C5" w:rsidRPr="00D16D0C">
        <w:rPr>
          <w:rStyle w:val="Strong"/>
          <w:rFonts w:ascii="Courier New" w:hAnsi="Courier New" w:cs="Courier New"/>
          <w:sz w:val="24"/>
          <w:szCs w:val="24"/>
          <w:lang w:val="hy-AM"/>
        </w:rPr>
        <w:t> </w:t>
      </w:r>
      <w:r w:rsidR="00FE10C5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147C05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«Հայկական ատոմային էլեկտրակայան» ՓԲԸ</w:t>
      </w:r>
      <w:r w:rsidR="00146A68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5E01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պարբերություն</w:t>
      </w:r>
      <w:r w:rsidR="00FE10C5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ից հետո լրացնել հետևյալ բովանդակությամբ նոր </w:t>
      </w:r>
      <w:r w:rsidR="00147C05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պարբերություն</w:t>
      </w:r>
      <w:r w:rsidR="00146A68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՝</w:t>
      </w:r>
      <w:r w:rsidR="00EC67C3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46A68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147C05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Էլեկտրաէներգետիկական համակարգի օպերատոր</w:t>
      </w:r>
      <w:r w:rsidR="00146A68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147C05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ՓԲԸ»</w:t>
      </w:r>
      <w:r w:rsidR="00146A68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16331" w:rsidRPr="00D16D0C" w:rsidRDefault="00816331" w:rsidP="00146A68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="00AE451F"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Սահմանել, որ</w:t>
      </w:r>
      <w:r w:rsidR="00592985"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E451F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«Էլեկտրաէներգետիկական համակարգի օպերատոր» ՓԲԸ-ի</w:t>
      </w:r>
      <w:r w:rsidR="00AE451F" w:rsidRPr="00D16D0C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AE451F"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պահպանությունը իրականացվելու է </w:t>
      </w:r>
      <w:r w:rsidR="00FA14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ընկերության</w:t>
      </w:r>
      <w:r w:rsidR="00AE451F"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սեփական միջոցների հաշվին` Հայաստանի Հանրապետության ոստիկանության համապատասխան ստորաբաժանման հետ կնքված պայմանագրի հիման վրա:</w:t>
      </w:r>
    </w:p>
    <w:p w:rsidR="00816331" w:rsidRPr="00D16D0C" w:rsidRDefault="00592985" w:rsidP="00816331">
      <w:pPr>
        <w:spacing w:after="0" w:line="240" w:lineRule="auto"/>
        <w:ind w:firstLine="720"/>
        <w:jc w:val="both"/>
        <w:rPr>
          <w:rFonts w:ascii="GHEA Grapalat" w:hAnsi="GHEA Grapalat" w:cs="Tahoma"/>
          <w:sz w:val="24"/>
          <w:szCs w:val="24"/>
          <w:lang w:val="af-ZA"/>
        </w:rPr>
      </w:pPr>
      <w:r w:rsidRPr="00D16D0C">
        <w:rPr>
          <w:rFonts w:ascii="GHEA Grapalat" w:hAnsi="GHEA Grapalat" w:cs="Tahoma"/>
          <w:sz w:val="24"/>
          <w:szCs w:val="24"/>
          <w:lang w:val="af-ZA"/>
        </w:rPr>
        <w:t>3</w:t>
      </w:r>
      <w:r w:rsidR="00336346" w:rsidRPr="00D16D0C">
        <w:rPr>
          <w:rFonts w:ascii="GHEA Grapalat" w:hAnsi="GHEA Grapalat" w:cs="Tahoma"/>
          <w:sz w:val="24"/>
          <w:szCs w:val="24"/>
          <w:lang w:val="af-ZA"/>
        </w:rPr>
        <w:t xml:space="preserve">. Սույն որոշումն ուժի մեջ է մտնում պաշտոնական հրապարակմանը հաջորդող օրվանից: </w:t>
      </w:r>
    </w:p>
    <w:p w:rsidR="00336346" w:rsidRPr="007E582B" w:rsidRDefault="00336346" w:rsidP="00336346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:rsidR="00336346" w:rsidRPr="007E582B" w:rsidRDefault="00336346" w:rsidP="00336346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36346" w:rsidRPr="007E582B" w:rsidRDefault="00336346" w:rsidP="00336346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36346" w:rsidRPr="007E582B" w:rsidRDefault="00336346" w:rsidP="00336346">
      <w:pPr>
        <w:rPr>
          <w:rFonts w:ascii="GHEA Grapalat" w:hAnsi="GHEA Grapalat"/>
          <w:sz w:val="24"/>
          <w:szCs w:val="24"/>
          <w:lang w:val="hy-AM"/>
        </w:rPr>
      </w:pPr>
    </w:p>
    <w:p w:rsidR="00336346" w:rsidRPr="007E582B" w:rsidRDefault="00336346" w:rsidP="00336346">
      <w:pPr>
        <w:spacing w:after="0" w:line="240" w:lineRule="auto"/>
        <w:ind w:firstLine="720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336346" w:rsidRPr="007E582B" w:rsidRDefault="00336346" w:rsidP="00336346">
      <w:pPr>
        <w:spacing w:after="0" w:line="240" w:lineRule="auto"/>
        <w:ind w:firstLine="720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336346" w:rsidRPr="007E582B" w:rsidRDefault="00336346" w:rsidP="00336346">
      <w:pPr>
        <w:rPr>
          <w:rFonts w:ascii="GHEA Grapalat" w:hAnsi="GHEA Grapalat"/>
          <w:b/>
          <w:sz w:val="24"/>
          <w:szCs w:val="24"/>
          <w:lang w:val="hy-AM"/>
        </w:rPr>
      </w:pPr>
    </w:p>
    <w:p w:rsidR="00336346" w:rsidRPr="007E582B" w:rsidRDefault="00336346" w:rsidP="0033634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2432F" w:rsidRPr="007E582B" w:rsidRDefault="0052432F">
      <w:pPr>
        <w:rPr>
          <w:rFonts w:ascii="GHEA Grapalat" w:hAnsi="GHEA Grapalat"/>
          <w:b/>
          <w:sz w:val="24"/>
          <w:szCs w:val="24"/>
          <w:lang w:val="hy-AM"/>
        </w:rPr>
      </w:pPr>
      <w:r w:rsidRPr="007E582B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336346" w:rsidRPr="007E582B" w:rsidRDefault="00336346" w:rsidP="0033634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E582B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336346" w:rsidRPr="007E582B" w:rsidRDefault="00146A68" w:rsidP="00146A6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E582B">
        <w:rPr>
          <w:rFonts w:ascii="GHEA Grapalat" w:hAnsi="GHEA Grapalat" w:cs="Arial"/>
          <w:b/>
          <w:sz w:val="24"/>
          <w:szCs w:val="24"/>
          <w:lang w:val="hy-AM"/>
        </w:rPr>
        <w:t>«ՀԱՅԱՍՏԱՆԻ</w:t>
      </w:r>
      <w:r w:rsidRPr="007E582B">
        <w:rPr>
          <w:rFonts w:ascii="GHEA Grapalat" w:hAnsi="GHEA Grapalat"/>
          <w:b/>
          <w:sz w:val="24"/>
          <w:szCs w:val="24"/>
          <w:lang w:val="hy-AM"/>
        </w:rPr>
        <w:t xml:space="preserve"> ՀԱՆՐԱՊԵՏՈՒԹՅԱՆ ԿԱՌԱՎԱՐՈՒԹՅԱՆ </w:t>
      </w:r>
      <w:r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2004 ԹՎԱԿԱՆԻ ԱՊՐԻԼԻ 29-Ի N 1008-Ն ՈՐՈՇՄԱՆ ՄԵՋ ԼՐԱՑՈՒՄ ԿԱՏԱՐԵԼՈՒ ՄԱՍԻՆ</w:t>
      </w:r>
      <w:r w:rsidR="00336346"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 ՀՀ ԿԱՌԱՎԱՐՈՒԹՅԱՆ ՈՐՈՇՄԱՆ</w:t>
      </w:r>
    </w:p>
    <w:p w:rsidR="00336346" w:rsidRPr="007E582B" w:rsidRDefault="00336346" w:rsidP="00336346">
      <w:pPr>
        <w:spacing w:after="0" w:line="240" w:lineRule="auto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A23524" w:rsidRPr="007E582B" w:rsidRDefault="00336346" w:rsidP="00A23524">
      <w:pPr>
        <w:pStyle w:val="NormalWeb"/>
        <w:spacing w:after="0" w:line="240" w:lineRule="auto"/>
        <w:ind w:left="0" w:firstLine="708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7E582B">
        <w:rPr>
          <w:rFonts w:ascii="GHEA Grapalat" w:hAnsi="GHEA Grapalat" w:cs="Sylfaen"/>
          <w:b/>
          <w:sz w:val="24"/>
          <w:szCs w:val="24"/>
          <w:lang w:val="hy-AM"/>
        </w:rPr>
        <w:t xml:space="preserve">1. </w:t>
      </w:r>
      <w:r w:rsidRPr="007E582B">
        <w:rPr>
          <w:rFonts w:ascii="GHEA Grapalat" w:hAnsi="GHEA Grapalat"/>
          <w:b/>
          <w:noProof/>
          <w:color w:val="000000"/>
          <w:sz w:val="24"/>
          <w:szCs w:val="24"/>
          <w:lang w:val="hy-AM"/>
        </w:rPr>
        <w:t>Կ</w:t>
      </w:r>
      <w:r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արգավորման են</w:t>
      </w:r>
      <w:r w:rsidR="00A23524"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թակա ոլորտի (խնդրի) սահմանումը,</w:t>
      </w:r>
      <w:r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առկա</w:t>
      </w:r>
      <w:r w:rsidRPr="007E582B">
        <w:rPr>
          <w:rFonts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իրավիճակը</w:t>
      </w:r>
      <w:r w:rsidR="00A23524"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, և հ</w:t>
      </w:r>
      <w:r w:rsidR="00A23524" w:rsidRPr="007E582B">
        <w:rPr>
          <w:rFonts w:ascii="GHEA Grapalat" w:hAnsi="GHEA Grapalat"/>
          <w:b/>
          <w:sz w:val="24"/>
          <w:szCs w:val="24"/>
          <w:lang w:val="hy-AM" w:eastAsia="zh-CN"/>
        </w:rPr>
        <w:t>արցի կարգավորման համար հիմք հանդիսացող աղբյուրները</w:t>
      </w:r>
    </w:p>
    <w:p w:rsidR="00A23524" w:rsidRPr="007E582B" w:rsidRDefault="00A23524" w:rsidP="00336346">
      <w:pPr>
        <w:pStyle w:val="NormalWeb"/>
        <w:spacing w:after="0" w:line="240" w:lineRule="auto"/>
        <w:ind w:left="0" w:firstLine="708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853EB7" w:rsidRPr="00853EB7" w:rsidRDefault="00853EB7" w:rsidP="00853EB7">
      <w:pPr>
        <w:pStyle w:val="NormalWeb"/>
        <w:suppressAutoHyphens/>
        <w:spacing w:after="0" w:line="240" w:lineRule="auto"/>
        <w:ind w:left="0" w:firstLine="708"/>
        <w:jc w:val="both"/>
        <w:rPr>
          <w:rFonts w:ascii="GHEA Grapalat" w:hAnsi="GHEA Grapalat" w:cs="Sylfaen"/>
          <w:sz w:val="24"/>
          <w:szCs w:val="24"/>
          <w:lang w:val="hy-AM" w:eastAsia="zh-CN"/>
        </w:rPr>
      </w:pPr>
      <w:r w:rsidRPr="00853EB7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853EB7">
        <w:rPr>
          <w:rFonts w:ascii="GHEA Grapalat" w:hAnsi="GHEA Grapalat" w:cs="Sylfaen"/>
          <w:sz w:val="24"/>
          <w:szCs w:val="24"/>
          <w:lang w:val="hy-AM" w:eastAsia="zh-CN"/>
        </w:rPr>
        <w:t>Էլեկտրաէներգետիկական</w:t>
      </w:r>
      <w:r w:rsidR="00FB5BA8" w:rsidRPr="00FB5BA8">
        <w:rPr>
          <w:rFonts w:ascii="GHEA Grapalat" w:hAnsi="GHEA Grapalat" w:cs="Sylfaen"/>
          <w:sz w:val="24"/>
          <w:szCs w:val="24"/>
          <w:lang w:val="hy-AM" w:eastAsia="zh-CN"/>
        </w:rPr>
        <w:t xml:space="preserve"> </w:t>
      </w:r>
      <w:r w:rsidR="00FB5BA8">
        <w:rPr>
          <w:rFonts w:ascii="GHEA Grapalat" w:hAnsi="GHEA Grapalat" w:cs="Sylfaen"/>
          <w:sz w:val="24"/>
          <w:szCs w:val="24"/>
          <w:lang w:val="hy-AM" w:eastAsia="zh-CN"/>
        </w:rPr>
        <w:t>համակարգի</w:t>
      </w:r>
      <w:r w:rsidRPr="00853EB7">
        <w:rPr>
          <w:rFonts w:ascii="GHEA Grapalat" w:hAnsi="GHEA Grapalat" w:cs="Sylfaen"/>
          <w:sz w:val="24"/>
          <w:szCs w:val="24"/>
          <w:lang w:val="hy-AM" w:eastAsia="zh-CN"/>
        </w:rPr>
        <w:t xml:space="preserve"> օպերատոր» փակ բաժնետիրական ընկերությունը հանդիսանում է Հայաստանի Հանրապետության էներգահամակարգի միակ ընկերությունը, որին տրված լիցենզիայով բացառիկ իրավունք է վերապահվում իրականացնել էլեկտրաէներգիայի ինչպես Հայաստանի Հանրապետության տարածքում, այնպես էլ արտահանման և ներկրման ընթացքում արտադրման, տեղափոխման և բաշխման կարգավորման գործառույթներ:</w:t>
      </w:r>
    </w:p>
    <w:p w:rsidR="00853EB7" w:rsidRPr="00853EB7" w:rsidRDefault="00853EB7" w:rsidP="00853EB7">
      <w:pPr>
        <w:pStyle w:val="NormalWeb"/>
        <w:suppressAutoHyphens/>
        <w:spacing w:after="0" w:line="240" w:lineRule="auto"/>
        <w:ind w:left="0" w:firstLine="708"/>
        <w:jc w:val="both"/>
        <w:rPr>
          <w:rFonts w:ascii="GHEA Grapalat" w:hAnsi="GHEA Grapalat" w:cs="Sylfaen"/>
          <w:sz w:val="24"/>
          <w:szCs w:val="24"/>
          <w:lang w:val="hy-AM" w:eastAsia="zh-CN"/>
        </w:rPr>
      </w:pPr>
      <w:r w:rsidRPr="00853EB7">
        <w:rPr>
          <w:rFonts w:ascii="GHEA Grapalat" w:hAnsi="GHEA Grapalat" w:cs="Sylfaen"/>
          <w:sz w:val="24"/>
          <w:szCs w:val="24"/>
          <w:lang w:val="hy-AM" w:eastAsia="zh-CN"/>
        </w:rPr>
        <w:t xml:space="preserve">«ԷԷՀՕ» ՓԲԸ-ին նշված որոշմամբ հաստատված ցանկում ընդգրկելն ունի ռազմավարական մեծ նշանակություն հատկապես Հայաստանի Հանրապետության պաշտպանության և էներգետիկ անվտանգության տեսանկյունից, քանի որ վերջինս կազմակերպում է երկրի էներգետիկ ռեժիմները, կազմում է հզորության բալանսները, ունի էներգահամակարգի ղեկավարման հարևան Վրաստանի և Իրանի հետ էլեկտրաէներգիայի միջպետական փոխհոսքերը իրականացնելու գործառույթ, կազմակերպում է </w:t>
      </w:r>
      <w:r w:rsidR="00ED08F0">
        <w:rPr>
          <w:rFonts w:ascii="GHEA Grapalat" w:hAnsi="GHEA Grapalat" w:cs="Sylfaen"/>
          <w:sz w:val="24"/>
          <w:szCs w:val="24"/>
          <w:lang w:val="hy-AM" w:eastAsia="zh-CN"/>
        </w:rPr>
        <w:t xml:space="preserve"> էլեկտրական </w:t>
      </w:r>
      <w:r w:rsidRPr="00853EB7">
        <w:rPr>
          <w:rFonts w:ascii="GHEA Grapalat" w:hAnsi="GHEA Grapalat" w:cs="Sylfaen"/>
          <w:sz w:val="24"/>
          <w:szCs w:val="24"/>
          <w:lang w:val="hy-AM" w:eastAsia="zh-CN"/>
        </w:rPr>
        <w:t xml:space="preserve">կայանների աշխատանքը, իրականացնում է  էներգահամակարգի </w:t>
      </w:r>
      <w:r w:rsidR="00ED08F0">
        <w:rPr>
          <w:rFonts w:ascii="GHEA Grapalat" w:hAnsi="GHEA Grapalat" w:cs="Sylfaen"/>
          <w:sz w:val="24"/>
          <w:szCs w:val="24"/>
          <w:lang w:val="hy-AM" w:eastAsia="zh-CN"/>
        </w:rPr>
        <w:t xml:space="preserve">նվազագույն ծախսումներով </w:t>
      </w:r>
      <w:r w:rsidRPr="00853EB7">
        <w:rPr>
          <w:rFonts w:ascii="GHEA Grapalat" w:hAnsi="GHEA Grapalat" w:cs="Sylfaen"/>
          <w:sz w:val="24"/>
          <w:szCs w:val="24"/>
          <w:lang w:val="hy-AM" w:eastAsia="zh-CN"/>
        </w:rPr>
        <w:t>ռեժիմների  կարգավորումը, որից կախված է էլեկտրաէներգիայի շուկայում դերակատարների ֆինանսատնտեսական գործունեությունը:</w:t>
      </w:r>
    </w:p>
    <w:p w:rsidR="00853EB7" w:rsidRPr="00853EB7" w:rsidRDefault="00853EB7" w:rsidP="00853EB7">
      <w:pPr>
        <w:pStyle w:val="NormalWeb"/>
        <w:suppressAutoHyphens/>
        <w:spacing w:after="0" w:line="240" w:lineRule="auto"/>
        <w:ind w:left="0" w:firstLine="708"/>
        <w:jc w:val="both"/>
        <w:rPr>
          <w:rFonts w:ascii="GHEA Grapalat" w:hAnsi="GHEA Grapalat" w:cs="Sylfaen"/>
          <w:sz w:val="24"/>
          <w:szCs w:val="24"/>
          <w:lang w:val="hy-AM" w:eastAsia="zh-CN"/>
        </w:rPr>
      </w:pPr>
      <w:r w:rsidRPr="00853EB7">
        <w:rPr>
          <w:rFonts w:ascii="GHEA Grapalat" w:hAnsi="GHEA Grapalat" w:cs="Sylfaen"/>
          <w:sz w:val="24"/>
          <w:szCs w:val="24"/>
          <w:lang w:val="hy-AM" w:eastAsia="zh-CN"/>
        </w:rPr>
        <w:t xml:space="preserve">   Հարկ է նշել, որ ինչպես մշտական, այնպես էլ երկրի պատրաստականության բարձր աստիճանների փոխադրման ժամանակ «Էլեկտրաէներգետիկական </w:t>
      </w:r>
      <w:r w:rsidR="00FB5BA8">
        <w:rPr>
          <w:rFonts w:ascii="GHEA Grapalat" w:hAnsi="GHEA Grapalat" w:cs="Sylfaen"/>
          <w:sz w:val="24"/>
          <w:szCs w:val="24"/>
          <w:lang w:val="hy-AM" w:eastAsia="zh-CN"/>
        </w:rPr>
        <w:t xml:space="preserve">համակարգի </w:t>
      </w:r>
      <w:r w:rsidRPr="00853EB7">
        <w:rPr>
          <w:rFonts w:ascii="GHEA Grapalat" w:hAnsi="GHEA Grapalat" w:cs="Sylfaen"/>
          <w:sz w:val="24"/>
          <w:szCs w:val="24"/>
          <w:lang w:val="hy-AM" w:eastAsia="zh-CN"/>
        </w:rPr>
        <w:t>օպերատորը» հանդիսանում է այն կենտրոնական և միասնական կառավարման կարգավարը, որի անվտանգ և անխափան գործունեության ապահովումը ներկայումս ստեղծված տարածաշրջանային և ռազմաքաղաքական բարդ իրողության պայմաններում տիրող լուրջ մարտահրավեր է, ուստի վերջինիս ընդգրկումը կարևորագույն նշանակություն ունեցող օբյեկտների ցանկում Հայաստանի Հանրապետության պետական և ազգային անվտանգության տեսանկյունից հրատապ լուծում պահանջող խնդիր է:</w:t>
      </w:r>
    </w:p>
    <w:p w:rsidR="00336346" w:rsidRPr="00853EB7" w:rsidRDefault="00336346" w:rsidP="00336346">
      <w:pPr>
        <w:pStyle w:val="NormalWeb"/>
        <w:spacing w:after="0" w:line="240" w:lineRule="auto"/>
        <w:ind w:left="0" w:firstLine="708"/>
        <w:jc w:val="both"/>
        <w:rPr>
          <w:rFonts w:ascii="GHEA Grapalat" w:hAnsi="GHEA Grapalat"/>
          <w:noProof/>
          <w:color w:val="000000"/>
          <w:sz w:val="24"/>
          <w:szCs w:val="24"/>
          <w:lang w:val="hy-AM"/>
        </w:rPr>
      </w:pPr>
    </w:p>
    <w:p w:rsidR="00336346" w:rsidRPr="007E582B" w:rsidRDefault="00336346" w:rsidP="00336346">
      <w:pPr>
        <w:pStyle w:val="NormalWeb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Կարգավորման նպատակները</w:t>
      </w:r>
    </w:p>
    <w:p w:rsidR="00336346" w:rsidRPr="007E582B" w:rsidRDefault="00336346" w:rsidP="00336346">
      <w:pPr>
        <w:pStyle w:val="NormalWeb"/>
        <w:spacing w:after="0" w:line="240" w:lineRule="auto"/>
        <w:ind w:left="0"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նախագծի</w:t>
      </w:r>
      <w:proofErr w:type="spellEnd"/>
      <w:r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ընդունման</w:t>
      </w:r>
      <w:proofErr w:type="spellEnd"/>
      <w:r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նպատակն</w:t>
      </w:r>
      <w:proofErr w:type="spellEnd"/>
      <w:r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</w:t>
      </w:r>
      <w:r w:rsidR="00A23524"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3524"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ապահովել</w:t>
      </w:r>
      <w:proofErr w:type="spellEnd"/>
      <w:r w:rsidR="00A23524"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853EB7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«Էլեկտրաէներգետիկական համակարգի օպերատոր» ՓԲԸ-ի</w:t>
      </w:r>
      <w:r w:rsidR="00853EB7"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3524"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արդյունավետ</w:t>
      </w:r>
      <w:proofErr w:type="spellEnd"/>
      <w:r w:rsidR="00A23524"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A23524"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</w:t>
      </w:r>
      <w:proofErr w:type="spellEnd"/>
      <w:r w:rsidR="00A23524"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3524"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գործունեությունը</w:t>
      </w:r>
      <w:proofErr w:type="spellEnd"/>
      <w:r w:rsidRPr="007E582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336346" w:rsidRPr="007E582B" w:rsidRDefault="00336346" w:rsidP="00336346">
      <w:pPr>
        <w:pStyle w:val="NormalWeb"/>
        <w:spacing w:after="0" w:line="240" w:lineRule="auto"/>
        <w:ind w:left="0" w:firstLine="708"/>
        <w:jc w:val="both"/>
        <w:rPr>
          <w:rFonts w:ascii="GHEA Grapalat" w:hAnsi="GHEA Grapalat"/>
          <w:b/>
          <w:noProof/>
          <w:color w:val="000000"/>
          <w:sz w:val="24"/>
          <w:szCs w:val="24"/>
        </w:rPr>
      </w:pPr>
    </w:p>
    <w:p w:rsidR="00336346" w:rsidRPr="007E582B" w:rsidRDefault="00336346" w:rsidP="00336346">
      <w:pPr>
        <w:pStyle w:val="NormalWeb"/>
        <w:numPr>
          <w:ilvl w:val="0"/>
          <w:numId w:val="1"/>
        </w:numPr>
        <w:suppressAutoHyphens/>
        <w:spacing w:after="0" w:line="240" w:lineRule="auto"/>
        <w:jc w:val="both"/>
        <w:rPr>
          <w:rFonts w:ascii="GHEA Grapalat" w:hAnsi="GHEA Grapalat"/>
          <w:b/>
          <w:noProof/>
          <w:color w:val="000000"/>
          <w:sz w:val="24"/>
          <w:szCs w:val="24"/>
          <w:lang w:val="hy-AM" w:eastAsia="zh-CN"/>
        </w:rPr>
      </w:pPr>
      <w:r w:rsidRPr="007E582B">
        <w:rPr>
          <w:rFonts w:ascii="GHEA Grapalat" w:hAnsi="GHEA Grapalat"/>
          <w:b/>
          <w:noProof/>
          <w:color w:val="000000"/>
          <w:sz w:val="24"/>
          <w:szCs w:val="24"/>
          <w:lang w:val="hy-AM" w:eastAsia="zh-CN"/>
        </w:rPr>
        <w:t>Ակնկալվող արդյունքը</w:t>
      </w:r>
    </w:p>
    <w:p w:rsidR="00336346" w:rsidRPr="007E582B" w:rsidRDefault="00336346" w:rsidP="00336346">
      <w:pPr>
        <w:pStyle w:val="NormalWeb"/>
        <w:suppressAutoHyphens/>
        <w:spacing w:after="0" w:line="240" w:lineRule="auto"/>
        <w:ind w:left="0" w:firstLine="708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zh-CN"/>
        </w:rPr>
      </w:pPr>
      <w:r w:rsidRPr="007E582B">
        <w:rPr>
          <w:rFonts w:ascii="GHEA Grapalat" w:hAnsi="GHEA Grapalat"/>
          <w:noProof/>
          <w:color w:val="000000"/>
          <w:sz w:val="24"/>
          <w:szCs w:val="24"/>
          <w:lang w:val="hy-AM" w:eastAsia="zh-CN"/>
        </w:rPr>
        <w:lastRenderedPageBreak/>
        <w:t>Նախագծի ընդունման դեպքում</w:t>
      </w:r>
      <w:r w:rsidR="00A23524" w:rsidRPr="007E582B">
        <w:rPr>
          <w:rFonts w:ascii="GHEA Grapalat" w:hAnsi="GHEA Grapalat"/>
          <w:noProof/>
          <w:color w:val="000000"/>
          <w:sz w:val="24"/>
          <w:szCs w:val="24"/>
          <w:lang w:val="hy-AM" w:eastAsia="zh-CN"/>
        </w:rPr>
        <w:t xml:space="preserve"> </w:t>
      </w:r>
      <w:r w:rsidR="00853EB7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«Էլեկտրաէներգետիկական համակարգի օպերատոր» ՓԲԸ-ի</w:t>
      </w:r>
      <w:r w:rsidR="00A23524" w:rsidRPr="007E58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աշխատա</w:t>
      </w:r>
      <w:r w:rsidR="006A5DED" w:rsidRPr="006A5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A23524" w:rsidRPr="007E58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իցների աշխատանքը ապահովված կլինի անվտանգությամբ</w:t>
      </w:r>
      <w:r w:rsidRPr="007E582B">
        <w:rPr>
          <w:rFonts w:ascii="GHEA Grapalat" w:hAnsi="GHEA Grapalat"/>
          <w:noProof/>
          <w:color w:val="000000"/>
          <w:sz w:val="24"/>
          <w:szCs w:val="24"/>
          <w:lang w:val="hy-AM" w:eastAsia="zh-CN"/>
        </w:rPr>
        <w:t>:</w:t>
      </w:r>
    </w:p>
    <w:p w:rsidR="00336346" w:rsidRPr="007E582B" w:rsidRDefault="00336346" w:rsidP="00336346">
      <w:pPr>
        <w:pStyle w:val="NormalWeb"/>
        <w:suppressAutoHyphens/>
        <w:spacing w:after="0" w:line="240" w:lineRule="auto"/>
        <w:ind w:left="0" w:firstLine="708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zh-CN"/>
        </w:rPr>
      </w:pPr>
    </w:p>
    <w:p w:rsidR="00336346" w:rsidRPr="007E582B" w:rsidRDefault="00336346" w:rsidP="00336346">
      <w:pPr>
        <w:pStyle w:val="NormalWeb"/>
        <w:numPr>
          <w:ilvl w:val="0"/>
          <w:numId w:val="1"/>
        </w:numPr>
        <w:suppressAutoHyphens/>
        <w:spacing w:after="0" w:line="240" w:lineRule="auto"/>
        <w:jc w:val="both"/>
        <w:rPr>
          <w:rFonts w:ascii="GHEA Grapalat" w:hAnsi="GHEA Grapalat"/>
          <w:b/>
          <w:noProof/>
          <w:color w:val="000000"/>
          <w:sz w:val="24"/>
          <w:szCs w:val="24"/>
          <w:lang w:val="hy-AM" w:eastAsia="zh-CN"/>
        </w:rPr>
      </w:pPr>
      <w:r w:rsidRPr="007E582B">
        <w:rPr>
          <w:rFonts w:ascii="GHEA Grapalat" w:hAnsi="GHEA Grapalat"/>
          <w:b/>
          <w:noProof/>
          <w:color w:val="000000"/>
          <w:sz w:val="24"/>
          <w:szCs w:val="24"/>
          <w:lang w:val="hy-AM" w:eastAsia="zh-CN"/>
        </w:rPr>
        <w:t xml:space="preserve">Նախագիծը </w:t>
      </w:r>
      <w:r w:rsidRPr="007E582B">
        <w:rPr>
          <w:rFonts w:ascii="GHEA Grapalat" w:hAnsi="GHEA Grapalat"/>
          <w:b/>
          <w:color w:val="000000"/>
          <w:sz w:val="24"/>
          <w:szCs w:val="24"/>
          <w:lang w:val="hy-AM"/>
        </w:rPr>
        <w:t>մշակող պատասխանատու մարմինը</w:t>
      </w:r>
    </w:p>
    <w:p w:rsidR="00336346" w:rsidRPr="007E582B" w:rsidRDefault="00336346" w:rsidP="00336346">
      <w:pPr>
        <w:pStyle w:val="NormalWeb"/>
        <w:suppressAutoHyphens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hy-AM" w:eastAsia="zh-CN"/>
        </w:rPr>
      </w:pPr>
      <w:r w:rsidRPr="007E582B">
        <w:rPr>
          <w:rFonts w:ascii="GHEA Grapalat" w:hAnsi="GHEA Grapalat" w:cs="Sylfaen"/>
          <w:sz w:val="24"/>
          <w:szCs w:val="24"/>
          <w:lang w:val="hy-AM" w:eastAsia="zh-CN"/>
        </w:rPr>
        <w:t>Նախագիծը</w:t>
      </w:r>
      <w:r w:rsidRPr="007E582B">
        <w:rPr>
          <w:rFonts w:ascii="GHEA Grapalat" w:hAnsi="GHEA Grapalat"/>
          <w:sz w:val="24"/>
          <w:szCs w:val="24"/>
          <w:lang w:val="hy-AM" w:eastAsia="zh-CN"/>
        </w:rPr>
        <w:t xml:space="preserve"> մշակվել է </w:t>
      </w:r>
      <w:r w:rsidR="00853EB7">
        <w:rPr>
          <w:rFonts w:ascii="GHEA Grapalat" w:hAnsi="GHEA Grapalat"/>
          <w:sz w:val="24"/>
          <w:szCs w:val="24"/>
          <w:lang w:val="hy-AM" w:eastAsia="zh-CN"/>
        </w:rPr>
        <w:t>ՀՀ տ</w:t>
      </w:r>
      <w:r w:rsidRPr="007E58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zh-CN"/>
        </w:rPr>
        <w:t xml:space="preserve">արածքային կառավարման և զարգացման նախարարության </w:t>
      </w:r>
      <w:r w:rsidRPr="007E582B">
        <w:rPr>
          <w:rFonts w:ascii="GHEA Grapalat" w:hAnsi="GHEA Grapalat"/>
          <w:sz w:val="24"/>
          <w:szCs w:val="24"/>
          <w:lang w:val="hy-AM" w:eastAsia="zh-CN"/>
        </w:rPr>
        <w:t>կողմից:</w:t>
      </w:r>
    </w:p>
    <w:p w:rsidR="00336346" w:rsidRPr="007E582B" w:rsidRDefault="00336346" w:rsidP="00336346">
      <w:pPr>
        <w:pStyle w:val="NormalWeb"/>
        <w:suppressAutoHyphens/>
        <w:spacing w:after="0" w:line="240" w:lineRule="auto"/>
        <w:ind w:left="1068"/>
        <w:jc w:val="both"/>
        <w:rPr>
          <w:rFonts w:ascii="GHEA Grapalat" w:hAnsi="GHEA Grapalat"/>
          <w:b/>
          <w:noProof/>
          <w:color w:val="000000"/>
          <w:sz w:val="24"/>
          <w:szCs w:val="24"/>
          <w:lang w:val="hy-AM" w:eastAsia="zh-CN"/>
        </w:rPr>
      </w:pPr>
    </w:p>
    <w:p w:rsidR="00336346" w:rsidRPr="007E582B" w:rsidRDefault="00336346" w:rsidP="00336346">
      <w:pPr>
        <w:tabs>
          <w:tab w:val="left" w:pos="-180"/>
          <w:tab w:val="left" w:pos="7065"/>
        </w:tabs>
        <w:spacing w:after="0" w:line="24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7E582B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  <w:r w:rsidRPr="007E582B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 xml:space="preserve">ՏԵՂԵԿԱՆՔ </w:t>
      </w:r>
    </w:p>
    <w:p w:rsidR="00336346" w:rsidRPr="007E582B" w:rsidRDefault="003D16E3" w:rsidP="003D16E3">
      <w:pPr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7E582B">
        <w:rPr>
          <w:rFonts w:ascii="GHEA Grapalat" w:hAnsi="GHEA Grapalat" w:cs="Arial"/>
          <w:b/>
          <w:sz w:val="24"/>
          <w:szCs w:val="24"/>
          <w:lang w:val="hy-AM"/>
        </w:rPr>
        <w:t>«ՀԱՅԱՍՏԱՆԻ</w:t>
      </w:r>
      <w:r w:rsidRPr="007E582B">
        <w:rPr>
          <w:rFonts w:ascii="GHEA Grapalat" w:hAnsi="GHEA Grapalat"/>
          <w:b/>
          <w:sz w:val="24"/>
          <w:szCs w:val="24"/>
          <w:lang w:val="hy-AM"/>
        </w:rPr>
        <w:t xml:space="preserve"> ՀԱՆՐԱՊԵՏՈՒԹՅԱՆ ԿԱՌԱՎԱՐՈՒԹՅԱՆ </w:t>
      </w:r>
      <w:r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2004 ԹՎԱԿԱՆԻ ԱՊՐԻԼԻ 29-Ի N 1008-Ն ՈՐՈՇՄԱՆ ՄԵՋ </w:t>
      </w:r>
      <w:r w:rsidR="00D86B0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ԼՐԱՑՈՒՄ</w:t>
      </w:r>
      <w:r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ԿԱՏԱՐԵԼՈՒ ՄԱՍԻՆ» </w:t>
      </w:r>
    </w:p>
    <w:p w:rsidR="00336346" w:rsidRPr="007E582B" w:rsidRDefault="00336346" w:rsidP="00336346">
      <w:pPr>
        <w:spacing w:after="0" w:line="240" w:lineRule="auto"/>
        <w:jc w:val="center"/>
        <w:rPr>
          <w:rFonts w:ascii="GHEA Grapalat" w:eastAsia="Calibri" w:hAnsi="GHEA Grapalat"/>
          <w:b/>
          <w:noProof/>
          <w:sz w:val="24"/>
          <w:szCs w:val="24"/>
          <w:lang w:val="hy-AM"/>
        </w:rPr>
      </w:pPr>
      <w:r w:rsidRPr="007E582B">
        <w:rPr>
          <w:rFonts w:ascii="GHEA Grapalat" w:hAnsi="GHEA Grapalat" w:cs="Sylfaen"/>
          <w:b/>
          <w:sz w:val="24"/>
          <w:szCs w:val="24"/>
          <w:lang w:val="hy-AM"/>
        </w:rPr>
        <w:t xml:space="preserve">ՀՀ ԿԱՌԱՎԱՐՈՒԹՅԱՆ ՈՐՈՇՄԱՆ ՆԱԽԱԳԾԻ </w:t>
      </w:r>
      <w:r w:rsidRPr="007E582B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7E582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ԿԱՊԱԿՑՈՒԹՅԱՄԲ </w:t>
      </w:r>
      <w:r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ԼՐԱՑՈՒՑԻՉ ՖԻՆԱՆՍԱԿԱՆ ՄԻՋՈՑՆԵՐԻ ՊԱՀԱՆՋԻ ԱՆՀՐԱԺԵՇՏՈՒԹՅԱՆ,</w:t>
      </w:r>
      <w:r w:rsidRPr="007E582B">
        <w:rPr>
          <w:rFonts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ՊԵՏԱԿԱՆ ԲՅՈՒՋԵԻ ԵԿԱՄՈՒՏՆԵՐՈՒՄ ԵՎ ԾԱԽՍԵՐՈՒՄ ՍՊԱՍՎԵԼԻՔ ՓՈՓՈԽՈՒԹՅՈՒՆՆԵՐԻ ՄԱՍԻՆ</w:t>
      </w:r>
    </w:p>
    <w:p w:rsidR="00336346" w:rsidRPr="007E582B" w:rsidRDefault="00336346" w:rsidP="00336346">
      <w:pPr>
        <w:tabs>
          <w:tab w:val="left" w:pos="-180"/>
          <w:tab w:val="left" w:pos="0"/>
        </w:tabs>
        <w:spacing w:after="0" w:line="240" w:lineRule="auto"/>
        <w:jc w:val="both"/>
        <w:rPr>
          <w:rFonts w:ascii="GHEA Grapalat" w:eastAsia="Calibri" w:hAnsi="GHEA Grapalat"/>
          <w:noProof/>
          <w:sz w:val="24"/>
          <w:szCs w:val="24"/>
          <w:lang w:val="hy-AM"/>
        </w:rPr>
      </w:pPr>
      <w:r w:rsidRPr="007E582B">
        <w:rPr>
          <w:rFonts w:ascii="GHEA Grapalat" w:eastAsia="Calibri" w:hAnsi="GHEA Grapalat"/>
          <w:noProof/>
          <w:sz w:val="24"/>
          <w:szCs w:val="24"/>
          <w:lang w:val="hy-AM"/>
        </w:rPr>
        <w:tab/>
      </w:r>
    </w:p>
    <w:p w:rsidR="00336346" w:rsidRPr="007E582B" w:rsidRDefault="00336346" w:rsidP="00336346">
      <w:pPr>
        <w:spacing w:after="0" w:line="240" w:lineRule="auto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7E582B">
        <w:rPr>
          <w:rFonts w:ascii="GHEA Grapalat" w:eastAsia="Calibri" w:hAnsi="GHEA Grapalat"/>
          <w:noProof/>
          <w:sz w:val="24"/>
          <w:szCs w:val="24"/>
          <w:lang w:val="hy-AM"/>
        </w:rPr>
        <w:tab/>
      </w:r>
      <w:r w:rsidR="003D16E3" w:rsidRPr="007E582B">
        <w:rPr>
          <w:rFonts w:ascii="GHEA Grapalat" w:eastAsia="Calibri" w:hAnsi="GHEA Grapalat"/>
          <w:noProof/>
          <w:sz w:val="24"/>
          <w:szCs w:val="24"/>
          <w:lang w:val="hy-AM"/>
        </w:rPr>
        <w:t>«</w:t>
      </w:r>
      <w:r w:rsidR="003D16E3" w:rsidRPr="007E582B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3D16E3" w:rsidRPr="007E582B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</w:t>
      </w:r>
      <w:r w:rsidR="003D16E3" w:rsidRPr="007E58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2004 թվականի ապրիլի 29-ի N 1008-ն որոշման մեջ լրացում կատարելու մասին» </w:t>
      </w:r>
      <w:r w:rsidRPr="007E58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7E582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E582B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Pr="007E58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E582B">
        <w:rPr>
          <w:rFonts w:ascii="GHEA Grapalat" w:hAnsi="GHEA Grapalat" w:cs="Sylfaen"/>
          <w:sz w:val="24"/>
          <w:szCs w:val="24"/>
          <w:lang w:val="hy-AM"/>
        </w:rPr>
        <w:t xml:space="preserve">նախագծի </w:t>
      </w:r>
      <w:r w:rsidRPr="007E582B">
        <w:rPr>
          <w:rFonts w:ascii="GHEA Grapalat" w:eastAsia="Calibri" w:hAnsi="GHEA Grapalat" w:cs="Sylfaen"/>
          <w:sz w:val="24"/>
          <w:szCs w:val="24"/>
          <w:lang w:val="hy-AM"/>
        </w:rPr>
        <w:t>կապակ</w:t>
      </w:r>
      <w:r w:rsidRPr="007E582B">
        <w:rPr>
          <w:rFonts w:ascii="GHEA Grapalat" w:eastAsia="Calibri" w:hAnsi="GHEA Grapalat" w:cs="Sylfaen"/>
          <w:sz w:val="24"/>
          <w:szCs w:val="24"/>
          <w:lang w:val="hy-AM"/>
        </w:rPr>
        <w:softHyphen/>
        <w:t>ցու</w:t>
      </w:r>
      <w:r w:rsidRPr="007E582B">
        <w:rPr>
          <w:rFonts w:ascii="GHEA Grapalat" w:eastAsia="Calibri" w:hAnsi="GHEA Grapalat" w:cs="Sylfaen"/>
          <w:sz w:val="24"/>
          <w:szCs w:val="24"/>
          <w:lang w:val="hy-AM"/>
        </w:rPr>
        <w:softHyphen/>
        <w:t>թ</w:t>
      </w:r>
      <w:r w:rsidRPr="007E582B">
        <w:rPr>
          <w:rFonts w:ascii="GHEA Grapalat" w:eastAsia="Calibri" w:hAnsi="GHEA Grapalat" w:cs="Sylfaen"/>
          <w:sz w:val="24"/>
          <w:szCs w:val="24"/>
          <w:lang w:val="hy-AM"/>
        </w:rPr>
        <w:softHyphen/>
        <w:t>յամբ</w:t>
      </w:r>
      <w:r w:rsidRPr="007E582B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7E582B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Հայաստանի Հանրապետության պետական բյու</w:t>
      </w:r>
      <w:r w:rsidRPr="007E582B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softHyphen/>
      </w:r>
      <w:r w:rsidRPr="007E582B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softHyphen/>
        <w:t>ջեի ծախսերում ավելացում</w:t>
      </w:r>
      <w:r w:rsidR="00D86B0B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կամ նվազեցում չի նախատեսվում</w:t>
      </w:r>
      <w:r w:rsidRPr="007E582B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։</w:t>
      </w:r>
      <w:r w:rsidR="00D86B0B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 </w:t>
      </w:r>
      <w:r w:rsidR="00D86B0B" w:rsidRPr="00D16D0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«Էլեկտրաէներգետիկական համակարգի օպերատոր» ՓԲԸ-ի</w:t>
      </w:r>
      <w:r w:rsidR="00D86B0B" w:rsidRPr="00D16D0C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D86B0B"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պահպանությունը իրականացվելու է </w:t>
      </w:r>
      <w:r w:rsidR="007E1E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ընկերության</w:t>
      </w:r>
      <w:bookmarkStart w:id="0" w:name="_GoBack"/>
      <w:bookmarkEnd w:id="0"/>
      <w:r w:rsidR="00D86B0B" w:rsidRPr="00D16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սեփական միջոցների հաշվին` Հայաստանի Հանրապետության ոստիկանության համապատասխան ստորաբաժանման հետ կնքված պայմանագրի հիման վրա:</w:t>
      </w:r>
    </w:p>
    <w:p w:rsidR="00336346" w:rsidRPr="007E582B" w:rsidRDefault="00336346" w:rsidP="00336346">
      <w:pPr>
        <w:rPr>
          <w:rFonts w:ascii="GHEA Grapalat" w:hAnsi="GHEA Grapalat"/>
          <w:sz w:val="24"/>
          <w:szCs w:val="24"/>
          <w:lang w:val="hy-AM"/>
        </w:rPr>
      </w:pPr>
    </w:p>
    <w:p w:rsidR="00686358" w:rsidRPr="007E582B" w:rsidRDefault="00686358">
      <w:pPr>
        <w:rPr>
          <w:rFonts w:ascii="GHEA Grapalat" w:hAnsi="GHEA Grapalat"/>
          <w:sz w:val="24"/>
          <w:szCs w:val="24"/>
          <w:lang w:val="hy-AM"/>
        </w:rPr>
      </w:pPr>
    </w:p>
    <w:p w:rsidR="0052432F" w:rsidRPr="007E582B" w:rsidRDefault="0052432F" w:rsidP="0052432F">
      <w:pPr>
        <w:tabs>
          <w:tab w:val="left" w:pos="-180"/>
          <w:tab w:val="left" w:pos="7065"/>
        </w:tabs>
        <w:spacing w:after="0" w:line="24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7E582B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ՏԵՂԵԿԱՆՔ </w:t>
      </w:r>
    </w:p>
    <w:p w:rsidR="0052432F" w:rsidRPr="007E582B" w:rsidRDefault="0052432F" w:rsidP="0052432F">
      <w:pPr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7E582B">
        <w:rPr>
          <w:rFonts w:ascii="GHEA Grapalat" w:hAnsi="GHEA Grapalat" w:cs="Arial"/>
          <w:b/>
          <w:sz w:val="24"/>
          <w:szCs w:val="24"/>
          <w:lang w:val="hy-AM"/>
        </w:rPr>
        <w:t>«ՀԱՅԱՍՏԱՆԻ</w:t>
      </w:r>
      <w:r w:rsidRPr="007E582B">
        <w:rPr>
          <w:rFonts w:ascii="GHEA Grapalat" w:hAnsi="GHEA Grapalat"/>
          <w:b/>
          <w:sz w:val="24"/>
          <w:szCs w:val="24"/>
          <w:lang w:val="hy-AM"/>
        </w:rPr>
        <w:t xml:space="preserve"> ՀԱՆՐԱՊԵՏՈՒԹՅԱՆ ԿԱՌԱՎԱՐՈՒԹՅԱՆ </w:t>
      </w:r>
      <w:r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2004 ԹՎԱԿԱՆԻ ԱՊՐԻԼԻ 29-Ի N 1008-Ն ՈՐՈՇՄԱՆ ՄԵՋ ԼՐԱՑՈՒՄ ԿԱՏԱՐԵԼՈՒ ՄԱՍԻՆ» </w:t>
      </w:r>
    </w:p>
    <w:p w:rsidR="0052432F" w:rsidRPr="007E582B" w:rsidRDefault="0052432F" w:rsidP="0052432F">
      <w:pPr>
        <w:spacing w:after="0" w:line="240" w:lineRule="auto"/>
        <w:jc w:val="center"/>
        <w:rPr>
          <w:rFonts w:ascii="GHEA Grapalat" w:eastAsia="Calibri" w:hAnsi="GHEA Grapalat"/>
          <w:b/>
          <w:noProof/>
          <w:sz w:val="24"/>
          <w:szCs w:val="24"/>
          <w:lang w:val="hy-AM"/>
        </w:rPr>
      </w:pPr>
      <w:r w:rsidRPr="007E582B">
        <w:rPr>
          <w:rFonts w:ascii="GHEA Grapalat" w:hAnsi="GHEA Grapalat" w:cs="Sylfaen"/>
          <w:b/>
          <w:sz w:val="24"/>
          <w:szCs w:val="24"/>
          <w:lang w:val="hy-AM"/>
        </w:rPr>
        <w:t xml:space="preserve">ՀՀ ԿԱՌԱՎԱՐՈՒԹՅԱՆ ՈՐՈՇՄԱՆ ՆԱԽԱԳԾԻ </w:t>
      </w:r>
      <w:r w:rsidRPr="007E582B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7E582B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ԿԱՊԱԿՑՈՒԹՅԱՄԲ </w:t>
      </w:r>
      <w:r w:rsidRPr="007E582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ԱՅԼ ԻՐԱՎԱԿԱՆ ԱԿՏԵՐԻ ԸՆԴՈՒՆՄԱՆ ԱՆՀՐԱԺԵՇՏՈՒԹՅԱՆ ՄԱՍԻՆ</w:t>
      </w:r>
    </w:p>
    <w:p w:rsidR="0052432F" w:rsidRPr="007E582B" w:rsidRDefault="0052432F" w:rsidP="0052432F">
      <w:pPr>
        <w:tabs>
          <w:tab w:val="left" w:pos="-180"/>
          <w:tab w:val="left" w:pos="0"/>
        </w:tabs>
        <w:spacing w:after="0" w:line="240" w:lineRule="auto"/>
        <w:jc w:val="both"/>
        <w:rPr>
          <w:rFonts w:ascii="GHEA Grapalat" w:eastAsia="Calibri" w:hAnsi="GHEA Grapalat"/>
          <w:noProof/>
          <w:sz w:val="24"/>
          <w:szCs w:val="24"/>
          <w:lang w:val="hy-AM"/>
        </w:rPr>
      </w:pPr>
      <w:r w:rsidRPr="007E582B">
        <w:rPr>
          <w:rFonts w:ascii="GHEA Grapalat" w:eastAsia="Calibri" w:hAnsi="GHEA Grapalat"/>
          <w:noProof/>
          <w:sz w:val="24"/>
          <w:szCs w:val="24"/>
          <w:lang w:val="hy-AM"/>
        </w:rPr>
        <w:tab/>
      </w:r>
    </w:p>
    <w:p w:rsidR="0052432F" w:rsidRPr="007E582B" w:rsidRDefault="0052432F" w:rsidP="0052432F">
      <w:pPr>
        <w:spacing w:after="0" w:line="240" w:lineRule="auto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7E582B">
        <w:rPr>
          <w:rFonts w:ascii="GHEA Grapalat" w:eastAsia="Calibri" w:hAnsi="GHEA Grapalat"/>
          <w:noProof/>
          <w:sz w:val="24"/>
          <w:szCs w:val="24"/>
          <w:lang w:val="hy-AM"/>
        </w:rPr>
        <w:tab/>
        <w:t>«</w:t>
      </w:r>
      <w:r w:rsidRPr="007E582B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7E582B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</w:t>
      </w:r>
      <w:r w:rsidRPr="007E58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2004 թվականի ապրիլի 29-ի N 1008-ն որոշման մեջ լրացում կատարելու մասին» ՀՀ</w:t>
      </w:r>
      <w:r w:rsidRPr="007E582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E582B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Pr="007E58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E582B">
        <w:rPr>
          <w:rFonts w:ascii="GHEA Grapalat" w:hAnsi="GHEA Grapalat" w:cs="Sylfaen"/>
          <w:sz w:val="24"/>
          <w:szCs w:val="24"/>
          <w:lang w:val="hy-AM"/>
        </w:rPr>
        <w:t xml:space="preserve">նախագծի </w:t>
      </w:r>
      <w:r w:rsidRPr="007E582B">
        <w:rPr>
          <w:rFonts w:ascii="GHEA Grapalat" w:eastAsia="Calibri" w:hAnsi="GHEA Grapalat" w:cs="Sylfaen"/>
          <w:sz w:val="24"/>
          <w:szCs w:val="24"/>
          <w:lang w:val="hy-AM"/>
        </w:rPr>
        <w:t>կապակ</w:t>
      </w:r>
      <w:r w:rsidRPr="007E582B">
        <w:rPr>
          <w:rFonts w:ascii="GHEA Grapalat" w:eastAsia="Calibri" w:hAnsi="GHEA Grapalat" w:cs="Sylfaen"/>
          <w:sz w:val="24"/>
          <w:szCs w:val="24"/>
          <w:lang w:val="hy-AM"/>
        </w:rPr>
        <w:softHyphen/>
        <w:t>ցու</w:t>
      </w:r>
      <w:r w:rsidRPr="007E582B">
        <w:rPr>
          <w:rFonts w:ascii="GHEA Grapalat" w:eastAsia="Calibri" w:hAnsi="GHEA Grapalat" w:cs="Sylfaen"/>
          <w:sz w:val="24"/>
          <w:szCs w:val="24"/>
          <w:lang w:val="hy-AM"/>
        </w:rPr>
        <w:softHyphen/>
        <w:t>թ</w:t>
      </w:r>
      <w:r w:rsidRPr="007E582B">
        <w:rPr>
          <w:rFonts w:ascii="GHEA Grapalat" w:eastAsia="Calibri" w:hAnsi="GHEA Grapalat" w:cs="Sylfaen"/>
          <w:sz w:val="24"/>
          <w:szCs w:val="24"/>
          <w:lang w:val="hy-AM"/>
        </w:rPr>
        <w:softHyphen/>
        <w:t>յամբ</w:t>
      </w:r>
      <w:r w:rsidRPr="007E582B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7E582B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այլ իրավական ակտերում փոփոխություն կատարելու անհրաժեշտությունը բացակայում է։</w:t>
      </w:r>
    </w:p>
    <w:p w:rsidR="0052432F" w:rsidRPr="007E582B" w:rsidRDefault="0052432F">
      <w:pPr>
        <w:rPr>
          <w:rFonts w:ascii="GHEA Grapalat" w:hAnsi="GHEA Grapalat"/>
          <w:sz w:val="24"/>
          <w:szCs w:val="24"/>
          <w:lang w:val="hy-AM"/>
        </w:rPr>
      </w:pPr>
    </w:p>
    <w:sectPr w:rsidR="0052432F" w:rsidRPr="007E582B" w:rsidSect="006863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6C96"/>
    <w:multiLevelType w:val="hybridMultilevel"/>
    <w:tmpl w:val="9DD6BC60"/>
    <w:lvl w:ilvl="0" w:tplc="B9A8D002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578B1"/>
    <w:multiLevelType w:val="hybridMultilevel"/>
    <w:tmpl w:val="8D740B90"/>
    <w:lvl w:ilvl="0" w:tplc="C58C2A7E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6346"/>
    <w:rsid w:val="0009435C"/>
    <w:rsid w:val="00146A68"/>
    <w:rsid w:val="00147C05"/>
    <w:rsid w:val="001D3394"/>
    <w:rsid w:val="00336346"/>
    <w:rsid w:val="003A0032"/>
    <w:rsid w:val="003D16E3"/>
    <w:rsid w:val="00425DE9"/>
    <w:rsid w:val="00505AB5"/>
    <w:rsid w:val="0052432F"/>
    <w:rsid w:val="00592985"/>
    <w:rsid w:val="005E019B"/>
    <w:rsid w:val="00686358"/>
    <w:rsid w:val="006A5DED"/>
    <w:rsid w:val="007A435D"/>
    <w:rsid w:val="007E1EB2"/>
    <w:rsid w:val="007E582B"/>
    <w:rsid w:val="00816331"/>
    <w:rsid w:val="00853EB7"/>
    <w:rsid w:val="0095259E"/>
    <w:rsid w:val="00986FDF"/>
    <w:rsid w:val="00A23524"/>
    <w:rsid w:val="00A65C64"/>
    <w:rsid w:val="00A719F3"/>
    <w:rsid w:val="00AE451F"/>
    <w:rsid w:val="00BD0081"/>
    <w:rsid w:val="00D16D0C"/>
    <w:rsid w:val="00D86B0B"/>
    <w:rsid w:val="00EC67C3"/>
    <w:rsid w:val="00ED08F0"/>
    <w:rsid w:val="00F20386"/>
    <w:rsid w:val="00FA1453"/>
    <w:rsid w:val="00FA503D"/>
    <w:rsid w:val="00FB5BA8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qFormat/>
    <w:rsid w:val="00336346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336346"/>
    <w:rPr>
      <w:b/>
      <w:bCs/>
    </w:rPr>
  </w:style>
  <w:style w:type="paragraph" w:styleId="ListParagraph">
    <w:name w:val="List Paragraph"/>
    <w:basedOn w:val="Normal"/>
    <w:uiPriority w:val="34"/>
    <w:qFormat/>
    <w:rsid w:val="00FA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https://mul-mta.gov.am/tasks/docs/attachment.php?id=126962&amp;fn=1Naxagic_1008.docx&amp;out=1&amp;token=</cp:keywords>
</cp:coreProperties>
</file>