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0A7" w:rsidRPr="00A9263E" w:rsidRDefault="008A20A7" w:rsidP="008A20A7">
      <w:pPr>
        <w:tabs>
          <w:tab w:val="left" w:pos="993"/>
        </w:tabs>
        <w:spacing w:after="0"/>
        <w:ind w:firstLine="567"/>
        <w:jc w:val="center"/>
        <w:rPr>
          <w:rFonts w:ascii="GHEA Grapalat" w:eastAsia="Times New Roman" w:hAnsi="GHEA Grapalat"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ՀԻՄՆԱՎՈՐՈՒՄ</w:t>
      </w:r>
    </w:p>
    <w:p w:rsidR="008A20A7" w:rsidRPr="00A9263E" w:rsidRDefault="008A20A7" w:rsidP="008A20A7">
      <w:pPr>
        <w:shd w:val="clear" w:color="auto" w:fill="FFFFFF"/>
        <w:spacing w:after="0"/>
        <w:ind w:firstLine="375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iCs/>
          <w:noProof/>
          <w:sz w:val="24"/>
          <w:szCs w:val="24"/>
          <w:lang w:val="hy-AM"/>
        </w:rPr>
        <w:t>«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ՀԱՅԱՍՏԱՆԻ ՀԱՆՐԱՊԵՏՈՒԹՅԱՆ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ԱՌՈՂՋԱՊԱՀԱԿԱՆ ԵՎ ԱՇԽԱՏԱՆՔԻ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ՏԵՍՉԱԿԱՆ ՄԱՐՄՆԻ ԿՈՂՄԻՑ ԻՐԱԿԱՆԱՑՎՈՂ </w:t>
      </w:r>
      <w:r w:rsidRPr="005A441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ՌԻՍԿԻ ՎՐԱ ՀԻՄՆՎԱԾ ՍՏՈՒԳՈՒՄՆԵՐԻ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ՍՏՈՒԳԱԹԵՐԹԵՐԸ ՀԱՍՏԱՏԵԼՈՒ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ԵՎ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2013 ԹՎԱԿԱՆԻ ԱՊՐԻԼԻ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N 349-Ն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ԵՎ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2013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ԹՎԱԿԱՆԻ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ՀՈՒԼԻՍԻ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Courier New" w:eastAsia="Times New Roman" w:hAnsi="Courier New" w:cs="Courier New"/>
          <w:bCs/>
          <w:sz w:val="24"/>
          <w:szCs w:val="24"/>
          <w:lang w:val="hy-AM" w:eastAsia="ru-RU"/>
        </w:rPr>
        <w:t> 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724-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ՈՐՈՇՈՒՄՆԵՐՆ ՈՒԺԸ ԿՈՐՑՐԱԾ ՃԱՆԱՉԵԼՈԻ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ՀԱՅԱՍՏԱՆԻ ՀԱՆՐԱՊԵՏՈՒԹՅԱՆ ԿԱՌԱՎԱՐՈՒԹՅԱՆ ՈՐՈՇՄԱՆ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ՆԱԽԱԳԾԻ</w:t>
      </w:r>
    </w:p>
    <w:p w:rsidR="008A20A7" w:rsidRPr="00A9263E" w:rsidRDefault="008A20A7" w:rsidP="008A20A7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8A20A7" w:rsidRPr="00A9263E" w:rsidRDefault="008A20A7" w:rsidP="008A20A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>1.  Կարգավորման ենթակա ոլորտի կամ խնդրի սահմանումը</w:t>
      </w:r>
    </w:p>
    <w:p w:rsidR="008A20A7" w:rsidRDefault="008A20A7" w:rsidP="008A20A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«Պետական կառավարման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համակարգի մարմինների մասին» ՀՀ օրենքի 4-րդ հոդվածի և «Հայաստանի Հանրապետությունում ստուգումների կազմակերպման և անցկացման մասին» ՀՀ օրենքի 3-րդ հոդվածի պահանջներից ելնելով անհրաժեշտ է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հաստատել Հայաստանի Հանրապետության առողջապահական և աշխատանքի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տեսչական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մարմնի</w:t>
      </w:r>
      <w:r w:rsidRPr="008A20A7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կողմից</w:t>
      </w:r>
      <w:r w:rsidRPr="008A20A7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իրականացվող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առողջապահության,</w:t>
      </w:r>
      <w:r w:rsidRPr="008A20A7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աշխատողների</w:t>
      </w:r>
      <w:r w:rsidRPr="008A20A7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առողջության</w:t>
      </w:r>
      <w:r w:rsidRPr="008A20A7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և</w:t>
      </w:r>
      <w:r w:rsidRPr="008A20A7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անվտանգության</w:t>
      </w:r>
      <w:r w:rsidRPr="008A20A7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ապահովման</w:t>
      </w:r>
      <w:r w:rsidRPr="008A20A7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նկատմամբ</w:t>
      </w:r>
      <w:r w:rsidRPr="008A20A7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վերահսկողության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իրականացման</w:t>
      </w:r>
      <w:r w:rsidRPr="008A20A7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  <w:r w:rsidRPr="00817796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ստուգաթերթերը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:   </w:t>
      </w:r>
    </w:p>
    <w:p w:rsidR="008A20A7" w:rsidRPr="00A9263E" w:rsidRDefault="008A20A7" w:rsidP="008A20A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8A20A7" w:rsidRPr="00A9263E" w:rsidRDefault="008A20A7" w:rsidP="008A20A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 xml:space="preserve">2. Առկա իրավիճակը </w:t>
      </w:r>
    </w:p>
    <w:p w:rsidR="008A20A7" w:rsidRDefault="008A20A7" w:rsidP="008A20A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«Պետական կառավարման համակարգի մարմինների մասին» Հայաստանի Հանրապետության օրենքի 4-րդ հոդվածի 2-րդ մասով նախատեսված են կառավարությանը ենթակա մարմինները, որոնց թվում են նաև ՀՀ օրենքի համաձայն ստուգում իրականացնող տեսչական մարմինները՝ այդ թվում </w:t>
      </w:r>
      <w:r w:rsidRPr="00A52F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Առողջապահական և աշխատանքի տեսչական մարմինը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: </w:t>
      </w:r>
    </w:p>
    <w:p w:rsidR="008A20A7" w:rsidRDefault="008A20A7" w:rsidP="008A20A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A52F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Առողջապահական և աշխատանքի տեսչական մարմինը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թեև հանդիսանում է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ստուգում իրականացնող տեսչական մարմին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, սակայն ներկայումս չունի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«Հայաստանի Հանրապետությունում ստուգումների կազմակերպման և անցկացման մասին» Հայաստանի Հանրապետության օրենքի 3-րդ հոդվածի 1.1-ին մասի պահանջ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ով սահմանված կարգով հաստատած ստուգաթերթեր՝ օրենքով և կանոնադրությամբ իրեն վերապահված լիազորություններն իրականացնելու համար։</w:t>
      </w:r>
    </w:p>
    <w:p w:rsidR="008A20A7" w:rsidRDefault="008A20A7" w:rsidP="008A20A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Ներկայումս գործում են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2013 թվականի ապրիլի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 «Հ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այաստանի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անրապետության առողջապահության նախարարության աշխատակազմի առողջապահական պետական տեսչության կողմից անցկացվող` ռիսկի վրա հիմնված ստուգումների ստուգաթերթերը 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lastRenderedPageBreak/>
        <w:t>հաստատելու 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349-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Ն և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2013 թվականի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հուլիսի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 «Դ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եղեր ներմուծող, արտահանող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և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դեղագործական գործունեություն իրականացնող անձանց կողմից պարտադիր պահանջների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և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պայմանների ապահովման` ռիսկի վրա հիմնված ստուգումների ստուգաթերթերը հաստատելու 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</w:t>
      </w:r>
      <w:r w:rsidRPr="007F3E0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724-Ն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որոշումները, որոնք անհրաժեշտ է ուժը կորցրած ճանաչել՝ հաշվի առնելով, որ Առողջապահության նախարարության աշխատակազմում այլևս չի գործում առողջապահական պետական տեսչություն։</w:t>
      </w:r>
    </w:p>
    <w:p w:rsidR="008A20A7" w:rsidRDefault="008A20A7" w:rsidP="008A20A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</w:pPr>
    </w:p>
    <w:p w:rsidR="008A20A7" w:rsidRPr="00A9263E" w:rsidRDefault="008A20A7" w:rsidP="008A20A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 xml:space="preserve">3. Կարգավորման նպատակը </w:t>
      </w:r>
    </w:p>
    <w:p w:rsidR="008A20A7" w:rsidRPr="00A9263E" w:rsidRDefault="008A20A7" w:rsidP="008A20A7">
      <w:pPr>
        <w:tabs>
          <w:tab w:val="left" w:pos="993"/>
          <w:tab w:val="left" w:pos="1276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Նախագծի ընդունման նպատակն է հաստատել </w:t>
      </w:r>
      <w:r w:rsidRPr="00A52F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Առողջապահական և աշխատանքի տեսչական</w:t>
      </w:r>
      <w:r w:rsidRPr="00A9263E">
        <w:rPr>
          <w:rFonts w:ascii="GHEA Grapalat" w:eastAsia="Times New Roman" w:hAnsi="GHEA Grapalat" w:cs="GHEA Grapalat"/>
          <w:bCs/>
          <w:iCs/>
          <w:noProof/>
          <w:sz w:val="24"/>
          <w:szCs w:val="24"/>
          <w:lang w:val="hy-AM"/>
        </w:rPr>
        <w:t xml:space="preserve"> մարմնի կողմից իրականացվող </w:t>
      </w:r>
      <w:r w:rsidRPr="006017C8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առողջապահության,</w:t>
      </w:r>
      <w:r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 xml:space="preserve"> </w:t>
      </w:r>
      <w:r w:rsidRPr="006017C8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աշխատողների</w:t>
      </w:r>
      <w:r w:rsidRPr="006017C8">
        <w:rPr>
          <w:rFonts w:ascii="Courier New" w:hAnsi="Courier New" w:cs="Courier New"/>
          <w:color w:val="000000"/>
          <w:spacing w:val="-4"/>
          <w:sz w:val="24"/>
          <w:szCs w:val="24"/>
          <w:shd w:val="clear" w:color="auto" w:fill="FFFFFF"/>
          <w:lang w:val="hy-AM"/>
        </w:rPr>
        <w:t> </w:t>
      </w:r>
      <w:r w:rsidRPr="006017C8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առողջության</w:t>
      </w:r>
      <w:r w:rsidRPr="006017C8">
        <w:rPr>
          <w:rFonts w:ascii="Courier New" w:hAnsi="Courier New" w:cs="Courier New"/>
          <w:color w:val="000000"/>
          <w:spacing w:val="-4"/>
          <w:sz w:val="24"/>
          <w:szCs w:val="24"/>
          <w:shd w:val="clear" w:color="auto" w:fill="FFFFFF"/>
          <w:lang w:val="hy-AM"/>
        </w:rPr>
        <w:t> </w:t>
      </w:r>
      <w:r w:rsidRPr="006017C8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և</w:t>
      </w:r>
      <w:r w:rsidRPr="006017C8">
        <w:rPr>
          <w:rFonts w:ascii="Courier New" w:hAnsi="Courier New" w:cs="Courier New"/>
          <w:color w:val="000000"/>
          <w:spacing w:val="-4"/>
          <w:sz w:val="24"/>
          <w:szCs w:val="24"/>
          <w:shd w:val="clear" w:color="auto" w:fill="FFFFFF"/>
          <w:lang w:val="hy-AM"/>
        </w:rPr>
        <w:t> </w:t>
      </w:r>
      <w:r w:rsidRPr="006017C8">
        <w:rPr>
          <w:rFonts w:ascii="GHEA Grapalat" w:hAnsi="GHEA Grapalat"/>
          <w:color w:val="000000"/>
          <w:spacing w:val="-4"/>
          <w:sz w:val="24"/>
          <w:szCs w:val="24"/>
          <w:shd w:val="clear" w:color="auto" w:fill="FFFFFF"/>
          <w:lang w:val="hy-AM"/>
        </w:rPr>
        <w:t>անվտա</w:t>
      </w:r>
      <w:r w:rsidRPr="006017C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նգության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ապահո</w:t>
      </w:r>
      <w:r w:rsidRPr="006017C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վման</w:t>
      </w:r>
      <w:r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A9263E">
        <w:rPr>
          <w:rFonts w:ascii="GHEA Grapalat" w:eastAsia="Times New Roman" w:hAnsi="GHEA Grapalat" w:cs="GHEA Grapalat"/>
          <w:bCs/>
          <w:iCs/>
          <w:noProof/>
          <w:sz w:val="24"/>
          <w:szCs w:val="24"/>
          <w:lang w:val="hy-AM"/>
        </w:rPr>
        <w:t>նկատմամբ</w:t>
      </w:r>
      <w:r>
        <w:rPr>
          <w:rFonts w:ascii="GHEA Grapalat" w:eastAsia="Times New Roman" w:hAnsi="GHEA Grapalat" w:cs="GHEA Grapalat"/>
          <w:bCs/>
          <w:iCs/>
          <w:noProof/>
          <w:sz w:val="24"/>
          <w:szCs w:val="24"/>
          <w:lang w:val="hy-AM"/>
        </w:rPr>
        <w:t xml:space="preserve"> </w:t>
      </w:r>
      <w:r w:rsidRPr="00A9263E">
        <w:rPr>
          <w:rFonts w:ascii="GHEA Grapalat" w:eastAsia="Times New Roman" w:hAnsi="GHEA Grapalat" w:cs="GHEA Grapalat"/>
          <w:bCs/>
          <w:iCs/>
          <w:noProof/>
          <w:sz w:val="24"/>
          <w:szCs w:val="24"/>
          <w:lang w:val="hy-AM"/>
        </w:rPr>
        <w:t xml:space="preserve"> վերահսկողության իրականացման ստուգաթերթերը,</w:t>
      </w:r>
      <w:r w:rsidRPr="00A9263E">
        <w:rPr>
          <w:rFonts w:ascii="GHEA Grapalat" w:eastAsia="Times New Roman" w:hAnsi="GHEA Grapalat"/>
          <w:bCs/>
          <w:iCs/>
          <w:sz w:val="20"/>
          <w:szCs w:val="24"/>
          <w:lang w:val="hy-AM"/>
        </w:rPr>
        <w:t xml:space="preserve"> </w:t>
      </w:r>
      <w:r w:rsidRPr="00A9263E"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որոնց հիման վրա տեսչական մարմինը հնարավորություն կունենա ռիսկի վրա հիմն</w:t>
      </w:r>
      <w:r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վ</w:t>
      </w:r>
      <w:r w:rsidRPr="00A9263E"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ած ստուգումներ</w:t>
      </w:r>
      <w:r>
        <w:rPr>
          <w:rFonts w:ascii="GHEA Grapalat" w:eastAsia="Times New Roman" w:hAnsi="GHEA Grapalat"/>
          <w:bCs/>
          <w:iCs/>
          <w:sz w:val="24"/>
          <w:szCs w:val="24"/>
          <w:lang w:val="hy-AM"/>
        </w:rPr>
        <w:t xml:space="preserve">ի համակարգի շրջանակներում </w:t>
      </w:r>
      <w:r w:rsidRPr="00A9263E">
        <w:rPr>
          <w:rFonts w:ascii="GHEA Grapalat" w:eastAsia="Times New Roman" w:hAnsi="GHEA Grapalat"/>
          <w:bCs/>
          <w:iCs/>
          <w:sz w:val="24"/>
          <w:szCs w:val="24"/>
          <w:lang w:val="hy-AM"/>
        </w:rPr>
        <w:t xml:space="preserve">իրականացնել </w:t>
      </w:r>
      <w:r>
        <w:rPr>
          <w:rFonts w:ascii="GHEA Grapalat" w:eastAsia="Times New Roman" w:hAnsi="GHEA Grapalat"/>
          <w:bCs/>
          <w:iCs/>
          <w:sz w:val="24"/>
          <w:szCs w:val="24"/>
          <w:lang w:val="hy-AM"/>
        </w:rPr>
        <w:t>տեսչական ստուգումներ</w:t>
      </w:r>
      <w:r w:rsidRPr="00A9263E">
        <w:rPr>
          <w:rFonts w:ascii="GHEA Grapalat" w:eastAsia="Times New Roman" w:hAnsi="GHEA Grapalat"/>
          <w:bCs/>
          <w:iCs/>
          <w:sz w:val="24"/>
          <w:szCs w:val="24"/>
          <w:lang w:val="hy-AM"/>
        </w:rPr>
        <w:t xml:space="preserve">: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 </w:t>
      </w:r>
    </w:p>
    <w:p w:rsidR="008A20A7" w:rsidRPr="00A9263E" w:rsidRDefault="008A20A7" w:rsidP="008A20A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8A20A7" w:rsidRPr="00A9263E" w:rsidRDefault="008A20A7" w:rsidP="008A20A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>4. Ակնկալվող արդյունքը</w:t>
      </w:r>
    </w:p>
    <w:p w:rsidR="008A20A7" w:rsidRDefault="008A20A7" w:rsidP="008A20A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Նախագծի ընդունման արդյունքում ակնկալվում է ապահովել տեսչական մարմինների բնականոն գործունեության ընթացքի հետ կապված իրավական հիմքերը:</w:t>
      </w:r>
    </w:p>
    <w:p w:rsidR="008A20A7" w:rsidRDefault="008A20A7" w:rsidP="008A20A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8A20A7" w:rsidRDefault="008A20A7" w:rsidP="008A20A7">
      <w:pPr>
        <w:spacing w:after="0"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>5</w:t>
      </w:r>
      <w:r w:rsidRPr="00A9263E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/>
        </w:rPr>
        <w:t xml:space="preserve">. </w:t>
      </w:r>
      <w:r w:rsidRPr="004A6805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8A20A7" w:rsidRPr="004A6805" w:rsidRDefault="008A20A7" w:rsidP="008A20A7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</w:pPr>
      <w:r w:rsidRPr="004A6805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 xml:space="preserve">Նախագիծը մշակվել է ՀՀ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Pr="00A52F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ռողջապահական և աշխատանքի </w:t>
      </w:r>
      <w:r w:rsidRPr="004A6805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տեսչական մարմնի և ՀՀ վարչապետի աշխատակազմի տեսչական մարմինների աշխատանքների համակարգման գրասենյակի կողմից:</w:t>
      </w:r>
    </w:p>
    <w:p w:rsidR="008A20A7" w:rsidRDefault="008A20A7" w:rsidP="008A20A7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8A20A7" w:rsidRDefault="008A20A7" w:rsidP="008A20A7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8A20A7" w:rsidRDefault="008A20A7" w:rsidP="008A20A7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8A20A7" w:rsidRPr="00A9263E" w:rsidRDefault="008A20A7" w:rsidP="008A20A7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ՏԵՂԵԿԱՆՔ</w:t>
      </w:r>
    </w:p>
    <w:p w:rsidR="008A20A7" w:rsidRPr="00A9263E" w:rsidRDefault="008A20A7" w:rsidP="008A20A7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iCs/>
          <w:noProof/>
          <w:sz w:val="24"/>
          <w:szCs w:val="24"/>
          <w:lang w:val="hy-AM"/>
        </w:rPr>
        <w:t>«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ՀԱՅԱՍՏԱՆԻ ՀԱՆՐԱՊԵՏՈՒԹՅԱՆ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ԱՌՈՂՋԱՊԱՀԱԿԱՆ ԵՎ ԱՇԽԱՏԱՆՔԻ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ՏԵՍՉԱԿԱՆ ՄԱՐՄՆԻ ԿՈՂՄԻՑ ԻՐԱԿԱՆԱՑՎՈՂ </w:t>
      </w:r>
      <w:r w:rsidRPr="005A441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ՌԻՍԿԻ ՎՐԱ ՀԻՄՆՎԱԾ </w:t>
      </w:r>
      <w:r w:rsidRPr="005A4412">
        <w:rPr>
          <w:rFonts w:ascii="GHEA Grapalat" w:eastAsia="Times New Roman" w:hAnsi="GHEA Grapalat"/>
          <w:bCs/>
          <w:sz w:val="24"/>
          <w:szCs w:val="24"/>
          <w:lang w:val="hy-AM" w:eastAsia="ru-RU"/>
        </w:rPr>
        <w:lastRenderedPageBreak/>
        <w:t>ՍՏՈՒԳՈՒՄՆԵՐԻ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ՍՏՈՒԳԱԹԵՐԹԵՐԸ ՀԱՍՏԱՏԵԼՈՒ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ԵՎ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2013 ԹՎԱԿԱՆԻ ԱՊՐԻԼԻ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N 349-Ն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ԵՎ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2013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ԹՎԱԿԱՆԻ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ՀՈՒԼԻՍԻ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Courier New" w:eastAsia="Times New Roman" w:hAnsi="Courier New" w:cs="Courier New"/>
          <w:bCs/>
          <w:sz w:val="24"/>
          <w:szCs w:val="24"/>
          <w:lang w:val="hy-AM" w:eastAsia="ru-RU"/>
        </w:rPr>
        <w:t> 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724-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ՈՐՈՇՈՒՄՆԵՐՆ ՈՒԺԸ ԿՈՐՑՐԱԾ ՃԱՆԱՉԵԼՈԻ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ՀՀ ԿԱՌԱՎԱՐՈՒԹՅԱՆ ՈՐՈՇՄԱՆ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ԸՆԴՈՒՆՄԱՆ ԿԱՊԱԿՑՈՒԹՅԱՄԲ ՀԱՅԱՍՏԱՆԻ ՀԱՆՐԱՊԵՏՈՒԹՅԱՆ ՊԵՏԱԿԱՆ ԲՅՈՒՋԵԻ ԵԿԱՄՏԱՅԻՆ և ԾԱԽՍԱՅԻՆ ՄԱՍԵՐՈՒՄ ՓՈՓՈԽՈՒԹՅՈՒՆՆԵՐ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Ի ՄԱՍԻՆ</w:t>
      </w:r>
    </w:p>
    <w:p w:rsidR="008A20A7" w:rsidRPr="00A9263E" w:rsidRDefault="008A20A7" w:rsidP="008A20A7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iCs/>
          <w:noProof/>
          <w:sz w:val="10"/>
          <w:szCs w:val="24"/>
          <w:lang w:val="hy-AM"/>
        </w:rPr>
      </w:pPr>
    </w:p>
    <w:p w:rsidR="008A20A7" w:rsidRPr="004A6805" w:rsidRDefault="008A20A7" w:rsidP="008A20A7">
      <w:pPr>
        <w:tabs>
          <w:tab w:val="left" w:pos="4155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«Հ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այաստանի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անրապետության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առողջապահական և աշխատանքի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տեսչական մարմնի կողմից իրականացվող վերահսկողության իրականացման ստուգաթերթերը հաստատելու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և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2013 թվականի ապրիլի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N 349-Ն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և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2013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թվականի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հուլիսի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Courier New" w:eastAsia="Times New Roman" w:hAnsi="Courier New" w:cs="Courier New"/>
          <w:bCs/>
          <w:sz w:val="24"/>
          <w:szCs w:val="24"/>
          <w:lang w:val="hy-AM" w:eastAsia="ru-RU"/>
        </w:rPr>
        <w:t> 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724-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որոշումներն ուժը կորցրած ճանաչելու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մասին</w:t>
      </w:r>
      <w:r>
        <w:rPr>
          <w:rFonts w:ascii="GHEA Grapalat" w:eastAsia="Times New Roman" w:hAnsi="GHEA Grapalat" w:cs="GHEA Grapalat"/>
          <w:bCs/>
          <w:iCs/>
          <w:noProof/>
          <w:sz w:val="24"/>
          <w:szCs w:val="24"/>
          <w:lang w:val="hy-AM"/>
        </w:rPr>
        <w:t xml:space="preserve">» ՀՀ կառավարության որոշման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 xml:space="preserve">նախագծի ընդունման կապակցությամբ </w:t>
      </w:r>
      <w:r w:rsidRPr="004A6805">
        <w:rPr>
          <w:rFonts w:ascii="GHEA Grapalat" w:hAnsi="GHEA Grapalat"/>
          <w:sz w:val="24"/>
          <w:szCs w:val="24"/>
          <w:lang w:val="hy-AM"/>
        </w:rPr>
        <w:t>պետական կամ տեղական ինքնակառավարման մարմնի բյուջեում եկամուտների և ծախսերի էական ավելացում կամ նվազեցում չի նախատեսվում:</w:t>
      </w:r>
    </w:p>
    <w:p w:rsidR="008A20A7" w:rsidRDefault="008A20A7" w:rsidP="008A20A7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</w:p>
    <w:p w:rsidR="008A20A7" w:rsidRPr="00A9263E" w:rsidRDefault="008A20A7" w:rsidP="008A20A7">
      <w:pPr>
        <w:tabs>
          <w:tab w:val="left" w:pos="993"/>
        </w:tabs>
        <w:spacing w:after="0" w:line="360" w:lineRule="auto"/>
        <w:ind w:firstLine="567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ՏԵՂԵԿԱՆՔ</w:t>
      </w:r>
    </w:p>
    <w:p w:rsidR="008A20A7" w:rsidRPr="00A9263E" w:rsidRDefault="008A20A7" w:rsidP="008A20A7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>
        <w:rPr>
          <w:rFonts w:ascii="GHEA Grapalat" w:eastAsia="Times New Roman" w:hAnsi="GHEA Grapalat"/>
          <w:iCs/>
          <w:noProof/>
          <w:sz w:val="24"/>
          <w:szCs w:val="24"/>
          <w:lang w:val="hy-AM"/>
        </w:rPr>
        <w:t>«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ՀԱՅԱՍՏԱՆԻ ՀԱՆՐԱՊԵՏՈՒԹՅԱՆ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ԱՌՈՂՋԱՊԱՀԱԿԱՆ ԵՎ ԱՇԽԱՏԱՆՔԻ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ՏԵՍՉԱԿԱՆ ՄԱՐՄՆԻ ԿՈՂՄԻՑ ԻՐԱԿԱՆԱՑՎՈՂ </w:t>
      </w:r>
      <w:r w:rsidRPr="005A4412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ՌԻՍԿԻ ՎՐԱ ՀԻՄՆՎԱԾ ՍՏՈՒԳՈՒՄՆԵՐԻ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ՍՏՈՒԳԱԹԵՐԹԵՐԸ ՀԱՍՏԱՏԵԼՈՒ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ԵՎ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2013 ԹՎԱԿԱՆԻ ԱՊՐԻԼԻ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N 349-Ն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ԵՎ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2013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ԹՎԱԿԱՆԻ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ՀՈՒԼԻՍԻ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Courier New" w:eastAsia="Times New Roman" w:hAnsi="Courier New" w:cs="Courier New"/>
          <w:bCs/>
          <w:sz w:val="24"/>
          <w:szCs w:val="24"/>
          <w:lang w:val="hy-AM" w:eastAsia="ru-RU"/>
        </w:rPr>
        <w:t> 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724-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ՈՐՈՇՈՒՄՆԵՐՆ ՈՒԺԸ ԿՈՐՑՐԱԾ ՃԱՆԱՉԵԼՈԻ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ՄԱՍԻՆ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» ՀՀ ԿԱՌԱՎԱՐՈՒԹՅԱՆ ՈՐՈՇՄԱՆ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ԸՆԴՈՒՆՄԱՆ ԿԱՊԱԿՑՈՒԹՅԱՄԲ ԱՅԼ ԻՐԱՎԱԿԱՆ ԱԿՏԵՐՈՒՄ ՓՈՓՈԽՈՒԹՅՈՒՆՆԵՐ ԿԱՄ ԼՐԱՑՈՒՄՆԵՐ ԿԱՏԱՐԵԼՈՒ ԱՆՀՐԱԺԵՇՏՈՒԹՅ</w:t>
      </w:r>
      <w:r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ԱՆ ՄԱՍԻՆ</w:t>
      </w:r>
    </w:p>
    <w:p w:rsidR="008A20A7" w:rsidRPr="00A9263E" w:rsidRDefault="008A20A7" w:rsidP="008A20A7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Cs/>
          <w:iCs/>
          <w:noProof/>
          <w:sz w:val="8"/>
          <w:szCs w:val="24"/>
          <w:lang w:val="hy-AM"/>
        </w:rPr>
      </w:pPr>
    </w:p>
    <w:p w:rsidR="00A94B91" w:rsidRPr="008A20A7" w:rsidRDefault="008A20A7" w:rsidP="008A20A7">
      <w:pPr>
        <w:tabs>
          <w:tab w:val="left" w:pos="993"/>
        </w:tabs>
        <w:spacing w:after="0" w:line="360" w:lineRule="auto"/>
        <w:ind w:firstLine="567"/>
        <w:jc w:val="both"/>
        <w:rPr>
          <w:lang w:val="hy-AM"/>
        </w:rPr>
      </w:pP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«Հ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այաստանի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անրապետության 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առողջապահական և աշխատանքի 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տեսչական մարմնի կողմից իրականացվող վերահսկողության իրականացման ստուգաթերթերը հաստատելու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և Հայաստանի Հանրապետության կառավարության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2013 թվականի ապրիլի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N 349-Ն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և 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2013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թվականի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հուլիսի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4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>-ի</w:t>
      </w:r>
      <w:r w:rsidRPr="00734E53">
        <w:rPr>
          <w:rFonts w:ascii="Courier New" w:eastAsia="Times New Roman" w:hAnsi="Courier New" w:cs="Courier New"/>
          <w:bCs/>
          <w:sz w:val="24"/>
          <w:szCs w:val="24"/>
          <w:lang w:val="hy-AM" w:eastAsia="ru-RU"/>
        </w:rPr>
        <w:t> </w:t>
      </w:r>
      <w:r w:rsidRPr="00734E53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N 724-</w:t>
      </w:r>
      <w:r w:rsidRPr="00734E53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Ն</w:t>
      </w:r>
      <w:r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որոշումներն ուժը կորցրած ճանաչելու</w:t>
      </w:r>
      <w:r w:rsidRPr="00F154D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մասին</w:t>
      </w:r>
      <w:r>
        <w:rPr>
          <w:rFonts w:ascii="GHEA Grapalat" w:eastAsia="Times New Roman" w:hAnsi="GHEA Grapalat" w:cs="GHEA Grapalat"/>
          <w:bCs/>
          <w:iCs/>
          <w:noProof/>
          <w:sz w:val="24"/>
          <w:szCs w:val="24"/>
          <w:lang w:val="hy-AM"/>
        </w:rPr>
        <w:t xml:space="preserve">» ՀՀ կառավարության որոշման </w:t>
      </w:r>
      <w:r w:rsidRPr="00A9263E"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  <w:t>նախագծի ընդունման կապակցությամբ այլ իրավական ակտերում փոփոխություններ կամ լրացումներ կատարելու անհրաժեշտություն չի առաջանում:</w:t>
      </w:r>
      <w:bookmarkStart w:id="0" w:name="_GoBack"/>
      <w:bookmarkEnd w:id="0"/>
    </w:p>
    <w:sectPr w:rsidR="00A94B91" w:rsidRPr="008A20A7" w:rsidSect="00BE76CD">
      <w:pgSz w:w="11906" w:h="16838" w:code="9"/>
      <w:pgMar w:top="568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683"/>
    <w:rsid w:val="00317683"/>
    <w:rsid w:val="008A20A7"/>
    <w:rsid w:val="00A9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B87C0C-8229-4510-941B-A7C28991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0A7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4095</Characters>
  <Application>Microsoft Office Word</Application>
  <DocSecurity>0</DocSecurity>
  <Lines>34</Lines>
  <Paragraphs>9</Paragraphs>
  <ScaleCrop>false</ScaleCrop>
  <Company/>
  <LinksUpToDate>false</LinksUpToDate>
  <CharactersWithSpaces>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Syuzanna Gevorgyan</dc:creator>
  <cp:keywords/>
  <dc:description/>
  <cp:lastModifiedBy>Syuzanna Gevorgyan</cp:lastModifiedBy>
  <cp:revision>2</cp:revision>
  <dcterms:created xsi:type="dcterms:W3CDTF">2019-11-27T13:10:00Z</dcterms:created>
  <dcterms:modified xsi:type="dcterms:W3CDTF">2019-11-27T13:11:00Z</dcterms:modified>
</cp:coreProperties>
</file>