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74E" w:rsidRPr="000C52AB" w:rsidRDefault="0024574E" w:rsidP="0024574E">
      <w:pPr>
        <w:spacing w:after="0"/>
        <w:ind w:left="5040" w:firstLine="720"/>
        <w:jc w:val="right"/>
        <w:rPr>
          <w:rFonts w:ascii="GHEA Grapalat" w:eastAsia="Times New Roman" w:hAnsi="GHEA Grapalat" w:cs="Arial Armenian"/>
          <w:szCs w:val="20"/>
          <w:lang w:eastAsia="ru-RU"/>
        </w:rPr>
      </w:pPr>
      <w:bookmarkStart w:id="0" w:name="_GoBack"/>
      <w:bookmarkEnd w:id="0"/>
      <w:r w:rsidRPr="000C52AB">
        <w:rPr>
          <w:rFonts w:ascii="GHEA Grapalat" w:eastAsia="Times New Roman" w:hAnsi="GHEA Grapalat" w:cs="Sylfaen"/>
          <w:szCs w:val="20"/>
          <w:lang w:eastAsia="ru-RU"/>
        </w:rPr>
        <w:t>Հավելված</w:t>
      </w:r>
      <w:r w:rsidRPr="000C52AB">
        <w:rPr>
          <w:rFonts w:ascii="GHEA Grapalat" w:eastAsia="Times New Roman" w:hAnsi="GHEA Grapalat" w:cs="Arial Armenian"/>
          <w:szCs w:val="20"/>
          <w:lang w:eastAsia="ru-RU"/>
        </w:rPr>
        <w:t xml:space="preserve"> </w:t>
      </w:r>
    </w:p>
    <w:p w:rsidR="0024574E" w:rsidRPr="000C52AB" w:rsidRDefault="0024574E" w:rsidP="0024574E">
      <w:pPr>
        <w:spacing w:after="0"/>
        <w:ind w:left="5040" w:firstLine="720"/>
        <w:jc w:val="right"/>
        <w:rPr>
          <w:rFonts w:ascii="GHEA Grapalat" w:eastAsia="Times New Roman" w:hAnsi="GHEA Grapalat" w:cs="Arial Armenian"/>
          <w:szCs w:val="20"/>
          <w:lang w:eastAsia="ru-RU"/>
        </w:rPr>
      </w:pPr>
      <w:r w:rsidRPr="000C52AB">
        <w:rPr>
          <w:rFonts w:ascii="GHEA Grapalat" w:eastAsia="Times New Roman" w:hAnsi="GHEA Grapalat" w:cs="Sylfaen"/>
          <w:szCs w:val="20"/>
          <w:lang w:eastAsia="ru-RU"/>
        </w:rPr>
        <w:t xml:space="preserve">    </w:t>
      </w:r>
      <w:r>
        <w:rPr>
          <w:rFonts w:ascii="GHEA Grapalat" w:eastAsia="Times New Roman" w:hAnsi="GHEA Grapalat" w:cs="Sylfaen"/>
          <w:szCs w:val="20"/>
          <w:lang w:eastAsia="ru-RU"/>
        </w:rPr>
        <w:t xml:space="preserve"> </w:t>
      </w:r>
      <w:proofErr w:type="gramStart"/>
      <w:r w:rsidRPr="000C52AB">
        <w:rPr>
          <w:rFonts w:ascii="GHEA Grapalat" w:eastAsia="Times New Roman" w:hAnsi="GHEA Grapalat" w:cs="Sylfaen"/>
          <w:szCs w:val="20"/>
          <w:lang w:eastAsia="ru-RU"/>
        </w:rPr>
        <w:t>ՀՀ</w:t>
      </w:r>
      <w:r w:rsidRPr="000C52AB">
        <w:rPr>
          <w:rFonts w:ascii="GHEA Grapalat" w:eastAsia="Times New Roman" w:hAnsi="GHEA Grapalat" w:cs="Arial Armenian"/>
          <w:szCs w:val="20"/>
          <w:lang w:eastAsia="ru-RU"/>
        </w:rPr>
        <w:t xml:space="preserve"> </w:t>
      </w:r>
      <w:r w:rsidRPr="000C52AB">
        <w:rPr>
          <w:rFonts w:ascii="GHEA Grapalat" w:eastAsia="Times New Roman" w:hAnsi="GHEA Grapalat" w:cs="Sylfaen"/>
          <w:szCs w:val="20"/>
          <w:lang w:eastAsia="ru-RU"/>
        </w:rPr>
        <w:t>կառավարության</w:t>
      </w:r>
      <w:r w:rsidRPr="000C52AB">
        <w:rPr>
          <w:rFonts w:ascii="GHEA Grapalat" w:eastAsia="Times New Roman" w:hAnsi="GHEA Grapalat" w:cs="Arial Armenian"/>
          <w:szCs w:val="20"/>
          <w:lang w:eastAsia="ru-RU"/>
        </w:rPr>
        <w:t xml:space="preserve"> 2019 </w:t>
      </w:r>
      <w:r w:rsidRPr="000C52AB">
        <w:rPr>
          <w:rFonts w:ascii="GHEA Grapalat" w:eastAsia="Times New Roman" w:hAnsi="GHEA Grapalat" w:cs="Sylfaen"/>
          <w:szCs w:val="20"/>
          <w:lang w:eastAsia="ru-RU"/>
        </w:rPr>
        <w:t>թ</w:t>
      </w:r>
      <w:r w:rsidRPr="000C52AB">
        <w:rPr>
          <w:rFonts w:ascii="GHEA Grapalat" w:eastAsia="Times New Roman" w:hAnsi="GHEA Grapalat" w:cs="Arial Armenian"/>
          <w:szCs w:val="20"/>
          <w:lang w:eastAsia="ru-RU"/>
        </w:rPr>
        <w:t>.</w:t>
      </w:r>
      <w:proofErr w:type="gramEnd"/>
      <w:r>
        <w:rPr>
          <w:rFonts w:ascii="GHEA Grapalat" w:eastAsia="Times New Roman" w:hAnsi="GHEA Grapalat" w:cs="Arial Armenian"/>
          <w:szCs w:val="20"/>
          <w:lang w:eastAsia="ru-RU"/>
        </w:rPr>
        <w:t xml:space="preserve"> </w:t>
      </w:r>
    </w:p>
    <w:p w:rsidR="0024574E" w:rsidRPr="000C52AB" w:rsidRDefault="0024574E" w:rsidP="0024574E">
      <w:pPr>
        <w:spacing w:after="0"/>
        <w:ind w:left="5760"/>
        <w:jc w:val="right"/>
        <w:rPr>
          <w:rFonts w:ascii="GHEA Grapalat" w:eastAsia="Times New Roman" w:hAnsi="GHEA Grapalat" w:cs="Sylfaen"/>
          <w:szCs w:val="20"/>
          <w:lang w:val="pt-BR" w:eastAsia="ru-RU"/>
        </w:rPr>
      </w:pPr>
      <w:r w:rsidRPr="000C52AB">
        <w:rPr>
          <w:rFonts w:ascii="GHEA Grapalat" w:eastAsia="Times New Roman" w:hAnsi="GHEA Grapalat" w:cs="Sylfaen"/>
          <w:spacing w:val="2"/>
          <w:szCs w:val="20"/>
          <w:lang w:val="pt-BR" w:eastAsia="ru-RU"/>
        </w:rPr>
        <w:t xml:space="preserve">            </w:t>
      </w:r>
      <w:r w:rsidRPr="000C52AB">
        <w:rPr>
          <w:rFonts w:ascii="GHEA Grapalat" w:eastAsia="Times New Roman" w:hAnsi="GHEA Grapalat" w:cs="Arial Armenian"/>
          <w:spacing w:val="2"/>
          <w:szCs w:val="20"/>
          <w:lang w:val="pt-BR" w:eastAsia="ru-RU"/>
        </w:rPr>
        <w:t xml:space="preserve">N </w:t>
      </w:r>
      <w:r w:rsidRPr="000C52AB">
        <w:rPr>
          <w:rFonts w:ascii="GHEA Grapalat" w:eastAsia="Times New Roman" w:hAnsi="GHEA Grapalat"/>
          <w:szCs w:val="20"/>
          <w:lang w:val="pt-BR" w:eastAsia="ru-RU"/>
        </w:rPr>
        <w:tab/>
        <w:t xml:space="preserve">    </w:t>
      </w:r>
      <w:r w:rsidRPr="000C52AB">
        <w:rPr>
          <w:rFonts w:ascii="GHEA Grapalat" w:eastAsia="Times New Roman" w:hAnsi="GHEA Grapalat"/>
          <w:szCs w:val="20"/>
          <w:lang w:val="hy-AM" w:eastAsia="ru-RU"/>
        </w:rPr>
        <w:t>Լ</w:t>
      </w:r>
      <w:r w:rsidRPr="000C52AB">
        <w:rPr>
          <w:rFonts w:ascii="GHEA Grapalat" w:eastAsia="Times New Roman" w:hAnsi="GHEA Grapalat"/>
          <w:szCs w:val="20"/>
          <w:lang w:val="pt-BR" w:eastAsia="ru-RU"/>
        </w:rPr>
        <w:t xml:space="preserve">  </w:t>
      </w:r>
      <w:r w:rsidRPr="000C52AB">
        <w:rPr>
          <w:rFonts w:ascii="GHEA Grapalat" w:eastAsia="Times New Roman" w:hAnsi="GHEA Grapalat" w:cs="Sylfaen"/>
          <w:szCs w:val="20"/>
          <w:lang w:eastAsia="ru-RU"/>
        </w:rPr>
        <w:t>որոշման</w:t>
      </w:r>
    </w:p>
    <w:p w:rsidR="00B66692" w:rsidRPr="00B66692" w:rsidRDefault="00B66692" w:rsidP="00B66692">
      <w:pPr>
        <w:spacing w:after="0" w:line="360" w:lineRule="auto"/>
        <w:jc w:val="center"/>
        <w:rPr>
          <w:rFonts w:ascii="GHEA Grapalat" w:hAnsi="GHEA Grapalat"/>
          <w:b/>
          <w:bCs/>
          <w:lang w:val="hy-AM"/>
        </w:rPr>
      </w:pPr>
    </w:p>
    <w:p w:rsidR="00B66692" w:rsidRPr="00B66692" w:rsidRDefault="00B66692" w:rsidP="00B66692">
      <w:pPr>
        <w:spacing w:after="0" w:line="360" w:lineRule="auto"/>
        <w:jc w:val="center"/>
        <w:rPr>
          <w:rFonts w:ascii="GHEA Grapalat" w:hAnsi="GHEA Grapalat"/>
          <w:b/>
          <w:bCs/>
          <w:lang w:val="hy-AM"/>
        </w:rPr>
      </w:pPr>
    </w:p>
    <w:p w:rsidR="00B66692" w:rsidRPr="00B66692" w:rsidRDefault="00B66692" w:rsidP="00B66692">
      <w:pPr>
        <w:spacing w:after="0" w:line="360" w:lineRule="auto"/>
        <w:jc w:val="center"/>
        <w:rPr>
          <w:rFonts w:ascii="GHEA Grapalat" w:hAnsi="GHEA Grapalat"/>
          <w:b/>
          <w:bCs/>
          <w:lang w:val="hy-AM"/>
        </w:rPr>
      </w:pPr>
    </w:p>
    <w:p w:rsidR="00B66692" w:rsidRPr="00B66692" w:rsidRDefault="00B66692" w:rsidP="00B66692">
      <w:pPr>
        <w:spacing w:after="0" w:line="360" w:lineRule="auto"/>
        <w:jc w:val="center"/>
        <w:rPr>
          <w:rFonts w:ascii="GHEA Grapalat" w:hAnsi="GHEA Grapalat"/>
          <w:b/>
          <w:bCs/>
          <w:lang w:val="hy-AM"/>
        </w:rPr>
      </w:pPr>
    </w:p>
    <w:p w:rsidR="00B66692" w:rsidRPr="00B66692" w:rsidRDefault="00B66692" w:rsidP="00B66692">
      <w:pPr>
        <w:spacing w:after="0" w:line="360" w:lineRule="auto"/>
        <w:jc w:val="center"/>
        <w:rPr>
          <w:rFonts w:ascii="GHEA Grapalat" w:hAnsi="GHEA Grapalat"/>
          <w:b/>
          <w:bCs/>
          <w:lang w:val="hy-AM"/>
        </w:rPr>
      </w:pPr>
    </w:p>
    <w:p w:rsidR="00B66692" w:rsidRPr="00B66692" w:rsidRDefault="00B66692" w:rsidP="00B66692">
      <w:pPr>
        <w:spacing w:after="0" w:line="360" w:lineRule="auto"/>
        <w:jc w:val="center"/>
        <w:rPr>
          <w:rFonts w:ascii="GHEA Grapalat" w:hAnsi="GHEA Grapalat"/>
          <w:b/>
          <w:bCs/>
          <w:lang w:val="hy-AM"/>
        </w:rPr>
      </w:pPr>
    </w:p>
    <w:p w:rsidR="00B66692" w:rsidRPr="00B66692" w:rsidRDefault="00B66692" w:rsidP="00B66692">
      <w:pPr>
        <w:spacing w:after="0" w:line="360" w:lineRule="auto"/>
        <w:jc w:val="center"/>
        <w:rPr>
          <w:rFonts w:ascii="GHEA Grapalat" w:hAnsi="GHEA Grapalat"/>
          <w:b/>
          <w:bCs/>
          <w:lang w:val="hy-AM"/>
        </w:rPr>
      </w:pPr>
    </w:p>
    <w:p w:rsidR="00B66692" w:rsidRPr="00B66692" w:rsidRDefault="00B66692" w:rsidP="00B66692">
      <w:pPr>
        <w:spacing w:after="0" w:line="360" w:lineRule="auto"/>
        <w:jc w:val="center"/>
        <w:rPr>
          <w:rFonts w:ascii="GHEA Grapalat" w:hAnsi="GHEA Grapalat"/>
          <w:b/>
          <w:bCs/>
          <w:lang w:val="hy-AM"/>
        </w:rPr>
      </w:pPr>
    </w:p>
    <w:p w:rsidR="00B66692" w:rsidRPr="00B66692" w:rsidRDefault="00B66692" w:rsidP="00B66692">
      <w:pPr>
        <w:spacing w:after="0" w:line="360" w:lineRule="auto"/>
        <w:jc w:val="center"/>
        <w:rPr>
          <w:rFonts w:ascii="GHEA Grapalat" w:hAnsi="GHEA Grapalat"/>
          <w:b/>
          <w:bCs/>
          <w:lang w:val="hy-AM"/>
        </w:rPr>
      </w:pPr>
    </w:p>
    <w:p w:rsidR="00B66692" w:rsidRPr="00B66692" w:rsidRDefault="00B66692" w:rsidP="00B66692">
      <w:pPr>
        <w:spacing w:after="0" w:line="360" w:lineRule="auto"/>
        <w:jc w:val="center"/>
        <w:rPr>
          <w:rFonts w:ascii="GHEA Grapalat" w:hAnsi="GHEA Grapalat"/>
          <w:b/>
          <w:bCs/>
          <w:sz w:val="32"/>
          <w:szCs w:val="32"/>
          <w:lang w:val="hy-AM"/>
        </w:rPr>
      </w:pPr>
      <w:r w:rsidRPr="00B66692">
        <w:rPr>
          <w:rFonts w:ascii="GHEA Grapalat" w:hAnsi="GHEA Grapalat"/>
          <w:b/>
          <w:bCs/>
          <w:sz w:val="32"/>
          <w:szCs w:val="32"/>
          <w:lang w:val="hy-AM"/>
        </w:rPr>
        <w:t>ՌԱԶՄԱՎԱՐՈՒԹՅՈՒՆ</w:t>
      </w:r>
    </w:p>
    <w:p w:rsidR="00B66692" w:rsidRPr="00B66692" w:rsidRDefault="00B66692" w:rsidP="00274503">
      <w:pPr>
        <w:spacing w:after="0" w:line="360" w:lineRule="auto"/>
        <w:jc w:val="center"/>
        <w:rPr>
          <w:rFonts w:ascii="GHEA Grapalat" w:hAnsi="GHEA Grapalat"/>
          <w:b/>
          <w:bCs/>
          <w:sz w:val="32"/>
          <w:szCs w:val="32"/>
          <w:lang w:val="hy-AM"/>
        </w:rPr>
      </w:pPr>
      <w:r w:rsidRPr="00B66692">
        <w:rPr>
          <w:rFonts w:ascii="GHEA Grapalat" w:hAnsi="GHEA Grapalat"/>
          <w:b/>
          <w:bCs/>
          <w:sz w:val="32"/>
          <w:szCs w:val="32"/>
          <w:lang w:val="hy-AM"/>
        </w:rPr>
        <w:t xml:space="preserve">ՀԱՅԱՍՏԱՆԻ ՀԱՆՐԱՊԵՏՈՒԹՅԱՆ ԳՅՈՒՂԱՏՆՏԵՍՈՒԹՅԱՆ </w:t>
      </w:r>
      <w:r w:rsidR="00274503" w:rsidRPr="00274503">
        <w:rPr>
          <w:rFonts w:ascii="GHEA Grapalat" w:hAnsi="GHEA Grapalat"/>
          <w:b/>
          <w:bCs/>
          <w:sz w:val="32"/>
          <w:szCs w:val="32"/>
          <w:lang w:val="hy-AM"/>
        </w:rPr>
        <w:t xml:space="preserve">ՈԼՈՐՏԻ ՏՆՏԵՍԱԿԱՆ ԶԱՐԳԱՑՈՒՄՆ ԱՊԱՀՈՎՈՂ ՀԻՄՆԱԿԱՆ ՈՒՂՂՈՒԹՅՈՒՆՆԵՐԻ 2020-2030 ԹՎԱԿԱՆՆԵՐԻ </w:t>
      </w:r>
    </w:p>
    <w:p w:rsidR="00B66692" w:rsidRPr="00B66692" w:rsidRDefault="00B66692" w:rsidP="00B66692">
      <w:pPr>
        <w:tabs>
          <w:tab w:val="left" w:pos="90"/>
        </w:tabs>
        <w:spacing w:after="0" w:line="360" w:lineRule="auto"/>
        <w:ind w:firstLine="547"/>
        <w:rPr>
          <w:rFonts w:ascii="Times New Roman" w:hAnsi="Times New Roman"/>
          <w:sz w:val="24"/>
          <w:szCs w:val="24"/>
          <w:lang w:val="hy-AM"/>
        </w:rPr>
      </w:pPr>
    </w:p>
    <w:p w:rsidR="00D7182F" w:rsidRPr="00B66692" w:rsidRDefault="00B66692" w:rsidP="00B66692">
      <w:pPr>
        <w:tabs>
          <w:tab w:val="left" w:pos="90"/>
        </w:tabs>
        <w:spacing w:after="0" w:line="360" w:lineRule="auto"/>
        <w:jc w:val="center"/>
        <w:rPr>
          <w:rFonts w:ascii="GHEA Grapalat" w:hAnsi="GHEA Grapalat"/>
          <w:lang w:val="hy-AM"/>
        </w:rPr>
      </w:pPr>
      <w:r w:rsidRPr="00B66692">
        <w:rPr>
          <w:rFonts w:ascii="GHEA Grapalat" w:hAnsi="GHEA Grapalat"/>
          <w:b/>
          <w:bCs/>
          <w:lang w:val="hy-AM"/>
        </w:rPr>
        <w:br w:type="page"/>
      </w:r>
    </w:p>
    <w:p w:rsidR="00D7182F" w:rsidRPr="00D7182F" w:rsidRDefault="00D7182F">
      <w:pPr>
        <w:pStyle w:val="af5"/>
        <w:rPr>
          <w:rFonts w:ascii="GHEA Grapalat" w:hAnsi="GHEA Grapalat"/>
        </w:rPr>
      </w:pPr>
      <w:r w:rsidRPr="00D7182F">
        <w:rPr>
          <w:rFonts w:ascii="GHEA Grapalat" w:hAnsi="GHEA Grapalat"/>
        </w:rPr>
        <w:lastRenderedPageBreak/>
        <w:t>ԲՈՎԱՆԴԱԿՈՒԹՅՈՒՆ</w:t>
      </w:r>
    </w:p>
    <w:p w:rsidR="008F2719" w:rsidRPr="0098135E" w:rsidRDefault="00D7182F">
      <w:pPr>
        <w:pStyle w:val="11"/>
        <w:tabs>
          <w:tab w:val="right" w:leader="dot" w:pos="9011"/>
        </w:tabs>
        <w:rPr>
          <w:rFonts w:ascii="GHEA Grapalat" w:eastAsia="Times New Roman" w:hAnsi="GHEA Grapalat"/>
          <w:b w:val="0"/>
          <w:bCs w:val="0"/>
          <w:i w:val="0"/>
          <w:iCs w:val="0"/>
          <w:noProof/>
        </w:rPr>
      </w:pPr>
      <w:r>
        <w:rPr>
          <w:b w:val="0"/>
          <w:bCs w:val="0"/>
        </w:rPr>
        <w:fldChar w:fldCharType="begin"/>
      </w:r>
      <w:r>
        <w:instrText xml:space="preserve"> TOC \o "1-3" \h \z \u </w:instrText>
      </w:r>
      <w:r>
        <w:rPr>
          <w:b w:val="0"/>
          <w:bCs w:val="0"/>
        </w:rPr>
        <w:fldChar w:fldCharType="separate"/>
      </w:r>
      <w:hyperlink w:anchor="_Toc17707760" w:history="1">
        <w:r w:rsidR="008F2719" w:rsidRPr="008F2719">
          <w:rPr>
            <w:rStyle w:val="a3"/>
            <w:rFonts w:ascii="GHEA Grapalat" w:hAnsi="GHEA Grapalat" w:cs="Sylfaen"/>
            <w:noProof/>
          </w:rPr>
          <w:t>ՀՀ</w:t>
        </w:r>
        <w:r w:rsidR="008F2719" w:rsidRPr="008F2719">
          <w:rPr>
            <w:rStyle w:val="a3"/>
            <w:rFonts w:ascii="GHEA Grapalat" w:hAnsi="GHEA Grapalat"/>
            <w:noProof/>
          </w:rPr>
          <w:t xml:space="preserve"> </w:t>
        </w:r>
        <w:r w:rsidR="008F2719" w:rsidRPr="008F2719">
          <w:rPr>
            <w:rStyle w:val="a3"/>
            <w:rFonts w:ascii="GHEA Grapalat" w:hAnsi="GHEA Grapalat" w:cs="Sylfaen"/>
            <w:noProof/>
          </w:rPr>
          <w:t>ԿԱՌԱՎԱՐՈՒԹՅԱՆ</w:t>
        </w:r>
        <w:r w:rsidR="008F2719" w:rsidRPr="008F2719">
          <w:rPr>
            <w:rStyle w:val="a3"/>
            <w:rFonts w:ascii="GHEA Grapalat" w:hAnsi="GHEA Grapalat"/>
            <w:noProof/>
          </w:rPr>
          <w:t xml:space="preserve"> </w:t>
        </w:r>
        <w:r w:rsidR="008F2719" w:rsidRPr="008F2719">
          <w:rPr>
            <w:rStyle w:val="a3"/>
            <w:rFonts w:ascii="GHEA Grapalat" w:hAnsi="GHEA Grapalat" w:cs="Sylfaen"/>
            <w:noProof/>
          </w:rPr>
          <w:t>ՈՒՂԵՐՁԸ</w:t>
        </w:r>
        <w:r w:rsidR="008F2719" w:rsidRPr="008F2719">
          <w:rPr>
            <w:rFonts w:ascii="GHEA Grapalat" w:hAnsi="GHEA Grapalat"/>
            <w:noProof/>
            <w:webHidden/>
          </w:rPr>
          <w:tab/>
        </w:r>
        <w:r w:rsidR="008F2719" w:rsidRPr="008F2719">
          <w:rPr>
            <w:rFonts w:ascii="GHEA Grapalat" w:hAnsi="GHEA Grapalat"/>
            <w:noProof/>
            <w:webHidden/>
          </w:rPr>
          <w:fldChar w:fldCharType="begin"/>
        </w:r>
        <w:r w:rsidR="008F2719" w:rsidRPr="008F2719">
          <w:rPr>
            <w:rFonts w:ascii="GHEA Grapalat" w:hAnsi="GHEA Grapalat"/>
            <w:noProof/>
            <w:webHidden/>
          </w:rPr>
          <w:instrText xml:space="preserve"> PAGEREF _Toc17707760 \h </w:instrText>
        </w:r>
        <w:r w:rsidR="008F2719" w:rsidRPr="008F2719">
          <w:rPr>
            <w:rFonts w:ascii="GHEA Grapalat" w:hAnsi="GHEA Grapalat"/>
            <w:noProof/>
            <w:webHidden/>
          </w:rPr>
        </w:r>
        <w:r w:rsidR="008F2719" w:rsidRPr="008F2719">
          <w:rPr>
            <w:rFonts w:ascii="GHEA Grapalat" w:hAnsi="GHEA Grapalat"/>
            <w:noProof/>
            <w:webHidden/>
          </w:rPr>
          <w:fldChar w:fldCharType="separate"/>
        </w:r>
        <w:r w:rsidR="008F2719" w:rsidRPr="008F2719">
          <w:rPr>
            <w:rFonts w:ascii="GHEA Grapalat" w:hAnsi="GHEA Grapalat"/>
            <w:noProof/>
            <w:webHidden/>
          </w:rPr>
          <w:t>3</w:t>
        </w:r>
        <w:r w:rsidR="008F2719" w:rsidRPr="008F2719">
          <w:rPr>
            <w:rFonts w:ascii="GHEA Grapalat" w:hAnsi="GHEA Grapalat"/>
            <w:noProof/>
            <w:webHidden/>
          </w:rPr>
          <w:fldChar w:fldCharType="end"/>
        </w:r>
      </w:hyperlink>
    </w:p>
    <w:p w:rsidR="008F2719" w:rsidRPr="0098135E" w:rsidRDefault="00F661FA">
      <w:pPr>
        <w:pStyle w:val="11"/>
        <w:tabs>
          <w:tab w:val="right" w:leader="dot" w:pos="9011"/>
        </w:tabs>
        <w:rPr>
          <w:rFonts w:ascii="GHEA Grapalat" w:eastAsia="Times New Roman" w:hAnsi="GHEA Grapalat"/>
          <w:b w:val="0"/>
          <w:bCs w:val="0"/>
          <w:i w:val="0"/>
          <w:iCs w:val="0"/>
          <w:noProof/>
        </w:rPr>
      </w:pPr>
      <w:hyperlink w:anchor="_Toc17707761" w:history="1">
        <w:r w:rsidR="008F2719" w:rsidRPr="008F2719">
          <w:rPr>
            <w:rStyle w:val="a3"/>
            <w:rFonts w:ascii="GHEA Grapalat" w:hAnsi="GHEA Grapalat" w:cs="Sylfaen"/>
            <w:noProof/>
          </w:rPr>
          <w:t>ՆԱԽԱԲԱՆ</w:t>
        </w:r>
        <w:r w:rsidR="008F2719" w:rsidRPr="008F2719">
          <w:rPr>
            <w:rFonts w:ascii="GHEA Grapalat" w:hAnsi="GHEA Grapalat"/>
            <w:noProof/>
            <w:webHidden/>
          </w:rPr>
          <w:tab/>
        </w:r>
        <w:r w:rsidR="008F2719" w:rsidRPr="008F2719">
          <w:rPr>
            <w:rFonts w:ascii="GHEA Grapalat" w:hAnsi="GHEA Grapalat"/>
            <w:noProof/>
            <w:webHidden/>
          </w:rPr>
          <w:fldChar w:fldCharType="begin"/>
        </w:r>
        <w:r w:rsidR="008F2719" w:rsidRPr="008F2719">
          <w:rPr>
            <w:rFonts w:ascii="GHEA Grapalat" w:hAnsi="GHEA Grapalat"/>
            <w:noProof/>
            <w:webHidden/>
          </w:rPr>
          <w:instrText xml:space="preserve"> PAGEREF _Toc17707761 \h </w:instrText>
        </w:r>
        <w:r w:rsidR="008F2719" w:rsidRPr="008F2719">
          <w:rPr>
            <w:rFonts w:ascii="GHEA Grapalat" w:hAnsi="GHEA Grapalat"/>
            <w:noProof/>
            <w:webHidden/>
          </w:rPr>
        </w:r>
        <w:r w:rsidR="008F2719" w:rsidRPr="008F2719">
          <w:rPr>
            <w:rFonts w:ascii="GHEA Grapalat" w:hAnsi="GHEA Grapalat"/>
            <w:noProof/>
            <w:webHidden/>
          </w:rPr>
          <w:fldChar w:fldCharType="separate"/>
        </w:r>
        <w:r w:rsidR="008F2719" w:rsidRPr="008F2719">
          <w:rPr>
            <w:rFonts w:ascii="GHEA Grapalat" w:hAnsi="GHEA Grapalat"/>
            <w:noProof/>
            <w:webHidden/>
          </w:rPr>
          <w:t>5</w:t>
        </w:r>
        <w:r w:rsidR="008F2719" w:rsidRPr="008F2719">
          <w:rPr>
            <w:rFonts w:ascii="GHEA Grapalat" w:hAnsi="GHEA Grapalat"/>
            <w:noProof/>
            <w:webHidden/>
          </w:rPr>
          <w:fldChar w:fldCharType="end"/>
        </w:r>
      </w:hyperlink>
    </w:p>
    <w:p w:rsidR="008F2719" w:rsidRPr="0098135E" w:rsidRDefault="00F661FA">
      <w:pPr>
        <w:pStyle w:val="11"/>
        <w:tabs>
          <w:tab w:val="right" w:leader="dot" w:pos="9011"/>
        </w:tabs>
        <w:rPr>
          <w:rFonts w:ascii="GHEA Grapalat" w:eastAsia="Times New Roman" w:hAnsi="GHEA Grapalat"/>
          <w:b w:val="0"/>
          <w:bCs w:val="0"/>
          <w:i w:val="0"/>
          <w:iCs w:val="0"/>
          <w:noProof/>
        </w:rPr>
      </w:pPr>
      <w:hyperlink w:anchor="_Toc17707762" w:history="1">
        <w:r w:rsidR="008F2719" w:rsidRPr="008F2719">
          <w:rPr>
            <w:rStyle w:val="a3"/>
            <w:rFonts w:ascii="GHEA Grapalat" w:hAnsi="GHEA Grapalat" w:cs="Sylfaen"/>
            <w:noProof/>
          </w:rPr>
          <w:t>ԳՅՈՒՂԱՏՆՏԵՍՈՒԹՅԱՆ</w:t>
        </w:r>
        <w:r w:rsidR="008F2719" w:rsidRPr="008F2719">
          <w:rPr>
            <w:rStyle w:val="a3"/>
            <w:rFonts w:ascii="GHEA Grapalat" w:hAnsi="GHEA Grapalat"/>
            <w:noProof/>
          </w:rPr>
          <w:t xml:space="preserve"> </w:t>
        </w:r>
        <w:r w:rsidR="008F2719" w:rsidRPr="008F2719">
          <w:rPr>
            <w:rStyle w:val="a3"/>
            <w:rFonts w:ascii="GHEA Grapalat" w:hAnsi="GHEA Grapalat" w:cs="Sylfaen"/>
            <w:noProof/>
          </w:rPr>
          <w:t>ՆԵՐԿԱ</w:t>
        </w:r>
        <w:r w:rsidR="008F2719" w:rsidRPr="008F2719">
          <w:rPr>
            <w:rStyle w:val="a3"/>
            <w:rFonts w:ascii="GHEA Grapalat" w:hAnsi="GHEA Grapalat"/>
            <w:noProof/>
          </w:rPr>
          <w:t xml:space="preserve"> </w:t>
        </w:r>
        <w:r w:rsidR="008F2719" w:rsidRPr="008F2719">
          <w:rPr>
            <w:rStyle w:val="a3"/>
            <w:rFonts w:ascii="GHEA Grapalat" w:hAnsi="GHEA Grapalat" w:cs="Sylfaen"/>
            <w:noProof/>
          </w:rPr>
          <w:t>ՎԻՃԱԿԸ</w:t>
        </w:r>
        <w:r w:rsidR="008F2719" w:rsidRPr="008F2719">
          <w:rPr>
            <w:rFonts w:ascii="GHEA Grapalat" w:hAnsi="GHEA Grapalat"/>
            <w:noProof/>
            <w:webHidden/>
          </w:rPr>
          <w:tab/>
        </w:r>
        <w:r w:rsidR="008F2719" w:rsidRPr="008F2719">
          <w:rPr>
            <w:rFonts w:ascii="GHEA Grapalat" w:hAnsi="GHEA Grapalat"/>
            <w:noProof/>
            <w:webHidden/>
          </w:rPr>
          <w:fldChar w:fldCharType="begin"/>
        </w:r>
        <w:r w:rsidR="008F2719" w:rsidRPr="008F2719">
          <w:rPr>
            <w:rFonts w:ascii="GHEA Grapalat" w:hAnsi="GHEA Grapalat"/>
            <w:noProof/>
            <w:webHidden/>
          </w:rPr>
          <w:instrText xml:space="preserve"> PAGEREF _Toc17707762 \h </w:instrText>
        </w:r>
        <w:r w:rsidR="008F2719" w:rsidRPr="008F2719">
          <w:rPr>
            <w:rFonts w:ascii="GHEA Grapalat" w:hAnsi="GHEA Grapalat"/>
            <w:noProof/>
            <w:webHidden/>
          </w:rPr>
        </w:r>
        <w:r w:rsidR="008F2719" w:rsidRPr="008F2719">
          <w:rPr>
            <w:rFonts w:ascii="GHEA Grapalat" w:hAnsi="GHEA Grapalat"/>
            <w:noProof/>
            <w:webHidden/>
          </w:rPr>
          <w:fldChar w:fldCharType="separate"/>
        </w:r>
        <w:r w:rsidR="008F2719" w:rsidRPr="008F2719">
          <w:rPr>
            <w:rFonts w:ascii="GHEA Grapalat" w:hAnsi="GHEA Grapalat"/>
            <w:noProof/>
            <w:webHidden/>
          </w:rPr>
          <w:t>14</w:t>
        </w:r>
        <w:r w:rsidR="008F2719" w:rsidRPr="008F2719">
          <w:rPr>
            <w:rFonts w:ascii="GHEA Grapalat" w:hAnsi="GHEA Grapalat"/>
            <w:noProof/>
            <w:webHidden/>
          </w:rPr>
          <w:fldChar w:fldCharType="end"/>
        </w:r>
      </w:hyperlink>
    </w:p>
    <w:p w:rsidR="008F2719" w:rsidRPr="0098135E" w:rsidRDefault="00F661FA">
      <w:pPr>
        <w:pStyle w:val="11"/>
        <w:tabs>
          <w:tab w:val="right" w:leader="dot" w:pos="9011"/>
        </w:tabs>
        <w:rPr>
          <w:rFonts w:ascii="GHEA Grapalat" w:eastAsia="Times New Roman" w:hAnsi="GHEA Grapalat"/>
          <w:b w:val="0"/>
          <w:bCs w:val="0"/>
          <w:i w:val="0"/>
          <w:iCs w:val="0"/>
          <w:noProof/>
        </w:rPr>
      </w:pPr>
      <w:hyperlink w:anchor="_Toc17707763" w:history="1">
        <w:r w:rsidR="008F2719" w:rsidRPr="008F2719">
          <w:rPr>
            <w:rStyle w:val="a3"/>
            <w:rFonts w:ascii="GHEA Grapalat" w:hAnsi="GHEA Grapalat" w:cs="Sylfaen"/>
            <w:noProof/>
          </w:rPr>
          <w:t>ՏԵՍԼԱԿԱՆ</w:t>
        </w:r>
        <w:r w:rsidR="008F2719" w:rsidRPr="008F2719">
          <w:rPr>
            <w:rFonts w:ascii="GHEA Grapalat" w:hAnsi="GHEA Grapalat"/>
            <w:noProof/>
            <w:webHidden/>
          </w:rPr>
          <w:tab/>
        </w:r>
        <w:r w:rsidR="008F2719" w:rsidRPr="008F2719">
          <w:rPr>
            <w:rFonts w:ascii="GHEA Grapalat" w:hAnsi="GHEA Grapalat"/>
            <w:noProof/>
            <w:webHidden/>
          </w:rPr>
          <w:fldChar w:fldCharType="begin"/>
        </w:r>
        <w:r w:rsidR="008F2719" w:rsidRPr="008F2719">
          <w:rPr>
            <w:rFonts w:ascii="GHEA Grapalat" w:hAnsi="GHEA Grapalat"/>
            <w:noProof/>
            <w:webHidden/>
          </w:rPr>
          <w:instrText xml:space="preserve"> PAGEREF _Toc17707763 \h </w:instrText>
        </w:r>
        <w:r w:rsidR="008F2719" w:rsidRPr="008F2719">
          <w:rPr>
            <w:rFonts w:ascii="GHEA Grapalat" w:hAnsi="GHEA Grapalat"/>
            <w:noProof/>
            <w:webHidden/>
          </w:rPr>
        </w:r>
        <w:r w:rsidR="008F2719" w:rsidRPr="008F2719">
          <w:rPr>
            <w:rFonts w:ascii="GHEA Grapalat" w:hAnsi="GHEA Grapalat"/>
            <w:noProof/>
            <w:webHidden/>
          </w:rPr>
          <w:fldChar w:fldCharType="separate"/>
        </w:r>
        <w:r w:rsidR="008F2719" w:rsidRPr="008F2719">
          <w:rPr>
            <w:rFonts w:ascii="GHEA Grapalat" w:hAnsi="GHEA Grapalat"/>
            <w:noProof/>
            <w:webHidden/>
          </w:rPr>
          <w:t>32</w:t>
        </w:r>
        <w:r w:rsidR="008F2719" w:rsidRPr="008F2719">
          <w:rPr>
            <w:rFonts w:ascii="GHEA Grapalat" w:hAnsi="GHEA Grapalat"/>
            <w:noProof/>
            <w:webHidden/>
          </w:rPr>
          <w:fldChar w:fldCharType="end"/>
        </w:r>
      </w:hyperlink>
    </w:p>
    <w:p w:rsidR="008F2719" w:rsidRPr="0098135E" w:rsidRDefault="00F661FA">
      <w:pPr>
        <w:pStyle w:val="11"/>
        <w:tabs>
          <w:tab w:val="right" w:leader="dot" w:pos="9011"/>
        </w:tabs>
        <w:rPr>
          <w:rFonts w:ascii="GHEA Grapalat" w:eastAsia="Times New Roman" w:hAnsi="GHEA Grapalat"/>
          <w:b w:val="0"/>
          <w:bCs w:val="0"/>
          <w:i w:val="0"/>
          <w:iCs w:val="0"/>
          <w:noProof/>
        </w:rPr>
      </w:pPr>
      <w:hyperlink w:anchor="_Toc17707764" w:history="1">
        <w:r w:rsidR="008F2719" w:rsidRPr="008F2719">
          <w:rPr>
            <w:rStyle w:val="a3"/>
            <w:rFonts w:ascii="GHEA Grapalat" w:hAnsi="GHEA Grapalat" w:cs="Sylfaen"/>
            <w:noProof/>
          </w:rPr>
          <w:t>ԱՌԱՋՆԱՀԵՐԹՈՒԹՅՈՒՆՆԵՐԸ</w:t>
        </w:r>
        <w:r w:rsidR="008F2719" w:rsidRPr="008F2719">
          <w:rPr>
            <w:rStyle w:val="a3"/>
            <w:rFonts w:ascii="GHEA Grapalat" w:hAnsi="GHEA Grapalat"/>
            <w:noProof/>
          </w:rPr>
          <w:t xml:space="preserve">, </w:t>
        </w:r>
        <w:r w:rsidR="008F2719" w:rsidRPr="008F2719">
          <w:rPr>
            <w:rStyle w:val="a3"/>
            <w:rFonts w:ascii="GHEA Grapalat" w:hAnsi="GHEA Grapalat" w:cs="Sylfaen"/>
            <w:noProof/>
          </w:rPr>
          <w:t>ԱՌԱՋԱԴՐՎԱԾ</w:t>
        </w:r>
        <w:r w:rsidR="008F2719" w:rsidRPr="008F2719">
          <w:rPr>
            <w:rStyle w:val="a3"/>
            <w:rFonts w:ascii="GHEA Grapalat" w:hAnsi="GHEA Grapalat"/>
            <w:noProof/>
          </w:rPr>
          <w:t xml:space="preserve"> </w:t>
        </w:r>
        <w:r w:rsidR="008F2719" w:rsidRPr="008F2719">
          <w:rPr>
            <w:rStyle w:val="a3"/>
            <w:rFonts w:ascii="GHEA Grapalat" w:hAnsi="GHEA Grapalat" w:cs="Sylfaen"/>
            <w:noProof/>
          </w:rPr>
          <w:t>ԽՆԴԻՐՆԵՐԸ</w:t>
        </w:r>
        <w:r w:rsidR="008F2719" w:rsidRPr="008F2719">
          <w:rPr>
            <w:rFonts w:ascii="GHEA Grapalat" w:hAnsi="GHEA Grapalat"/>
            <w:noProof/>
            <w:webHidden/>
          </w:rPr>
          <w:tab/>
        </w:r>
        <w:r w:rsidR="008F2719" w:rsidRPr="008F2719">
          <w:rPr>
            <w:rFonts w:ascii="GHEA Grapalat" w:hAnsi="GHEA Grapalat"/>
            <w:noProof/>
            <w:webHidden/>
          </w:rPr>
          <w:fldChar w:fldCharType="begin"/>
        </w:r>
        <w:r w:rsidR="008F2719" w:rsidRPr="008F2719">
          <w:rPr>
            <w:rFonts w:ascii="GHEA Grapalat" w:hAnsi="GHEA Grapalat"/>
            <w:noProof/>
            <w:webHidden/>
          </w:rPr>
          <w:instrText xml:space="preserve"> PAGEREF _Toc17707764 \h </w:instrText>
        </w:r>
        <w:r w:rsidR="008F2719" w:rsidRPr="008F2719">
          <w:rPr>
            <w:rFonts w:ascii="GHEA Grapalat" w:hAnsi="GHEA Grapalat"/>
            <w:noProof/>
            <w:webHidden/>
          </w:rPr>
        </w:r>
        <w:r w:rsidR="008F2719" w:rsidRPr="008F2719">
          <w:rPr>
            <w:rFonts w:ascii="GHEA Grapalat" w:hAnsi="GHEA Grapalat"/>
            <w:noProof/>
            <w:webHidden/>
          </w:rPr>
          <w:fldChar w:fldCharType="separate"/>
        </w:r>
        <w:r w:rsidR="008F2719" w:rsidRPr="008F2719">
          <w:rPr>
            <w:rFonts w:ascii="GHEA Grapalat" w:hAnsi="GHEA Grapalat"/>
            <w:noProof/>
            <w:webHidden/>
          </w:rPr>
          <w:t>33</w:t>
        </w:r>
        <w:r w:rsidR="008F2719" w:rsidRPr="008F2719">
          <w:rPr>
            <w:rFonts w:ascii="GHEA Grapalat" w:hAnsi="GHEA Grapalat"/>
            <w:noProof/>
            <w:webHidden/>
          </w:rPr>
          <w:fldChar w:fldCharType="end"/>
        </w:r>
      </w:hyperlink>
    </w:p>
    <w:p w:rsidR="008F2719" w:rsidRPr="0098135E" w:rsidRDefault="00F661FA">
      <w:pPr>
        <w:pStyle w:val="11"/>
        <w:tabs>
          <w:tab w:val="right" w:leader="dot" w:pos="9011"/>
        </w:tabs>
        <w:rPr>
          <w:rFonts w:ascii="GHEA Grapalat" w:eastAsia="Times New Roman" w:hAnsi="GHEA Grapalat"/>
          <w:b w:val="0"/>
          <w:bCs w:val="0"/>
          <w:i w:val="0"/>
          <w:iCs w:val="0"/>
          <w:noProof/>
        </w:rPr>
      </w:pPr>
      <w:hyperlink w:anchor="_Toc17707765" w:history="1">
        <w:r w:rsidR="008F2719" w:rsidRPr="008F2719">
          <w:rPr>
            <w:rStyle w:val="a3"/>
            <w:rFonts w:ascii="GHEA Grapalat" w:hAnsi="GHEA Grapalat" w:cs="Sylfaen"/>
            <w:noProof/>
          </w:rPr>
          <w:t>ԵՎ</w:t>
        </w:r>
        <w:r w:rsidR="008F2719" w:rsidRPr="008F2719">
          <w:rPr>
            <w:rStyle w:val="a3"/>
            <w:rFonts w:ascii="GHEA Grapalat" w:hAnsi="GHEA Grapalat"/>
            <w:noProof/>
          </w:rPr>
          <w:t xml:space="preserve"> </w:t>
        </w:r>
        <w:r w:rsidR="008F2719" w:rsidRPr="008F2719">
          <w:rPr>
            <w:rStyle w:val="a3"/>
            <w:rFonts w:ascii="GHEA Grapalat" w:hAnsi="GHEA Grapalat" w:cs="Sylfaen"/>
            <w:noProof/>
          </w:rPr>
          <w:t>ԴՐԱՆՑ</w:t>
        </w:r>
        <w:r w:rsidR="008F2719" w:rsidRPr="008F2719">
          <w:rPr>
            <w:rStyle w:val="a3"/>
            <w:rFonts w:ascii="GHEA Grapalat" w:hAnsi="GHEA Grapalat"/>
            <w:noProof/>
          </w:rPr>
          <w:t xml:space="preserve"> </w:t>
        </w:r>
        <w:r w:rsidR="008F2719" w:rsidRPr="008F2719">
          <w:rPr>
            <w:rStyle w:val="a3"/>
            <w:rFonts w:ascii="GHEA Grapalat" w:hAnsi="GHEA Grapalat" w:cs="Sylfaen"/>
            <w:noProof/>
          </w:rPr>
          <w:t>ԼՈՒԾՄԱՆՆ</w:t>
        </w:r>
        <w:r w:rsidR="008F2719" w:rsidRPr="008F2719">
          <w:rPr>
            <w:rStyle w:val="a3"/>
            <w:rFonts w:ascii="GHEA Grapalat" w:hAnsi="GHEA Grapalat"/>
            <w:noProof/>
          </w:rPr>
          <w:t xml:space="preserve"> </w:t>
        </w:r>
        <w:r w:rsidR="008F2719" w:rsidRPr="008F2719">
          <w:rPr>
            <w:rStyle w:val="a3"/>
            <w:rFonts w:ascii="GHEA Grapalat" w:hAnsi="GHEA Grapalat" w:cs="Sylfaen"/>
            <w:noProof/>
          </w:rPr>
          <w:t>ՈՒՂՂՎԱԾ</w:t>
        </w:r>
        <w:r w:rsidR="008F2719" w:rsidRPr="008F2719">
          <w:rPr>
            <w:rStyle w:val="a3"/>
            <w:rFonts w:ascii="GHEA Grapalat" w:hAnsi="GHEA Grapalat"/>
            <w:noProof/>
          </w:rPr>
          <w:t xml:space="preserve"> </w:t>
        </w:r>
        <w:r w:rsidR="008F2719" w:rsidRPr="008F2719">
          <w:rPr>
            <w:rStyle w:val="a3"/>
            <w:rFonts w:ascii="GHEA Grapalat" w:hAnsi="GHEA Grapalat" w:cs="Sylfaen"/>
            <w:noProof/>
          </w:rPr>
          <w:t>ՄԻՋՈՑԱՌՈՒՄՆԵՐԸ</w:t>
        </w:r>
        <w:r w:rsidR="008F2719" w:rsidRPr="008F2719">
          <w:rPr>
            <w:rFonts w:ascii="GHEA Grapalat" w:hAnsi="GHEA Grapalat"/>
            <w:noProof/>
            <w:webHidden/>
          </w:rPr>
          <w:tab/>
        </w:r>
        <w:r w:rsidR="008F2719" w:rsidRPr="008F2719">
          <w:rPr>
            <w:rFonts w:ascii="GHEA Grapalat" w:hAnsi="GHEA Grapalat"/>
            <w:noProof/>
            <w:webHidden/>
          </w:rPr>
          <w:fldChar w:fldCharType="begin"/>
        </w:r>
        <w:r w:rsidR="008F2719" w:rsidRPr="008F2719">
          <w:rPr>
            <w:rFonts w:ascii="GHEA Grapalat" w:hAnsi="GHEA Grapalat"/>
            <w:noProof/>
            <w:webHidden/>
          </w:rPr>
          <w:instrText xml:space="preserve"> PAGEREF _Toc17707765 \h </w:instrText>
        </w:r>
        <w:r w:rsidR="008F2719" w:rsidRPr="008F2719">
          <w:rPr>
            <w:rFonts w:ascii="GHEA Grapalat" w:hAnsi="GHEA Grapalat"/>
            <w:noProof/>
            <w:webHidden/>
          </w:rPr>
        </w:r>
        <w:r w:rsidR="008F2719" w:rsidRPr="008F2719">
          <w:rPr>
            <w:rFonts w:ascii="GHEA Grapalat" w:hAnsi="GHEA Grapalat"/>
            <w:noProof/>
            <w:webHidden/>
          </w:rPr>
          <w:fldChar w:fldCharType="separate"/>
        </w:r>
        <w:r w:rsidR="008F2719" w:rsidRPr="008F2719">
          <w:rPr>
            <w:rFonts w:ascii="GHEA Grapalat" w:hAnsi="GHEA Grapalat"/>
            <w:noProof/>
            <w:webHidden/>
          </w:rPr>
          <w:t>33</w:t>
        </w:r>
        <w:r w:rsidR="008F2719" w:rsidRPr="008F2719">
          <w:rPr>
            <w:rFonts w:ascii="GHEA Grapalat" w:hAnsi="GHEA Grapalat"/>
            <w:noProof/>
            <w:webHidden/>
          </w:rPr>
          <w:fldChar w:fldCharType="end"/>
        </w:r>
      </w:hyperlink>
    </w:p>
    <w:p w:rsidR="008F2719" w:rsidRPr="0098135E" w:rsidRDefault="00F661FA">
      <w:pPr>
        <w:pStyle w:val="11"/>
        <w:tabs>
          <w:tab w:val="right" w:leader="dot" w:pos="9011"/>
        </w:tabs>
        <w:rPr>
          <w:rFonts w:ascii="GHEA Grapalat" w:eastAsia="Times New Roman" w:hAnsi="GHEA Grapalat"/>
          <w:b w:val="0"/>
          <w:bCs w:val="0"/>
          <w:i w:val="0"/>
          <w:iCs w:val="0"/>
          <w:noProof/>
        </w:rPr>
      </w:pPr>
      <w:hyperlink w:anchor="_Toc17707766" w:history="1">
        <w:r w:rsidR="008F2719" w:rsidRPr="008F2719">
          <w:rPr>
            <w:rStyle w:val="a3"/>
            <w:rFonts w:ascii="GHEA Grapalat" w:hAnsi="GHEA Grapalat" w:cs="Sylfaen"/>
            <w:noProof/>
          </w:rPr>
          <w:t>ՌԻՍԿԵՐԻ</w:t>
        </w:r>
        <w:r w:rsidR="008F2719" w:rsidRPr="008F2719">
          <w:rPr>
            <w:rStyle w:val="a3"/>
            <w:rFonts w:ascii="GHEA Grapalat" w:hAnsi="GHEA Grapalat"/>
            <w:noProof/>
          </w:rPr>
          <w:t xml:space="preserve">  </w:t>
        </w:r>
        <w:r w:rsidR="008F2719" w:rsidRPr="008F2719">
          <w:rPr>
            <w:rStyle w:val="a3"/>
            <w:rFonts w:ascii="GHEA Grapalat" w:hAnsi="GHEA Grapalat" w:cs="Sylfaen"/>
            <w:noProof/>
          </w:rPr>
          <w:t>ԳՆԱՀԱՏՈՒՄ</w:t>
        </w:r>
        <w:r w:rsidR="008F2719" w:rsidRPr="008F2719">
          <w:rPr>
            <w:rStyle w:val="a3"/>
            <w:rFonts w:ascii="GHEA Grapalat" w:hAnsi="GHEA Grapalat"/>
            <w:noProof/>
          </w:rPr>
          <w:t xml:space="preserve"> </w:t>
        </w:r>
        <w:r w:rsidR="008F2719" w:rsidRPr="008F2719">
          <w:rPr>
            <w:rStyle w:val="a3"/>
            <w:rFonts w:ascii="GHEA Grapalat" w:hAnsi="GHEA Grapalat" w:cs="Sylfaen"/>
            <w:noProof/>
          </w:rPr>
          <w:t>ԵՎ</w:t>
        </w:r>
        <w:r w:rsidR="008F2719" w:rsidRPr="008F2719">
          <w:rPr>
            <w:rStyle w:val="a3"/>
            <w:rFonts w:ascii="GHEA Grapalat" w:hAnsi="GHEA Grapalat"/>
            <w:noProof/>
          </w:rPr>
          <w:t xml:space="preserve"> </w:t>
        </w:r>
        <w:r w:rsidR="008F2719" w:rsidRPr="008F2719">
          <w:rPr>
            <w:rStyle w:val="a3"/>
            <w:rFonts w:ascii="GHEA Grapalat" w:hAnsi="GHEA Grapalat" w:cs="Sylfaen"/>
            <w:noProof/>
          </w:rPr>
          <w:t>ԿԱՌԱՎԱՐՈՒՄ</w:t>
        </w:r>
        <w:r w:rsidR="008F2719" w:rsidRPr="008F2719">
          <w:rPr>
            <w:rFonts w:ascii="GHEA Grapalat" w:hAnsi="GHEA Grapalat"/>
            <w:noProof/>
            <w:webHidden/>
          </w:rPr>
          <w:tab/>
        </w:r>
        <w:r w:rsidR="008F2719" w:rsidRPr="008F2719">
          <w:rPr>
            <w:rFonts w:ascii="GHEA Grapalat" w:hAnsi="GHEA Grapalat"/>
            <w:noProof/>
            <w:webHidden/>
          </w:rPr>
          <w:fldChar w:fldCharType="begin"/>
        </w:r>
        <w:r w:rsidR="008F2719" w:rsidRPr="008F2719">
          <w:rPr>
            <w:rFonts w:ascii="GHEA Grapalat" w:hAnsi="GHEA Grapalat"/>
            <w:noProof/>
            <w:webHidden/>
          </w:rPr>
          <w:instrText xml:space="preserve"> PAGEREF _Toc17707766 \h </w:instrText>
        </w:r>
        <w:r w:rsidR="008F2719" w:rsidRPr="008F2719">
          <w:rPr>
            <w:rFonts w:ascii="GHEA Grapalat" w:hAnsi="GHEA Grapalat"/>
            <w:noProof/>
            <w:webHidden/>
          </w:rPr>
        </w:r>
        <w:r w:rsidR="008F2719" w:rsidRPr="008F2719">
          <w:rPr>
            <w:rFonts w:ascii="GHEA Grapalat" w:hAnsi="GHEA Grapalat"/>
            <w:noProof/>
            <w:webHidden/>
          </w:rPr>
          <w:fldChar w:fldCharType="separate"/>
        </w:r>
        <w:r w:rsidR="008F2719" w:rsidRPr="008F2719">
          <w:rPr>
            <w:rFonts w:ascii="GHEA Grapalat" w:hAnsi="GHEA Grapalat"/>
            <w:noProof/>
            <w:webHidden/>
          </w:rPr>
          <w:t>80</w:t>
        </w:r>
        <w:r w:rsidR="008F2719" w:rsidRPr="008F2719">
          <w:rPr>
            <w:rFonts w:ascii="GHEA Grapalat" w:hAnsi="GHEA Grapalat"/>
            <w:noProof/>
            <w:webHidden/>
          </w:rPr>
          <w:fldChar w:fldCharType="end"/>
        </w:r>
      </w:hyperlink>
    </w:p>
    <w:p w:rsidR="008F2719" w:rsidRPr="0098135E" w:rsidRDefault="00F661FA">
      <w:pPr>
        <w:pStyle w:val="11"/>
        <w:tabs>
          <w:tab w:val="right" w:leader="dot" w:pos="9011"/>
        </w:tabs>
        <w:rPr>
          <w:rFonts w:ascii="GHEA Grapalat" w:eastAsia="Times New Roman" w:hAnsi="GHEA Grapalat"/>
          <w:b w:val="0"/>
          <w:bCs w:val="0"/>
          <w:i w:val="0"/>
          <w:iCs w:val="0"/>
          <w:noProof/>
        </w:rPr>
      </w:pPr>
      <w:hyperlink w:anchor="_Toc17707767" w:history="1">
        <w:r w:rsidR="008F2719" w:rsidRPr="008F2719">
          <w:rPr>
            <w:rStyle w:val="a3"/>
            <w:rFonts w:ascii="GHEA Grapalat" w:eastAsia="Times New Roman" w:hAnsi="GHEA Grapalat" w:cs="Arial AMU"/>
            <w:noProof/>
            <w:lang w:val="hy-AM"/>
          </w:rPr>
          <w:t>ՀԱՇՎԵՏՎՈՂԱԿԱՆՈՒԹՅՈՒՆ, ՄՈՆԻՏՈՐԻՆԳ ԵՎ ԳՆԱՀԱՏՈՒՄ</w:t>
        </w:r>
        <w:r w:rsidR="008F2719" w:rsidRPr="008F2719">
          <w:rPr>
            <w:rFonts w:ascii="GHEA Grapalat" w:hAnsi="GHEA Grapalat"/>
            <w:noProof/>
            <w:webHidden/>
          </w:rPr>
          <w:tab/>
        </w:r>
        <w:r w:rsidR="008F2719" w:rsidRPr="008F2719">
          <w:rPr>
            <w:rFonts w:ascii="GHEA Grapalat" w:hAnsi="GHEA Grapalat"/>
            <w:noProof/>
            <w:webHidden/>
          </w:rPr>
          <w:fldChar w:fldCharType="begin"/>
        </w:r>
        <w:r w:rsidR="008F2719" w:rsidRPr="008F2719">
          <w:rPr>
            <w:rFonts w:ascii="GHEA Grapalat" w:hAnsi="GHEA Grapalat"/>
            <w:noProof/>
            <w:webHidden/>
          </w:rPr>
          <w:instrText xml:space="preserve"> PAGEREF _Toc17707767 \h </w:instrText>
        </w:r>
        <w:r w:rsidR="008F2719" w:rsidRPr="008F2719">
          <w:rPr>
            <w:rFonts w:ascii="GHEA Grapalat" w:hAnsi="GHEA Grapalat"/>
            <w:noProof/>
            <w:webHidden/>
          </w:rPr>
        </w:r>
        <w:r w:rsidR="008F2719" w:rsidRPr="008F2719">
          <w:rPr>
            <w:rFonts w:ascii="GHEA Grapalat" w:hAnsi="GHEA Grapalat"/>
            <w:noProof/>
            <w:webHidden/>
          </w:rPr>
          <w:fldChar w:fldCharType="separate"/>
        </w:r>
        <w:r w:rsidR="008F2719" w:rsidRPr="008F2719">
          <w:rPr>
            <w:rFonts w:ascii="GHEA Grapalat" w:hAnsi="GHEA Grapalat"/>
            <w:noProof/>
            <w:webHidden/>
          </w:rPr>
          <w:t>84</w:t>
        </w:r>
        <w:r w:rsidR="008F2719" w:rsidRPr="008F2719">
          <w:rPr>
            <w:rFonts w:ascii="GHEA Grapalat" w:hAnsi="GHEA Grapalat"/>
            <w:noProof/>
            <w:webHidden/>
          </w:rPr>
          <w:fldChar w:fldCharType="end"/>
        </w:r>
      </w:hyperlink>
    </w:p>
    <w:p w:rsidR="008F2719" w:rsidRPr="0098135E" w:rsidRDefault="00F661FA">
      <w:pPr>
        <w:pStyle w:val="11"/>
        <w:tabs>
          <w:tab w:val="right" w:leader="dot" w:pos="9011"/>
        </w:tabs>
        <w:rPr>
          <w:rFonts w:ascii="GHEA Grapalat" w:eastAsia="Times New Roman" w:hAnsi="GHEA Grapalat"/>
          <w:b w:val="0"/>
          <w:bCs w:val="0"/>
          <w:i w:val="0"/>
          <w:iCs w:val="0"/>
          <w:noProof/>
        </w:rPr>
      </w:pPr>
      <w:hyperlink w:anchor="_Toc17707768" w:history="1">
        <w:r w:rsidR="008F2719" w:rsidRPr="008F2719">
          <w:rPr>
            <w:rStyle w:val="a3"/>
            <w:rFonts w:ascii="GHEA Grapalat" w:hAnsi="GHEA Grapalat" w:cs="Sylfaen"/>
            <w:noProof/>
          </w:rPr>
          <w:t>Հավելված</w:t>
        </w:r>
        <w:r w:rsidR="008F2719" w:rsidRPr="008F2719">
          <w:rPr>
            <w:rStyle w:val="a3"/>
            <w:rFonts w:ascii="GHEA Grapalat" w:hAnsi="GHEA Grapalat"/>
            <w:noProof/>
          </w:rPr>
          <w:t xml:space="preserve"> 1</w:t>
        </w:r>
        <w:r w:rsidR="008F2719" w:rsidRPr="008F2719">
          <w:rPr>
            <w:rFonts w:ascii="GHEA Grapalat" w:hAnsi="GHEA Grapalat"/>
            <w:noProof/>
            <w:webHidden/>
          </w:rPr>
          <w:tab/>
        </w:r>
        <w:r w:rsidR="008F2719" w:rsidRPr="008F2719">
          <w:rPr>
            <w:rFonts w:ascii="GHEA Grapalat" w:hAnsi="GHEA Grapalat"/>
            <w:noProof/>
            <w:webHidden/>
          </w:rPr>
          <w:fldChar w:fldCharType="begin"/>
        </w:r>
        <w:r w:rsidR="008F2719" w:rsidRPr="008F2719">
          <w:rPr>
            <w:rFonts w:ascii="GHEA Grapalat" w:hAnsi="GHEA Grapalat"/>
            <w:noProof/>
            <w:webHidden/>
          </w:rPr>
          <w:instrText xml:space="preserve"> PAGEREF _Toc17707768 \h </w:instrText>
        </w:r>
        <w:r w:rsidR="008F2719" w:rsidRPr="008F2719">
          <w:rPr>
            <w:rFonts w:ascii="GHEA Grapalat" w:hAnsi="GHEA Grapalat"/>
            <w:noProof/>
            <w:webHidden/>
          </w:rPr>
        </w:r>
        <w:r w:rsidR="008F2719" w:rsidRPr="008F2719">
          <w:rPr>
            <w:rFonts w:ascii="GHEA Grapalat" w:hAnsi="GHEA Grapalat"/>
            <w:noProof/>
            <w:webHidden/>
          </w:rPr>
          <w:fldChar w:fldCharType="separate"/>
        </w:r>
        <w:r w:rsidR="008F2719" w:rsidRPr="008F2719">
          <w:rPr>
            <w:rFonts w:ascii="GHEA Grapalat" w:hAnsi="GHEA Grapalat"/>
            <w:noProof/>
            <w:webHidden/>
          </w:rPr>
          <w:t>88</w:t>
        </w:r>
        <w:r w:rsidR="008F2719" w:rsidRPr="008F2719">
          <w:rPr>
            <w:rFonts w:ascii="GHEA Grapalat" w:hAnsi="GHEA Grapalat"/>
            <w:noProof/>
            <w:webHidden/>
          </w:rPr>
          <w:fldChar w:fldCharType="end"/>
        </w:r>
      </w:hyperlink>
    </w:p>
    <w:p w:rsidR="008F2719" w:rsidRPr="0098135E" w:rsidRDefault="00F661FA">
      <w:pPr>
        <w:pStyle w:val="11"/>
        <w:tabs>
          <w:tab w:val="right" w:leader="dot" w:pos="9011"/>
        </w:tabs>
        <w:rPr>
          <w:rFonts w:ascii="GHEA Grapalat" w:eastAsia="Times New Roman" w:hAnsi="GHEA Grapalat"/>
          <w:b w:val="0"/>
          <w:bCs w:val="0"/>
          <w:i w:val="0"/>
          <w:iCs w:val="0"/>
          <w:noProof/>
        </w:rPr>
      </w:pPr>
      <w:hyperlink w:anchor="_Toc17707769" w:history="1">
        <w:r w:rsidR="008F2719" w:rsidRPr="008F2719">
          <w:rPr>
            <w:rStyle w:val="a3"/>
            <w:rFonts w:ascii="GHEA Grapalat" w:hAnsi="GHEA Grapalat" w:cs="Sylfaen"/>
            <w:noProof/>
          </w:rPr>
          <w:t>Հավելված</w:t>
        </w:r>
        <w:r w:rsidR="008F2719" w:rsidRPr="008F2719">
          <w:rPr>
            <w:rStyle w:val="a3"/>
            <w:rFonts w:ascii="GHEA Grapalat" w:hAnsi="GHEA Grapalat"/>
            <w:noProof/>
          </w:rPr>
          <w:t xml:space="preserve"> 2</w:t>
        </w:r>
        <w:r w:rsidR="008F2719" w:rsidRPr="008F2719">
          <w:rPr>
            <w:rFonts w:ascii="GHEA Grapalat" w:hAnsi="GHEA Grapalat"/>
            <w:noProof/>
            <w:webHidden/>
          </w:rPr>
          <w:tab/>
        </w:r>
        <w:r w:rsidR="008F2719" w:rsidRPr="008F2719">
          <w:rPr>
            <w:rFonts w:ascii="GHEA Grapalat" w:hAnsi="GHEA Grapalat"/>
            <w:noProof/>
            <w:webHidden/>
          </w:rPr>
          <w:fldChar w:fldCharType="begin"/>
        </w:r>
        <w:r w:rsidR="008F2719" w:rsidRPr="008F2719">
          <w:rPr>
            <w:rFonts w:ascii="GHEA Grapalat" w:hAnsi="GHEA Grapalat"/>
            <w:noProof/>
            <w:webHidden/>
          </w:rPr>
          <w:instrText xml:space="preserve"> PAGEREF _Toc17707769 \h </w:instrText>
        </w:r>
        <w:r w:rsidR="008F2719" w:rsidRPr="008F2719">
          <w:rPr>
            <w:rFonts w:ascii="GHEA Grapalat" w:hAnsi="GHEA Grapalat"/>
            <w:noProof/>
            <w:webHidden/>
          </w:rPr>
        </w:r>
        <w:r w:rsidR="008F2719" w:rsidRPr="008F2719">
          <w:rPr>
            <w:rFonts w:ascii="GHEA Grapalat" w:hAnsi="GHEA Grapalat"/>
            <w:noProof/>
            <w:webHidden/>
          </w:rPr>
          <w:fldChar w:fldCharType="separate"/>
        </w:r>
        <w:r w:rsidR="008F2719" w:rsidRPr="008F2719">
          <w:rPr>
            <w:rFonts w:ascii="GHEA Grapalat" w:hAnsi="GHEA Grapalat"/>
            <w:noProof/>
            <w:webHidden/>
          </w:rPr>
          <w:t>90</w:t>
        </w:r>
        <w:r w:rsidR="008F2719" w:rsidRPr="008F2719">
          <w:rPr>
            <w:rFonts w:ascii="GHEA Grapalat" w:hAnsi="GHEA Grapalat"/>
            <w:noProof/>
            <w:webHidden/>
          </w:rPr>
          <w:fldChar w:fldCharType="end"/>
        </w:r>
      </w:hyperlink>
    </w:p>
    <w:p w:rsidR="008F2719" w:rsidRPr="0098135E" w:rsidRDefault="00F661FA">
      <w:pPr>
        <w:pStyle w:val="11"/>
        <w:tabs>
          <w:tab w:val="right" w:leader="dot" w:pos="9011"/>
        </w:tabs>
        <w:rPr>
          <w:rFonts w:eastAsia="Times New Roman"/>
          <w:b w:val="0"/>
          <w:bCs w:val="0"/>
          <w:i w:val="0"/>
          <w:iCs w:val="0"/>
          <w:noProof/>
        </w:rPr>
      </w:pPr>
      <w:hyperlink w:anchor="_Toc17707770" w:history="1">
        <w:r w:rsidR="008F2719" w:rsidRPr="008F2719">
          <w:rPr>
            <w:rStyle w:val="a3"/>
            <w:rFonts w:ascii="GHEA Grapalat" w:hAnsi="GHEA Grapalat" w:cs="Sylfaen"/>
            <w:noProof/>
          </w:rPr>
          <w:t>Հավելված</w:t>
        </w:r>
        <w:r w:rsidR="008F2719" w:rsidRPr="008F2719">
          <w:rPr>
            <w:rStyle w:val="a3"/>
            <w:rFonts w:ascii="GHEA Grapalat" w:hAnsi="GHEA Grapalat"/>
            <w:noProof/>
          </w:rPr>
          <w:t xml:space="preserve"> 3</w:t>
        </w:r>
        <w:r w:rsidR="008F2719" w:rsidRPr="008F2719">
          <w:rPr>
            <w:rFonts w:ascii="GHEA Grapalat" w:hAnsi="GHEA Grapalat"/>
            <w:noProof/>
            <w:webHidden/>
          </w:rPr>
          <w:tab/>
        </w:r>
        <w:r w:rsidR="008F2719" w:rsidRPr="008F2719">
          <w:rPr>
            <w:rFonts w:ascii="GHEA Grapalat" w:hAnsi="GHEA Grapalat"/>
            <w:noProof/>
            <w:webHidden/>
          </w:rPr>
          <w:fldChar w:fldCharType="begin"/>
        </w:r>
        <w:r w:rsidR="008F2719" w:rsidRPr="008F2719">
          <w:rPr>
            <w:rFonts w:ascii="GHEA Grapalat" w:hAnsi="GHEA Grapalat"/>
            <w:noProof/>
            <w:webHidden/>
          </w:rPr>
          <w:instrText xml:space="preserve"> PAGEREF _Toc17707770 \h </w:instrText>
        </w:r>
        <w:r w:rsidR="008F2719" w:rsidRPr="008F2719">
          <w:rPr>
            <w:rFonts w:ascii="GHEA Grapalat" w:hAnsi="GHEA Grapalat"/>
            <w:noProof/>
            <w:webHidden/>
          </w:rPr>
        </w:r>
        <w:r w:rsidR="008F2719" w:rsidRPr="008F2719">
          <w:rPr>
            <w:rFonts w:ascii="GHEA Grapalat" w:hAnsi="GHEA Grapalat"/>
            <w:noProof/>
            <w:webHidden/>
          </w:rPr>
          <w:fldChar w:fldCharType="separate"/>
        </w:r>
        <w:r w:rsidR="008F2719" w:rsidRPr="008F2719">
          <w:rPr>
            <w:rFonts w:ascii="GHEA Grapalat" w:hAnsi="GHEA Grapalat"/>
            <w:noProof/>
            <w:webHidden/>
          </w:rPr>
          <w:t>91</w:t>
        </w:r>
        <w:r w:rsidR="008F2719" w:rsidRPr="008F2719">
          <w:rPr>
            <w:rFonts w:ascii="GHEA Grapalat" w:hAnsi="GHEA Grapalat"/>
            <w:noProof/>
            <w:webHidden/>
          </w:rPr>
          <w:fldChar w:fldCharType="end"/>
        </w:r>
      </w:hyperlink>
    </w:p>
    <w:p w:rsidR="00D7182F" w:rsidRDefault="00D7182F">
      <w:r>
        <w:rPr>
          <w:b/>
          <w:bCs/>
          <w:noProof/>
        </w:rPr>
        <w:fldChar w:fldCharType="end"/>
      </w:r>
    </w:p>
    <w:p w:rsidR="00B66692" w:rsidRPr="008F2719" w:rsidRDefault="00D7182F" w:rsidP="008F2719">
      <w:pPr>
        <w:pStyle w:val="1"/>
      </w:pPr>
      <w:r>
        <w:br w:type="column"/>
      </w:r>
      <w:bookmarkStart w:id="1" w:name="_Toc16793510"/>
      <w:bookmarkStart w:id="2" w:name="_Toc17707760"/>
      <w:r w:rsidR="00B66692" w:rsidRPr="008F2719">
        <w:t>ՀՀ ԿԱՌԱՎԱՐՈՒԹՅԱՆ ՈՒՂԵՐՁԸ</w:t>
      </w:r>
      <w:bookmarkEnd w:id="1"/>
      <w:bookmarkEnd w:id="2"/>
    </w:p>
    <w:p w:rsidR="00B66692" w:rsidRPr="00B66692" w:rsidRDefault="00B66692" w:rsidP="007212AC">
      <w:pPr>
        <w:tabs>
          <w:tab w:val="left" w:pos="90"/>
        </w:tabs>
        <w:spacing w:after="0" w:line="360" w:lineRule="auto"/>
        <w:jc w:val="center"/>
        <w:rPr>
          <w:rFonts w:ascii="GHEA Grapalat" w:hAnsi="GHEA Grapalat"/>
          <w:b/>
          <w:bCs/>
          <w:lang w:val="hy-AM"/>
        </w:rPr>
      </w:pPr>
    </w:p>
    <w:p w:rsidR="00775BD6" w:rsidRPr="00775BD6" w:rsidRDefault="00775BD6" w:rsidP="007212AC">
      <w:pPr>
        <w:tabs>
          <w:tab w:val="left" w:pos="90"/>
        </w:tabs>
        <w:spacing w:after="0" w:line="360" w:lineRule="auto"/>
        <w:ind w:firstLine="706"/>
        <w:jc w:val="both"/>
        <w:rPr>
          <w:rFonts w:ascii="GHEA Grapalat" w:hAnsi="GHEA Grapalat"/>
          <w:lang w:val="hy-AM"/>
        </w:rPr>
      </w:pPr>
      <w:r w:rsidRPr="00775BD6">
        <w:rPr>
          <w:rFonts w:ascii="GHEA Grapalat" w:hAnsi="GHEA Grapalat"/>
          <w:lang w:val="hy-AM"/>
        </w:rPr>
        <w:t xml:space="preserve">Գյուղատնտեսությունը Հայաստանի տնտեսության առանցքային ճյուղերից մեկն է և հասարակության կեցության հիմքը։ Այն նշանակալի է ոչ այնքան և ոչ միայն որպես  ոլորտ, որից ստացվում է որոշակի ավելացված արժեք, այլ առաջին հերթին՝ որպես բնագավառ, որի որակի և զարգացման մակարդակից է կախված </w:t>
      </w:r>
      <w:r w:rsidRPr="00775BD6">
        <w:rPr>
          <w:rFonts w:ascii="GHEA Grapalat" w:hAnsi="GHEA Grapalat" w:cs="Arial"/>
          <w:lang w:val="hy-AM"/>
        </w:rPr>
        <w:t>բնակ</w:t>
      </w:r>
      <w:r w:rsidRPr="00775BD6">
        <w:rPr>
          <w:rFonts w:ascii="GHEA Grapalat" w:hAnsi="GHEA Grapalat"/>
          <w:lang w:val="hy-AM"/>
        </w:rPr>
        <w:softHyphen/>
      </w:r>
      <w:r w:rsidRPr="00775BD6">
        <w:rPr>
          <w:rFonts w:ascii="GHEA Grapalat" w:hAnsi="GHEA Grapalat" w:cs="Arial"/>
          <w:lang w:val="hy-AM"/>
        </w:rPr>
        <w:t>չության</w:t>
      </w:r>
      <w:r w:rsidRPr="00775BD6">
        <w:rPr>
          <w:rFonts w:ascii="GHEA Grapalat" w:hAnsi="GHEA Grapalat"/>
          <w:lang w:val="hy-AM"/>
        </w:rPr>
        <w:t xml:space="preserve"> </w:t>
      </w:r>
      <w:r w:rsidRPr="00775BD6">
        <w:rPr>
          <w:rFonts w:ascii="GHEA Grapalat" w:hAnsi="GHEA Grapalat" w:cs="Arial"/>
          <w:lang w:val="hy-AM"/>
        </w:rPr>
        <w:t>պարենային</w:t>
      </w:r>
      <w:r w:rsidRPr="00775BD6">
        <w:rPr>
          <w:rFonts w:ascii="GHEA Grapalat" w:hAnsi="GHEA Grapalat"/>
          <w:lang w:val="hy-AM"/>
        </w:rPr>
        <w:t xml:space="preserve"> </w:t>
      </w:r>
      <w:r w:rsidRPr="00775BD6">
        <w:rPr>
          <w:rFonts w:ascii="GHEA Grapalat" w:hAnsi="GHEA Grapalat" w:cs="Arial"/>
          <w:lang w:val="hy-AM"/>
        </w:rPr>
        <w:t>անվտանգությունը</w:t>
      </w:r>
      <w:r w:rsidRPr="00775BD6">
        <w:rPr>
          <w:rFonts w:ascii="GHEA Grapalat" w:hAnsi="GHEA Grapalat"/>
          <w:lang w:val="hy-AM"/>
        </w:rPr>
        <w:t xml:space="preserve">, </w:t>
      </w:r>
      <w:r w:rsidRPr="00775BD6">
        <w:rPr>
          <w:rFonts w:ascii="GHEA Grapalat" w:hAnsi="GHEA Grapalat" w:cs="Arial"/>
          <w:lang w:val="hy-AM"/>
        </w:rPr>
        <w:t>գյուղական</w:t>
      </w:r>
      <w:r w:rsidRPr="00775BD6">
        <w:rPr>
          <w:rFonts w:ascii="GHEA Grapalat" w:hAnsi="GHEA Grapalat"/>
          <w:lang w:val="hy-AM"/>
        </w:rPr>
        <w:t xml:space="preserve"> </w:t>
      </w:r>
      <w:r w:rsidRPr="00775BD6">
        <w:rPr>
          <w:rFonts w:ascii="GHEA Grapalat" w:hAnsi="GHEA Grapalat" w:cs="Arial"/>
          <w:lang w:val="hy-AM"/>
        </w:rPr>
        <w:t>բնակավայրերի</w:t>
      </w:r>
      <w:r w:rsidRPr="00775BD6">
        <w:rPr>
          <w:rFonts w:ascii="GHEA Grapalat" w:hAnsi="GHEA Grapalat"/>
          <w:lang w:val="hy-AM"/>
        </w:rPr>
        <w:t xml:space="preserve"> </w:t>
      </w:r>
      <w:r w:rsidRPr="00775BD6">
        <w:rPr>
          <w:rFonts w:ascii="GHEA Grapalat" w:hAnsi="GHEA Grapalat" w:cs="Arial"/>
          <w:lang w:val="hy-AM"/>
        </w:rPr>
        <w:t>կենսամակարդակն</w:t>
      </w:r>
      <w:r w:rsidRPr="00775BD6">
        <w:rPr>
          <w:rFonts w:ascii="GHEA Grapalat" w:hAnsi="GHEA Grapalat"/>
          <w:lang w:val="hy-AM"/>
        </w:rPr>
        <w:t xml:space="preserve"> </w:t>
      </w:r>
      <w:r w:rsidRPr="00775BD6">
        <w:rPr>
          <w:rFonts w:ascii="GHEA Grapalat" w:hAnsi="GHEA Grapalat" w:cs="Arial"/>
          <w:lang w:val="hy-AM"/>
        </w:rPr>
        <w:t>ու</w:t>
      </w:r>
      <w:r w:rsidRPr="00775BD6">
        <w:rPr>
          <w:rFonts w:ascii="GHEA Grapalat" w:hAnsi="GHEA Grapalat"/>
          <w:lang w:val="hy-AM"/>
        </w:rPr>
        <w:t xml:space="preserve"> </w:t>
      </w:r>
      <w:r w:rsidRPr="00775BD6">
        <w:rPr>
          <w:rFonts w:ascii="GHEA Grapalat" w:hAnsi="GHEA Grapalat" w:cs="Arial"/>
          <w:lang w:val="hy-AM"/>
        </w:rPr>
        <w:t>զարգացման</w:t>
      </w:r>
      <w:r w:rsidRPr="00775BD6">
        <w:rPr>
          <w:rFonts w:ascii="GHEA Grapalat" w:hAnsi="GHEA Grapalat"/>
          <w:lang w:val="hy-AM"/>
        </w:rPr>
        <w:t xml:space="preserve"> </w:t>
      </w:r>
      <w:r w:rsidRPr="00775BD6">
        <w:rPr>
          <w:rFonts w:ascii="GHEA Grapalat" w:hAnsi="GHEA Grapalat" w:cs="Arial"/>
          <w:lang w:val="hy-AM"/>
        </w:rPr>
        <w:t>հնարավորությունները</w:t>
      </w:r>
      <w:r w:rsidRPr="00775BD6">
        <w:rPr>
          <w:rFonts w:ascii="GHEA Grapalat" w:hAnsi="GHEA Grapalat"/>
          <w:lang w:val="hy-AM"/>
        </w:rPr>
        <w:t>, մարդկանց առողջությունն ու անվտանգությունը, բնակության վայրն ու պայմանները, ինչպես նաև բնակչության կյանքի որակն ու տևողությունը։</w:t>
      </w:r>
    </w:p>
    <w:p w:rsidR="00775BD6" w:rsidRPr="00775BD6" w:rsidRDefault="00775BD6" w:rsidP="007212AC">
      <w:pPr>
        <w:tabs>
          <w:tab w:val="left" w:pos="90"/>
        </w:tabs>
        <w:spacing w:after="0" w:line="360" w:lineRule="auto"/>
        <w:ind w:firstLine="706"/>
        <w:jc w:val="both"/>
        <w:rPr>
          <w:rFonts w:ascii="GHEA Grapalat" w:hAnsi="GHEA Grapalat"/>
          <w:lang w:val="hy-AM"/>
        </w:rPr>
      </w:pPr>
      <w:r w:rsidRPr="00775BD6">
        <w:rPr>
          <w:rFonts w:ascii="GHEA Grapalat" w:hAnsi="GHEA Grapalat"/>
          <w:lang w:val="hy-AM"/>
        </w:rPr>
        <w:t xml:space="preserve">Ինչպես բոլոր բարիքների արտադրությունը, այնպես էլ գյուղատնտեսությունը պայմանավորված է աշխատանքով, ստեղծարար մտքով և մարդու, բնության ու նորարարության զուգակցմամբ։ </w:t>
      </w:r>
    </w:p>
    <w:p w:rsidR="00775BD6" w:rsidRPr="00775BD6" w:rsidRDefault="00775BD6" w:rsidP="007212AC">
      <w:pPr>
        <w:tabs>
          <w:tab w:val="left" w:pos="90"/>
        </w:tabs>
        <w:spacing w:after="0" w:line="360" w:lineRule="auto"/>
        <w:ind w:firstLine="706"/>
        <w:jc w:val="both"/>
        <w:rPr>
          <w:rFonts w:ascii="GHEA Grapalat" w:hAnsi="GHEA Grapalat"/>
          <w:lang w:val="hy-AM"/>
        </w:rPr>
      </w:pPr>
      <w:bookmarkStart w:id="3" w:name="_Toc16793511"/>
      <w:r w:rsidRPr="00775BD6">
        <w:rPr>
          <w:rFonts w:ascii="GHEA Grapalat" w:hAnsi="GHEA Grapalat"/>
          <w:lang w:val="hy-AM"/>
        </w:rPr>
        <w:t>ՀՀ կառավարության տեսլականն է առաջիկա տասը տարիների ընթացքում ունենալ շրջակա միջավայրի հետ ներդաշնակ ապրող երջանիկ և բարեկեցիկ գյուղական բնակչություն, բարձրորակ և մրցունակ գյուղատնտեսական ապրանք արտադրող փոքր ու միջին տնտեսավարողներ։ Որակապես տարբերվող գյուղատնտեսության ստեղծմանը մասնակից ձեռնարկատիրական գործունեություն ծավալող բոլոր սուբյեկտներին Կառավարությունը կընձեռի միատեսակ պայմաններ, հավասար հնարավորություններ, արդար մրցակցային և կայուն միջավայր։</w:t>
      </w:r>
    </w:p>
    <w:p w:rsidR="00775BD6" w:rsidRPr="00775BD6" w:rsidRDefault="00775BD6" w:rsidP="007212AC">
      <w:pPr>
        <w:tabs>
          <w:tab w:val="left" w:pos="90"/>
        </w:tabs>
        <w:spacing w:after="0" w:line="360" w:lineRule="auto"/>
        <w:ind w:firstLine="706"/>
        <w:jc w:val="both"/>
        <w:rPr>
          <w:rFonts w:ascii="GHEA Grapalat" w:hAnsi="GHEA Grapalat"/>
          <w:lang w:val="hy-AM"/>
        </w:rPr>
      </w:pPr>
      <w:r w:rsidRPr="00775BD6">
        <w:rPr>
          <w:rFonts w:ascii="GHEA Grapalat" w:hAnsi="GHEA Grapalat"/>
          <w:lang w:val="hy-AM"/>
        </w:rPr>
        <w:t xml:space="preserve">Այս տեսլականն իր արտացոլումն է գտել «Հայաստանի Հանրապետության գյուղատնտեսության </w:t>
      </w:r>
      <w:r w:rsidR="00A6347A" w:rsidRPr="00A6347A">
        <w:rPr>
          <w:rFonts w:ascii="GHEA Grapalat" w:hAnsi="GHEA Grapalat"/>
          <w:lang w:val="hy-AM"/>
        </w:rPr>
        <w:t xml:space="preserve">ոլորտի տնտեսական զարգացումն ապահովող հիմնական ուղղությունների 2020-2030 թվականների </w:t>
      </w:r>
      <w:r w:rsidRPr="00775BD6">
        <w:rPr>
          <w:rFonts w:ascii="GHEA Grapalat" w:hAnsi="GHEA Grapalat"/>
          <w:lang w:val="hy-AM"/>
        </w:rPr>
        <w:t>ռազմավարության» մեջ, որտեղ մանրակրկիտ ներկայացված են գյուղատնտեսական քաղաքականության մեջ պետության հիմնական առաջնահերթությունները, սահմանված են առաջնային խնդիրների շրջանակն ու տվյալ ռազմավարության իրականացման գործողությունների պլանը։</w:t>
      </w:r>
    </w:p>
    <w:p w:rsidR="00775BD6" w:rsidRPr="00775BD6" w:rsidRDefault="00775BD6" w:rsidP="007212AC">
      <w:pPr>
        <w:tabs>
          <w:tab w:val="left" w:pos="90"/>
        </w:tabs>
        <w:spacing w:after="0" w:line="360" w:lineRule="auto"/>
        <w:ind w:firstLine="706"/>
        <w:jc w:val="both"/>
        <w:rPr>
          <w:rFonts w:ascii="GHEA Grapalat" w:hAnsi="GHEA Grapalat"/>
          <w:lang w:val="hy-AM"/>
        </w:rPr>
      </w:pPr>
      <w:r w:rsidRPr="00775BD6">
        <w:rPr>
          <w:rFonts w:ascii="GHEA Grapalat" w:hAnsi="GHEA Grapalat"/>
          <w:lang w:val="hy-AM"/>
        </w:rPr>
        <w:t>Կառավարությունը քաջ գիտակցում է առաջիկա խնդիրների դժվարությունը և պատասխանատվություն է կրում վերջիններիս լուծման համար</w:t>
      </w:r>
      <w:r w:rsidRPr="00775BD6">
        <w:rPr>
          <w:rFonts w:ascii="Cambria Math" w:hAnsi="Cambria Math"/>
          <w:lang w:val="hy-AM"/>
        </w:rPr>
        <w:t xml:space="preserve"> </w:t>
      </w:r>
      <w:r w:rsidRPr="00775BD6">
        <w:rPr>
          <w:rFonts w:ascii="GHEA Grapalat" w:hAnsi="GHEA Grapalat"/>
          <w:lang w:val="hy-AM"/>
        </w:rPr>
        <w:t>այդ նպատակով</w:t>
      </w:r>
      <w:r w:rsidRPr="00775BD6">
        <w:rPr>
          <w:rFonts w:ascii="Cambria Math" w:hAnsi="Cambria Math"/>
          <w:lang w:val="hy-AM"/>
        </w:rPr>
        <w:t xml:space="preserve"> </w:t>
      </w:r>
      <w:r w:rsidRPr="00775BD6">
        <w:rPr>
          <w:rFonts w:ascii="GHEA Grapalat" w:hAnsi="GHEA Grapalat"/>
          <w:lang w:val="hy-AM"/>
        </w:rPr>
        <w:t>կստեղծվեն համապատասխան պետական ինստիտուտներ, կկատարվեն համապատասխան օրենսդրական փոփոխություններ, կգտնվեն ֆինանսական ռեսուրսներ (գործարար միջավայրի և դոնոր կազմակերպությունների հետ համատեղ) ռազմավարության մեջ թվարկված միջոցառումներն իրագործելու համար։</w:t>
      </w:r>
    </w:p>
    <w:p w:rsidR="00775BD6" w:rsidRPr="00775BD6" w:rsidRDefault="00775BD6" w:rsidP="007212AC">
      <w:pPr>
        <w:tabs>
          <w:tab w:val="left" w:pos="90"/>
        </w:tabs>
        <w:spacing w:after="0" w:line="360" w:lineRule="auto"/>
        <w:ind w:firstLine="706"/>
        <w:jc w:val="both"/>
        <w:rPr>
          <w:rFonts w:ascii="GHEA Grapalat" w:hAnsi="GHEA Grapalat"/>
          <w:lang w:val="hy-AM"/>
        </w:rPr>
      </w:pPr>
      <w:r w:rsidRPr="00775BD6">
        <w:rPr>
          <w:rFonts w:ascii="GHEA Grapalat" w:hAnsi="GHEA Grapalat"/>
          <w:lang w:val="hy-AM"/>
        </w:rPr>
        <w:t>Կառավարությունը, որպես բոլոր ուժերն ընդհանրացնող ղեկավար մարմին, պատրաստ է կիրառել հնարավոր բոլոր միջոցները, համագործակցել յուրաքանչյուր անհատի հետ՝ ոգևորելով և հավատ ներշնչելով իր ուժերի ու վաղվա նվաճումների նկատմամբ։ Ներդրվելու են բոլոր ջանքերը, որպեսզի գյուղը և գյուղատնտեսությունը այլևս չասոցացվեն աղքատության ու թերզարգացման հետ, այլ դառնան բարեկեցիկ, առողջ և ապահով կյանքի պայման։</w:t>
      </w:r>
    </w:p>
    <w:p w:rsidR="00B66692" w:rsidRPr="00B66692" w:rsidRDefault="001E6056" w:rsidP="007212AC">
      <w:pPr>
        <w:pStyle w:val="1"/>
        <w:spacing w:line="360" w:lineRule="auto"/>
      </w:pPr>
      <w:r>
        <w:br w:type="page"/>
      </w:r>
      <w:bookmarkStart w:id="4" w:name="_Toc17707761"/>
      <w:r w:rsidR="00B66692" w:rsidRPr="00B66692">
        <w:t>ՆԱԽԱԲԱՆ</w:t>
      </w:r>
      <w:bookmarkEnd w:id="3"/>
      <w:bookmarkEnd w:id="4"/>
    </w:p>
    <w:p w:rsidR="00B66692" w:rsidRPr="00B66692" w:rsidRDefault="00B66692" w:rsidP="007212AC">
      <w:pPr>
        <w:tabs>
          <w:tab w:val="left" w:pos="90"/>
        </w:tabs>
        <w:spacing w:after="0" w:line="360" w:lineRule="auto"/>
        <w:jc w:val="center"/>
        <w:rPr>
          <w:rFonts w:ascii="GHEA Grapalat" w:hAnsi="GHEA Grapalat"/>
          <w:b/>
          <w:bCs/>
          <w:lang w:val="hy-AM"/>
        </w:rPr>
      </w:pPr>
    </w:p>
    <w:p w:rsidR="00775BD6" w:rsidRPr="002130A6" w:rsidRDefault="00775BD6" w:rsidP="00BA3DB3">
      <w:pPr>
        <w:spacing w:after="0" w:line="360" w:lineRule="auto"/>
        <w:ind w:firstLine="709"/>
        <w:jc w:val="both"/>
        <w:rPr>
          <w:rFonts w:ascii="GHEA Grapalat" w:hAnsi="GHEA Grapalat"/>
          <w:lang w:val="hy-AM"/>
        </w:rPr>
      </w:pPr>
      <w:r w:rsidRPr="002130A6">
        <w:rPr>
          <w:rFonts w:ascii="GHEA Grapalat" w:hAnsi="GHEA Grapalat"/>
          <w:lang w:val="hy-AM"/>
        </w:rPr>
        <w:t xml:space="preserve">Հայաստանում գյուղատնտեսությունը կարող է դառնալ ժամանակակից, բարգավաճող և դիվերսիֆիկացված տնտեսության առաջնային հիմնասյուներից մեկը։ Այն երկրի տնտեսական աճի, բնակչության կյանքի որակի բարձրացման, </w:t>
      </w:r>
      <w:r w:rsidR="00BE28FD" w:rsidRPr="002130A6">
        <w:rPr>
          <w:rFonts w:ascii="GHEA Grapalat" w:hAnsi="GHEA Grapalat"/>
          <w:lang w:val="hy-AM"/>
        </w:rPr>
        <w:t xml:space="preserve">աղքատության մեղմման, </w:t>
      </w:r>
      <w:r w:rsidRPr="002130A6">
        <w:rPr>
          <w:rFonts w:ascii="GHEA Grapalat" w:hAnsi="GHEA Grapalat"/>
          <w:lang w:val="hy-AM"/>
        </w:rPr>
        <w:t>կայուն և բարձր վարձատրվող աշխատատեղերի և ձեռնարկատիրական գործունեության հնարավորությունների ստեղծման մեծ ներուժ ունի։</w:t>
      </w:r>
    </w:p>
    <w:p w:rsidR="00BA3DB3" w:rsidRPr="002130A6" w:rsidRDefault="00BA3DB3" w:rsidP="00BA3DB3">
      <w:pPr>
        <w:spacing w:after="0" w:line="360" w:lineRule="auto"/>
        <w:ind w:firstLine="709"/>
        <w:jc w:val="both"/>
        <w:rPr>
          <w:rFonts w:ascii="GHEA Grapalat" w:hAnsi="GHEA Grapalat"/>
          <w:bCs/>
          <w:lang w:val="hy-AM"/>
        </w:rPr>
      </w:pPr>
      <w:r w:rsidRPr="002130A6">
        <w:rPr>
          <w:rFonts w:ascii="GHEA Grapalat" w:hAnsi="GHEA Grapalat"/>
          <w:b/>
          <w:lang w:val="hy-AM"/>
        </w:rPr>
        <w:tab/>
      </w:r>
      <w:r w:rsidRPr="002130A6">
        <w:rPr>
          <w:rFonts w:ascii="GHEA Grapalat" w:hAnsi="GHEA Grapalat"/>
          <w:bCs/>
          <w:lang w:val="hy-AM"/>
        </w:rPr>
        <w:t xml:space="preserve">Առաջիկա տասը տարիների տեսլականն է գյուղական տարածքների ներառական զարգացումը և բարգավաճումը, գյուղական երիտասարդության զբաղվածության ապահովումը, կլիմայական փոփոխություններին հարմարվողականությունը, երկրի բնական ռեսուրսների կայուն օգտագործումը, պարենային ապահովության բարելավումը և սննդամթերքի անվտանգության լավագույն համակարգի ներդնումը, գյուղատնտեսական բարձրարժեք ապրանքների արտահանման խթանումը։  Արդյունքում կունենանք </w:t>
      </w:r>
      <w:r w:rsidRPr="002130A6">
        <w:rPr>
          <w:rFonts w:ascii="GHEA Grapalat" w:hAnsi="GHEA Grapalat"/>
          <w:lang w:val="hy-AM"/>
        </w:rPr>
        <w:t xml:space="preserve">շրջակա միջավայրի հետ ներդաշնակ ապրող երջանիկ և բարեկեցիկ գյուղական բնակչություն, </w:t>
      </w:r>
      <w:r w:rsidRPr="002130A6">
        <w:rPr>
          <w:rFonts w:ascii="GHEA Grapalat" w:hAnsi="GHEA Grapalat"/>
          <w:bCs/>
          <w:lang w:val="hy-AM"/>
        </w:rPr>
        <w:t xml:space="preserve">տեխնոլոգիապես հագեցած, նորարարական գյուղատնտեսությամբ տարածաշրջանային առաջատար պետություն։ </w:t>
      </w:r>
    </w:p>
    <w:p w:rsidR="00B66692" w:rsidRPr="002130A6" w:rsidRDefault="00B66692" w:rsidP="00BA3DB3">
      <w:pPr>
        <w:spacing w:after="0" w:line="360" w:lineRule="auto"/>
        <w:ind w:firstLine="709"/>
        <w:jc w:val="both"/>
        <w:rPr>
          <w:rFonts w:ascii="GHEA Grapalat" w:hAnsi="GHEA Grapalat"/>
          <w:lang w:val="hy-AM"/>
        </w:rPr>
      </w:pPr>
      <w:r w:rsidRPr="002130A6">
        <w:rPr>
          <w:rFonts w:ascii="GHEA Grapalat" w:hAnsi="GHEA Grapalat"/>
          <w:b/>
          <w:lang w:val="hy-AM"/>
        </w:rPr>
        <w:tab/>
      </w:r>
      <w:r w:rsidRPr="002130A6">
        <w:rPr>
          <w:rFonts w:ascii="GHEA Grapalat" w:hAnsi="GHEA Grapalat"/>
          <w:lang w:val="hy-AM"/>
        </w:rPr>
        <w:t>Համընդհանուր բարգավաճման տեսլականի մի մասը ավանդական փոքրածավալ արտադրությունից անցումն է դեպի ժամանակակից, տեխնոլոգիապես հագեցած, շուկայի զարգացմանը միտված և բարձր ավելացված արժեք ստեղծող գյուղատնտեսություն։ Այս տեսլականի հիմնասյունը ներառական աճն է, որը կապահովի արտադրական հնարավորությունների հասանելիություն փոքր ձեռնարկատերերի, գործարարների, գյուղական բնակչության և, մասնավորապես, երիտասարդության համար։</w:t>
      </w:r>
    </w:p>
    <w:p w:rsidR="00B66692" w:rsidRPr="002130A6" w:rsidRDefault="00B66692" w:rsidP="007212AC">
      <w:pPr>
        <w:spacing w:after="0" w:line="360" w:lineRule="auto"/>
        <w:jc w:val="both"/>
        <w:rPr>
          <w:rFonts w:ascii="GHEA Grapalat" w:hAnsi="GHEA Grapalat"/>
          <w:lang w:val="hy-AM"/>
        </w:rPr>
      </w:pPr>
      <w:r w:rsidRPr="002130A6">
        <w:rPr>
          <w:rFonts w:ascii="GHEA Grapalat" w:hAnsi="GHEA Grapalat"/>
          <w:lang w:val="hy-AM"/>
        </w:rPr>
        <w:tab/>
        <w:t>Այս ամենն իրականացվելու է ՀՀ էկոնոմիկայի նախարարության մի շարք գործողությունների միջոցով՝ այլ նախարարությունների, միջազգային գործընկերների և քաղաքացիական հասարակության աջակցությամբ։</w:t>
      </w:r>
    </w:p>
    <w:p w:rsidR="00B66692" w:rsidRPr="002130A6" w:rsidRDefault="00B66692" w:rsidP="007212AC">
      <w:pPr>
        <w:spacing w:after="0" w:line="360" w:lineRule="auto"/>
        <w:ind w:firstLine="709"/>
        <w:jc w:val="both"/>
        <w:rPr>
          <w:rFonts w:ascii="GHEA Grapalat" w:hAnsi="GHEA Grapalat"/>
          <w:lang w:val="hy-AM"/>
        </w:rPr>
      </w:pPr>
      <w:r w:rsidRPr="002130A6">
        <w:rPr>
          <w:rFonts w:ascii="GHEA Grapalat" w:hAnsi="GHEA Grapalat"/>
          <w:lang w:val="hy-AM"/>
        </w:rPr>
        <w:tab/>
        <w:t>Առաջիկա տասը տարիների ռազմավարական տեսլականի իրականացման համար (2029 թ</w:t>
      </w:r>
      <w:r w:rsidR="00534304" w:rsidRPr="002130A6">
        <w:rPr>
          <w:rFonts w:ascii="Cambria Math" w:hAnsi="Cambria Math"/>
          <w:lang w:val="hy-AM"/>
        </w:rPr>
        <w:t>․</w:t>
      </w:r>
      <w:r w:rsidRPr="002130A6">
        <w:rPr>
          <w:rFonts w:ascii="GHEA Grapalat" w:hAnsi="GHEA Grapalat"/>
          <w:lang w:val="hy-AM"/>
        </w:rPr>
        <w:t>) ՀՀ էկոնոմիկայի նախարարությունը մշակել է երեք տարիների գործողությունների պլան՝ ուղղված գյուղատնտեսական արտադրանքի աճին, գյուղական բնակավայրերի զարգացմանը և համաշխարհային տնտեսության մեջ Հայաստանի մրցունակության բարձրացմանը։</w:t>
      </w:r>
    </w:p>
    <w:p w:rsidR="00B66692" w:rsidRPr="002130A6" w:rsidRDefault="00B66692" w:rsidP="007212AC">
      <w:pPr>
        <w:spacing w:after="0" w:line="360" w:lineRule="auto"/>
        <w:ind w:firstLine="720"/>
        <w:jc w:val="both"/>
        <w:rPr>
          <w:rFonts w:ascii="GHEA Grapalat" w:hAnsi="GHEA Grapalat"/>
          <w:lang w:val="hy-AM"/>
        </w:rPr>
      </w:pPr>
      <w:r w:rsidRPr="002130A6">
        <w:rPr>
          <w:rFonts w:ascii="GHEA Grapalat" w:hAnsi="GHEA Grapalat"/>
          <w:lang w:val="hy-AM"/>
        </w:rPr>
        <w:t xml:space="preserve">Ռազմավարական փաստաթուղթն արտացոլում է համաշխարհային հռչակագրերն ու ձգտումները, մասնավորապես՝ կայուն զարգացման նպատակները։ Այն հիմնված է 2019 թ. ընդունված ՀՀ կառավարության  ծրագրի, ՀՀ կառավարության 2019-2023 թթ. գործողությունների ծրագրի, 2020-2022 թթ. միջնաժամկետ ծախսային ծրագրի,  ինչպես նաև ՀՀ կառավարության նախկին ռազմավարական միջոցառումների իրականացման արդյունքում ձեռք բերված փորձի վրա։ Ավելին, փաստաթուղթն արտացոլում է համագործակցության համաձայնագրերում առկա հիմնական կետերը, օրինակ՝ ԵՄ-Հայաստան համապարփակ ընդլայնված գործընկերության համաձայնագրի (CEPA)՝ գյուղատնտեսության զարգացմանը, գյուղատնտեսական վիճակագրությանը և ագրոտուրիզմին վերաբերող կետերը։   </w:t>
      </w:r>
    </w:p>
    <w:p w:rsidR="00B66692" w:rsidRPr="002130A6" w:rsidRDefault="00B66692" w:rsidP="007212AC">
      <w:pPr>
        <w:spacing w:after="0" w:line="360" w:lineRule="auto"/>
        <w:ind w:firstLine="709"/>
        <w:jc w:val="both"/>
        <w:rPr>
          <w:rFonts w:ascii="Cambria Math" w:hAnsi="Cambria Math"/>
          <w:b/>
          <w:i/>
          <w:lang w:val="hy-AM"/>
        </w:rPr>
      </w:pPr>
      <w:r w:rsidRPr="002130A6">
        <w:rPr>
          <w:rFonts w:ascii="GHEA Grapalat" w:hAnsi="GHEA Grapalat"/>
          <w:b/>
          <w:i/>
          <w:lang w:val="hy-AM"/>
        </w:rPr>
        <w:t>Ընթացիկ իրավիճակ–հնարավորություններ և մարտահրավերներ</w:t>
      </w:r>
      <w:r w:rsidR="00534304" w:rsidRPr="002130A6">
        <w:rPr>
          <w:rFonts w:ascii="Cambria Math" w:hAnsi="Cambria Math"/>
          <w:b/>
          <w:i/>
          <w:lang w:val="hy-AM"/>
        </w:rPr>
        <w:t>․</w:t>
      </w:r>
    </w:p>
    <w:p w:rsidR="00775BD6" w:rsidRPr="002130A6" w:rsidRDefault="00775BD6" w:rsidP="007212AC">
      <w:pPr>
        <w:spacing w:after="0" w:line="360" w:lineRule="auto"/>
        <w:ind w:firstLine="720"/>
        <w:jc w:val="both"/>
        <w:rPr>
          <w:rFonts w:ascii="GHEA Grapalat" w:hAnsi="GHEA Grapalat"/>
          <w:lang w:val="hy-AM"/>
        </w:rPr>
      </w:pPr>
      <w:r w:rsidRPr="002130A6">
        <w:rPr>
          <w:rFonts w:ascii="GHEA Grapalat" w:hAnsi="GHEA Grapalat"/>
          <w:lang w:val="hy-AM"/>
        </w:rPr>
        <w:t>Հայաստանի գյուղատնտեսությունն ունի մի շարք մրցակցային առավելություններ, այդ թվում՝ երկրի պատմությունը, տնտեսական ինտեգրացիոն գործընթացներում ներգրավվածությունը, ինչը հնարավորություն է ընձեռում արտոնյալ պայմաններով մուտք գործել Եվրասիական տնտեսական միության մեծ շուկա։ Որպես առավելություն՝ պետք է նշել նաև գյուղական և քաղաքային բնակավայրերի միջև փոքր հեռավորությունները, գյուղատնտեսական բարձրորակ ապրանքատեսակների վեգետացիայի երկար տևողությունը և վաղահաս բերքի աճեցման համար բարենպաստ ագրոկլիմայական գոտիները, հարուստ գյուղատնտեսական ժառանգությունը (Հայաստանը որպես խաղողագործության և ծիրանի ու կեռասի մշակության հայրենիք) և ամենակարևորը՝ բարենպաստ էկոլոգիական պայմանները՝ բարձրորակ ջուրն ու բարձրադիր տարածքները, որոնք ապահովում են առավել համեղ գյուղատնտեսական արտադրանք։</w:t>
      </w:r>
    </w:p>
    <w:p w:rsidR="00B66692" w:rsidRPr="002130A6" w:rsidRDefault="00B66692" w:rsidP="007212AC">
      <w:pPr>
        <w:tabs>
          <w:tab w:val="left" w:pos="709"/>
        </w:tabs>
        <w:spacing w:after="0" w:line="360" w:lineRule="auto"/>
        <w:ind w:left="709"/>
        <w:jc w:val="both"/>
        <w:rPr>
          <w:rFonts w:ascii="GHEA Grapalat" w:hAnsi="GHEA Grapalat"/>
          <w:b/>
          <w:lang w:val="hy-AM"/>
        </w:rPr>
      </w:pPr>
    </w:p>
    <w:p w:rsidR="00B66692" w:rsidRPr="002130A6" w:rsidRDefault="00B66692" w:rsidP="007212AC">
      <w:pPr>
        <w:tabs>
          <w:tab w:val="left" w:pos="709"/>
        </w:tabs>
        <w:spacing w:after="0" w:line="360" w:lineRule="auto"/>
        <w:ind w:left="709"/>
        <w:jc w:val="both"/>
        <w:rPr>
          <w:rFonts w:ascii="Cambria Math" w:hAnsi="Cambria Math"/>
          <w:b/>
          <w:lang w:val="hy-AM"/>
        </w:rPr>
      </w:pPr>
      <w:r w:rsidRPr="002130A6">
        <w:rPr>
          <w:rFonts w:ascii="GHEA Grapalat" w:hAnsi="GHEA Grapalat"/>
          <w:b/>
          <w:lang w:val="hy-AM"/>
        </w:rPr>
        <w:t>Միևնույն ժամանակ Հայաստանի գյուղատնտեսության ոլորտն ունի բազմաթիվ մարտահրավերներ</w:t>
      </w:r>
      <w:r w:rsidR="00534304" w:rsidRPr="002130A6">
        <w:rPr>
          <w:rFonts w:ascii="Cambria Math" w:hAnsi="Cambria Math"/>
          <w:b/>
          <w:lang w:val="hy-AM"/>
        </w:rPr>
        <w:t>․</w:t>
      </w:r>
    </w:p>
    <w:p w:rsidR="00775BD6" w:rsidRPr="002130A6" w:rsidRDefault="00775BD6" w:rsidP="007212AC">
      <w:pPr>
        <w:spacing w:after="0" w:line="360" w:lineRule="auto"/>
        <w:ind w:firstLine="709"/>
        <w:jc w:val="both"/>
        <w:rPr>
          <w:rFonts w:ascii="GHEA Grapalat" w:hAnsi="GHEA Grapalat"/>
          <w:lang w:val="hy-AM"/>
        </w:rPr>
      </w:pPr>
      <w:r w:rsidRPr="002130A6">
        <w:rPr>
          <w:rFonts w:ascii="GHEA Grapalat" w:hAnsi="GHEA Grapalat"/>
          <w:lang w:val="hy-AM"/>
        </w:rPr>
        <w:t>Անմշակ հողատարածքների մասշտաբները (վարելահողերի ավելի քան մեկ երրորդը) և փոքր հողակտորների տարածվածությունը դանդաղեցնում են գյուղատնտեսության զարգացումը և խոչընդոտում արտադրության ակտիվացմանը և ներդրումների ներգրավմանը։ Գյուղատնտեսության զարգացման համար կարևոր նշանակություն ունի հողի նպատակային օգտագործումը։</w:t>
      </w:r>
    </w:p>
    <w:p w:rsidR="00775BD6" w:rsidRPr="002130A6" w:rsidRDefault="00775BD6" w:rsidP="007212AC">
      <w:pPr>
        <w:spacing w:after="0" w:line="360" w:lineRule="auto"/>
        <w:ind w:firstLine="720"/>
        <w:jc w:val="both"/>
        <w:rPr>
          <w:rFonts w:ascii="GHEA Grapalat" w:hAnsi="GHEA Grapalat"/>
          <w:lang w:val="hy-AM"/>
        </w:rPr>
      </w:pPr>
      <w:r w:rsidRPr="002130A6">
        <w:rPr>
          <w:rFonts w:ascii="GHEA Grapalat" w:hAnsi="GHEA Grapalat"/>
          <w:lang w:val="hy-AM"/>
        </w:rPr>
        <w:t xml:space="preserve">Հայաստանի աշխարհագրական դիրքի և տարածաշրջանային աշխարհաքաղաքականության, սահմանափակ առևտրային ուղիների ու տրանսպորտային մեծ ծախսերի պատճառով գյուղացիական տնտեսությունները դժվարությամբ են մուտք գործում արտաքին շուկա։ Գյուղական վայրերում կրթական մակարդակը ցածր է, ներգրավվածության և զբաղվածության հնարավորությունները՝ սահմանափակ։ Ցածր է նաև կոլեկտիվ եղանակով մարտահրավերներին դիմակայելու և համագործակցելու մակարդակը։ Մեծ խնդիր է ծերացող և նվազող բնակչությունը,  քանի որ վերջին մի քանի տասնամյակներին երիտասարդների արտահոսքը գյուղից դեպի քաղաքային բնակավայրեր, Ռուսաստան և այլ երկրներ կտրուկ աճել է։ </w:t>
      </w:r>
    </w:p>
    <w:p w:rsidR="00775BD6" w:rsidRPr="002130A6" w:rsidRDefault="00775BD6" w:rsidP="007212AC">
      <w:pPr>
        <w:spacing w:after="0" w:line="360" w:lineRule="auto"/>
        <w:ind w:firstLine="720"/>
        <w:contextualSpacing/>
        <w:jc w:val="both"/>
        <w:rPr>
          <w:rFonts w:ascii="GHEA Grapalat" w:hAnsi="GHEA Grapalat" w:cs="Arial"/>
          <w:lang w:val="hy-AM"/>
        </w:rPr>
      </w:pPr>
      <w:r w:rsidRPr="002130A6">
        <w:rPr>
          <w:rFonts w:ascii="GHEA Grapalat" w:hAnsi="GHEA Grapalat" w:cs="Arial"/>
          <w:lang w:val="hy-AM"/>
        </w:rPr>
        <w:t xml:space="preserve">Գյուղատնտեսության ոլորտում պետք է հաշվի առնել ներդրումների ցածր մակարդակը և տեխնիկական խոչընդոտները: Վերջիններս ներառում են մեքենայացման և ոռոգման արդիական համակարգերի ցածր մակարդակը, գյուղատնտեսական խորհրդատվության թերզարգացած համակարգը, որակյալ ենթակառուցվածքների՝ սառնարանային և պահեստային տնտեսությունների,  տրանսպորտային միջոցների սահմանափակ հասանելիությունը, սննդամթերքի անվտանգության և բուսասանիտարական չափանիշների կիրառման և մոնիտորինգի ցածր մակարդակը,  ֆինանսների սահմանափակ հասանելիությունը (մասնավորապես` ապահովագրություն) և էկոհամակարգում մարդկային ռեսուրսի պակասը: </w:t>
      </w:r>
    </w:p>
    <w:p w:rsidR="00775BD6" w:rsidRPr="002130A6" w:rsidRDefault="00775BD6" w:rsidP="007212AC">
      <w:pPr>
        <w:spacing w:after="0" w:line="360" w:lineRule="auto"/>
        <w:ind w:firstLine="720"/>
        <w:contextualSpacing/>
        <w:jc w:val="both"/>
        <w:rPr>
          <w:rFonts w:ascii="GHEA Grapalat" w:hAnsi="GHEA Grapalat" w:cs="Arial"/>
          <w:lang w:val="hy-AM"/>
        </w:rPr>
      </w:pPr>
      <w:r w:rsidRPr="002130A6">
        <w:rPr>
          <w:rFonts w:ascii="GHEA Grapalat" w:hAnsi="GHEA Grapalat" w:cs="Arial"/>
          <w:lang w:val="hy-AM"/>
        </w:rPr>
        <w:t>Վերոնշյալ բոլոր խնդիրները լուծելի են, սակայն անհրաժեշտ է զգալիորեն ավելացնել պետական, դոնոր և մասնավոր ներդրումների ծավալները, ինչպես նաև մանրակրկիտ որոշել առաջնահերթություններն ու գործողությունների հաջորդականությունը: Սույն ռազմավարությունն այս առումով հստակ ծրագիր է, որտեղ ներառված է նաև գործողությունների պլանը:</w:t>
      </w:r>
    </w:p>
    <w:p w:rsidR="00775BD6" w:rsidRPr="002130A6" w:rsidRDefault="00775BD6" w:rsidP="007212AC">
      <w:pPr>
        <w:spacing w:after="0" w:line="360" w:lineRule="auto"/>
        <w:ind w:firstLine="709"/>
        <w:contextualSpacing/>
        <w:jc w:val="both"/>
        <w:rPr>
          <w:rFonts w:ascii="Cambria Math" w:hAnsi="Cambria Math" w:cs="Arial"/>
          <w:b/>
          <w:lang w:val="hy-AM"/>
        </w:rPr>
      </w:pPr>
      <w:r w:rsidRPr="002130A6">
        <w:rPr>
          <w:rFonts w:ascii="GHEA Grapalat" w:hAnsi="GHEA Grapalat" w:cs="Arial"/>
          <w:b/>
          <w:lang w:val="hy-AM"/>
        </w:rPr>
        <w:t>Ռազմավարության սկզբունքները</w:t>
      </w:r>
    </w:p>
    <w:p w:rsidR="00775BD6" w:rsidRPr="002130A6" w:rsidRDefault="006408A2" w:rsidP="006408A2">
      <w:pPr>
        <w:spacing w:after="0" w:line="360" w:lineRule="auto"/>
        <w:ind w:firstLine="709"/>
        <w:contextualSpacing/>
        <w:jc w:val="both"/>
        <w:rPr>
          <w:rFonts w:ascii="GHEA Grapalat" w:hAnsi="GHEA Grapalat" w:cs="Arial"/>
          <w:lang w:val="hy-AM"/>
        </w:rPr>
      </w:pPr>
      <w:r w:rsidRPr="006408A2">
        <w:rPr>
          <w:rFonts w:ascii="GHEA Grapalat" w:hAnsi="GHEA Grapalat" w:cs="Arial"/>
          <w:lang w:val="hy-AM"/>
        </w:rPr>
        <w:t>Սույն</w:t>
      </w:r>
      <w:r w:rsidR="00775BD6" w:rsidRPr="002130A6">
        <w:rPr>
          <w:rFonts w:ascii="GHEA Grapalat" w:hAnsi="GHEA Grapalat" w:cs="Arial"/>
          <w:lang w:val="hy-AM"/>
        </w:rPr>
        <w:t xml:space="preserve"> ռազմավարությունը հիմնված է յոթ սկզբունքների վրա, ինչպես նաև միտված է ներառական աճին, գենդերային հավասարությանը և ինստիտուցիոնալ կայունությանը:</w:t>
      </w:r>
    </w:p>
    <w:p w:rsidR="00775BD6" w:rsidRPr="002130A6" w:rsidRDefault="00775BD6" w:rsidP="007212AC">
      <w:pPr>
        <w:spacing w:after="0" w:line="360" w:lineRule="auto"/>
        <w:ind w:firstLine="720"/>
        <w:contextualSpacing/>
        <w:jc w:val="both"/>
        <w:rPr>
          <w:rFonts w:ascii="GHEA Grapalat" w:hAnsi="GHEA Grapalat" w:cs="Arial"/>
          <w:lang w:val="hy-AM"/>
        </w:rPr>
      </w:pPr>
      <w:r w:rsidRPr="002130A6">
        <w:rPr>
          <w:rFonts w:ascii="GHEA Grapalat" w:hAnsi="GHEA Grapalat" w:cs="Arial"/>
          <w:lang w:val="hy-AM"/>
        </w:rPr>
        <w:t xml:space="preserve">• </w:t>
      </w:r>
      <w:r w:rsidRPr="002130A6">
        <w:rPr>
          <w:rFonts w:ascii="GHEA Grapalat" w:hAnsi="GHEA Grapalat" w:cs="Arial"/>
          <w:b/>
          <w:lang w:val="hy-AM"/>
        </w:rPr>
        <w:t>Ագրեգացում.</w:t>
      </w:r>
      <w:r w:rsidRPr="002130A6">
        <w:rPr>
          <w:rFonts w:ascii="GHEA Grapalat" w:hAnsi="GHEA Grapalat" w:cs="Arial"/>
          <w:lang w:val="hy-AM"/>
        </w:rPr>
        <w:t xml:space="preserve"> աջակցել փոքր տնտեսությունների և մասնատված արժեշղթաների համախմբմանը` չմշակվող հողատարածքների կրճատման և տնտեսավարման ձևերի կատարելագործման միջոցով՝ տնտեսապես առավել կենսունակ գյուղատնտեսություն ունենալու համար:</w:t>
      </w:r>
    </w:p>
    <w:p w:rsidR="00775BD6" w:rsidRPr="002130A6" w:rsidRDefault="00775BD6" w:rsidP="007212AC">
      <w:pPr>
        <w:spacing w:after="0" w:line="360" w:lineRule="auto"/>
        <w:ind w:firstLine="720"/>
        <w:contextualSpacing/>
        <w:jc w:val="both"/>
        <w:rPr>
          <w:rFonts w:ascii="GHEA Grapalat" w:hAnsi="GHEA Grapalat" w:cs="Arial"/>
          <w:lang w:val="hy-AM"/>
        </w:rPr>
      </w:pPr>
      <w:r w:rsidRPr="002130A6">
        <w:rPr>
          <w:rFonts w:ascii="GHEA Grapalat" w:hAnsi="GHEA Grapalat" w:cs="Arial"/>
          <w:lang w:val="hy-AM"/>
        </w:rPr>
        <w:t xml:space="preserve">• </w:t>
      </w:r>
      <w:r w:rsidRPr="002130A6">
        <w:rPr>
          <w:rFonts w:ascii="GHEA Grapalat" w:hAnsi="GHEA Grapalat" w:cs="Arial"/>
          <w:b/>
          <w:lang w:val="hy-AM"/>
        </w:rPr>
        <w:t>Առևտրայնացում.</w:t>
      </w:r>
      <w:r w:rsidRPr="002130A6">
        <w:rPr>
          <w:rFonts w:ascii="GHEA Grapalat" w:hAnsi="GHEA Grapalat" w:cs="Arial"/>
          <w:lang w:val="hy-AM"/>
        </w:rPr>
        <w:t xml:space="preserve"> աջակցել արտահանման և մասնավոր հատվածի ներդրումների աճին՝ խթանելով առևտրային գործունեությունը՝ առաջնայնություն տալով բարձրարժեք ապրանքներին և արտահանման նոր բարձրակարգ շուկաներին, շեշտը դնելով բարձր ավելացված արժեքի ստեղծմանը, մասնավորապես՝ ինտենսիվ այգեգործության, ջեր</w:t>
      </w:r>
      <w:r w:rsidRPr="002130A6">
        <w:rPr>
          <w:rFonts w:ascii="GHEA Grapalat" w:hAnsi="GHEA Grapalat" w:cs="Arial"/>
          <w:lang w:val="hy-AM"/>
        </w:rPr>
        <w:softHyphen/>
        <w:t>մա</w:t>
      </w:r>
      <w:r w:rsidRPr="002130A6">
        <w:rPr>
          <w:rFonts w:ascii="GHEA Grapalat" w:hAnsi="GHEA Grapalat" w:cs="Arial"/>
          <w:lang w:val="hy-AM"/>
        </w:rPr>
        <w:softHyphen/>
        <w:t>տնային տնտեսության, ագրովերամշակման հումքի ար</w:t>
      </w:r>
      <w:r w:rsidRPr="002130A6">
        <w:rPr>
          <w:rFonts w:ascii="GHEA Grapalat" w:hAnsi="GHEA Grapalat" w:cs="Arial"/>
          <w:lang w:val="hy-AM"/>
        </w:rPr>
        <w:softHyphen/>
        <w:t>տադ</w:t>
      </w:r>
      <w:r w:rsidRPr="002130A6">
        <w:rPr>
          <w:rFonts w:ascii="GHEA Grapalat" w:hAnsi="GHEA Grapalat" w:cs="Arial"/>
          <w:lang w:val="hy-AM"/>
        </w:rPr>
        <w:softHyphen/>
        <w:t>րության ճյուղերի զարգացմանը:</w:t>
      </w:r>
    </w:p>
    <w:p w:rsidR="00775BD6" w:rsidRPr="002130A6" w:rsidRDefault="00775BD6" w:rsidP="007212AC">
      <w:pPr>
        <w:spacing w:after="0" w:line="360" w:lineRule="auto"/>
        <w:ind w:firstLine="720"/>
        <w:contextualSpacing/>
        <w:jc w:val="both"/>
        <w:rPr>
          <w:rFonts w:ascii="GHEA Grapalat" w:hAnsi="GHEA Grapalat" w:cs="Arial"/>
          <w:b/>
          <w:lang w:val="hy-AM"/>
        </w:rPr>
      </w:pPr>
      <w:r w:rsidRPr="002130A6">
        <w:rPr>
          <w:rFonts w:ascii="GHEA Grapalat" w:hAnsi="GHEA Grapalat" w:cs="Arial"/>
          <w:lang w:val="hy-AM"/>
        </w:rPr>
        <w:t xml:space="preserve">• </w:t>
      </w:r>
      <w:r w:rsidRPr="002130A6">
        <w:rPr>
          <w:rFonts w:ascii="GHEA Grapalat" w:hAnsi="GHEA Grapalat" w:cs="Arial"/>
          <w:b/>
          <w:lang w:val="hy-AM"/>
        </w:rPr>
        <w:t>Կողմնորոշում դեպի</w:t>
      </w:r>
      <w:r w:rsidRPr="002130A6">
        <w:rPr>
          <w:rFonts w:ascii="GHEA Grapalat" w:hAnsi="GHEA Grapalat" w:cs="Arial"/>
          <w:lang w:val="hy-AM"/>
        </w:rPr>
        <w:t xml:space="preserve"> </w:t>
      </w:r>
      <w:r w:rsidRPr="002130A6">
        <w:rPr>
          <w:rFonts w:ascii="GHEA Grapalat" w:hAnsi="GHEA Grapalat" w:cs="Arial"/>
          <w:b/>
          <w:lang w:val="hy-AM"/>
        </w:rPr>
        <w:t>որակ.</w:t>
      </w:r>
      <w:r w:rsidRPr="002130A6">
        <w:rPr>
          <w:rFonts w:ascii="GHEA Grapalat" w:hAnsi="GHEA Grapalat" w:cs="Arial"/>
          <w:lang w:val="hy-AM"/>
        </w:rPr>
        <w:t xml:space="preserve"> կենտրոնանալ հայկական գյուղատնտեսական արտադրանքի որակի բարելավման, մոնիտորինգի և խթանման վրա` շեշտը դնելով Հայաստանի շրջակա միջավայրի բացառիկ ռեսուրսների (ջրի, լեռների, էկոլոգիապես մաքուր գյուղատնտեսության) և հարուստ ու հնագույն սննդի մշակույթի վրա: Զուգահեռաբար մշակել ավանդական ապրանքների և գինու աշխարհագրական նույնականացման համակարգը, հաստատել հայկական  բրենդն ու ապրանքանիշը։</w:t>
      </w:r>
    </w:p>
    <w:p w:rsidR="00775BD6" w:rsidRPr="002130A6" w:rsidRDefault="00775BD6" w:rsidP="007212AC">
      <w:pPr>
        <w:spacing w:after="0" w:line="360" w:lineRule="auto"/>
        <w:ind w:firstLine="720"/>
        <w:contextualSpacing/>
        <w:jc w:val="both"/>
        <w:rPr>
          <w:rFonts w:ascii="GHEA Grapalat" w:hAnsi="GHEA Grapalat" w:cs="Arial"/>
          <w:lang w:val="hy-AM"/>
        </w:rPr>
      </w:pPr>
      <w:r w:rsidRPr="002130A6">
        <w:rPr>
          <w:rFonts w:ascii="GHEA Grapalat" w:hAnsi="GHEA Grapalat" w:cs="Arial"/>
          <w:lang w:val="hy-AM"/>
        </w:rPr>
        <w:t xml:space="preserve">• </w:t>
      </w:r>
      <w:r w:rsidRPr="002130A6">
        <w:rPr>
          <w:rFonts w:ascii="GHEA Grapalat" w:hAnsi="GHEA Grapalat" w:cs="Arial"/>
          <w:b/>
          <w:lang w:val="hy-AM"/>
        </w:rPr>
        <w:t>Երիտասարդության ներգրավվածություն</w:t>
      </w:r>
      <w:r w:rsidRPr="002130A6">
        <w:rPr>
          <w:rFonts w:ascii="GHEA Grapalat" w:hAnsi="GHEA Grapalat" w:cs="Arial"/>
          <w:lang w:val="hy-AM"/>
        </w:rPr>
        <w:t>. երիտասարդներին ընդգրկել գյուղատնտեսության զարգացմանն ուղղված բոլոր գործողություններում` սկսած քաղաքականության մշակումից մինչև արտադրություն, վերամշակում և մարկետինգային գործունեություն, ապահովել ոլորտի զարգացման քաղաքականության մշակման գործընթացում բարձրորակ մարդկային ռեսուրսների  կայուն ներգրավվածություն։</w:t>
      </w:r>
    </w:p>
    <w:p w:rsidR="00775BD6" w:rsidRPr="002130A6" w:rsidRDefault="00775BD6" w:rsidP="007212AC">
      <w:pPr>
        <w:spacing w:after="0" w:line="360" w:lineRule="auto"/>
        <w:ind w:firstLine="720"/>
        <w:contextualSpacing/>
        <w:jc w:val="both"/>
        <w:rPr>
          <w:rFonts w:ascii="GHEA Grapalat" w:hAnsi="GHEA Grapalat" w:cs="Arial"/>
          <w:lang w:val="hy-AM"/>
        </w:rPr>
      </w:pPr>
      <w:r w:rsidRPr="002130A6">
        <w:rPr>
          <w:rFonts w:ascii="GHEA Grapalat" w:hAnsi="GHEA Grapalat" w:cs="Arial"/>
          <w:lang w:val="hy-AM"/>
        </w:rPr>
        <w:t xml:space="preserve">• </w:t>
      </w:r>
      <w:r w:rsidRPr="002130A6">
        <w:rPr>
          <w:rFonts w:ascii="GHEA Grapalat" w:hAnsi="GHEA Grapalat" w:cs="Arial"/>
          <w:b/>
          <w:lang w:val="hy-AM"/>
        </w:rPr>
        <w:t>Դիվերսիֆիկացում և ռիսկերի կառավարում</w:t>
      </w:r>
      <w:r w:rsidRPr="002130A6">
        <w:rPr>
          <w:rFonts w:ascii="GHEA Grapalat" w:hAnsi="GHEA Grapalat" w:cs="Arial"/>
          <w:lang w:val="hy-AM"/>
        </w:rPr>
        <w:t>. նպաստել արտադրանքի և շուկայի դիվերսիֆիկացմանը, ներդնել ռիսկերի կառավարման համակարգ (կարկտապաշտպան և ջրախնայողական համակարգեր, անտառապաշտպան շերտեր, համապատասխան տեխնոլոգիական ներդրումներ, ամբողջական գյուղատնտեսական ապահովագրություն):</w:t>
      </w:r>
    </w:p>
    <w:p w:rsidR="00775BD6" w:rsidRPr="002130A6" w:rsidRDefault="00775BD6" w:rsidP="007212AC">
      <w:pPr>
        <w:spacing w:after="0" w:line="360" w:lineRule="auto"/>
        <w:ind w:firstLine="709"/>
        <w:contextualSpacing/>
        <w:jc w:val="both"/>
        <w:rPr>
          <w:rFonts w:ascii="GHEA Grapalat" w:hAnsi="GHEA Grapalat" w:cs="Arial"/>
          <w:lang w:val="hy-AM"/>
        </w:rPr>
      </w:pPr>
      <w:r w:rsidRPr="002130A6">
        <w:rPr>
          <w:rFonts w:ascii="GHEA Grapalat" w:hAnsi="GHEA Grapalat" w:cs="Arial"/>
          <w:lang w:val="hy-AM"/>
        </w:rPr>
        <w:t xml:space="preserve">• </w:t>
      </w:r>
      <w:r w:rsidRPr="002130A6">
        <w:rPr>
          <w:rFonts w:ascii="GHEA Grapalat" w:hAnsi="GHEA Grapalat" w:cs="Arial"/>
          <w:b/>
          <w:lang w:val="hy-AM"/>
        </w:rPr>
        <w:t>Կլիմայի փոփոխությ</w:t>
      </w:r>
      <w:r w:rsidR="001E6056" w:rsidRPr="002130A6">
        <w:rPr>
          <w:rFonts w:ascii="GHEA Grapalat" w:hAnsi="GHEA Grapalat" w:cs="Arial"/>
          <w:b/>
          <w:lang w:val="hy-AM"/>
        </w:rPr>
        <w:t>ուններին</w:t>
      </w:r>
      <w:r w:rsidRPr="002130A6">
        <w:rPr>
          <w:rFonts w:ascii="GHEA Grapalat" w:hAnsi="GHEA Grapalat" w:cs="Arial"/>
          <w:b/>
          <w:lang w:val="hy-AM"/>
        </w:rPr>
        <w:t xml:space="preserve"> հարմարվողականություն և շրջակա միջավայրի կայունություն.</w:t>
      </w:r>
      <w:r w:rsidRPr="002130A6">
        <w:rPr>
          <w:rFonts w:ascii="GHEA Grapalat" w:hAnsi="GHEA Grapalat" w:cs="Arial"/>
          <w:lang w:val="hy-AM"/>
        </w:rPr>
        <w:t xml:space="preserve"> իրականացնել կլիմայի փոփոխությունների վերաբերյալ իրազեկման, հարմարվողականության, մեղմացման ռեսուրսների կայուն օգտագործման գործառույթներ (օրինակ՝ բարելավել գյուղատնտեսության ոլորտում կլիմայի փոփոխության մոնիտորինգը, կիրառել «խելացի» գյուղատնտեսության փորձը, ինչպես նաև</w:t>
      </w:r>
      <w:r w:rsidRPr="002130A6">
        <w:rPr>
          <w:rFonts w:ascii="GHEA Grapalat" w:hAnsi="GHEA Grapalat"/>
          <w:sz w:val="24"/>
          <w:szCs w:val="24"/>
          <w:lang w:val="hy-AM"/>
        </w:rPr>
        <w:t xml:space="preserve"> </w:t>
      </w:r>
      <w:r w:rsidRPr="002130A6">
        <w:rPr>
          <w:rFonts w:ascii="GHEA Grapalat" w:hAnsi="GHEA Grapalat"/>
          <w:szCs w:val="24"/>
          <w:lang w:val="hy-AM"/>
        </w:rPr>
        <w:t xml:space="preserve">հասունացման տարբեր ժամկետներ </w:t>
      </w:r>
      <w:r w:rsidRPr="002130A6">
        <w:rPr>
          <w:rFonts w:ascii="GHEA Grapalat" w:hAnsi="GHEA Grapalat"/>
          <w:lang w:val="hy-AM"/>
        </w:rPr>
        <w:t xml:space="preserve">ունեցող ու </w:t>
      </w:r>
      <w:r w:rsidRPr="002130A6">
        <w:rPr>
          <w:rFonts w:ascii="GHEA Grapalat" w:hAnsi="GHEA Grapalat" w:cs="Arial"/>
          <w:lang w:val="hy-AM"/>
        </w:rPr>
        <w:t>երաշտադիմացկուն</w:t>
      </w:r>
      <w:r w:rsidRPr="002130A6">
        <w:rPr>
          <w:rFonts w:ascii="GHEA Grapalat" w:hAnsi="GHEA Grapalat"/>
          <w:lang w:val="hy-AM"/>
        </w:rPr>
        <w:t xml:space="preserve"> սորտերի</w:t>
      </w:r>
      <w:r w:rsidRPr="002130A6">
        <w:rPr>
          <w:rFonts w:ascii="GHEA Grapalat" w:hAnsi="GHEA Grapalat"/>
          <w:szCs w:val="24"/>
          <w:lang w:val="hy-AM"/>
        </w:rPr>
        <w:t xml:space="preserve"> շրջանացման</w:t>
      </w:r>
      <w:r w:rsidRPr="002130A6">
        <w:rPr>
          <w:rFonts w:ascii="GHEA Grapalat" w:hAnsi="GHEA Grapalat" w:cs="Arial"/>
          <w:sz w:val="20"/>
          <w:lang w:val="hy-AM"/>
        </w:rPr>
        <w:t xml:space="preserve"> </w:t>
      </w:r>
      <w:r w:rsidRPr="002130A6">
        <w:rPr>
          <w:rFonts w:ascii="GHEA Grapalat" w:hAnsi="GHEA Grapalat" w:cs="Arial"/>
          <w:lang w:val="hy-AM"/>
        </w:rPr>
        <w:t>միջոցով օժանդակել կլիմայի փոփոխություններին հարմարվողականության տարածմանը), ապահովել գյուղատնտեսության ոլորտի զարգացումը՝  կիրառելով ջրային և հողային ռեսուրսների կառավարման լավագույն փորձը։</w:t>
      </w:r>
    </w:p>
    <w:p w:rsidR="00775BD6" w:rsidRPr="002130A6" w:rsidRDefault="00775BD6" w:rsidP="007212AC">
      <w:pPr>
        <w:spacing w:after="0" w:line="360" w:lineRule="auto"/>
        <w:ind w:firstLine="720"/>
        <w:contextualSpacing/>
        <w:jc w:val="both"/>
        <w:rPr>
          <w:rFonts w:ascii="GHEA Grapalat" w:hAnsi="GHEA Grapalat" w:cs="Arial"/>
          <w:lang w:val="hy-AM"/>
        </w:rPr>
      </w:pPr>
      <w:r w:rsidRPr="002130A6">
        <w:rPr>
          <w:rFonts w:ascii="GHEA Grapalat" w:hAnsi="GHEA Grapalat" w:cs="Arial"/>
          <w:lang w:val="hy-AM"/>
        </w:rPr>
        <w:t xml:space="preserve">• </w:t>
      </w:r>
      <w:r w:rsidRPr="002130A6">
        <w:rPr>
          <w:rFonts w:ascii="GHEA Grapalat" w:hAnsi="GHEA Grapalat" w:cs="Arial"/>
          <w:b/>
          <w:lang w:val="hy-AM"/>
        </w:rPr>
        <w:t>Տեխնոլոգիաների արդիականացում</w:t>
      </w:r>
      <w:r w:rsidRPr="002130A6">
        <w:rPr>
          <w:rFonts w:ascii="GHEA Grapalat" w:hAnsi="GHEA Grapalat" w:cs="Arial"/>
          <w:lang w:val="hy-AM"/>
        </w:rPr>
        <w:t xml:space="preserve">. ներդրումներ կատարել գյուղատնտեսական ոլորտի թվայնացման ու քարտեզագրման (աշխարհագրական տեղեկատվական համակարգեր, դրոններ), մեքենայացման, ոռոգման, ջերմատնային տնտեսությունների, ինչպես նաև հետբերքահավաքային ենթակառուցվածքների (օրինակ՝ ժամանակակից սառնարանային և պահեստային տնտեսություններ) զարգացման ուղղությամբ, ստեղծել նորարարական տեխնոլոգիաների ներդրման կառուցակարգեր և իրականացնել թվային գյուղատնտեսության ծառայություններ։ </w:t>
      </w:r>
    </w:p>
    <w:p w:rsidR="00775BD6" w:rsidRPr="002130A6" w:rsidRDefault="00775BD6" w:rsidP="007212AC">
      <w:pPr>
        <w:spacing w:after="0" w:line="360" w:lineRule="auto"/>
        <w:ind w:firstLine="720"/>
        <w:jc w:val="both"/>
        <w:rPr>
          <w:rFonts w:ascii="GHEA Grapalat" w:hAnsi="GHEA Grapalat" w:cs="Arial"/>
          <w:lang w:val="hy-AM"/>
        </w:rPr>
      </w:pPr>
      <w:r w:rsidRPr="002130A6">
        <w:rPr>
          <w:rFonts w:ascii="GHEA Grapalat" w:hAnsi="GHEA Grapalat" w:cs="Arial"/>
          <w:lang w:val="hy-AM"/>
        </w:rPr>
        <w:t>Այս սկզբունքները պետք է վերածվեն նպատակների և դրանցից բխող միջոցառումների՝ հաշվի առնելով նաև գյուղատնտեսության ոլորտի գերակայությունները։</w:t>
      </w:r>
    </w:p>
    <w:p w:rsidR="00775BD6" w:rsidRPr="002130A6" w:rsidRDefault="00775BD6" w:rsidP="007212AC">
      <w:pPr>
        <w:spacing w:after="0" w:line="360" w:lineRule="auto"/>
        <w:ind w:firstLine="720"/>
        <w:jc w:val="both"/>
        <w:rPr>
          <w:rFonts w:ascii="GHEA Grapalat" w:hAnsi="GHEA Grapalat" w:cs="Arial"/>
          <w:b/>
          <w:lang w:val="hy-AM"/>
        </w:rPr>
      </w:pPr>
      <w:r w:rsidRPr="002130A6">
        <w:rPr>
          <w:rFonts w:ascii="GHEA Grapalat" w:hAnsi="GHEA Grapalat" w:cs="Arial"/>
          <w:b/>
          <w:lang w:val="hy-AM"/>
        </w:rPr>
        <w:t>Հողային բարեփոխում</w:t>
      </w:r>
      <w:r w:rsidRPr="002130A6">
        <w:rPr>
          <w:rFonts w:ascii="GHEA Grapalat" w:hAnsi="GHEA Grapalat" w:cs="Arial"/>
          <w:lang w:val="hy-AM"/>
        </w:rPr>
        <w:t>. հողային բարեփոխումը գյուղատնտեսության ոլորտի զարգացման հենասյուներից մեկն է։  Գյուղատնտեսական նշանակության հողերը պետք է հասանելի լինեն արտադրողների և գործարարների համար, պետք է խրախուսել ինտենսիվացումը, արտադրողականության բարձրացումը և գյուղատնտեսության ոլորտին առնչվող գործունեությ</w:t>
      </w:r>
      <w:r w:rsidR="001E6056" w:rsidRPr="002130A6">
        <w:rPr>
          <w:rFonts w:ascii="GHEA Grapalat" w:hAnsi="GHEA Grapalat" w:cs="Arial"/>
          <w:lang w:val="hy-AM"/>
        </w:rPr>
        <w:t>ան</w:t>
      </w:r>
      <w:r w:rsidRPr="002130A6">
        <w:rPr>
          <w:rFonts w:ascii="GHEA Grapalat" w:hAnsi="GHEA Grapalat" w:cs="Arial"/>
          <w:lang w:val="hy-AM"/>
        </w:rPr>
        <w:t xml:space="preserve"> զարգացումը։ Սա իր հերթին կներգրավի լրացուցիչ ներդրումներ գյուղական տարածքներում։ Համագործակցելով բոլոր շահագրգիռ կողմերի և քաղաքացիական հասարակության հետ` Կառավարությունը հետամուտ պետք է լինի հողի շուկայի զարգացմանը՝ իրականացնելով հողերի ճշգրիտ գրանցում և հաշվառում, հողերի մասին նոր իրավական ակտերի ընդունում և անմշակ հողատարածքների կրճատման նպատակով տեխնիկական միջոցառումների (օրինակ՝ հողերի առք ու վաճառքի էլեկտրոնային հարթակ) մշակում: Հիմնական նպատակն է հողերի կոնսոլիդացման միջոցով արագորեն բարձրացնել հողի արտադրողականությունը՝ առանձնահատուկ ուշադրություն դարձնելով ինչպես հողի վարձակալության, այնպես էլ վաճառքի շուկաներին:</w:t>
      </w:r>
    </w:p>
    <w:p w:rsidR="00775BD6" w:rsidRPr="002130A6" w:rsidRDefault="00775BD6" w:rsidP="007212AC">
      <w:pPr>
        <w:spacing w:after="0" w:line="360" w:lineRule="auto"/>
        <w:ind w:firstLine="720"/>
        <w:jc w:val="both"/>
        <w:rPr>
          <w:rFonts w:ascii="GHEA Grapalat" w:hAnsi="GHEA Grapalat" w:cs="Arial"/>
          <w:lang w:val="hy-AM"/>
        </w:rPr>
      </w:pPr>
      <w:r w:rsidRPr="002130A6">
        <w:rPr>
          <w:rFonts w:ascii="GHEA Grapalat" w:hAnsi="GHEA Grapalat" w:cs="Arial"/>
          <w:b/>
          <w:lang w:val="hy-AM"/>
        </w:rPr>
        <w:t>Արտահանման դիվերսիֆիկացում</w:t>
      </w:r>
      <w:r w:rsidRPr="002130A6">
        <w:rPr>
          <w:rFonts w:ascii="GHEA Grapalat" w:hAnsi="GHEA Grapalat" w:cs="Arial"/>
          <w:lang w:val="hy-AM"/>
        </w:rPr>
        <w:t xml:space="preserve">. գյուղատնտեսության ռազմավարության կարևոր նպատակներից է ապահովել Հայաստանի հաջողությունը Եվրասիական տնտեսական միության շուկայում և պետական </w:t>
      </w:r>
      <w:r w:rsidRPr="002130A6">
        <w:rPr>
          <w:rFonts w:ascii="Times New Roman" w:hAnsi="Times New Roman"/>
          <w:lang w:val="hy-AM"/>
        </w:rPr>
        <w:t>​​</w:t>
      </w:r>
      <w:r w:rsidRPr="002130A6">
        <w:rPr>
          <w:rFonts w:ascii="GHEA Grapalat" w:hAnsi="GHEA Grapalat" w:cs="Arial"/>
          <w:lang w:val="hy-AM"/>
        </w:rPr>
        <w:t>ներդրումների միջոցով բարձրացնել իրազեկվածությունը և կենտրոնացումը  արտահանման շուկայի, որակի և դիվերսիֆիկացման վերաբերյալ և մուտք գործել նոր բարձրակարգ շուկաներ (օրինակ՝ ԵՄ, Միջին Արևելք, Ճապոնիա և Հյուսիսային Ամերիկա)։ Պետական ներդրումները կուղղվեն արտահանման զարգացմանը և, ամենակարևորը, սննդամթերքի անվտանգության ժամանակակից ստանդարտների ապահովմանը, բուսասանիտարական չափանիշների, հավաստագրման արդիականացված համակարգերի ու մեթոդների կիրառմանը:</w:t>
      </w:r>
    </w:p>
    <w:p w:rsidR="00775BD6" w:rsidRPr="002130A6" w:rsidRDefault="00775BD6" w:rsidP="007212AC">
      <w:pPr>
        <w:spacing w:after="0" w:line="360" w:lineRule="auto"/>
        <w:ind w:firstLine="720"/>
        <w:jc w:val="both"/>
        <w:rPr>
          <w:rFonts w:ascii="GHEA Grapalat" w:hAnsi="GHEA Grapalat" w:cs="Arial"/>
          <w:lang w:val="hy-AM"/>
        </w:rPr>
      </w:pPr>
      <w:r w:rsidRPr="002130A6">
        <w:rPr>
          <w:rFonts w:ascii="GHEA Grapalat" w:hAnsi="GHEA Grapalat" w:cs="Arial"/>
          <w:b/>
          <w:lang w:val="hy-AM"/>
        </w:rPr>
        <w:t>Առևտրայնացում և ավելացված արժեք.</w:t>
      </w:r>
      <w:r w:rsidRPr="002130A6">
        <w:rPr>
          <w:rFonts w:ascii="GHEA Grapalat" w:hAnsi="GHEA Grapalat" w:cs="Arial"/>
          <w:lang w:val="hy-AM"/>
        </w:rPr>
        <w:t xml:space="preserve"> արտահանման դիվերսիֆիկացումը (օրինակ՝ պտուղ-բանջարեղենի արժեշղթաներ, գինի, կաթնամթերք, միս և այլն) և ներմուծման փոխարինումը (օրինակ՝ թռչնաբուծության ոլորտում) պետք է իրականացվի պետական աջակցության և ներդրումային ու դրամաշնորհային ծրագրերի միջոցով: Գյուղատնտեսության ոլորտում առաջնային արժեշղթաների և նորարարական բիզնեսի ստեղծման նպատակով պետք է ներգրավել օտարերկրյա ներդրումներ՝ ներառյալ դոնորների աջակցությունը, ագրոբիզնեսի միջազգային և տեղական առաջատար ընկերությունների կողմից մեծածավալ առևտրային ներդրումները։ </w:t>
      </w:r>
    </w:p>
    <w:p w:rsidR="00775BD6" w:rsidRPr="002130A6" w:rsidRDefault="00775BD6" w:rsidP="007212AC">
      <w:pPr>
        <w:spacing w:after="0" w:line="360" w:lineRule="auto"/>
        <w:ind w:firstLine="720"/>
        <w:jc w:val="both"/>
        <w:rPr>
          <w:rFonts w:ascii="GHEA Grapalat" w:hAnsi="GHEA Grapalat" w:cs="Arial"/>
          <w:lang w:val="hy-AM"/>
        </w:rPr>
      </w:pPr>
      <w:r w:rsidRPr="002130A6">
        <w:rPr>
          <w:rFonts w:ascii="GHEA Grapalat" w:hAnsi="GHEA Grapalat" w:cs="Arial"/>
          <w:b/>
          <w:lang w:val="hy-AM"/>
        </w:rPr>
        <w:t>Տեխնոլոգիական արդիականացում և նորարարություն.</w:t>
      </w:r>
      <w:r w:rsidRPr="002130A6">
        <w:rPr>
          <w:rFonts w:ascii="GHEA Grapalat" w:hAnsi="GHEA Grapalat" w:cs="Arial"/>
          <w:lang w:val="hy-AM"/>
        </w:rPr>
        <w:t xml:space="preserve"> Հայաստանի գյուղատնտեսության մրցունակությունը բարձրացնելու նպատակով անհրաժեշտ է ընդլայնել ժամանակակից տեխնոլոգիաների ներդրման և արդյունավետ կիրառման բնագավառները: Դա հնարավոր կլինի թվային գյուղատնտեսության ենթակառուցվածքներում (օրինակ՝ </w:t>
      </w:r>
      <w:r w:rsidR="00056B04" w:rsidRPr="002130A6">
        <w:rPr>
          <w:rFonts w:ascii="GHEA Grapalat" w:hAnsi="GHEA Grapalat"/>
          <w:lang w:val="hy-AM"/>
        </w:rPr>
        <w:t>գյուղացիական տնտեսությունների</w:t>
      </w:r>
      <w:r w:rsidRPr="002130A6">
        <w:rPr>
          <w:rFonts w:ascii="GHEA Grapalat" w:hAnsi="GHEA Grapalat" w:cs="Arial"/>
          <w:lang w:val="hy-AM"/>
        </w:rPr>
        <w:t xml:space="preserve"> ռեգիստր, կենդանիների համարակալման և հաշվառման համակարգ, նախարարության գործունեության և խորհրդատվական համակարգերի թվայնացում) ներդրումներ իրականացնելու միջոցով: Տեխնոլոգիական արդիականացումը (ոչ թվային) պետք է ներառի նորարարական տեխնոլոգիաների ներդրումը </w:t>
      </w:r>
      <w:r w:rsidRPr="002130A6">
        <w:rPr>
          <w:rFonts w:ascii="GHEA Grapalat" w:hAnsi="GHEA Grapalat" w:cs="Arial"/>
          <w:szCs w:val="24"/>
          <w:lang w:val="hy-AM"/>
        </w:rPr>
        <w:t>գյուղատնտեսության տարբեր բնագավառներում</w:t>
      </w:r>
      <w:r w:rsidRPr="002130A6">
        <w:rPr>
          <w:rFonts w:ascii="GHEA Grapalat" w:hAnsi="GHEA Grapalat" w:cs="Arial"/>
          <w:sz w:val="20"/>
          <w:lang w:val="hy-AM"/>
        </w:rPr>
        <w:t xml:space="preserve"> </w:t>
      </w:r>
      <w:r w:rsidRPr="002130A6">
        <w:rPr>
          <w:rFonts w:ascii="GHEA Grapalat" w:hAnsi="GHEA Grapalat" w:cs="Arial"/>
          <w:lang w:val="hy-AM"/>
        </w:rPr>
        <w:t>(օրինակ՝ կարկտապաշտպան և ոռոգման արդիական համակարգեր, նորարարական ջերմատներ և հետբերքահավաքային տեխնոլոգիաներ):</w:t>
      </w:r>
    </w:p>
    <w:p w:rsidR="00775BD6" w:rsidRPr="002130A6" w:rsidRDefault="00775BD6" w:rsidP="007212AC">
      <w:pPr>
        <w:spacing w:after="0" w:line="360" w:lineRule="auto"/>
        <w:jc w:val="both"/>
        <w:rPr>
          <w:rFonts w:ascii="GHEA Grapalat" w:hAnsi="GHEA Grapalat" w:cs="Arial"/>
          <w:lang w:val="hy-AM"/>
        </w:rPr>
      </w:pPr>
      <w:r w:rsidRPr="002130A6">
        <w:rPr>
          <w:rFonts w:ascii="GHEA Grapalat" w:hAnsi="GHEA Grapalat" w:cs="Arial"/>
          <w:b/>
          <w:lang w:val="hy-AM"/>
        </w:rPr>
        <w:t xml:space="preserve"> </w:t>
      </w:r>
      <w:r w:rsidRPr="002130A6">
        <w:rPr>
          <w:rFonts w:ascii="GHEA Grapalat" w:hAnsi="GHEA Grapalat" w:cs="Arial"/>
          <w:b/>
          <w:lang w:val="hy-AM"/>
        </w:rPr>
        <w:tab/>
        <w:t>Մարդկային կարողությունների և հմտությունների զարգացում.</w:t>
      </w:r>
      <w:r w:rsidRPr="002130A6">
        <w:rPr>
          <w:rFonts w:ascii="GHEA Grapalat" w:hAnsi="GHEA Grapalat" w:cs="Arial"/>
          <w:lang w:val="hy-AM"/>
        </w:rPr>
        <w:t xml:space="preserve"> գյուղատնտեսության ոլորտի զարգացման նպատակով անհրաժեշտ են ներդրումներ մարդկային կարողությունների զարգացման և բացահայտման ուղղությամբ` գյուղատնտեսության բոլոր հատվածներում և մակարդակներում: Այն պետք է ներառի կրթական և մասնագիտական ուսուցման համակարգի բարեփոխում` ներգրավելով երիտասարդությանը, կատարելագործելով գյուղացիական տնտեսավարողների հմտությունները և պատրաստելով հայ գյուղատնտեսների, տեխնոլոգների ու ձեռնարկատերերի նոր սերունդ (օրինակ՝ ջերմատների կառավարման, ագրովերամշակման, գյուղմթերքի մարկետինգի, ֆինանսական և գործարարական հմտությունների զարգացման համար):</w:t>
      </w:r>
    </w:p>
    <w:p w:rsidR="00775BD6" w:rsidRPr="002130A6" w:rsidRDefault="00775BD6" w:rsidP="007212AC">
      <w:pPr>
        <w:spacing w:after="0" w:line="360" w:lineRule="auto"/>
        <w:ind w:firstLine="720"/>
        <w:jc w:val="both"/>
        <w:rPr>
          <w:rFonts w:ascii="GHEA Grapalat" w:hAnsi="GHEA Grapalat" w:cs="Arial"/>
          <w:lang w:val="hy-AM"/>
        </w:rPr>
      </w:pPr>
      <w:r w:rsidRPr="002130A6">
        <w:rPr>
          <w:rFonts w:ascii="GHEA Grapalat" w:hAnsi="GHEA Grapalat" w:cs="Arial"/>
          <w:b/>
          <w:lang w:val="hy-AM"/>
        </w:rPr>
        <w:t>Գյուղական զարգացում.</w:t>
      </w:r>
      <w:r w:rsidRPr="002130A6">
        <w:rPr>
          <w:rFonts w:ascii="GHEA Grapalat" w:hAnsi="GHEA Grapalat" w:cs="Arial"/>
          <w:lang w:val="hy-AM"/>
        </w:rPr>
        <w:t xml:space="preserve"> որպեսզի գյուղական բնակավայրերը դառնան առավել բարեկեցիկ և բավարարեն ոլորտի զարգացման պահանջները, պետք է ներդրումներ կատարել եկամտաբեր գործունեության դիվերսիֆիկացման և զարգացման գործընթացում: Այն պետք է ապահովի գյուղական համայնքների բնակչության երիտասարդ, տնտեսապես ակտիվ հատվածների ներգրավվածությունը գյուղատնտեսության մեջ: ՈՒստի անհրաժեշտ է ցուցաբերել գյուղական զարգացմանն ուղղված ամբողջական մոտեցում:</w:t>
      </w:r>
    </w:p>
    <w:p w:rsidR="00775BD6" w:rsidRPr="002130A6" w:rsidRDefault="00775BD6" w:rsidP="007212AC">
      <w:pPr>
        <w:spacing w:after="0" w:line="360" w:lineRule="auto"/>
        <w:ind w:firstLine="720"/>
        <w:jc w:val="both"/>
        <w:rPr>
          <w:rFonts w:ascii="GHEA Grapalat" w:hAnsi="GHEA Grapalat" w:cs="Arial"/>
          <w:lang w:val="hy-AM"/>
        </w:rPr>
      </w:pPr>
      <w:r w:rsidRPr="002130A6">
        <w:rPr>
          <w:rFonts w:ascii="GHEA Grapalat" w:hAnsi="GHEA Grapalat" w:cs="Arial"/>
          <w:b/>
          <w:lang w:val="hy-AM"/>
        </w:rPr>
        <w:t>Ինստիտուցիոնալ կարողություններ</w:t>
      </w:r>
      <w:r w:rsidRPr="002130A6">
        <w:rPr>
          <w:rFonts w:ascii="GHEA Grapalat" w:hAnsi="GHEA Grapalat" w:cs="Arial"/>
          <w:lang w:val="hy-AM"/>
        </w:rPr>
        <w:t xml:space="preserve">. առաջընթացը, ինստիտուցիոնալ շարունակական զարգացումը և գյուղատնտեսական ինստիտուտների կարողությունների հզորացումը կարևորագույն դեր են խաղում քաղաքականության կայացման, բարելավման, իրականացման և վերահսկման համար: Դա վերաբերում է հատկապես նոր համակարգերի ներդրմանը (ներառյալ </w:t>
      </w:r>
      <w:r w:rsidR="001E6056" w:rsidRPr="002130A6">
        <w:rPr>
          <w:rFonts w:ascii="GHEA Grapalat" w:hAnsi="GHEA Grapalat" w:cs="Arial"/>
          <w:lang w:val="hy-AM"/>
        </w:rPr>
        <w:t>գյուղացիական տնտեսությունների</w:t>
      </w:r>
      <w:r w:rsidRPr="002130A6">
        <w:rPr>
          <w:rFonts w:ascii="GHEA Grapalat" w:hAnsi="GHEA Grapalat" w:cs="Arial"/>
          <w:lang w:val="hy-AM"/>
        </w:rPr>
        <w:t xml:space="preserve"> ռեգիստրները և վճարման համակարգերը), որպեսզի Կառավարությունը  կարողանա առավել արդյունավետ համագործակցել շահառուների հետ։ Ներդրված ջանքերի հաջողությունը կախված է քաղաքականություն մշակողների, շուկայի մասնակիցների և տարբեր դերակատարների փոխհարաբերություններից։</w:t>
      </w:r>
    </w:p>
    <w:p w:rsidR="00775BD6" w:rsidRPr="002130A6" w:rsidRDefault="00775BD6" w:rsidP="007212AC">
      <w:pPr>
        <w:spacing w:after="0" w:line="360" w:lineRule="auto"/>
        <w:ind w:firstLine="720"/>
        <w:jc w:val="both"/>
        <w:rPr>
          <w:rFonts w:ascii="GHEA Grapalat" w:hAnsi="GHEA Grapalat" w:cs="Arial"/>
          <w:bCs/>
          <w:szCs w:val="24"/>
          <w:lang w:val="hy-AM"/>
        </w:rPr>
      </w:pPr>
      <w:r w:rsidRPr="002130A6">
        <w:rPr>
          <w:rFonts w:ascii="GHEA Grapalat" w:hAnsi="GHEA Grapalat" w:cs="Arial"/>
          <w:bCs/>
          <w:lang w:val="hy-AM"/>
        </w:rPr>
        <w:t xml:space="preserve">Ռազմավարության ազդեցությունը տեսանելի կլինի հաջորդ տասնամյակում, իսկ փոփոխություններն ու արդյունքներն ակնհայտ կլինեն հետևյալ ժամկետներում՝ </w:t>
      </w:r>
      <w:r w:rsidRPr="002130A6">
        <w:rPr>
          <w:rFonts w:ascii="GHEA Grapalat" w:hAnsi="GHEA Grapalat" w:cs="Arial"/>
          <w:bCs/>
          <w:szCs w:val="24"/>
          <w:lang w:val="hy-AM"/>
        </w:rPr>
        <w:t>կարճատև (12-18 ամիս), միջին տևողությամբ (3-5 տարի) և երկարատև (5-10 տարի):</w:t>
      </w:r>
    </w:p>
    <w:p w:rsidR="00775BD6" w:rsidRPr="002130A6" w:rsidRDefault="00775BD6" w:rsidP="007212AC">
      <w:pPr>
        <w:spacing w:after="0" w:line="360" w:lineRule="auto"/>
        <w:ind w:firstLine="720"/>
        <w:jc w:val="both"/>
        <w:rPr>
          <w:rFonts w:ascii="GHEA Grapalat" w:hAnsi="GHEA Grapalat" w:cs="Arial"/>
          <w:lang w:val="hy-AM"/>
        </w:rPr>
      </w:pPr>
      <w:r w:rsidRPr="002130A6">
        <w:rPr>
          <w:rFonts w:ascii="GHEA Grapalat" w:hAnsi="GHEA Grapalat" w:cs="Arial"/>
          <w:lang w:val="hy-AM"/>
        </w:rPr>
        <w:t>Գյուղատնտեսության ոլորտում և գյուղական բնակավայրերում առկա կարևորագույն խնդիրների լուծման նպատակով Կառավարությունը ձգտում է կիրառել ռեսուրսների արդյունավետ օգտագործման և գործընկերության համակարգված մոտեցում: Սույն ռազմավարության ուշադրության կենտրոնում է գյուղատնտեսության ոլորտի արդյունավետության բարձրացումը, սննդամթերքի անվտանգության մակարդակի բարելավումը, ժամանակակից տեխնոլոգիաների ներդրումը, արտահանման ծավալների ավելացումը և արժեշղթաներում բոլոր դերակատարների, մասնավորապես՝ առևտրի վրա հիմնված փոքր գյուղացիական տնտեսությունների, արտադրող խմբերի, վերամշակողների և արտահանողների եկամուտների ավելացումը:</w:t>
      </w:r>
    </w:p>
    <w:p w:rsidR="00775BD6" w:rsidRPr="002130A6" w:rsidRDefault="00775BD6" w:rsidP="007212AC">
      <w:pPr>
        <w:spacing w:after="0" w:line="360" w:lineRule="auto"/>
        <w:ind w:firstLine="720"/>
        <w:jc w:val="both"/>
        <w:rPr>
          <w:rFonts w:ascii="GHEA Grapalat" w:hAnsi="GHEA Grapalat" w:cs="Arial"/>
          <w:lang w:val="hy-AM"/>
        </w:rPr>
      </w:pPr>
      <w:r w:rsidRPr="002130A6">
        <w:rPr>
          <w:rFonts w:ascii="GHEA Grapalat" w:hAnsi="GHEA Grapalat" w:cs="Arial"/>
          <w:lang w:val="hy-AM"/>
        </w:rPr>
        <w:t>Վերոնշյալ գերակայությունները սահմանված են  ՀՀ գյուղատնտեսության ոլորտի ռազմավարական յոթ առաջնահերթություններում.</w:t>
      </w:r>
    </w:p>
    <w:p w:rsidR="00775BD6" w:rsidRPr="002130A6" w:rsidRDefault="00775BD6" w:rsidP="007212AC">
      <w:pPr>
        <w:numPr>
          <w:ilvl w:val="0"/>
          <w:numId w:val="28"/>
        </w:numPr>
        <w:spacing w:after="0" w:line="360" w:lineRule="auto"/>
        <w:contextualSpacing/>
        <w:jc w:val="both"/>
        <w:rPr>
          <w:rFonts w:ascii="GHEA Grapalat" w:hAnsi="GHEA Grapalat" w:cs="Arial"/>
          <w:lang w:val="hy-AM"/>
        </w:rPr>
      </w:pPr>
      <w:r w:rsidRPr="002130A6">
        <w:rPr>
          <w:rFonts w:ascii="GHEA Grapalat" w:hAnsi="GHEA Grapalat" w:cs="Arial"/>
          <w:lang w:val="hy-AM"/>
        </w:rPr>
        <w:t xml:space="preserve">բարձրացնել գյուղատնտեսության ոլորտի մրցունակությունը և արդյունավետությունը, </w:t>
      </w:r>
    </w:p>
    <w:p w:rsidR="00775BD6" w:rsidRPr="002130A6" w:rsidRDefault="00775BD6" w:rsidP="007212AC">
      <w:pPr>
        <w:numPr>
          <w:ilvl w:val="0"/>
          <w:numId w:val="28"/>
        </w:numPr>
        <w:spacing w:after="0" w:line="360" w:lineRule="auto"/>
        <w:contextualSpacing/>
        <w:jc w:val="both"/>
        <w:rPr>
          <w:rFonts w:ascii="GHEA Grapalat" w:hAnsi="GHEA Grapalat" w:cs="Arial"/>
          <w:lang w:val="hy-AM"/>
        </w:rPr>
      </w:pPr>
      <w:r w:rsidRPr="002130A6">
        <w:rPr>
          <w:rFonts w:ascii="GHEA Grapalat" w:hAnsi="GHEA Grapalat" w:cs="Arial"/>
          <w:lang w:val="hy-AM"/>
        </w:rPr>
        <w:t>ապահովել սննդամթերքի անվտանգությունը,</w:t>
      </w:r>
    </w:p>
    <w:p w:rsidR="00775BD6" w:rsidRPr="002130A6" w:rsidRDefault="00775BD6" w:rsidP="007212AC">
      <w:pPr>
        <w:numPr>
          <w:ilvl w:val="0"/>
          <w:numId w:val="28"/>
        </w:numPr>
        <w:spacing w:after="0" w:line="360" w:lineRule="auto"/>
        <w:contextualSpacing/>
        <w:jc w:val="both"/>
        <w:rPr>
          <w:rFonts w:ascii="GHEA Grapalat" w:hAnsi="GHEA Grapalat" w:cs="Arial"/>
          <w:lang w:val="hy-AM"/>
        </w:rPr>
      </w:pPr>
      <w:r w:rsidRPr="002130A6">
        <w:rPr>
          <w:rFonts w:ascii="GHEA Grapalat" w:hAnsi="GHEA Grapalat" w:cs="Arial"/>
          <w:lang w:val="hy-AM"/>
        </w:rPr>
        <w:t>բարելավել պարենային անվտանգությունը և սնուցումը,</w:t>
      </w:r>
    </w:p>
    <w:p w:rsidR="00775BD6" w:rsidRPr="002130A6" w:rsidRDefault="00775BD6" w:rsidP="007212AC">
      <w:pPr>
        <w:numPr>
          <w:ilvl w:val="0"/>
          <w:numId w:val="28"/>
        </w:numPr>
        <w:spacing w:after="0" w:line="360" w:lineRule="auto"/>
        <w:contextualSpacing/>
        <w:jc w:val="both"/>
        <w:rPr>
          <w:rFonts w:ascii="GHEA Grapalat" w:hAnsi="GHEA Grapalat" w:cs="Arial"/>
          <w:lang w:val="hy-AM"/>
        </w:rPr>
      </w:pPr>
      <w:r w:rsidRPr="002130A6">
        <w:rPr>
          <w:rFonts w:ascii="GHEA Grapalat" w:hAnsi="GHEA Grapalat" w:cs="Arial"/>
          <w:lang w:val="hy-AM"/>
        </w:rPr>
        <w:t xml:space="preserve"> զարգացնել տեղական շուկաները և ավելացնել արտահանման հնարավորությունները,</w:t>
      </w:r>
    </w:p>
    <w:p w:rsidR="00775BD6" w:rsidRPr="002130A6" w:rsidRDefault="00775BD6" w:rsidP="007212AC">
      <w:pPr>
        <w:numPr>
          <w:ilvl w:val="0"/>
          <w:numId w:val="28"/>
        </w:numPr>
        <w:spacing w:after="0" w:line="360" w:lineRule="auto"/>
        <w:contextualSpacing/>
        <w:jc w:val="both"/>
        <w:rPr>
          <w:rFonts w:ascii="GHEA Grapalat" w:hAnsi="GHEA Grapalat" w:cs="Arial"/>
          <w:lang w:val="hy-AM"/>
        </w:rPr>
      </w:pPr>
      <w:r w:rsidRPr="002130A6">
        <w:rPr>
          <w:rFonts w:ascii="GHEA Grapalat" w:hAnsi="GHEA Grapalat" w:cs="Arial"/>
          <w:lang w:val="hy-AM"/>
        </w:rPr>
        <w:t>զարգացնել մարդկային և ինստիտուցիոնալ կարողությունները գյուղատնտեսության ոլորտում,</w:t>
      </w:r>
    </w:p>
    <w:p w:rsidR="00775BD6" w:rsidRPr="002130A6" w:rsidRDefault="00775BD6" w:rsidP="007212AC">
      <w:pPr>
        <w:numPr>
          <w:ilvl w:val="0"/>
          <w:numId w:val="28"/>
        </w:numPr>
        <w:spacing w:after="0" w:line="360" w:lineRule="auto"/>
        <w:contextualSpacing/>
        <w:jc w:val="both"/>
        <w:rPr>
          <w:rFonts w:ascii="GHEA Grapalat" w:hAnsi="GHEA Grapalat" w:cs="Arial"/>
          <w:lang w:val="hy-AM"/>
        </w:rPr>
      </w:pPr>
      <w:r w:rsidRPr="002130A6">
        <w:rPr>
          <w:rFonts w:ascii="GHEA Grapalat" w:hAnsi="GHEA Grapalat" w:cs="Arial"/>
          <w:lang w:val="hy-AM"/>
        </w:rPr>
        <w:t>աջակցել գյուղական համայնքների կայուն զարգացմանը,</w:t>
      </w:r>
    </w:p>
    <w:p w:rsidR="00775BD6" w:rsidRPr="002130A6" w:rsidRDefault="00775BD6" w:rsidP="007212AC">
      <w:pPr>
        <w:numPr>
          <w:ilvl w:val="0"/>
          <w:numId w:val="28"/>
        </w:numPr>
        <w:spacing w:after="0" w:line="360" w:lineRule="auto"/>
        <w:contextualSpacing/>
        <w:jc w:val="both"/>
        <w:rPr>
          <w:rFonts w:ascii="GHEA Grapalat" w:hAnsi="GHEA Grapalat" w:cs="Arial"/>
          <w:lang w:val="hy-AM"/>
        </w:rPr>
      </w:pPr>
      <w:r w:rsidRPr="002130A6">
        <w:rPr>
          <w:rFonts w:ascii="GHEA Grapalat" w:hAnsi="GHEA Grapalat" w:cs="Arial"/>
          <w:lang w:val="hy-AM"/>
        </w:rPr>
        <w:t>խթանել թվային գյուղատնտեսությունը և տեխնոլոգիական նորարարությունները։</w:t>
      </w:r>
    </w:p>
    <w:p w:rsidR="00775BD6" w:rsidRPr="002130A6" w:rsidRDefault="00775BD6" w:rsidP="007212AC">
      <w:pPr>
        <w:spacing w:after="0" w:line="360" w:lineRule="auto"/>
        <w:ind w:firstLine="720"/>
        <w:jc w:val="both"/>
        <w:rPr>
          <w:rFonts w:ascii="GHEA Grapalat" w:hAnsi="GHEA Grapalat" w:cs="Arial"/>
          <w:bCs/>
          <w:lang w:val="hy-AM"/>
        </w:rPr>
      </w:pPr>
      <w:r w:rsidRPr="002130A6">
        <w:rPr>
          <w:rFonts w:ascii="GHEA Grapalat" w:hAnsi="GHEA Grapalat" w:cs="Arial"/>
          <w:bCs/>
          <w:lang w:val="hy-AM"/>
        </w:rPr>
        <w:t>Վերջին բաղադրիչը՝ տեխնոլոգիական նորարարությունը և թվային գյուղատնտեսությունը, փոխկապակցող տարրեր են, որոնք կաջակցեն մյուսներին:</w:t>
      </w:r>
    </w:p>
    <w:p w:rsidR="00775BD6" w:rsidRPr="002130A6" w:rsidRDefault="00775BD6" w:rsidP="007212AC">
      <w:pPr>
        <w:spacing w:after="0" w:line="360" w:lineRule="auto"/>
        <w:ind w:firstLine="720"/>
        <w:jc w:val="both"/>
        <w:rPr>
          <w:rFonts w:ascii="GHEA Grapalat" w:hAnsi="GHEA Grapalat" w:cs="Arial"/>
          <w:lang w:val="hy-AM"/>
        </w:rPr>
      </w:pPr>
      <w:r w:rsidRPr="002130A6">
        <w:rPr>
          <w:rFonts w:ascii="GHEA Grapalat" w:hAnsi="GHEA Grapalat" w:cs="Arial"/>
          <w:lang w:val="hy-AM"/>
        </w:rPr>
        <w:t xml:space="preserve">Հայաստանի գյուղատնտեսության ոլորտի շատ սահմանափակումներ տարածվում են նաև այլ ոլորտների վրա։ Սույն ռազմավարությունը գիտակցում է գործընկերային հարաբերությունների կարևորությունը և ներառում է եզրափակիչ բաժին` ուղղված այլ գործողությունների և գաղափարների իրականացմանը` համագործակցելով Հայաստանի այլ գերատեսչությունների, կառավարական կառույցների և նախաձեռնությունների հետ, մասնավորապես </w:t>
      </w:r>
      <w:r w:rsidRPr="002130A6">
        <w:rPr>
          <w:rFonts w:ascii="GHEA Grapalat" w:hAnsi="GHEA Grapalat" w:cs="Arial"/>
          <w:bCs/>
          <w:iCs/>
          <w:shd w:val="clear" w:color="auto" w:fill="FFFFFF"/>
          <w:lang w:val="hy-AM"/>
        </w:rPr>
        <w:t xml:space="preserve">բարձր տեխնոլոգիական </w:t>
      </w:r>
      <w:r w:rsidRPr="002130A6">
        <w:rPr>
          <w:rFonts w:ascii="GHEA Grapalat" w:hAnsi="GHEA Grapalat" w:cs="Arial"/>
          <w:shd w:val="clear" w:color="auto" w:fill="FFFFFF"/>
          <w:lang w:val="hy-AM"/>
        </w:rPr>
        <w:t>արդյունաբերության</w:t>
      </w:r>
      <w:r w:rsidRPr="002130A6">
        <w:rPr>
          <w:rFonts w:ascii="GHEA Grapalat" w:hAnsi="GHEA Grapalat" w:cs="Arial"/>
          <w:lang w:val="hy-AM"/>
        </w:rPr>
        <w:t>, ֆինանսների, շրջակա միջավայրի, տարածքային կառավարման և ենթակառուցվածքների, կրթության, գիտության, մշակույթի և սպորտի նախարարությունների,  Կառավարության այլ մարմինների և ծրագրերի, այդ թվում՝ «Աշխատիր Հայաստան» նախաձեռնության հետ:</w:t>
      </w:r>
    </w:p>
    <w:p w:rsidR="00775BD6" w:rsidRPr="002130A6" w:rsidRDefault="00775BD6" w:rsidP="00775BD6">
      <w:pPr>
        <w:spacing w:after="0" w:line="360" w:lineRule="exact"/>
        <w:ind w:firstLine="720"/>
        <w:jc w:val="both"/>
        <w:rPr>
          <w:rFonts w:ascii="GHEA Grapalat" w:hAnsi="GHEA Grapalat" w:cs="Arial"/>
          <w:lang w:val="hy-AM"/>
        </w:rPr>
      </w:pPr>
    </w:p>
    <w:p w:rsidR="001B1E72" w:rsidRPr="002130A6" w:rsidRDefault="001B1E72" w:rsidP="00775BD6">
      <w:pPr>
        <w:spacing w:after="0" w:line="360" w:lineRule="exact"/>
        <w:ind w:firstLine="720"/>
        <w:jc w:val="both"/>
        <w:rPr>
          <w:rFonts w:ascii="GHEA Grapalat" w:hAnsi="GHEA Grapalat" w:cs="Arial"/>
          <w:lang w:val="hy-AM"/>
        </w:rPr>
      </w:pPr>
    </w:p>
    <w:p w:rsidR="001B1E72" w:rsidRPr="002130A6" w:rsidRDefault="001B1E72" w:rsidP="00775BD6">
      <w:pPr>
        <w:spacing w:after="0" w:line="360" w:lineRule="exact"/>
        <w:ind w:firstLine="720"/>
        <w:jc w:val="both"/>
        <w:rPr>
          <w:rFonts w:ascii="GHEA Grapalat" w:hAnsi="GHEA Grapalat" w:cs="Arial"/>
          <w:lang w:val="hy-AM"/>
        </w:rPr>
      </w:pPr>
    </w:p>
    <w:p w:rsidR="001B1E72" w:rsidRPr="002130A6" w:rsidRDefault="001B1E72" w:rsidP="00775BD6">
      <w:pPr>
        <w:spacing w:after="0" w:line="360" w:lineRule="exact"/>
        <w:ind w:firstLine="720"/>
        <w:jc w:val="both"/>
        <w:rPr>
          <w:rFonts w:ascii="GHEA Grapalat" w:hAnsi="GHEA Grapalat" w:cs="Arial"/>
          <w:lang w:val="hy-AM"/>
        </w:rPr>
      </w:pPr>
    </w:p>
    <w:p w:rsidR="001B1E72" w:rsidRPr="002130A6" w:rsidRDefault="001B1E72" w:rsidP="00775BD6">
      <w:pPr>
        <w:spacing w:after="0" w:line="360" w:lineRule="exact"/>
        <w:ind w:firstLine="720"/>
        <w:jc w:val="both"/>
        <w:rPr>
          <w:rFonts w:ascii="GHEA Grapalat" w:hAnsi="GHEA Grapalat" w:cs="Arial"/>
          <w:lang w:val="hy-AM"/>
        </w:rPr>
      </w:pPr>
    </w:p>
    <w:p w:rsidR="001B1E72" w:rsidRPr="002130A6" w:rsidRDefault="001B1E72" w:rsidP="00775BD6">
      <w:pPr>
        <w:spacing w:after="0" w:line="360" w:lineRule="exact"/>
        <w:ind w:firstLine="720"/>
        <w:jc w:val="both"/>
        <w:rPr>
          <w:rFonts w:ascii="GHEA Grapalat" w:hAnsi="GHEA Grapalat" w:cs="Arial"/>
          <w:lang w:val="hy-AM"/>
        </w:rPr>
      </w:pPr>
    </w:p>
    <w:p w:rsidR="001B1E72" w:rsidRPr="002130A6" w:rsidRDefault="001B1E72" w:rsidP="00775BD6">
      <w:pPr>
        <w:spacing w:after="0" w:line="360" w:lineRule="exact"/>
        <w:ind w:firstLine="720"/>
        <w:jc w:val="both"/>
        <w:rPr>
          <w:rFonts w:ascii="GHEA Grapalat" w:hAnsi="GHEA Grapalat" w:cs="Arial"/>
          <w:lang w:val="hy-AM"/>
        </w:rPr>
      </w:pPr>
    </w:p>
    <w:tbl>
      <w:tblPr>
        <w:tblW w:w="9204" w:type="dxa"/>
        <w:tblLook w:val="04A0" w:firstRow="1" w:lastRow="0" w:firstColumn="1" w:lastColumn="0" w:noHBand="0" w:noVBand="1"/>
      </w:tblPr>
      <w:tblGrid>
        <w:gridCol w:w="675"/>
        <w:gridCol w:w="5387"/>
        <w:gridCol w:w="1843"/>
        <w:gridCol w:w="1299"/>
      </w:tblGrid>
      <w:tr w:rsidR="00775BD6" w:rsidRPr="002130A6" w:rsidTr="00F65554">
        <w:trPr>
          <w:trHeight w:val="377"/>
        </w:trPr>
        <w:tc>
          <w:tcPr>
            <w:tcW w:w="9204" w:type="dxa"/>
            <w:gridSpan w:val="4"/>
            <w:tcBorders>
              <w:top w:val="nil"/>
              <w:left w:val="nil"/>
              <w:bottom w:val="single" w:sz="8" w:space="0" w:color="auto"/>
            </w:tcBorders>
            <w:shd w:val="clear" w:color="auto" w:fill="auto"/>
            <w:noWrap/>
            <w:vAlign w:val="bottom"/>
            <w:hideMark/>
          </w:tcPr>
          <w:p w:rsidR="00775BD6" w:rsidRPr="002130A6" w:rsidRDefault="00775BD6" w:rsidP="00775BD6">
            <w:pPr>
              <w:spacing w:after="0" w:line="360" w:lineRule="exact"/>
              <w:jc w:val="right"/>
              <w:rPr>
                <w:rFonts w:ascii="GHEA Grapalat" w:eastAsia="Times New Roman" w:hAnsi="GHEA Grapalat" w:cs="Sylfaen"/>
                <w:b/>
                <w:bCs/>
                <w:i/>
                <w:iCs/>
                <w:sz w:val="24"/>
                <w:szCs w:val="20"/>
                <w:lang w:val="hy-AM"/>
              </w:rPr>
            </w:pPr>
            <w:r w:rsidRPr="002130A6">
              <w:rPr>
                <w:rFonts w:ascii="GHEA Grapalat" w:eastAsia="Times New Roman" w:hAnsi="GHEA Grapalat" w:cs="Sylfaen"/>
                <w:b/>
                <w:bCs/>
                <w:i/>
                <w:iCs/>
                <w:sz w:val="24"/>
                <w:szCs w:val="20"/>
              </w:rPr>
              <w:t>Հիմնական</w:t>
            </w:r>
            <w:r w:rsidRPr="002130A6">
              <w:rPr>
                <w:rFonts w:ascii="GHEA Grapalat" w:eastAsia="Times New Roman" w:hAnsi="GHEA Grapalat" w:cs="Calibri"/>
                <w:b/>
                <w:bCs/>
                <w:i/>
                <w:iCs/>
                <w:sz w:val="24"/>
                <w:szCs w:val="20"/>
              </w:rPr>
              <w:t xml:space="preserve"> </w:t>
            </w:r>
            <w:r w:rsidRPr="002130A6">
              <w:rPr>
                <w:rFonts w:ascii="GHEA Grapalat" w:eastAsia="Times New Roman" w:hAnsi="GHEA Grapalat" w:cs="Sylfaen"/>
                <w:b/>
                <w:bCs/>
                <w:i/>
                <w:iCs/>
                <w:sz w:val="24"/>
                <w:szCs w:val="20"/>
              </w:rPr>
              <w:t>թիրախային</w:t>
            </w:r>
            <w:r w:rsidRPr="002130A6">
              <w:rPr>
                <w:rFonts w:ascii="GHEA Grapalat" w:eastAsia="Times New Roman" w:hAnsi="GHEA Grapalat" w:cs="Calibri"/>
                <w:b/>
                <w:bCs/>
                <w:i/>
                <w:iCs/>
                <w:sz w:val="24"/>
                <w:szCs w:val="20"/>
              </w:rPr>
              <w:t xml:space="preserve"> </w:t>
            </w:r>
            <w:r w:rsidRPr="002130A6">
              <w:rPr>
                <w:rFonts w:ascii="GHEA Grapalat" w:eastAsia="Times New Roman" w:hAnsi="GHEA Grapalat" w:cs="Sylfaen"/>
                <w:b/>
                <w:bCs/>
                <w:i/>
                <w:iCs/>
                <w:sz w:val="24"/>
                <w:szCs w:val="20"/>
              </w:rPr>
              <w:t>ցուցանիշները</w:t>
            </w:r>
          </w:p>
        </w:tc>
      </w:tr>
      <w:tr w:rsidR="00775BD6" w:rsidRPr="002130A6" w:rsidTr="00F65554">
        <w:trPr>
          <w:trHeight w:val="377"/>
        </w:trPr>
        <w:tc>
          <w:tcPr>
            <w:tcW w:w="675" w:type="dxa"/>
            <w:tcBorders>
              <w:top w:val="single" w:sz="8" w:space="0" w:color="auto"/>
              <w:left w:val="single" w:sz="8" w:space="0" w:color="auto"/>
              <w:bottom w:val="single" w:sz="4" w:space="0" w:color="auto"/>
              <w:right w:val="single" w:sz="4" w:space="0" w:color="auto"/>
            </w:tcBorders>
            <w:shd w:val="clear" w:color="000000" w:fill="A9D08E"/>
            <w:vAlign w:val="bottom"/>
            <w:hideMark/>
          </w:tcPr>
          <w:p w:rsidR="00775BD6" w:rsidRPr="002130A6" w:rsidRDefault="00775BD6" w:rsidP="00775BD6">
            <w:pPr>
              <w:spacing w:after="0" w:line="360" w:lineRule="exact"/>
              <w:jc w:val="center"/>
              <w:rPr>
                <w:rFonts w:ascii="GHEA Grapalat" w:eastAsia="Times New Roman" w:hAnsi="GHEA Grapalat" w:cs="Calibri"/>
                <w:b/>
                <w:bCs/>
                <w:sz w:val="20"/>
                <w:szCs w:val="20"/>
                <w:lang w:val="hy-AM"/>
              </w:rPr>
            </w:pPr>
            <w:r w:rsidRPr="002130A6">
              <w:rPr>
                <w:rFonts w:ascii="GHEA Grapalat" w:eastAsia="Times New Roman" w:hAnsi="GHEA Grapalat" w:cs="Calibri"/>
                <w:b/>
                <w:bCs/>
                <w:sz w:val="20"/>
                <w:szCs w:val="20"/>
                <w:lang w:val="hy-AM"/>
              </w:rPr>
              <w:t>Հ/հ</w:t>
            </w:r>
          </w:p>
        </w:tc>
        <w:tc>
          <w:tcPr>
            <w:tcW w:w="5387" w:type="dxa"/>
            <w:tcBorders>
              <w:top w:val="single" w:sz="8" w:space="0" w:color="auto"/>
              <w:left w:val="nil"/>
              <w:bottom w:val="single" w:sz="4" w:space="0" w:color="auto"/>
              <w:right w:val="single" w:sz="4" w:space="0" w:color="auto"/>
            </w:tcBorders>
            <w:shd w:val="clear" w:color="000000" w:fill="A9D08E"/>
            <w:vAlign w:val="bottom"/>
            <w:hideMark/>
          </w:tcPr>
          <w:p w:rsidR="00775BD6" w:rsidRPr="002130A6" w:rsidRDefault="00775BD6" w:rsidP="00775BD6">
            <w:pPr>
              <w:spacing w:after="0" w:line="360" w:lineRule="exact"/>
              <w:jc w:val="center"/>
              <w:rPr>
                <w:rFonts w:ascii="GHEA Grapalat" w:eastAsia="Times New Roman" w:hAnsi="GHEA Grapalat" w:cs="Calibri"/>
                <w:b/>
                <w:bCs/>
                <w:sz w:val="20"/>
                <w:szCs w:val="20"/>
              </w:rPr>
            </w:pPr>
            <w:r w:rsidRPr="002130A6">
              <w:rPr>
                <w:rFonts w:ascii="GHEA Grapalat" w:eastAsia="Times New Roman" w:hAnsi="GHEA Grapalat" w:cs="Sylfaen"/>
                <w:b/>
                <w:bCs/>
                <w:sz w:val="20"/>
                <w:szCs w:val="20"/>
              </w:rPr>
              <w:t>ՑՈՒՑԱՆԻՇՆԵՐ</w:t>
            </w:r>
          </w:p>
        </w:tc>
        <w:tc>
          <w:tcPr>
            <w:tcW w:w="1843" w:type="dxa"/>
            <w:tcBorders>
              <w:top w:val="single" w:sz="8" w:space="0" w:color="auto"/>
              <w:left w:val="nil"/>
              <w:bottom w:val="single" w:sz="4" w:space="0" w:color="auto"/>
              <w:right w:val="single" w:sz="4" w:space="0" w:color="auto"/>
            </w:tcBorders>
            <w:shd w:val="clear" w:color="000000" w:fill="A9D08E"/>
            <w:vAlign w:val="bottom"/>
            <w:hideMark/>
          </w:tcPr>
          <w:p w:rsidR="00775BD6" w:rsidRPr="002130A6" w:rsidRDefault="00775BD6" w:rsidP="00775BD6">
            <w:pPr>
              <w:spacing w:after="0" w:line="360" w:lineRule="exact"/>
              <w:jc w:val="center"/>
              <w:rPr>
                <w:rFonts w:ascii="GHEA Grapalat" w:eastAsia="Times New Roman" w:hAnsi="GHEA Grapalat" w:cs="Calibri"/>
                <w:b/>
                <w:bCs/>
                <w:sz w:val="20"/>
                <w:szCs w:val="20"/>
              </w:rPr>
            </w:pPr>
            <w:r w:rsidRPr="002130A6">
              <w:rPr>
                <w:rFonts w:ascii="GHEA Grapalat" w:eastAsia="Times New Roman" w:hAnsi="GHEA Grapalat" w:cs="Sylfaen"/>
                <w:b/>
                <w:bCs/>
                <w:sz w:val="20"/>
                <w:szCs w:val="20"/>
              </w:rPr>
              <w:t>ՄԻԱՎՈՐ</w:t>
            </w:r>
          </w:p>
        </w:tc>
        <w:tc>
          <w:tcPr>
            <w:tcW w:w="1299" w:type="dxa"/>
            <w:tcBorders>
              <w:top w:val="single" w:sz="8" w:space="0" w:color="auto"/>
              <w:left w:val="nil"/>
              <w:bottom w:val="single" w:sz="4" w:space="0" w:color="auto"/>
              <w:right w:val="single" w:sz="8" w:space="0" w:color="auto"/>
            </w:tcBorders>
            <w:shd w:val="clear" w:color="000000" w:fill="A9D08E"/>
            <w:vAlign w:val="bottom"/>
            <w:hideMark/>
          </w:tcPr>
          <w:p w:rsidR="00775BD6" w:rsidRPr="002130A6" w:rsidRDefault="00775BD6" w:rsidP="00775BD6">
            <w:pPr>
              <w:spacing w:after="0" w:line="360" w:lineRule="exact"/>
              <w:jc w:val="center"/>
              <w:rPr>
                <w:rFonts w:ascii="GHEA Grapalat" w:eastAsia="Times New Roman" w:hAnsi="GHEA Grapalat" w:cs="Calibri"/>
                <w:b/>
                <w:bCs/>
                <w:sz w:val="20"/>
                <w:szCs w:val="20"/>
              </w:rPr>
            </w:pPr>
            <w:r w:rsidRPr="002130A6">
              <w:rPr>
                <w:rFonts w:ascii="GHEA Grapalat" w:eastAsia="Times New Roman" w:hAnsi="GHEA Grapalat" w:cs="Calibri"/>
                <w:b/>
                <w:bCs/>
                <w:sz w:val="20"/>
                <w:szCs w:val="20"/>
              </w:rPr>
              <w:t>2029</w:t>
            </w:r>
          </w:p>
        </w:tc>
      </w:tr>
      <w:tr w:rsidR="00775BD6" w:rsidRPr="002130A6" w:rsidTr="00F65554">
        <w:trPr>
          <w:trHeight w:val="251"/>
        </w:trPr>
        <w:tc>
          <w:tcPr>
            <w:tcW w:w="675" w:type="dxa"/>
            <w:tcBorders>
              <w:top w:val="nil"/>
              <w:left w:val="single" w:sz="8" w:space="0" w:color="auto"/>
              <w:bottom w:val="single" w:sz="4" w:space="0" w:color="auto"/>
              <w:right w:val="single" w:sz="4" w:space="0" w:color="auto"/>
            </w:tcBorders>
            <w:shd w:val="clear" w:color="000000" w:fill="FFFFFF"/>
            <w:vAlign w:val="bottom"/>
            <w:hideMark/>
          </w:tcPr>
          <w:p w:rsidR="00775BD6" w:rsidRPr="002130A6" w:rsidRDefault="00775BD6" w:rsidP="00775BD6">
            <w:pPr>
              <w:spacing w:after="0" w:line="360" w:lineRule="exact"/>
              <w:jc w:val="center"/>
              <w:rPr>
                <w:rFonts w:ascii="GHEA Grapalat" w:eastAsia="Times New Roman" w:hAnsi="GHEA Grapalat" w:cs="Calibri"/>
                <w:sz w:val="20"/>
                <w:szCs w:val="20"/>
                <w:lang w:val="hy-AM"/>
              </w:rPr>
            </w:pPr>
            <w:r w:rsidRPr="002130A6">
              <w:rPr>
                <w:rFonts w:ascii="GHEA Grapalat" w:eastAsia="Times New Roman" w:hAnsi="GHEA Grapalat" w:cs="Calibri"/>
                <w:sz w:val="20"/>
                <w:szCs w:val="20"/>
              </w:rPr>
              <w:t>1</w:t>
            </w:r>
          </w:p>
        </w:tc>
        <w:tc>
          <w:tcPr>
            <w:tcW w:w="5387" w:type="dxa"/>
            <w:tcBorders>
              <w:top w:val="nil"/>
              <w:left w:val="nil"/>
              <w:bottom w:val="single" w:sz="4" w:space="0" w:color="auto"/>
              <w:right w:val="single" w:sz="4" w:space="0" w:color="auto"/>
            </w:tcBorders>
            <w:shd w:val="clear" w:color="000000" w:fill="FFFFFF"/>
            <w:vAlign w:val="bottom"/>
            <w:hideMark/>
          </w:tcPr>
          <w:p w:rsidR="00775BD6" w:rsidRPr="002130A6" w:rsidRDefault="00775BD6" w:rsidP="001B1E72">
            <w:pPr>
              <w:spacing w:after="0" w:line="360" w:lineRule="exact"/>
              <w:ind w:leftChars="-6" w:left="-13" w:firstLine="1"/>
              <w:rPr>
                <w:rFonts w:ascii="GHEA Grapalat" w:eastAsia="Times New Roman" w:hAnsi="GHEA Grapalat" w:cs="Calibri"/>
                <w:sz w:val="20"/>
                <w:szCs w:val="20"/>
                <w:lang w:val="hy-AM"/>
              </w:rPr>
            </w:pPr>
            <w:r w:rsidRPr="002130A6">
              <w:rPr>
                <w:rFonts w:ascii="GHEA Grapalat" w:eastAsia="Times New Roman" w:hAnsi="GHEA Grapalat" w:cs="Sylfaen"/>
                <w:sz w:val="20"/>
                <w:szCs w:val="20"/>
                <w:lang w:val="hy-AM"/>
              </w:rPr>
              <w:t>Գյուղացիական</w:t>
            </w:r>
            <w:r w:rsidRPr="002130A6">
              <w:rPr>
                <w:rFonts w:ascii="GHEA Grapalat" w:eastAsia="Times New Roman" w:hAnsi="GHEA Grapalat" w:cs="Calibri"/>
                <w:sz w:val="20"/>
                <w:szCs w:val="20"/>
                <w:lang w:val="hy-AM"/>
              </w:rPr>
              <w:t xml:space="preserve"> </w:t>
            </w:r>
            <w:r w:rsidRPr="002130A6">
              <w:rPr>
                <w:rFonts w:ascii="GHEA Grapalat" w:eastAsia="Times New Roman" w:hAnsi="GHEA Grapalat" w:cs="Sylfaen"/>
                <w:sz w:val="20"/>
                <w:szCs w:val="20"/>
                <w:lang w:val="hy-AM"/>
              </w:rPr>
              <w:t>տնտեսավարողի</w:t>
            </w:r>
            <w:r w:rsidRPr="002130A6">
              <w:rPr>
                <w:rFonts w:ascii="GHEA Grapalat" w:eastAsia="Times New Roman" w:hAnsi="GHEA Grapalat" w:cs="Calibri"/>
                <w:sz w:val="20"/>
                <w:szCs w:val="20"/>
                <w:lang w:val="hy-AM"/>
              </w:rPr>
              <w:t xml:space="preserve"> </w:t>
            </w:r>
            <w:r w:rsidRPr="002130A6">
              <w:rPr>
                <w:rFonts w:ascii="GHEA Grapalat" w:eastAsia="Times New Roman" w:hAnsi="GHEA Grapalat" w:cs="Sylfaen"/>
                <w:sz w:val="20"/>
                <w:szCs w:val="20"/>
                <w:lang w:val="hy-AM"/>
              </w:rPr>
              <w:t>տարեկան</w:t>
            </w:r>
            <w:r w:rsidRPr="002130A6">
              <w:rPr>
                <w:rFonts w:ascii="GHEA Grapalat" w:eastAsia="Times New Roman" w:hAnsi="GHEA Grapalat" w:cs="Calibri"/>
                <w:sz w:val="20"/>
                <w:szCs w:val="20"/>
                <w:lang w:val="hy-AM"/>
              </w:rPr>
              <w:t xml:space="preserve"> </w:t>
            </w:r>
            <w:r w:rsidRPr="002130A6">
              <w:rPr>
                <w:rFonts w:ascii="GHEA Grapalat" w:eastAsia="Times New Roman" w:hAnsi="GHEA Grapalat" w:cs="Sylfaen"/>
                <w:sz w:val="20"/>
                <w:szCs w:val="20"/>
                <w:lang w:val="hy-AM"/>
              </w:rPr>
              <w:t>միջին</w:t>
            </w:r>
            <w:r w:rsidRPr="002130A6">
              <w:rPr>
                <w:rFonts w:ascii="GHEA Grapalat" w:eastAsia="Times New Roman" w:hAnsi="GHEA Grapalat" w:cs="Calibri"/>
                <w:sz w:val="20"/>
                <w:szCs w:val="20"/>
                <w:lang w:val="hy-AM"/>
              </w:rPr>
              <w:t xml:space="preserve"> </w:t>
            </w:r>
            <w:r w:rsidRPr="002130A6">
              <w:rPr>
                <w:rFonts w:ascii="GHEA Grapalat" w:eastAsia="Times New Roman" w:hAnsi="GHEA Grapalat" w:cs="Sylfaen"/>
                <w:sz w:val="20"/>
                <w:szCs w:val="20"/>
                <w:lang w:val="hy-AM"/>
              </w:rPr>
              <w:t>եկամուտը</w:t>
            </w:r>
            <w:r w:rsidRPr="002130A6">
              <w:rPr>
                <w:rFonts w:ascii="GHEA Grapalat" w:eastAsia="Times New Roman" w:hAnsi="GHEA Grapalat" w:cs="Calibri"/>
                <w:sz w:val="20"/>
                <w:szCs w:val="20"/>
                <w:lang w:val="hy-AM"/>
              </w:rPr>
              <w:t>/</w:t>
            </w:r>
            <w:r w:rsidRPr="002130A6">
              <w:rPr>
                <w:rFonts w:ascii="GHEA Grapalat" w:eastAsia="Times New Roman" w:hAnsi="GHEA Grapalat" w:cs="Sylfaen"/>
                <w:sz w:val="20"/>
                <w:szCs w:val="20"/>
                <w:lang w:val="hy-AM"/>
              </w:rPr>
              <w:t>շահույթը</w:t>
            </w:r>
          </w:p>
        </w:tc>
        <w:tc>
          <w:tcPr>
            <w:tcW w:w="1843" w:type="dxa"/>
            <w:tcBorders>
              <w:top w:val="nil"/>
              <w:left w:val="nil"/>
              <w:bottom w:val="single" w:sz="4" w:space="0" w:color="auto"/>
              <w:right w:val="single" w:sz="4" w:space="0" w:color="auto"/>
            </w:tcBorders>
            <w:shd w:val="clear" w:color="000000" w:fill="FFFFFF"/>
            <w:vAlign w:val="center"/>
            <w:hideMark/>
          </w:tcPr>
          <w:p w:rsidR="00775BD6" w:rsidRPr="002130A6" w:rsidRDefault="00775BD6" w:rsidP="00775BD6">
            <w:pPr>
              <w:spacing w:after="0" w:line="360" w:lineRule="exact"/>
              <w:jc w:val="right"/>
              <w:rPr>
                <w:rFonts w:ascii="GHEA Grapalat" w:eastAsia="Times New Roman" w:hAnsi="GHEA Grapalat" w:cs="Calibri"/>
                <w:sz w:val="20"/>
                <w:szCs w:val="20"/>
              </w:rPr>
            </w:pPr>
            <w:r w:rsidRPr="002130A6">
              <w:rPr>
                <w:rFonts w:ascii="GHEA Grapalat" w:eastAsia="Times New Roman" w:hAnsi="GHEA Grapalat" w:cs="Sylfaen"/>
                <w:sz w:val="20"/>
                <w:szCs w:val="20"/>
                <w:lang w:val="hy-AM"/>
              </w:rPr>
              <w:t>մ</w:t>
            </w:r>
            <w:r w:rsidRPr="002130A6">
              <w:rPr>
                <w:rFonts w:ascii="GHEA Grapalat" w:eastAsia="Times New Roman" w:hAnsi="GHEA Grapalat" w:cs="Sylfaen"/>
                <w:sz w:val="20"/>
                <w:szCs w:val="20"/>
              </w:rPr>
              <w:t>լն</w:t>
            </w:r>
            <w:r w:rsidRPr="002130A6">
              <w:rPr>
                <w:rFonts w:ascii="GHEA Grapalat" w:eastAsia="Times New Roman" w:hAnsi="GHEA Grapalat" w:cs="Calibri"/>
                <w:sz w:val="20"/>
                <w:szCs w:val="20"/>
              </w:rPr>
              <w:t xml:space="preserve"> </w:t>
            </w:r>
            <w:r w:rsidRPr="002130A6">
              <w:rPr>
                <w:rFonts w:ascii="GHEA Grapalat" w:eastAsia="Times New Roman" w:hAnsi="GHEA Grapalat" w:cs="Sylfaen"/>
                <w:sz w:val="20"/>
                <w:szCs w:val="20"/>
              </w:rPr>
              <w:t>ՀՀ դրամ</w:t>
            </w:r>
          </w:p>
        </w:tc>
        <w:tc>
          <w:tcPr>
            <w:tcW w:w="1299" w:type="dxa"/>
            <w:tcBorders>
              <w:top w:val="nil"/>
              <w:left w:val="nil"/>
              <w:bottom w:val="single" w:sz="4" w:space="0" w:color="auto"/>
              <w:right w:val="single" w:sz="8" w:space="0" w:color="auto"/>
            </w:tcBorders>
            <w:shd w:val="clear" w:color="000000" w:fill="FFFFFF"/>
            <w:vAlign w:val="center"/>
            <w:hideMark/>
          </w:tcPr>
          <w:p w:rsidR="00775BD6" w:rsidRPr="002130A6" w:rsidRDefault="00775BD6" w:rsidP="00775BD6">
            <w:pPr>
              <w:spacing w:after="0" w:line="360" w:lineRule="exact"/>
              <w:ind w:firstLineChars="200" w:firstLine="400"/>
              <w:jc w:val="center"/>
              <w:rPr>
                <w:rFonts w:ascii="GHEA Grapalat" w:eastAsia="Times New Roman" w:hAnsi="GHEA Grapalat" w:cs="Calibri"/>
                <w:sz w:val="20"/>
                <w:szCs w:val="20"/>
              </w:rPr>
            </w:pPr>
            <w:r w:rsidRPr="002130A6">
              <w:rPr>
                <w:rFonts w:ascii="GHEA Grapalat" w:eastAsia="Times New Roman" w:hAnsi="GHEA Grapalat" w:cs="Calibri"/>
                <w:sz w:val="20"/>
                <w:szCs w:val="20"/>
              </w:rPr>
              <w:t>&gt; 5</w:t>
            </w:r>
          </w:p>
        </w:tc>
      </w:tr>
      <w:tr w:rsidR="00775BD6" w:rsidRPr="002130A6" w:rsidTr="00F65554">
        <w:trPr>
          <w:trHeight w:val="251"/>
        </w:trPr>
        <w:tc>
          <w:tcPr>
            <w:tcW w:w="675" w:type="dxa"/>
            <w:tcBorders>
              <w:top w:val="nil"/>
              <w:left w:val="single" w:sz="8" w:space="0" w:color="auto"/>
              <w:bottom w:val="single" w:sz="4" w:space="0" w:color="auto"/>
              <w:right w:val="single" w:sz="4" w:space="0" w:color="auto"/>
            </w:tcBorders>
            <w:shd w:val="clear" w:color="000000" w:fill="FFFFFF"/>
            <w:vAlign w:val="bottom"/>
            <w:hideMark/>
          </w:tcPr>
          <w:p w:rsidR="00775BD6" w:rsidRPr="002130A6" w:rsidRDefault="00775BD6" w:rsidP="00775BD6">
            <w:pPr>
              <w:spacing w:after="0" w:line="360" w:lineRule="exact"/>
              <w:jc w:val="center"/>
              <w:rPr>
                <w:rFonts w:ascii="GHEA Grapalat" w:eastAsia="Times New Roman" w:hAnsi="GHEA Grapalat" w:cs="Calibri"/>
                <w:sz w:val="20"/>
                <w:szCs w:val="20"/>
              </w:rPr>
            </w:pPr>
            <w:r w:rsidRPr="002130A6">
              <w:rPr>
                <w:rFonts w:ascii="GHEA Grapalat" w:eastAsia="Times New Roman" w:hAnsi="GHEA Grapalat" w:cs="Calibri"/>
                <w:sz w:val="20"/>
                <w:szCs w:val="20"/>
              </w:rPr>
              <w:t>2</w:t>
            </w:r>
          </w:p>
        </w:tc>
        <w:tc>
          <w:tcPr>
            <w:tcW w:w="5387" w:type="dxa"/>
            <w:tcBorders>
              <w:top w:val="nil"/>
              <w:left w:val="nil"/>
              <w:bottom w:val="single" w:sz="4" w:space="0" w:color="auto"/>
              <w:right w:val="single" w:sz="4" w:space="0" w:color="auto"/>
            </w:tcBorders>
            <w:shd w:val="clear" w:color="000000" w:fill="FFFFFF"/>
            <w:vAlign w:val="bottom"/>
            <w:hideMark/>
          </w:tcPr>
          <w:p w:rsidR="00775BD6" w:rsidRPr="002130A6" w:rsidRDefault="00775BD6" w:rsidP="001B1E72">
            <w:pPr>
              <w:spacing w:after="0" w:line="360" w:lineRule="exact"/>
              <w:ind w:leftChars="-6" w:left="-13" w:firstLine="1"/>
              <w:rPr>
                <w:rFonts w:ascii="GHEA Grapalat" w:eastAsia="Times New Roman" w:hAnsi="GHEA Grapalat" w:cs="Calibri"/>
                <w:sz w:val="20"/>
                <w:szCs w:val="20"/>
              </w:rPr>
            </w:pPr>
            <w:r w:rsidRPr="002130A6">
              <w:rPr>
                <w:rFonts w:ascii="GHEA Grapalat" w:eastAsia="Times New Roman" w:hAnsi="GHEA Grapalat" w:cs="Sylfaen"/>
                <w:sz w:val="20"/>
                <w:szCs w:val="20"/>
              </w:rPr>
              <w:t>Գործազրկության</w:t>
            </w:r>
            <w:r w:rsidRPr="002130A6">
              <w:rPr>
                <w:rFonts w:ascii="GHEA Grapalat" w:eastAsia="Times New Roman" w:hAnsi="GHEA Grapalat" w:cs="Calibri"/>
                <w:sz w:val="20"/>
                <w:szCs w:val="20"/>
              </w:rPr>
              <w:t xml:space="preserve"> </w:t>
            </w:r>
            <w:r w:rsidRPr="002130A6">
              <w:rPr>
                <w:rFonts w:ascii="GHEA Grapalat" w:eastAsia="Times New Roman" w:hAnsi="GHEA Grapalat" w:cs="Sylfaen"/>
                <w:sz w:val="20"/>
                <w:szCs w:val="20"/>
              </w:rPr>
              <w:t>մակարդակը</w:t>
            </w:r>
            <w:r w:rsidRPr="002130A6">
              <w:rPr>
                <w:rFonts w:ascii="GHEA Grapalat" w:eastAsia="Times New Roman" w:hAnsi="GHEA Grapalat" w:cs="Calibri"/>
                <w:sz w:val="20"/>
                <w:szCs w:val="20"/>
              </w:rPr>
              <w:t xml:space="preserve"> </w:t>
            </w:r>
            <w:r w:rsidRPr="002130A6">
              <w:rPr>
                <w:rFonts w:ascii="GHEA Grapalat" w:eastAsia="Times New Roman" w:hAnsi="GHEA Grapalat" w:cs="Sylfaen"/>
                <w:sz w:val="20"/>
                <w:szCs w:val="20"/>
              </w:rPr>
              <w:t>գյուղերում</w:t>
            </w:r>
          </w:p>
        </w:tc>
        <w:tc>
          <w:tcPr>
            <w:tcW w:w="1843" w:type="dxa"/>
            <w:tcBorders>
              <w:top w:val="nil"/>
              <w:left w:val="nil"/>
              <w:bottom w:val="single" w:sz="4" w:space="0" w:color="auto"/>
              <w:right w:val="single" w:sz="4" w:space="0" w:color="auto"/>
            </w:tcBorders>
            <w:shd w:val="clear" w:color="000000" w:fill="FFFFFF"/>
            <w:vAlign w:val="center"/>
            <w:hideMark/>
          </w:tcPr>
          <w:p w:rsidR="00775BD6" w:rsidRPr="002130A6" w:rsidRDefault="00775BD6" w:rsidP="00775BD6">
            <w:pPr>
              <w:spacing w:after="0" w:line="360" w:lineRule="exact"/>
              <w:jc w:val="right"/>
              <w:rPr>
                <w:rFonts w:ascii="GHEA Grapalat" w:eastAsia="Times New Roman" w:hAnsi="GHEA Grapalat" w:cs="Calibri"/>
                <w:sz w:val="20"/>
                <w:szCs w:val="20"/>
              </w:rPr>
            </w:pPr>
            <w:r w:rsidRPr="002130A6">
              <w:rPr>
                <w:rFonts w:ascii="GHEA Grapalat" w:eastAsia="Times New Roman" w:hAnsi="GHEA Grapalat" w:cs="Calibri"/>
                <w:sz w:val="20"/>
                <w:szCs w:val="20"/>
              </w:rPr>
              <w:t>%</w:t>
            </w:r>
          </w:p>
        </w:tc>
        <w:tc>
          <w:tcPr>
            <w:tcW w:w="1299" w:type="dxa"/>
            <w:tcBorders>
              <w:top w:val="nil"/>
              <w:left w:val="nil"/>
              <w:bottom w:val="single" w:sz="4" w:space="0" w:color="auto"/>
              <w:right w:val="single" w:sz="8" w:space="0" w:color="auto"/>
            </w:tcBorders>
            <w:shd w:val="clear" w:color="000000" w:fill="FFFFFF"/>
            <w:vAlign w:val="center"/>
            <w:hideMark/>
          </w:tcPr>
          <w:p w:rsidR="00775BD6" w:rsidRPr="002130A6" w:rsidRDefault="00775BD6" w:rsidP="00775BD6">
            <w:pPr>
              <w:spacing w:after="0" w:line="360" w:lineRule="exact"/>
              <w:ind w:firstLineChars="200" w:firstLine="400"/>
              <w:jc w:val="center"/>
              <w:rPr>
                <w:rFonts w:ascii="GHEA Grapalat" w:eastAsia="Times New Roman" w:hAnsi="GHEA Grapalat" w:cs="Calibri"/>
                <w:sz w:val="20"/>
                <w:szCs w:val="20"/>
              </w:rPr>
            </w:pPr>
            <w:r w:rsidRPr="002130A6">
              <w:rPr>
                <w:rFonts w:ascii="GHEA Grapalat" w:eastAsia="Times New Roman" w:hAnsi="GHEA Grapalat" w:cs="Calibri"/>
                <w:sz w:val="20"/>
                <w:szCs w:val="20"/>
              </w:rPr>
              <w:t>&lt; 10</w:t>
            </w:r>
          </w:p>
        </w:tc>
      </w:tr>
      <w:tr w:rsidR="00775BD6" w:rsidRPr="002130A6" w:rsidTr="00F65554">
        <w:trPr>
          <w:trHeight w:val="251"/>
        </w:trPr>
        <w:tc>
          <w:tcPr>
            <w:tcW w:w="675" w:type="dxa"/>
            <w:tcBorders>
              <w:top w:val="nil"/>
              <w:left w:val="single" w:sz="8" w:space="0" w:color="auto"/>
              <w:bottom w:val="single" w:sz="4" w:space="0" w:color="auto"/>
              <w:right w:val="single" w:sz="4" w:space="0" w:color="auto"/>
            </w:tcBorders>
            <w:shd w:val="clear" w:color="000000" w:fill="FFFFFF"/>
            <w:vAlign w:val="bottom"/>
            <w:hideMark/>
          </w:tcPr>
          <w:p w:rsidR="00775BD6" w:rsidRPr="002130A6" w:rsidRDefault="00775BD6" w:rsidP="00775BD6">
            <w:pPr>
              <w:spacing w:after="0" w:line="360" w:lineRule="exact"/>
              <w:jc w:val="center"/>
              <w:rPr>
                <w:rFonts w:ascii="GHEA Grapalat" w:eastAsia="Times New Roman" w:hAnsi="GHEA Grapalat" w:cs="Calibri"/>
                <w:sz w:val="20"/>
                <w:szCs w:val="20"/>
                <w:lang w:val="hy-AM"/>
              </w:rPr>
            </w:pPr>
            <w:r w:rsidRPr="002130A6">
              <w:rPr>
                <w:rFonts w:ascii="GHEA Grapalat" w:eastAsia="Times New Roman" w:hAnsi="GHEA Grapalat" w:cs="Calibri"/>
                <w:sz w:val="20"/>
                <w:szCs w:val="20"/>
              </w:rPr>
              <w:t>3</w:t>
            </w:r>
          </w:p>
        </w:tc>
        <w:tc>
          <w:tcPr>
            <w:tcW w:w="5387" w:type="dxa"/>
            <w:tcBorders>
              <w:top w:val="nil"/>
              <w:left w:val="nil"/>
              <w:bottom w:val="single" w:sz="4" w:space="0" w:color="auto"/>
              <w:right w:val="single" w:sz="4" w:space="0" w:color="auto"/>
            </w:tcBorders>
            <w:shd w:val="clear" w:color="000000" w:fill="FFFFFF"/>
            <w:vAlign w:val="center"/>
            <w:hideMark/>
          </w:tcPr>
          <w:p w:rsidR="00775BD6" w:rsidRPr="002130A6" w:rsidRDefault="00775BD6" w:rsidP="001B1E72">
            <w:pPr>
              <w:spacing w:after="0" w:line="360" w:lineRule="exact"/>
              <w:ind w:leftChars="-6" w:left="-13" w:firstLine="1"/>
              <w:rPr>
                <w:rFonts w:ascii="GHEA Grapalat" w:eastAsia="Times New Roman" w:hAnsi="GHEA Grapalat" w:cs="Calibri"/>
                <w:sz w:val="20"/>
                <w:szCs w:val="20"/>
                <w:lang w:val="hy-AM"/>
              </w:rPr>
            </w:pPr>
            <w:r w:rsidRPr="002130A6">
              <w:rPr>
                <w:rFonts w:ascii="GHEA Grapalat" w:eastAsia="Times New Roman" w:hAnsi="GHEA Grapalat" w:cs="Sylfaen"/>
                <w:sz w:val="20"/>
                <w:szCs w:val="20"/>
                <w:lang w:val="hy-AM"/>
              </w:rPr>
              <w:t>Գ</w:t>
            </w:r>
            <w:r w:rsidRPr="002130A6">
              <w:rPr>
                <w:rFonts w:ascii="GHEA Grapalat" w:eastAsia="Times New Roman" w:hAnsi="GHEA Grapalat" w:cs="Sylfaen"/>
                <w:sz w:val="20"/>
                <w:szCs w:val="20"/>
              </w:rPr>
              <w:t>յուղատնտես</w:t>
            </w:r>
            <w:r w:rsidRPr="002130A6">
              <w:rPr>
                <w:rFonts w:ascii="GHEA Grapalat" w:eastAsia="Times New Roman" w:hAnsi="GHEA Grapalat" w:cs="Sylfaen"/>
                <w:sz w:val="20"/>
                <w:szCs w:val="20"/>
                <w:lang w:val="hy-AM"/>
              </w:rPr>
              <w:t>ությ</w:t>
            </w:r>
            <w:r w:rsidRPr="002130A6">
              <w:rPr>
                <w:rFonts w:ascii="GHEA Grapalat" w:eastAsia="Times New Roman" w:hAnsi="GHEA Grapalat" w:cs="Sylfaen"/>
                <w:sz w:val="20"/>
                <w:szCs w:val="20"/>
              </w:rPr>
              <w:t>ան</w:t>
            </w:r>
            <w:r w:rsidRPr="002130A6">
              <w:rPr>
                <w:rFonts w:ascii="GHEA Grapalat" w:eastAsia="Times New Roman" w:hAnsi="GHEA Grapalat" w:cs="Calibri"/>
                <w:sz w:val="20"/>
                <w:szCs w:val="20"/>
              </w:rPr>
              <w:t xml:space="preserve"> </w:t>
            </w:r>
            <w:r w:rsidRPr="002130A6">
              <w:rPr>
                <w:rFonts w:ascii="GHEA Grapalat" w:eastAsia="Times New Roman" w:hAnsi="GHEA Grapalat" w:cs="Sylfaen"/>
                <w:sz w:val="20"/>
                <w:szCs w:val="20"/>
                <w:lang w:val="hy-AM"/>
              </w:rPr>
              <w:t>հ</w:t>
            </w:r>
            <w:r w:rsidRPr="002130A6">
              <w:rPr>
                <w:rFonts w:ascii="GHEA Grapalat" w:eastAsia="Times New Roman" w:hAnsi="GHEA Grapalat" w:cs="Sylfaen"/>
                <w:sz w:val="20"/>
                <w:szCs w:val="20"/>
              </w:rPr>
              <w:t>ամախառն արտադրանք</w:t>
            </w:r>
            <w:r w:rsidRPr="002130A6">
              <w:rPr>
                <w:rFonts w:ascii="GHEA Grapalat" w:eastAsia="Times New Roman" w:hAnsi="GHEA Grapalat" w:cs="Sylfaen"/>
                <w:sz w:val="20"/>
                <w:szCs w:val="20"/>
                <w:lang w:val="hy-AM"/>
              </w:rPr>
              <w:t>ը</w:t>
            </w:r>
          </w:p>
        </w:tc>
        <w:tc>
          <w:tcPr>
            <w:tcW w:w="1843" w:type="dxa"/>
            <w:tcBorders>
              <w:top w:val="nil"/>
              <w:left w:val="nil"/>
              <w:bottom w:val="single" w:sz="4" w:space="0" w:color="auto"/>
              <w:right w:val="single" w:sz="4" w:space="0" w:color="auto"/>
            </w:tcBorders>
            <w:shd w:val="clear" w:color="000000" w:fill="FFFFFF"/>
            <w:vAlign w:val="center"/>
            <w:hideMark/>
          </w:tcPr>
          <w:p w:rsidR="00775BD6" w:rsidRPr="002130A6" w:rsidRDefault="00775BD6" w:rsidP="00775BD6">
            <w:pPr>
              <w:spacing w:after="0" w:line="360" w:lineRule="exact"/>
              <w:jc w:val="right"/>
              <w:rPr>
                <w:rFonts w:ascii="GHEA Grapalat" w:eastAsia="Times New Roman" w:hAnsi="GHEA Grapalat" w:cs="Calibri"/>
                <w:sz w:val="20"/>
                <w:szCs w:val="20"/>
              </w:rPr>
            </w:pPr>
            <w:r w:rsidRPr="002130A6">
              <w:rPr>
                <w:rFonts w:ascii="GHEA Grapalat" w:eastAsia="Times New Roman" w:hAnsi="GHEA Grapalat" w:cs="Calibri"/>
                <w:sz w:val="20"/>
                <w:szCs w:val="20"/>
                <w:lang w:val="hy-AM"/>
              </w:rPr>
              <w:t>բազմապատիկ (</w:t>
            </w:r>
            <w:r w:rsidRPr="002130A6">
              <w:rPr>
                <w:rFonts w:ascii="GHEA Grapalat" w:eastAsia="Times New Roman" w:hAnsi="GHEA Grapalat" w:cs="Calibri"/>
                <w:sz w:val="20"/>
                <w:szCs w:val="20"/>
              </w:rPr>
              <w:t>multiple)</w:t>
            </w:r>
          </w:p>
        </w:tc>
        <w:tc>
          <w:tcPr>
            <w:tcW w:w="1299" w:type="dxa"/>
            <w:tcBorders>
              <w:top w:val="nil"/>
              <w:left w:val="nil"/>
              <w:bottom w:val="single" w:sz="4" w:space="0" w:color="auto"/>
              <w:right w:val="single" w:sz="8" w:space="0" w:color="auto"/>
            </w:tcBorders>
            <w:shd w:val="clear" w:color="000000" w:fill="FFFFFF"/>
            <w:vAlign w:val="center"/>
            <w:hideMark/>
          </w:tcPr>
          <w:p w:rsidR="00775BD6" w:rsidRPr="002130A6" w:rsidRDefault="00775BD6" w:rsidP="00775BD6">
            <w:pPr>
              <w:spacing w:after="0" w:line="360" w:lineRule="exact"/>
              <w:ind w:firstLineChars="200" w:firstLine="400"/>
              <w:jc w:val="center"/>
              <w:rPr>
                <w:rFonts w:ascii="GHEA Grapalat" w:eastAsia="Times New Roman" w:hAnsi="GHEA Grapalat" w:cs="Calibri"/>
                <w:sz w:val="20"/>
                <w:szCs w:val="20"/>
              </w:rPr>
            </w:pPr>
            <w:r w:rsidRPr="002130A6">
              <w:rPr>
                <w:rFonts w:ascii="GHEA Grapalat" w:eastAsia="Times New Roman" w:hAnsi="GHEA Grapalat" w:cs="Calibri"/>
                <w:sz w:val="20"/>
                <w:szCs w:val="20"/>
              </w:rPr>
              <w:t>2</w:t>
            </w:r>
          </w:p>
        </w:tc>
      </w:tr>
      <w:tr w:rsidR="00775BD6" w:rsidRPr="002130A6" w:rsidTr="00F65554">
        <w:trPr>
          <w:trHeight w:val="503"/>
        </w:trPr>
        <w:tc>
          <w:tcPr>
            <w:tcW w:w="675" w:type="dxa"/>
            <w:tcBorders>
              <w:top w:val="nil"/>
              <w:left w:val="single" w:sz="8" w:space="0" w:color="auto"/>
              <w:bottom w:val="single" w:sz="4" w:space="0" w:color="auto"/>
              <w:right w:val="single" w:sz="4" w:space="0" w:color="auto"/>
            </w:tcBorders>
            <w:shd w:val="clear" w:color="000000" w:fill="FFFFFF"/>
            <w:vAlign w:val="bottom"/>
            <w:hideMark/>
          </w:tcPr>
          <w:p w:rsidR="00775BD6" w:rsidRPr="002130A6" w:rsidRDefault="00775BD6" w:rsidP="00775BD6">
            <w:pPr>
              <w:spacing w:after="0" w:line="360" w:lineRule="exact"/>
              <w:jc w:val="center"/>
              <w:rPr>
                <w:rFonts w:ascii="GHEA Grapalat" w:eastAsia="Times New Roman" w:hAnsi="GHEA Grapalat" w:cs="Calibri"/>
                <w:sz w:val="20"/>
                <w:szCs w:val="20"/>
              </w:rPr>
            </w:pPr>
            <w:r w:rsidRPr="002130A6">
              <w:rPr>
                <w:rFonts w:ascii="GHEA Grapalat" w:eastAsia="Times New Roman" w:hAnsi="GHEA Grapalat" w:cs="Calibri"/>
                <w:sz w:val="20"/>
                <w:szCs w:val="20"/>
              </w:rPr>
              <w:t>4</w:t>
            </w:r>
          </w:p>
        </w:tc>
        <w:tc>
          <w:tcPr>
            <w:tcW w:w="5387" w:type="dxa"/>
            <w:tcBorders>
              <w:top w:val="nil"/>
              <w:left w:val="nil"/>
              <w:bottom w:val="single" w:sz="4" w:space="0" w:color="auto"/>
              <w:right w:val="single" w:sz="4" w:space="0" w:color="auto"/>
            </w:tcBorders>
            <w:shd w:val="clear" w:color="000000" w:fill="FFFFFF"/>
            <w:vAlign w:val="bottom"/>
            <w:hideMark/>
          </w:tcPr>
          <w:p w:rsidR="00775BD6" w:rsidRPr="002130A6" w:rsidRDefault="00775BD6" w:rsidP="001B1E72">
            <w:pPr>
              <w:spacing w:after="0" w:line="360" w:lineRule="exact"/>
              <w:ind w:leftChars="-6" w:left="-13" w:firstLine="1"/>
              <w:rPr>
                <w:rFonts w:ascii="GHEA Grapalat" w:eastAsia="Times New Roman" w:hAnsi="GHEA Grapalat" w:cs="Calibri"/>
                <w:sz w:val="20"/>
                <w:szCs w:val="20"/>
              </w:rPr>
            </w:pPr>
            <w:r w:rsidRPr="002130A6">
              <w:rPr>
                <w:rFonts w:ascii="GHEA Grapalat" w:eastAsia="Times New Roman" w:hAnsi="GHEA Grapalat" w:cs="Sylfaen"/>
                <w:sz w:val="20"/>
                <w:szCs w:val="20"/>
              </w:rPr>
              <w:t>Գյուղատնտեսության</w:t>
            </w:r>
            <w:r w:rsidRPr="002130A6">
              <w:rPr>
                <w:rFonts w:ascii="GHEA Grapalat" w:eastAsia="Times New Roman" w:hAnsi="GHEA Grapalat" w:cs="Calibri"/>
                <w:sz w:val="20"/>
                <w:szCs w:val="20"/>
              </w:rPr>
              <w:t xml:space="preserve"> </w:t>
            </w:r>
            <w:r w:rsidRPr="002130A6">
              <w:rPr>
                <w:rFonts w:ascii="GHEA Grapalat" w:eastAsia="Times New Roman" w:hAnsi="GHEA Grapalat" w:cs="Sylfaen"/>
                <w:sz w:val="20"/>
                <w:szCs w:val="20"/>
              </w:rPr>
              <w:t>ավելացված</w:t>
            </w:r>
            <w:r w:rsidRPr="002130A6">
              <w:rPr>
                <w:rFonts w:ascii="GHEA Grapalat" w:eastAsia="Times New Roman" w:hAnsi="GHEA Grapalat" w:cs="Calibri"/>
                <w:sz w:val="20"/>
                <w:szCs w:val="20"/>
              </w:rPr>
              <w:t xml:space="preserve"> </w:t>
            </w:r>
            <w:r w:rsidRPr="002130A6">
              <w:rPr>
                <w:rFonts w:ascii="GHEA Grapalat" w:eastAsia="Times New Roman" w:hAnsi="GHEA Grapalat" w:cs="Sylfaen"/>
                <w:sz w:val="20"/>
                <w:szCs w:val="20"/>
              </w:rPr>
              <w:t>արժեքի</w:t>
            </w:r>
            <w:r w:rsidRPr="002130A6">
              <w:rPr>
                <w:rFonts w:ascii="GHEA Grapalat" w:eastAsia="Times New Roman" w:hAnsi="GHEA Grapalat" w:cs="Calibri"/>
                <w:sz w:val="20"/>
                <w:szCs w:val="20"/>
              </w:rPr>
              <w:t xml:space="preserve"> </w:t>
            </w:r>
            <w:r w:rsidRPr="002130A6">
              <w:rPr>
                <w:rFonts w:ascii="GHEA Grapalat" w:eastAsia="Times New Roman" w:hAnsi="GHEA Grapalat" w:cs="Sylfaen"/>
                <w:sz w:val="20"/>
                <w:szCs w:val="20"/>
              </w:rPr>
              <w:t>տարեկան</w:t>
            </w:r>
            <w:r w:rsidRPr="002130A6">
              <w:rPr>
                <w:rFonts w:ascii="GHEA Grapalat" w:eastAsia="Times New Roman" w:hAnsi="GHEA Grapalat" w:cs="Calibri"/>
                <w:sz w:val="20"/>
                <w:szCs w:val="20"/>
              </w:rPr>
              <w:t xml:space="preserve"> </w:t>
            </w:r>
            <w:r w:rsidRPr="002130A6">
              <w:rPr>
                <w:rFonts w:ascii="GHEA Grapalat" w:eastAsia="Times New Roman" w:hAnsi="GHEA Grapalat" w:cs="Sylfaen"/>
                <w:sz w:val="20"/>
                <w:szCs w:val="20"/>
              </w:rPr>
              <w:t>միջին</w:t>
            </w:r>
            <w:r w:rsidRPr="002130A6">
              <w:rPr>
                <w:rFonts w:ascii="GHEA Grapalat" w:eastAsia="Times New Roman" w:hAnsi="GHEA Grapalat" w:cs="Calibri"/>
                <w:sz w:val="20"/>
                <w:szCs w:val="20"/>
              </w:rPr>
              <w:t xml:space="preserve"> </w:t>
            </w:r>
            <w:r w:rsidRPr="002130A6">
              <w:rPr>
                <w:rFonts w:ascii="GHEA Grapalat" w:eastAsia="Times New Roman" w:hAnsi="GHEA Grapalat" w:cs="Sylfaen"/>
                <w:sz w:val="20"/>
                <w:szCs w:val="20"/>
              </w:rPr>
              <w:t>աճի</w:t>
            </w:r>
            <w:r w:rsidRPr="002130A6">
              <w:rPr>
                <w:rFonts w:ascii="GHEA Grapalat" w:eastAsia="Times New Roman" w:hAnsi="GHEA Grapalat" w:cs="Calibri"/>
                <w:sz w:val="20"/>
                <w:szCs w:val="20"/>
              </w:rPr>
              <w:t xml:space="preserve"> </w:t>
            </w:r>
            <w:r w:rsidRPr="002130A6">
              <w:rPr>
                <w:rFonts w:ascii="GHEA Grapalat" w:eastAsia="Times New Roman" w:hAnsi="GHEA Grapalat" w:cs="Sylfaen"/>
                <w:sz w:val="20"/>
                <w:szCs w:val="20"/>
              </w:rPr>
              <w:t>տեմպը</w:t>
            </w:r>
          </w:p>
        </w:tc>
        <w:tc>
          <w:tcPr>
            <w:tcW w:w="1843" w:type="dxa"/>
            <w:tcBorders>
              <w:top w:val="nil"/>
              <w:left w:val="nil"/>
              <w:bottom w:val="single" w:sz="4" w:space="0" w:color="auto"/>
              <w:right w:val="single" w:sz="4" w:space="0" w:color="auto"/>
            </w:tcBorders>
            <w:shd w:val="clear" w:color="000000" w:fill="FFFFFF"/>
            <w:vAlign w:val="center"/>
            <w:hideMark/>
          </w:tcPr>
          <w:p w:rsidR="00775BD6" w:rsidRPr="002130A6" w:rsidRDefault="00775BD6" w:rsidP="00775BD6">
            <w:pPr>
              <w:spacing w:after="0" w:line="360" w:lineRule="exact"/>
              <w:jc w:val="right"/>
              <w:rPr>
                <w:rFonts w:ascii="GHEA Grapalat" w:eastAsia="Times New Roman" w:hAnsi="GHEA Grapalat" w:cs="Calibri"/>
                <w:sz w:val="20"/>
                <w:szCs w:val="20"/>
              </w:rPr>
            </w:pPr>
            <w:r w:rsidRPr="002130A6">
              <w:rPr>
                <w:rFonts w:ascii="GHEA Grapalat" w:eastAsia="Times New Roman" w:hAnsi="GHEA Grapalat" w:cs="Calibri"/>
                <w:sz w:val="20"/>
                <w:szCs w:val="20"/>
              </w:rPr>
              <w:t>%</w:t>
            </w:r>
          </w:p>
        </w:tc>
        <w:tc>
          <w:tcPr>
            <w:tcW w:w="1299" w:type="dxa"/>
            <w:tcBorders>
              <w:top w:val="nil"/>
              <w:left w:val="nil"/>
              <w:bottom w:val="single" w:sz="4" w:space="0" w:color="auto"/>
              <w:right w:val="single" w:sz="8" w:space="0" w:color="auto"/>
            </w:tcBorders>
            <w:shd w:val="clear" w:color="000000" w:fill="FFFFFF"/>
            <w:vAlign w:val="center"/>
            <w:hideMark/>
          </w:tcPr>
          <w:p w:rsidR="00775BD6" w:rsidRPr="002130A6" w:rsidRDefault="00775BD6" w:rsidP="00775BD6">
            <w:pPr>
              <w:spacing w:after="0" w:line="360" w:lineRule="exact"/>
              <w:ind w:firstLineChars="200" w:firstLine="400"/>
              <w:jc w:val="center"/>
              <w:rPr>
                <w:rFonts w:ascii="GHEA Grapalat" w:eastAsia="Times New Roman" w:hAnsi="GHEA Grapalat" w:cs="Calibri"/>
                <w:sz w:val="20"/>
                <w:szCs w:val="20"/>
              </w:rPr>
            </w:pPr>
            <w:r w:rsidRPr="002130A6">
              <w:rPr>
                <w:rFonts w:ascii="GHEA Grapalat" w:eastAsia="Times New Roman" w:hAnsi="GHEA Grapalat" w:cs="Calibri"/>
                <w:sz w:val="20"/>
                <w:szCs w:val="20"/>
              </w:rPr>
              <w:t>6</w:t>
            </w:r>
            <w:r w:rsidRPr="002130A6">
              <w:rPr>
                <w:rFonts w:ascii="GHEA Grapalat" w:eastAsia="Times New Roman" w:hAnsi="GHEA Grapalat" w:cs="Calibri"/>
                <w:sz w:val="20"/>
                <w:szCs w:val="20"/>
                <w:lang w:val="hy-AM"/>
              </w:rPr>
              <w:t>,</w:t>
            </w:r>
            <w:r w:rsidRPr="002130A6">
              <w:rPr>
                <w:rFonts w:ascii="GHEA Grapalat" w:eastAsia="Times New Roman" w:hAnsi="GHEA Grapalat" w:cs="Calibri"/>
                <w:sz w:val="20"/>
                <w:szCs w:val="20"/>
              </w:rPr>
              <w:t>5-7,0</w:t>
            </w:r>
          </w:p>
        </w:tc>
      </w:tr>
      <w:tr w:rsidR="00775BD6" w:rsidRPr="002130A6" w:rsidTr="00F65554">
        <w:trPr>
          <w:trHeight w:val="503"/>
        </w:trPr>
        <w:tc>
          <w:tcPr>
            <w:tcW w:w="675" w:type="dxa"/>
            <w:tcBorders>
              <w:top w:val="nil"/>
              <w:left w:val="single" w:sz="8" w:space="0" w:color="auto"/>
              <w:bottom w:val="single" w:sz="4" w:space="0" w:color="auto"/>
              <w:right w:val="single" w:sz="4" w:space="0" w:color="auto"/>
            </w:tcBorders>
            <w:shd w:val="clear" w:color="000000" w:fill="FFFFFF"/>
            <w:vAlign w:val="bottom"/>
            <w:hideMark/>
          </w:tcPr>
          <w:p w:rsidR="00775BD6" w:rsidRPr="002130A6" w:rsidRDefault="00775BD6" w:rsidP="00775BD6">
            <w:pPr>
              <w:spacing w:after="0" w:line="360" w:lineRule="exact"/>
              <w:jc w:val="center"/>
              <w:rPr>
                <w:rFonts w:ascii="GHEA Grapalat" w:eastAsia="Times New Roman" w:hAnsi="GHEA Grapalat" w:cs="Calibri"/>
                <w:sz w:val="20"/>
                <w:szCs w:val="20"/>
              </w:rPr>
            </w:pPr>
            <w:r w:rsidRPr="002130A6">
              <w:rPr>
                <w:rFonts w:ascii="GHEA Grapalat" w:eastAsia="Times New Roman" w:hAnsi="GHEA Grapalat" w:cs="Calibri"/>
                <w:sz w:val="20"/>
                <w:szCs w:val="20"/>
              </w:rPr>
              <w:t>5</w:t>
            </w:r>
          </w:p>
        </w:tc>
        <w:tc>
          <w:tcPr>
            <w:tcW w:w="5387" w:type="dxa"/>
            <w:tcBorders>
              <w:top w:val="nil"/>
              <w:left w:val="nil"/>
              <w:bottom w:val="single" w:sz="4" w:space="0" w:color="auto"/>
              <w:right w:val="single" w:sz="4" w:space="0" w:color="auto"/>
            </w:tcBorders>
            <w:shd w:val="clear" w:color="000000" w:fill="FFFFFF"/>
            <w:vAlign w:val="bottom"/>
            <w:hideMark/>
          </w:tcPr>
          <w:p w:rsidR="00775BD6" w:rsidRPr="002130A6" w:rsidRDefault="00775BD6" w:rsidP="001B1E72">
            <w:pPr>
              <w:spacing w:after="0" w:line="360" w:lineRule="exact"/>
              <w:ind w:leftChars="-6" w:left="-13" w:firstLine="1"/>
              <w:rPr>
                <w:rFonts w:ascii="GHEA Grapalat" w:eastAsia="Times New Roman" w:hAnsi="GHEA Grapalat" w:cs="Calibri"/>
                <w:sz w:val="20"/>
                <w:szCs w:val="20"/>
                <w:lang w:val="hy-AM"/>
              </w:rPr>
            </w:pPr>
            <w:r w:rsidRPr="002130A6">
              <w:rPr>
                <w:rFonts w:ascii="GHEA Grapalat" w:eastAsia="Times New Roman" w:hAnsi="GHEA Grapalat" w:cs="Sylfaen"/>
                <w:sz w:val="20"/>
                <w:szCs w:val="20"/>
              </w:rPr>
              <w:t>Գյուղատնտեսական</w:t>
            </w:r>
            <w:r w:rsidRPr="002130A6">
              <w:rPr>
                <w:rFonts w:ascii="GHEA Grapalat" w:eastAsia="Times New Roman" w:hAnsi="GHEA Grapalat" w:cs="Calibri"/>
                <w:sz w:val="20"/>
                <w:szCs w:val="20"/>
              </w:rPr>
              <w:t xml:space="preserve"> </w:t>
            </w:r>
            <w:r w:rsidRPr="002130A6">
              <w:rPr>
                <w:rFonts w:ascii="GHEA Grapalat" w:eastAsia="Times New Roman" w:hAnsi="GHEA Grapalat" w:cs="Sylfaen"/>
                <w:sz w:val="20"/>
                <w:szCs w:val="20"/>
              </w:rPr>
              <w:t>արտադրանքի</w:t>
            </w:r>
            <w:r w:rsidRPr="002130A6">
              <w:rPr>
                <w:rFonts w:ascii="GHEA Grapalat" w:eastAsia="Times New Roman" w:hAnsi="GHEA Grapalat" w:cs="Calibri"/>
                <w:sz w:val="20"/>
                <w:szCs w:val="20"/>
              </w:rPr>
              <w:t xml:space="preserve"> </w:t>
            </w:r>
            <w:r w:rsidRPr="002130A6">
              <w:rPr>
                <w:rFonts w:ascii="GHEA Grapalat" w:eastAsia="Times New Roman" w:hAnsi="GHEA Grapalat" w:cs="Sylfaen"/>
                <w:sz w:val="20"/>
                <w:szCs w:val="20"/>
              </w:rPr>
              <w:t>և</w:t>
            </w:r>
            <w:r w:rsidRPr="002130A6">
              <w:rPr>
                <w:rFonts w:ascii="GHEA Grapalat" w:eastAsia="Times New Roman" w:hAnsi="GHEA Grapalat" w:cs="Calibri"/>
                <w:sz w:val="20"/>
                <w:szCs w:val="20"/>
              </w:rPr>
              <w:t xml:space="preserve"> </w:t>
            </w:r>
            <w:r w:rsidRPr="002130A6">
              <w:rPr>
                <w:rFonts w:ascii="GHEA Grapalat" w:eastAsia="Times New Roman" w:hAnsi="GHEA Grapalat" w:cs="Sylfaen"/>
                <w:sz w:val="20"/>
                <w:szCs w:val="20"/>
              </w:rPr>
              <w:t>վերամշակված</w:t>
            </w:r>
            <w:r w:rsidRPr="002130A6">
              <w:rPr>
                <w:rFonts w:ascii="GHEA Grapalat" w:eastAsia="Times New Roman" w:hAnsi="GHEA Grapalat" w:cs="Calibri"/>
                <w:sz w:val="20"/>
                <w:szCs w:val="20"/>
              </w:rPr>
              <w:t xml:space="preserve"> </w:t>
            </w:r>
            <w:r w:rsidRPr="002130A6">
              <w:rPr>
                <w:rFonts w:ascii="GHEA Grapalat" w:eastAsia="Times New Roman" w:hAnsi="GHEA Grapalat" w:cs="Sylfaen"/>
                <w:sz w:val="20"/>
                <w:szCs w:val="20"/>
              </w:rPr>
              <w:t>սննդի</w:t>
            </w:r>
            <w:r w:rsidRPr="002130A6">
              <w:rPr>
                <w:rFonts w:ascii="GHEA Grapalat" w:eastAsia="Times New Roman" w:hAnsi="GHEA Grapalat" w:cs="Calibri"/>
                <w:sz w:val="20"/>
                <w:szCs w:val="20"/>
              </w:rPr>
              <w:t xml:space="preserve"> </w:t>
            </w:r>
            <w:r w:rsidRPr="002130A6">
              <w:rPr>
                <w:rFonts w:ascii="GHEA Grapalat" w:eastAsia="Times New Roman" w:hAnsi="GHEA Grapalat" w:cs="Sylfaen"/>
                <w:sz w:val="20"/>
                <w:szCs w:val="20"/>
              </w:rPr>
              <w:t>արտահանում</w:t>
            </w:r>
            <w:r w:rsidRPr="002130A6">
              <w:rPr>
                <w:rFonts w:ascii="GHEA Grapalat" w:eastAsia="Times New Roman" w:hAnsi="GHEA Grapalat" w:cs="Sylfaen"/>
                <w:sz w:val="20"/>
                <w:szCs w:val="20"/>
                <w:lang w:val="hy-AM"/>
              </w:rPr>
              <w:t>ը</w:t>
            </w:r>
          </w:p>
        </w:tc>
        <w:tc>
          <w:tcPr>
            <w:tcW w:w="1843" w:type="dxa"/>
            <w:tcBorders>
              <w:top w:val="nil"/>
              <w:left w:val="nil"/>
              <w:bottom w:val="single" w:sz="4" w:space="0" w:color="auto"/>
              <w:right w:val="single" w:sz="4" w:space="0" w:color="auto"/>
            </w:tcBorders>
            <w:shd w:val="clear" w:color="000000" w:fill="FFFFFF"/>
            <w:vAlign w:val="center"/>
            <w:hideMark/>
          </w:tcPr>
          <w:p w:rsidR="00775BD6" w:rsidRPr="002130A6" w:rsidRDefault="00775BD6" w:rsidP="00775BD6">
            <w:pPr>
              <w:spacing w:after="0" w:line="360" w:lineRule="exact"/>
              <w:ind w:left="-142"/>
              <w:jc w:val="right"/>
              <w:rPr>
                <w:rFonts w:ascii="GHEA Grapalat" w:eastAsia="Times New Roman" w:hAnsi="GHEA Grapalat" w:cs="Calibri"/>
                <w:sz w:val="20"/>
                <w:szCs w:val="20"/>
              </w:rPr>
            </w:pPr>
            <w:r w:rsidRPr="002130A6">
              <w:rPr>
                <w:rFonts w:ascii="GHEA Grapalat" w:eastAsia="Times New Roman" w:hAnsi="GHEA Grapalat" w:cs="Calibri"/>
                <w:sz w:val="20"/>
                <w:szCs w:val="20"/>
                <w:lang w:val="hy-AM"/>
              </w:rPr>
              <w:t>մ</w:t>
            </w:r>
            <w:r w:rsidRPr="002130A6">
              <w:rPr>
                <w:rFonts w:ascii="GHEA Grapalat" w:eastAsia="Times New Roman" w:hAnsi="GHEA Grapalat" w:cs="Calibri"/>
                <w:sz w:val="20"/>
                <w:szCs w:val="20"/>
              </w:rPr>
              <w:t>լրդ ԱՄՆ դոլար</w:t>
            </w:r>
          </w:p>
        </w:tc>
        <w:tc>
          <w:tcPr>
            <w:tcW w:w="1299" w:type="dxa"/>
            <w:tcBorders>
              <w:top w:val="nil"/>
              <w:left w:val="nil"/>
              <w:bottom w:val="single" w:sz="4" w:space="0" w:color="auto"/>
              <w:right w:val="single" w:sz="8" w:space="0" w:color="auto"/>
            </w:tcBorders>
            <w:shd w:val="clear" w:color="000000" w:fill="FFFFFF"/>
            <w:vAlign w:val="center"/>
            <w:hideMark/>
          </w:tcPr>
          <w:p w:rsidR="00775BD6" w:rsidRPr="002130A6" w:rsidRDefault="00775BD6" w:rsidP="00775BD6">
            <w:pPr>
              <w:spacing w:after="0" w:line="360" w:lineRule="exact"/>
              <w:ind w:firstLineChars="200" w:firstLine="400"/>
              <w:jc w:val="center"/>
              <w:rPr>
                <w:rFonts w:ascii="GHEA Grapalat" w:eastAsia="Times New Roman" w:hAnsi="GHEA Grapalat" w:cs="Calibri"/>
                <w:sz w:val="20"/>
                <w:szCs w:val="20"/>
              </w:rPr>
            </w:pPr>
            <w:r w:rsidRPr="002130A6">
              <w:rPr>
                <w:rFonts w:ascii="GHEA Grapalat" w:eastAsia="Times New Roman" w:hAnsi="GHEA Grapalat" w:cs="Calibri"/>
                <w:sz w:val="20"/>
                <w:szCs w:val="20"/>
              </w:rPr>
              <w:t>&gt; 1</w:t>
            </w:r>
            <w:r w:rsidRPr="002130A6">
              <w:rPr>
                <w:rFonts w:ascii="GHEA Grapalat" w:eastAsia="Times New Roman" w:hAnsi="GHEA Grapalat" w:cs="Calibri"/>
                <w:sz w:val="20"/>
                <w:szCs w:val="20"/>
                <w:lang w:val="hy-AM"/>
              </w:rPr>
              <w:t>,</w:t>
            </w:r>
            <w:r w:rsidRPr="002130A6">
              <w:rPr>
                <w:rFonts w:ascii="GHEA Grapalat" w:eastAsia="Times New Roman" w:hAnsi="GHEA Grapalat" w:cs="Calibri"/>
                <w:sz w:val="20"/>
                <w:szCs w:val="20"/>
              </w:rPr>
              <w:t>00</w:t>
            </w:r>
          </w:p>
        </w:tc>
      </w:tr>
      <w:tr w:rsidR="00775BD6" w:rsidRPr="002130A6" w:rsidTr="00F65554">
        <w:trPr>
          <w:trHeight w:val="251"/>
        </w:trPr>
        <w:tc>
          <w:tcPr>
            <w:tcW w:w="675" w:type="dxa"/>
            <w:tcBorders>
              <w:top w:val="nil"/>
              <w:left w:val="single" w:sz="8" w:space="0" w:color="auto"/>
              <w:bottom w:val="single" w:sz="4" w:space="0" w:color="auto"/>
              <w:right w:val="single" w:sz="4" w:space="0" w:color="auto"/>
            </w:tcBorders>
            <w:shd w:val="clear" w:color="000000" w:fill="FFFFFF"/>
            <w:vAlign w:val="bottom"/>
            <w:hideMark/>
          </w:tcPr>
          <w:p w:rsidR="00775BD6" w:rsidRPr="002130A6" w:rsidRDefault="00775BD6" w:rsidP="00775BD6">
            <w:pPr>
              <w:spacing w:after="0" w:line="360" w:lineRule="exact"/>
              <w:jc w:val="center"/>
              <w:rPr>
                <w:rFonts w:ascii="GHEA Grapalat" w:eastAsia="Times New Roman" w:hAnsi="GHEA Grapalat" w:cs="Calibri"/>
                <w:sz w:val="20"/>
                <w:szCs w:val="20"/>
              </w:rPr>
            </w:pPr>
            <w:r w:rsidRPr="002130A6">
              <w:rPr>
                <w:rFonts w:ascii="GHEA Grapalat" w:eastAsia="Times New Roman" w:hAnsi="GHEA Grapalat" w:cs="Calibri"/>
                <w:sz w:val="20"/>
                <w:szCs w:val="20"/>
              </w:rPr>
              <w:t>6</w:t>
            </w:r>
          </w:p>
        </w:tc>
        <w:tc>
          <w:tcPr>
            <w:tcW w:w="5387" w:type="dxa"/>
            <w:tcBorders>
              <w:top w:val="nil"/>
              <w:left w:val="nil"/>
              <w:bottom w:val="single" w:sz="4" w:space="0" w:color="auto"/>
              <w:right w:val="single" w:sz="4" w:space="0" w:color="auto"/>
            </w:tcBorders>
            <w:shd w:val="clear" w:color="000000" w:fill="FFFFFF"/>
            <w:vAlign w:val="center"/>
            <w:hideMark/>
          </w:tcPr>
          <w:p w:rsidR="00775BD6" w:rsidRPr="002130A6" w:rsidRDefault="00775BD6" w:rsidP="001B1E72">
            <w:pPr>
              <w:spacing w:after="0" w:line="360" w:lineRule="exact"/>
              <w:ind w:leftChars="-6" w:left="-13" w:firstLine="1"/>
              <w:rPr>
                <w:rFonts w:ascii="GHEA Grapalat" w:eastAsia="Times New Roman" w:hAnsi="GHEA Grapalat" w:cs="Calibri"/>
                <w:sz w:val="20"/>
                <w:szCs w:val="20"/>
                <w:lang w:val="hy-AM"/>
              </w:rPr>
            </w:pPr>
            <w:r w:rsidRPr="002130A6">
              <w:rPr>
                <w:rFonts w:ascii="GHEA Grapalat" w:eastAsia="Times New Roman" w:hAnsi="GHEA Grapalat" w:cs="Sylfaen"/>
                <w:sz w:val="20"/>
                <w:szCs w:val="20"/>
              </w:rPr>
              <w:t>Աշխատանքի</w:t>
            </w:r>
            <w:r w:rsidRPr="002130A6">
              <w:rPr>
                <w:rFonts w:ascii="GHEA Grapalat" w:eastAsia="Times New Roman" w:hAnsi="GHEA Grapalat" w:cs="Calibri"/>
                <w:sz w:val="20"/>
                <w:szCs w:val="20"/>
              </w:rPr>
              <w:t xml:space="preserve"> </w:t>
            </w:r>
            <w:r w:rsidRPr="002130A6">
              <w:rPr>
                <w:rFonts w:ascii="GHEA Grapalat" w:eastAsia="Times New Roman" w:hAnsi="GHEA Grapalat" w:cs="Sylfaen"/>
                <w:sz w:val="20"/>
                <w:szCs w:val="20"/>
              </w:rPr>
              <w:t>արտադրողականության</w:t>
            </w:r>
            <w:r w:rsidRPr="002130A6">
              <w:rPr>
                <w:rFonts w:ascii="GHEA Grapalat" w:eastAsia="Times New Roman" w:hAnsi="GHEA Grapalat" w:cs="Calibri"/>
                <w:sz w:val="20"/>
                <w:szCs w:val="20"/>
              </w:rPr>
              <w:t xml:space="preserve"> </w:t>
            </w:r>
            <w:r w:rsidRPr="002130A6">
              <w:rPr>
                <w:rFonts w:ascii="GHEA Grapalat" w:eastAsia="Times New Roman" w:hAnsi="GHEA Grapalat" w:cs="Sylfaen"/>
                <w:sz w:val="20"/>
                <w:szCs w:val="20"/>
                <w:lang w:val="hy-AM"/>
              </w:rPr>
              <w:t>բարձրացումը</w:t>
            </w:r>
          </w:p>
        </w:tc>
        <w:tc>
          <w:tcPr>
            <w:tcW w:w="1843" w:type="dxa"/>
            <w:tcBorders>
              <w:top w:val="nil"/>
              <w:left w:val="nil"/>
              <w:bottom w:val="single" w:sz="4" w:space="0" w:color="auto"/>
              <w:right w:val="single" w:sz="4" w:space="0" w:color="auto"/>
            </w:tcBorders>
            <w:shd w:val="clear" w:color="000000" w:fill="FFFFFF"/>
            <w:vAlign w:val="center"/>
            <w:hideMark/>
          </w:tcPr>
          <w:p w:rsidR="00775BD6" w:rsidRPr="002130A6" w:rsidRDefault="00775BD6" w:rsidP="00775BD6">
            <w:pPr>
              <w:spacing w:after="0" w:line="360" w:lineRule="exact"/>
              <w:jc w:val="right"/>
              <w:rPr>
                <w:rFonts w:ascii="GHEA Grapalat" w:eastAsia="Times New Roman" w:hAnsi="GHEA Grapalat" w:cs="Calibri"/>
                <w:sz w:val="20"/>
                <w:szCs w:val="20"/>
              </w:rPr>
            </w:pPr>
            <w:r w:rsidRPr="002130A6">
              <w:rPr>
                <w:rFonts w:ascii="GHEA Grapalat" w:eastAsia="Times New Roman" w:hAnsi="GHEA Grapalat" w:cs="Calibri"/>
                <w:sz w:val="20"/>
                <w:szCs w:val="20"/>
                <w:lang w:val="hy-AM"/>
              </w:rPr>
              <w:t>բազմապատիկ (</w:t>
            </w:r>
            <w:r w:rsidRPr="002130A6">
              <w:rPr>
                <w:rFonts w:ascii="GHEA Grapalat" w:eastAsia="Times New Roman" w:hAnsi="GHEA Grapalat" w:cs="Calibri"/>
                <w:sz w:val="20"/>
                <w:szCs w:val="20"/>
              </w:rPr>
              <w:t>multiple)</w:t>
            </w:r>
          </w:p>
        </w:tc>
        <w:tc>
          <w:tcPr>
            <w:tcW w:w="1299" w:type="dxa"/>
            <w:tcBorders>
              <w:top w:val="nil"/>
              <w:left w:val="nil"/>
              <w:bottom w:val="single" w:sz="4" w:space="0" w:color="auto"/>
              <w:right w:val="single" w:sz="8" w:space="0" w:color="auto"/>
            </w:tcBorders>
            <w:shd w:val="clear" w:color="000000" w:fill="FFFFFF"/>
            <w:vAlign w:val="center"/>
            <w:hideMark/>
          </w:tcPr>
          <w:p w:rsidR="00775BD6" w:rsidRPr="002130A6" w:rsidRDefault="00775BD6" w:rsidP="00775BD6">
            <w:pPr>
              <w:spacing w:after="0" w:line="360" w:lineRule="exact"/>
              <w:ind w:firstLineChars="200" w:firstLine="400"/>
              <w:jc w:val="center"/>
              <w:rPr>
                <w:rFonts w:ascii="GHEA Grapalat" w:eastAsia="Times New Roman" w:hAnsi="GHEA Grapalat" w:cs="Calibri"/>
                <w:sz w:val="20"/>
                <w:szCs w:val="20"/>
              </w:rPr>
            </w:pPr>
            <w:r w:rsidRPr="002130A6">
              <w:rPr>
                <w:rFonts w:ascii="GHEA Grapalat" w:eastAsia="Times New Roman" w:hAnsi="GHEA Grapalat" w:cs="Calibri"/>
                <w:sz w:val="20"/>
                <w:szCs w:val="20"/>
              </w:rPr>
              <w:t>2,5-3</w:t>
            </w:r>
            <w:r w:rsidRPr="002130A6">
              <w:rPr>
                <w:rFonts w:ascii="GHEA Grapalat" w:eastAsia="Times New Roman" w:hAnsi="GHEA Grapalat" w:cs="Calibri"/>
                <w:sz w:val="20"/>
                <w:szCs w:val="20"/>
                <w:lang w:val="hy-AM"/>
              </w:rPr>
              <w:t>,</w:t>
            </w:r>
            <w:r w:rsidRPr="002130A6">
              <w:rPr>
                <w:rFonts w:ascii="GHEA Grapalat" w:eastAsia="Times New Roman" w:hAnsi="GHEA Grapalat" w:cs="Calibri"/>
                <w:sz w:val="20"/>
                <w:szCs w:val="20"/>
              </w:rPr>
              <w:t>0</w:t>
            </w:r>
          </w:p>
        </w:tc>
      </w:tr>
      <w:tr w:rsidR="00775BD6" w:rsidRPr="002130A6" w:rsidTr="00F65554">
        <w:trPr>
          <w:trHeight w:val="503"/>
        </w:trPr>
        <w:tc>
          <w:tcPr>
            <w:tcW w:w="675" w:type="dxa"/>
            <w:tcBorders>
              <w:top w:val="nil"/>
              <w:left w:val="single" w:sz="8" w:space="0" w:color="auto"/>
              <w:bottom w:val="single" w:sz="4" w:space="0" w:color="auto"/>
              <w:right w:val="single" w:sz="4" w:space="0" w:color="auto"/>
            </w:tcBorders>
            <w:shd w:val="clear" w:color="000000" w:fill="FFFFFF"/>
            <w:vAlign w:val="bottom"/>
            <w:hideMark/>
          </w:tcPr>
          <w:p w:rsidR="00775BD6" w:rsidRPr="002130A6" w:rsidRDefault="00775BD6" w:rsidP="00775BD6">
            <w:pPr>
              <w:spacing w:after="0" w:line="360" w:lineRule="exact"/>
              <w:jc w:val="center"/>
              <w:rPr>
                <w:rFonts w:ascii="GHEA Grapalat" w:eastAsia="Times New Roman" w:hAnsi="GHEA Grapalat" w:cs="Calibri"/>
                <w:sz w:val="20"/>
                <w:szCs w:val="20"/>
              </w:rPr>
            </w:pPr>
            <w:r w:rsidRPr="002130A6">
              <w:rPr>
                <w:rFonts w:ascii="GHEA Grapalat" w:eastAsia="Times New Roman" w:hAnsi="GHEA Grapalat" w:cs="Calibri"/>
                <w:sz w:val="20"/>
                <w:szCs w:val="20"/>
              </w:rPr>
              <w:t>7</w:t>
            </w:r>
          </w:p>
        </w:tc>
        <w:tc>
          <w:tcPr>
            <w:tcW w:w="5387" w:type="dxa"/>
            <w:tcBorders>
              <w:top w:val="nil"/>
              <w:left w:val="nil"/>
              <w:bottom w:val="single" w:sz="4" w:space="0" w:color="auto"/>
              <w:right w:val="single" w:sz="4" w:space="0" w:color="auto"/>
            </w:tcBorders>
            <w:shd w:val="clear" w:color="000000" w:fill="FFFFFF"/>
            <w:vAlign w:val="bottom"/>
            <w:hideMark/>
          </w:tcPr>
          <w:p w:rsidR="00775BD6" w:rsidRPr="002130A6" w:rsidRDefault="00775BD6" w:rsidP="001B1E72">
            <w:pPr>
              <w:spacing w:after="0" w:line="360" w:lineRule="exact"/>
              <w:ind w:leftChars="-6" w:left="-13" w:firstLine="1"/>
              <w:rPr>
                <w:rFonts w:ascii="GHEA Grapalat" w:eastAsia="Times New Roman" w:hAnsi="GHEA Grapalat" w:cs="Calibri"/>
                <w:sz w:val="20"/>
                <w:szCs w:val="20"/>
              </w:rPr>
            </w:pPr>
            <w:r w:rsidRPr="002130A6">
              <w:rPr>
                <w:rFonts w:ascii="GHEA Grapalat" w:eastAsia="Times New Roman" w:hAnsi="GHEA Grapalat" w:cs="Calibri"/>
                <w:sz w:val="20"/>
                <w:szCs w:val="20"/>
              </w:rPr>
              <w:t>«</w:t>
            </w:r>
            <w:r w:rsidRPr="002130A6">
              <w:rPr>
                <w:rFonts w:ascii="GHEA Grapalat" w:eastAsia="Times New Roman" w:hAnsi="GHEA Grapalat" w:cs="Sylfaen"/>
                <w:sz w:val="20"/>
                <w:szCs w:val="20"/>
              </w:rPr>
              <w:t>Էկո</w:t>
            </w:r>
            <w:r w:rsidRPr="002130A6">
              <w:rPr>
                <w:rFonts w:ascii="GHEA Grapalat" w:eastAsia="Times New Roman" w:hAnsi="GHEA Grapalat" w:cs="Calibri"/>
                <w:sz w:val="20"/>
                <w:szCs w:val="20"/>
              </w:rPr>
              <w:t>»</w:t>
            </w:r>
            <w:r w:rsidRPr="002130A6">
              <w:rPr>
                <w:rFonts w:ascii="GHEA Grapalat" w:eastAsia="Times New Roman" w:hAnsi="GHEA Grapalat" w:cs="Calibri"/>
                <w:sz w:val="20"/>
                <w:szCs w:val="20"/>
                <w:lang w:val="hy-AM"/>
              </w:rPr>
              <w:t xml:space="preserve"> </w:t>
            </w:r>
            <w:r w:rsidRPr="002130A6">
              <w:rPr>
                <w:rFonts w:ascii="GHEA Grapalat" w:eastAsia="Times New Roman" w:hAnsi="GHEA Grapalat" w:cs="Sylfaen"/>
                <w:sz w:val="20"/>
                <w:szCs w:val="20"/>
              </w:rPr>
              <w:t>գյուղմթերքի</w:t>
            </w:r>
            <w:r w:rsidRPr="002130A6">
              <w:rPr>
                <w:rFonts w:ascii="GHEA Grapalat" w:eastAsia="Times New Roman" w:hAnsi="GHEA Grapalat" w:cs="Calibri"/>
                <w:sz w:val="20"/>
                <w:szCs w:val="20"/>
              </w:rPr>
              <w:t xml:space="preserve"> </w:t>
            </w:r>
            <w:r w:rsidRPr="002130A6">
              <w:rPr>
                <w:rFonts w:ascii="GHEA Grapalat" w:eastAsia="Times New Roman" w:hAnsi="GHEA Grapalat" w:cs="Sylfaen"/>
                <w:sz w:val="20"/>
                <w:szCs w:val="20"/>
              </w:rPr>
              <w:t>տեսակարար</w:t>
            </w:r>
            <w:r w:rsidRPr="002130A6">
              <w:rPr>
                <w:rFonts w:ascii="GHEA Grapalat" w:eastAsia="Times New Roman" w:hAnsi="GHEA Grapalat" w:cs="Calibri"/>
                <w:sz w:val="20"/>
                <w:szCs w:val="20"/>
              </w:rPr>
              <w:t xml:space="preserve"> </w:t>
            </w:r>
            <w:r w:rsidRPr="002130A6">
              <w:rPr>
                <w:rFonts w:ascii="GHEA Grapalat" w:eastAsia="Times New Roman" w:hAnsi="GHEA Grapalat" w:cs="Sylfaen"/>
                <w:sz w:val="20"/>
                <w:szCs w:val="20"/>
              </w:rPr>
              <w:t>կշիռը</w:t>
            </w:r>
            <w:r w:rsidRPr="002130A6">
              <w:rPr>
                <w:rFonts w:ascii="GHEA Grapalat" w:eastAsia="Times New Roman" w:hAnsi="GHEA Grapalat" w:cs="Calibri"/>
                <w:sz w:val="20"/>
                <w:szCs w:val="20"/>
              </w:rPr>
              <w:t xml:space="preserve"> </w:t>
            </w:r>
            <w:r w:rsidRPr="002130A6">
              <w:rPr>
                <w:rFonts w:ascii="GHEA Grapalat" w:eastAsia="Times New Roman" w:hAnsi="GHEA Grapalat" w:cs="Sylfaen"/>
                <w:sz w:val="20"/>
                <w:szCs w:val="20"/>
              </w:rPr>
              <w:t>գյուղատնտես</w:t>
            </w:r>
            <w:r w:rsidR="00435CF2" w:rsidRPr="002130A6">
              <w:rPr>
                <w:rFonts w:ascii="GHEA Grapalat" w:eastAsia="Times New Roman" w:hAnsi="GHEA Grapalat" w:cs="Sylfaen"/>
                <w:sz w:val="20"/>
                <w:szCs w:val="20"/>
                <w:lang w:val="hy-AM"/>
              </w:rPr>
              <w:t>ությ</w:t>
            </w:r>
            <w:r w:rsidRPr="002130A6">
              <w:rPr>
                <w:rFonts w:ascii="GHEA Grapalat" w:eastAsia="Times New Roman" w:hAnsi="GHEA Grapalat" w:cs="Sylfaen"/>
                <w:sz w:val="20"/>
                <w:szCs w:val="20"/>
              </w:rPr>
              <w:t>ան</w:t>
            </w:r>
            <w:r w:rsidRPr="002130A6">
              <w:rPr>
                <w:rFonts w:ascii="GHEA Grapalat" w:eastAsia="Times New Roman" w:hAnsi="GHEA Grapalat" w:cs="Calibri"/>
                <w:sz w:val="20"/>
                <w:szCs w:val="20"/>
              </w:rPr>
              <w:t xml:space="preserve"> </w:t>
            </w:r>
            <w:r w:rsidR="00435CF2" w:rsidRPr="002130A6">
              <w:rPr>
                <w:rFonts w:ascii="GHEA Grapalat" w:eastAsia="Times New Roman" w:hAnsi="GHEA Grapalat" w:cs="Sylfaen"/>
                <w:sz w:val="20"/>
                <w:szCs w:val="20"/>
              </w:rPr>
              <w:t xml:space="preserve">համախառն </w:t>
            </w:r>
            <w:r w:rsidRPr="002130A6">
              <w:rPr>
                <w:rFonts w:ascii="GHEA Grapalat" w:eastAsia="Times New Roman" w:hAnsi="GHEA Grapalat" w:cs="Sylfaen"/>
                <w:sz w:val="20"/>
                <w:szCs w:val="20"/>
              </w:rPr>
              <w:t>արտադրանքում</w:t>
            </w:r>
          </w:p>
        </w:tc>
        <w:tc>
          <w:tcPr>
            <w:tcW w:w="1843" w:type="dxa"/>
            <w:tcBorders>
              <w:top w:val="nil"/>
              <w:left w:val="nil"/>
              <w:bottom w:val="single" w:sz="4" w:space="0" w:color="auto"/>
              <w:right w:val="single" w:sz="4" w:space="0" w:color="auto"/>
            </w:tcBorders>
            <w:shd w:val="clear" w:color="000000" w:fill="FFFFFF"/>
            <w:vAlign w:val="center"/>
            <w:hideMark/>
          </w:tcPr>
          <w:p w:rsidR="00775BD6" w:rsidRPr="002130A6" w:rsidRDefault="00775BD6" w:rsidP="00775BD6">
            <w:pPr>
              <w:spacing w:after="0" w:line="360" w:lineRule="exact"/>
              <w:jc w:val="right"/>
              <w:rPr>
                <w:rFonts w:ascii="GHEA Grapalat" w:eastAsia="Times New Roman" w:hAnsi="GHEA Grapalat" w:cs="Calibri"/>
                <w:sz w:val="20"/>
                <w:szCs w:val="20"/>
              </w:rPr>
            </w:pPr>
            <w:r w:rsidRPr="002130A6">
              <w:rPr>
                <w:rFonts w:ascii="GHEA Grapalat" w:eastAsia="Times New Roman" w:hAnsi="GHEA Grapalat" w:cs="Calibri"/>
                <w:sz w:val="20"/>
                <w:szCs w:val="20"/>
              </w:rPr>
              <w:t>%</w:t>
            </w:r>
          </w:p>
        </w:tc>
        <w:tc>
          <w:tcPr>
            <w:tcW w:w="1299" w:type="dxa"/>
            <w:tcBorders>
              <w:top w:val="nil"/>
              <w:left w:val="nil"/>
              <w:bottom w:val="single" w:sz="4" w:space="0" w:color="auto"/>
              <w:right w:val="single" w:sz="8" w:space="0" w:color="auto"/>
            </w:tcBorders>
            <w:shd w:val="clear" w:color="000000" w:fill="FFFFFF"/>
            <w:vAlign w:val="center"/>
            <w:hideMark/>
          </w:tcPr>
          <w:p w:rsidR="00775BD6" w:rsidRPr="002130A6" w:rsidRDefault="00775BD6" w:rsidP="00775BD6">
            <w:pPr>
              <w:spacing w:after="0" w:line="360" w:lineRule="exact"/>
              <w:ind w:firstLineChars="200" w:firstLine="400"/>
              <w:jc w:val="center"/>
              <w:rPr>
                <w:rFonts w:ascii="GHEA Grapalat" w:eastAsia="Times New Roman" w:hAnsi="GHEA Grapalat" w:cs="Calibri"/>
                <w:sz w:val="20"/>
                <w:szCs w:val="20"/>
              </w:rPr>
            </w:pPr>
            <w:r w:rsidRPr="002130A6">
              <w:rPr>
                <w:rFonts w:ascii="GHEA Grapalat" w:eastAsia="Times New Roman" w:hAnsi="GHEA Grapalat" w:cs="Calibri"/>
                <w:sz w:val="20"/>
                <w:szCs w:val="20"/>
              </w:rPr>
              <w:t>&gt; 5</w:t>
            </w:r>
          </w:p>
        </w:tc>
      </w:tr>
      <w:tr w:rsidR="00775BD6" w:rsidRPr="002130A6" w:rsidTr="00F65554">
        <w:trPr>
          <w:trHeight w:val="503"/>
        </w:trPr>
        <w:tc>
          <w:tcPr>
            <w:tcW w:w="675" w:type="dxa"/>
            <w:tcBorders>
              <w:top w:val="nil"/>
              <w:left w:val="single" w:sz="8" w:space="0" w:color="auto"/>
              <w:bottom w:val="single" w:sz="4" w:space="0" w:color="auto"/>
              <w:right w:val="single" w:sz="4" w:space="0" w:color="auto"/>
            </w:tcBorders>
            <w:shd w:val="clear" w:color="000000" w:fill="FFFFFF"/>
            <w:vAlign w:val="bottom"/>
            <w:hideMark/>
          </w:tcPr>
          <w:p w:rsidR="00775BD6" w:rsidRPr="002130A6" w:rsidRDefault="00775BD6" w:rsidP="00775BD6">
            <w:pPr>
              <w:spacing w:after="0" w:line="360" w:lineRule="exact"/>
              <w:jc w:val="center"/>
              <w:rPr>
                <w:rFonts w:ascii="GHEA Grapalat" w:eastAsia="Times New Roman" w:hAnsi="GHEA Grapalat" w:cs="Calibri"/>
                <w:sz w:val="20"/>
                <w:szCs w:val="20"/>
              </w:rPr>
            </w:pPr>
            <w:r w:rsidRPr="002130A6">
              <w:rPr>
                <w:rFonts w:ascii="GHEA Grapalat" w:eastAsia="Times New Roman" w:hAnsi="GHEA Grapalat" w:cs="Calibri"/>
                <w:sz w:val="20"/>
                <w:szCs w:val="20"/>
              </w:rPr>
              <w:t>8</w:t>
            </w:r>
          </w:p>
        </w:tc>
        <w:tc>
          <w:tcPr>
            <w:tcW w:w="5387" w:type="dxa"/>
            <w:tcBorders>
              <w:top w:val="nil"/>
              <w:left w:val="nil"/>
              <w:bottom w:val="single" w:sz="4" w:space="0" w:color="auto"/>
              <w:right w:val="single" w:sz="4" w:space="0" w:color="auto"/>
            </w:tcBorders>
            <w:shd w:val="clear" w:color="000000" w:fill="FFFFFF"/>
            <w:vAlign w:val="bottom"/>
            <w:hideMark/>
          </w:tcPr>
          <w:p w:rsidR="00775BD6" w:rsidRPr="002130A6" w:rsidRDefault="00775BD6" w:rsidP="001B1E72">
            <w:pPr>
              <w:spacing w:after="0" w:line="360" w:lineRule="exact"/>
              <w:ind w:leftChars="-6" w:left="-13" w:firstLine="1"/>
              <w:rPr>
                <w:rFonts w:ascii="GHEA Grapalat" w:eastAsia="Times New Roman" w:hAnsi="GHEA Grapalat" w:cs="Calibri"/>
                <w:sz w:val="20"/>
                <w:szCs w:val="20"/>
              </w:rPr>
            </w:pPr>
            <w:r w:rsidRPr="002130A6">
              <w:rPr>
                <w:rFonts w:ascii="GHEA Grapalat" w:eastAsia="Times New Roman" w:hAnsi="GHEA Grapalat" w:cs="Sylfaen"/>
                <w:sz w:val="20"/>
                <w:szCs w:val="20"/>
              </w:rPr>
              <w:t>Անմշակ</w:t>
            </w:r>
            <w:r w:rsidRPr="002130A6">
              <w:rPr>
                <w:rFonts w:ascii="GHEA Grapalat" w:eastAsia="Times New Roman" w:hAnsi="GHEA Grapalat" w:cs="Calibri"/>
                <w:sz w:val="20"/>
                <w:szCs w:val="20"/>
              </w:rPr>
              <w:t xml:space="preserve"> </w:t>
            </w:r>
            <w:r w:rsidRPr="002130A6">
              <w:rPr>
                <w:rFonts w:ascii="GHEA Grapalat" w:eastAsia="Times New Roman" w:hAnsi="GHEA Grapalat" w:cs="Sylfaen"/>
                <w:sz w:val="20"/>
                <w:szCs w:val="20"/>
                <w:lang w:val="hy-AM"/>
              </w:rPr>
              <w:t xml:space="preserve">վարելահողերի </w:t>
            </w:r>
            <w:r w:rsidRPr="002130A6">
              <w:rPr>
                <w:rFonts w:ascii="GHEA Grapalat" w:eastAsia="Times New Roman" w:hAnsi="GHEA Grapalat" w:cs="Sylfaen"/>
                <w:sz w:val="20"/>
                <w:szCs w:val="20"/>
              </w:rPr>
              <w:t>տեսակարար</w:t>
            </w:r>
            <w:r w:rsidRPr="002130A6">
              <w:rPr>
                <w:rFonts w:ascii="GHEA Grapalat" w:eastAsia="Times New Roman" w:hAnsi="GHEA Grapalat" w:cs="Calibri"/>
                <w:sz w:val="20"/>
                <w:szCs w:val="20"/>
              </w:rPr>
              <w:t xml:space="preserve"> </w:t>
            </w:r>
            <w:r w:rsidRPr="002130A6">
              <w:rPr>
                <w:rFonts w:ascii="GHEA Grapalat" w:eastAsia="Times New Roman" w:hAnsi="GHEA Grapalat" w:cs="Sylfaen"/>
                <w:sz w:val="20"/>
                <w:szCs w:val="20"/>
              </w:rPr>
              <w:t>կշիռը</w:t>
            </w:r>
          </w:p>
        </w:tc>
        <w:tc>
          <w:tcPr>
            <w:tcW w:w="1843" w:type="dxa"/>
            <w:tcBorders>
              <w:top w:val="nil"/>
              <w:left w:val="nil"/>
              <w:bottom w:val="single" w:sz="4" w:space="0" w:color="auto"/>
              <w:right w:val="single" w:sz="4" w:space="0" w:color="auto"/>
            </w:tcBorders>
            <w:shd w:val="clear" w:color="000000" w:fill="FFFFFF"/>
            <w:vAlign w:val="center"/>
            <w:hideMark/>
          </w:tcPr>
          <w:p w:rsidR="00775BD6" w:rsidRPr="002130A6" w:rsidRDefault="00775BD6" w:rsidP="00775BD6">
            <w:pPr>
              <w:spacing w:after="0" w:line="360" w:lineRule="exact"/>
              <w:jc w:val="right"/>
              <w:rPr>
                <w:rFonts w:ascii="GHEA Grapalat" w:eastAsia="Times New Roman" w:hAnsi="GHEA Grapalat" w:cs="Calibri"/>
                <w:sz w:val="20"/>
                <w:szCs w:val="20"/>
              </w:rPr>
            </w:pPr>
            <w:r w:rsidRPr="002130A6">
              <w:rPr>
                <w:rFonts w:ascii="GHEA Grapalat" w:eastAsia="Times New Roman" w:hAnsi="GHEA Grapalat" w:cs="Calibri"/>
                <w:sz w:val="20"/>
                <w:szCs w:val="20"/>
              </w:rPr>
              <w:t>%</w:t>
            </w:r>
          </w:p>
        </w:tc>
        <w:tc>
          <w:tcPr>
            <w:tcW w:w="1299" w:type="dxa"/>
            <w:tcBorders>
              <w:top w:val="nil"/>
              <w:left w:val="nil"/>
              <w:bottom w:val="single" w:sz="4" w:space="0" w:color="auto"/>
              <w:right w:val="single" w:sz="8" w:space="0" w:color="auto"/>
            </w:tcBorders>
            <w:shd w:val="clear" w:color="000000" w:fill="FFFFFF"/>
            <w:vAlign w:val="center"/>
            <w:hideMark/>
          </w:tcPr>
          <w:p w:rsidR="00775BD6" w:rsidRPr="002130A6" w:rsidRDefault="00775BD6" w:rsidP="00775BD6">
            <w:pPr>
              <w:spacing w:after="0" w:line="360" w:lineRule="exact"/>
              <w:ind w:firstLineChars="200" w:firstLine="400"/>
              <w:jc w:val="center"/>
              <w:rPr>
                <w:rFonts w:ascii="GHEA Grapalat" w:eastAsia="Times New Roman" w:hAnsi="GHEA Grapalat" w:cs="Calibri"/>
                <w:sz w:val="20"/>
                <w:szCs w:val="20"/>
              </w:rPr>
            </w:pPr>
            <w:r w:rsidRPr="002130A6">
              <w:rPr>
                <w:rFonts w:ascii="GHEA Grapalat" w:eastAsia="Times New Roman" w:hAnsi="GHEA Grapalat" w:cs="Calibri"/>
                <w:sz w:val="20"/>
                <w:szCs w:val="20"/>
              </w:rPr>
              <w:t>&lt; 25</w:t>
            </w:r>
          </w:p>
        </w:tc>
      </w:tr>
      <w:tr w:rsidR="00775BD6" w:rsidRPr="002130A6" w:rsidTr="00F65554">
        <w:trPr>
          <w:trHeight w:val="251"/>
        </w:trPr>
        <w:tc>
          <w:tcPr>
            <w:tcW w:w="675" w:type="dxa"/>
            <w:tcBorders>
              <w:top w:val="nil"/>
              <w:left w:val="single" w:sz="8" w:space="0" w:color="auto"/>
              <w:bottom w:val="single" w:sz="4" w:space="0" w:color="auto"/>
              <w:right w:val="single" w:sz="4" w:space="0" w:color="auto"/>
            </w:tcBorders>
            <w:shd w:val="clear" w:color="000000" w:fill="FFFFFF"/>
            <w:vAlign w:val="bottom"/>
            <w:hideMark/>
          </w:tcPr>
          <w:p w:rsidR="00775BD6" w:rsidRPr="002130A6" w:rsidRDefault="00775BD6" w:rsidP="00775BD6">
            <w:pPr>
              <w:spacing w:after="0" w:line="360" w:lineRule="exact"/>
              <w:jc w:val="center"/>
              <w:rPr>
                <w:rFonts w:ascii="GHEA Grapalat" w:eastAsia="Times New Roman" w:hAnsi="GHEA Grapalat" w:cs="Calibri"/>
                <w:sz w:val="20"/>
                <w:szCs w:val="20"/>
              </w:rPr>
            </w:pPr>
            <w:r w:rsidRPr="002130A6">
              <w:rPr>
                <w:rFonts w:ascii="GHEA Grapalat" w:eastAsia="Times New Roman" w:hAnsi="GHEA Grapalat" w:cs="Calibri"/>
                <w:sz w:val="20"/>
                <w:szCs w:val="20"/>
              </w:rPr>
              <w:t>9</w:t>
            </w:r>
          </w:p>
        </w:tc>
        <w:tc>
          <w:tcPr>
            <w:tcW w:w="5387" w:type="dxa"/>
            <w:tcBorders>
              <w:top w:val="nil"/>
              <w:left w:val="nil"/>
              <w:bottom w:val="single" w:sz="4" w:space="0" w:color="auto"/>
              <w:right w:val="single" w:sz="4" w:space="0" w:color="auto"/>
            </w:tcBorders>
            <w:shd w:val="clear" w:color="000000" w:fill="FFFFFF"/>
            <w:vAlign w:val="bottom"/>
            <w:hideMark/>
          </w:tcPr>
          <w:p w:rsidR="00775BD6" w:rsidRPr="002130A6" w:rsidRDefault="00775BD6" w:rsidP="001B1E72">
            <w:pPr>
              <w:spacing w:after="0" w:line="360" w:lineRule="exact"/>
              <w:ind w:leftChars="-6" w:left="-13" w:firstLine="1"/>
              <w:rPr>
                <w:rFonts w:ascii="GHEA Grapalat" w:eastAsia="Times New Roman" w:hAnsi="GHEA Grapalat" w:cs="Calibri"/>
                <w:sz w:val="20"/>
                <w:szCs w:val="20"/>
              </w:rPr>
            </w:pPr>
            <w:r w:rsidRPr="002130A6">
              <w:rPr>
                <w:rFonts w:ascii="GHEA Grapalat" w:eastAsia="Times New Roman" w:hAnsi="GHEA Grapalat" w:cs="Sylfaen"/>
                <w:sz w:val="20"/>
                <w:szCs w:val="20"/>
              </w:rPr>
              <w:t>Ոռոգվող</w:t>
            </w:r>
            <w:r w:rsidRPr="002130A6">
              <w:rPr>
                <w:rFonts w:ascii="GHEA Grapalat" w:eastAsia="Times New Roman" w:hAnsi="GHEA Grapalat" w:cs="Calibri"/>
                <w:sz w:val="20"/>
                <w:szCs w:val="20"/>
              </w:rPr>
              <w:t xml:space="preserve"> </w:t>
            </w:r>
            <w:r w:rsidRPr="002130A6">
              <w:rPr>
                <w:rFonts w:ascii="GHEA Grapalat" w:eastAsia="Times New Roman" w:hAnsi="GHEA Grapalat" w:cs="Sylfaen"/>
                <w:sz w:val="20"/>
                <w:szCs w:val="20"/>
              </w:rPr>
              <w:t>վարելահողերի</w:t>
            </w:r>
            <w:r w:rsidRPr="002130A6">
              <w:rPr>
                <w:rFonts w:ascii="GHEA Grapalat" w:eastAsia="Times New Roman" w:hAnsi="GHEA Grapalat" w:cs="Calibri"/>
                <w:sz w:val="20"/>
                <w:szCs w:val="20"/>
              </w:rPr>
              <w:t xml:space="preserve"> </w:t>
            </w:r>
            <w:r w:rsidRPr="002130A6">
              <w:rPr>
                <w:rFonts w:ascii="GHEA Grapalat" w:eastAsia="Times New Roman" w:hAnsi="GHEA Grapalat" w:cs="Sylfaen"/>
                <w:sz w:val="20"/>
                <w:szCs w:val="20"/>
              </w:rPr>
              <w:t>տեսակարար</w:t>
            </w:r>
            <w:r w:rsidRPr="002130A6">
              <w:rPr>
                <w:rFonts w:ascii="GHEA Grapalat" w:eastAsia="Times New Roman" w:hAnsi="GHEA Grapalat" w:cs="Calibri"/>
                <w:sz w:val="20"/>
                <w:szCs w:val="20"/>
              </w:rPr>
              <w:t xml:space="preserve"> </w:t>
            </w:r>
            <w:r w:rsidRPr="002130A6">
              <w:rPr>
                <w:rFonts w:ascii="GHEA Grapalat" w:eastAsia="Times New Roman" w:hAnsi="GHEA Grapalat" w:cs="Sylfaen"/>
                <w:sz w:val="20"/>
                <w:szCs w:val="20"/>
              </w:rPr>
              <w:t>կշիռը</w:t>
            </w:r>
          </w:p>
        </w:tc>
        <w:tc>
          <w:tcPr>
            <w:tcW w:w="1843" w:type="dxa"/>
            <w:tcBorders>
              <w:top w:val="nil"/>
              <w:left w:val="nil"/>
              <w:bottom w:val="single" w:sz="4" w:space="0" w:color="auto"/>
              <w:right w:val="single" w:sz="4" w:space="0" w:color="auto"/>
            </w:tcBorders>
            <w:shd w:val="clear" w:color="000000" w:fill="FFFFFF"/>
            <w:vAlign w:val="center"/>
            <w:hideMark/>
          </w:tcPr>
          <w:p w:rsidR="00775BD6" w:rsidRPr="002130A6" w:rsidRDefault="00775BD6" w:rsidP="00775BD6">
            <w:pPr>
              <w:spacing w:after="0" w:line="360" w:lineRule="exact"/>
              <w:jc w:val="right"/>
              <w:rPr>
                <w:rFonts w:ascii="GHEA Grapalat" w:eastAsia="Times New Roman" w:hAnsi="GHEA Grapalat" w:cs="Calibri"/>
                <w:sz w:val="20"/>
                <w:szCs w:val="20"/>
              </w:rPr>
            </w:pPr>
            <w:r w:rsidRPr="002130A6">
              <w:rPr>
                <w:rFonts w:ascii="GHEA Grapalat" w:eastAsia="Times New Roman" w:hAnsi="GHEA Grapalat" w:cs="Calibri"/>
                <w:sz w:val="20"/>
                <w:szCs w:val="20"/>
              </w:rPr>
              <w:t>%</w:t>
            </w:r>
          </w:p>
        </w:tc>
        <w:tc>
          <w:tcPr>
            <w:tcW w:w="1299" w:type="dxa"/>
            <w:tcBorders>
              <w:top w:val="nil"/>
              <w:left w:val="nil"/>
              <w:bottom w:val="single" w:sz="4" w:space="0" w:color="auto"/>
              <w:right w:val="single" w:sz="8" w:space="0" w:color="auto"/>
            </w:tcBorders>
            <w:shd w:val="clear" w:color="000000" w:fill="FFFFFF"/>
            <w:vAlign w:val="center"/>
            <w:hideMark/>
          </w:tcPr>
          <w:p w:rsidR="00775BD6" w:rsidRPr="002130A6" w:rsidRDefault="00775BD6" w:rsidP="00775BD6">
            <w:pPr>
              <w:spacing w:after="0" w:line="360" w:lineRule="exact"/>
              <w:ind w:firstLineChars="200" w:firstLine="400"/>
              <w:jc w:val="center"/>
              <w:rPr>
                <w:rFonts w:ascii="GHEA Grapalat" w:eastAsia="Times New Roman" w:hAnsi="GHEA Grapalat" w:cs="Calibri"/>
                <w:sz w:val="20"/>
                <w:szCs w:val="20"/>
              </w:rPr>
            </w:pPr>
            <w:r w:rsidRPr="002130A6">
              <w:rPr>
                <w:rFonts w:ascii="GHEA Grapalat" w:eastAsia="Times New Roman" w:hAnsi="GHEA Grapalat" w:cs="Calibri"/>
                <w:sz w:val="20"/>
                <w:szCs w:val="20"/>
              </w:rPr>
              <w:t>&gt; 40</w:t>
            </w:r>
          </w:p>
        </w:tc>
      </w:tr>
      <w:tr w:rsidR="00775BD6" w:rsidRPr="002130A6" w:rsidTr="00F65554">
        <w:trPr>
          <w:trHeight w:val="251"/>
        </w:trPr>
        <w:tc>
          <w:tcPr>
            <w:tcW w:w="675" w:type="dxa"/>
            <w:tcBorders>
              <w:top w:val="nil"/>
              <w:left w:val="single" w:sz="8" w:space="0" w:color="auto"/>
              <w:bottom w:val="single" w:sz="4" w:space="0" w:color="auto"/>
              <w:right w:val="single" w:sz="4" w:space="0" w:color="auto"/>
            </w:tcBorders>
            <w:shd w:val="clear" w:color="000000" w:fill="FFFFFF"/>
            <w:vAlign w:val="bottom"/>
            <w:hideMark/>
          </w:tcPr>
          <w:p w:rsidR="00775BD6" w:rsidRPr="002130A6" w:rsidRDefault="00775BD6" w:rsidP="00775BD6">
            <w:pPr>
              <w:spacing w:after="0" w:line="360" w:lineRule="exact"/>
              <w:jc w:val="center"/>
              <w:rPr>
                <w:rFonts w:ascii="GHEA Grapalat" w:eastAsia="Times New Roman" w:hAnsi="GHEA Grapalat" w:cs="Calibri"/>
                <w:sz w:val="20"/>
                <w:szCs w:val="20"/>
              </w:rPr>
            </w:pPr>
            <w:r w:rsidRPr="002130A6">
              <w:rPr>
                <w:rFonts w:ascii="GHEA Grapalat" w:eastAsia="Times New Roman" w:hAnsi="GHEA Grapalat" w:cs="Calibri"/>
                <w:sz w:val="20"/>
                <w:szCs w:val="20"/>
              </w:rPr>
              <w:t>10</w:t>
            </w:r>
          </w:p>
        </w:tc>
        <w:tc>
          <w:tcPr>
            <w:tcW w:w="5387" w:type="dxa"/>
            <w:tcBorders>
              <w:top w:val="nil"/>
              <w:left w:val="nil"/>
              <w:bottom w:val="single" w:sz="4" w:space="0" w:color="auto"/>
              <w:right w:val="single" w:sz="4" w:space="0" w:color="auto"/>
            </w:tcBorders>
            <w:shd w:val="clear" w:color="000000" w:fill="FFFFFF"/>
            <w:vAlign w:val="bottom"/>
            <w:hideMark/>
          </w:tcPr>
          <w:p w:rsidR="00775BD6" w:rsidRPr="002130A6" w:rsidRDefault="00775BD6" w:rsidP="001B1E72">
            <w:pPr>
              <w:spacing w:after="0" w:line="360" w:lineRule="exact"/>
              <w:ind w:leftChars="-6" w:left="-13" w:firstLine="1"/>
              <w:rPr>
                <w:rFonts w:ascii="GHEA Grapalat" w:eastAsia="Times New Roman" w:hAnsi="GHEA Grapalat" w:cs="Calibri"/>
                <w:sz w:val="20"/>
                <w:szCs w:val="20"/>
              </w:rPr>
            </w:pPr>
            <w:r w:rsidRPr="002130A6">
              <w:rPr>
                <w:rFonts w:ascii="GHEA Grapalat" w:eastAsia="Times New Roman" w:hAnsi="GHEA Grapalat" w:cs="Sylfaen"/>
                <w:sz w:val="20"/>
                <w:szCs w:val="20"/>
                <w:lang w:val="hy-AM"/>
              </w:rPr>
              <w:t>Պարենային</w:t>
            </w:r>
            <w:r w:rsidRPr="002130A6">
              <w:rPr>
                <w:rFonts w:ascii="GHEA Grapalat" w:eastAsia="Times New Roman" w:hAnsi="GHEA Grapalat" w:cs="Calibri"/>
                <w:sz w:val="20"/>
                <w:szCs w:val="20"/>
              </w:rPr>
              <w:t xml:space="preserve"> </w:t>
            </w:r>
            <w:r w:rsidRPr="002130A6">
              <w:rPr>
                <w:rFonts w:ascii="GHEA Grapalat" w:eastAsia="Times New Roman" w:hAnsi="GHEA Grapalat" w:cs="Sylfaen"/>
                <w:sz w:val="20"/>
                <w:szCs w:val="20"/>
              </w:rPr>
              <w:t>ինքնաբավության</w:t>
            </w:r>
            <w:r w:rsidRPr="002130A6">
              <w:rPr>
                <w:rFonts w:ascii="GHEA Grapalat" w:eastAsia="Times New Roman" w:hAnsi="GHEA Grapalat" w:cs="Calibri"/>
                <w:sz w:val="20"/>
                <w:szCs w:val="20"/>
              </w:rPr>
              <w:t xml:space="preserve"> </w:t>
            </w:r>
            <w:r w:rsidRPr="002130A6">
              <w:rPr>
                <w:rFonts w:ascii="GHEA Grapalat" w:eastAsia="Times New Roman" w:hAnsi="GHEA Grapalat" w:cs="Sylfaen"/>
                <w:sz w:val="20"/>
                <w:szCs w:val="20"/>
              </w:rPr>
              <w:t>մակարդակը</w:t>
            </w:r>
          </w:p>
        </w:tc>
        <w:tc>
          <w:tcPr>
            <w:tcW w:w="1843" w:type="dxa"/>
            <w:tcBorders>
              <w:top w:val="nil"/>
              <w:left w:val="nil"/>
              <w:bottom w:val="single" w:sz="4" w:space="0" w:color="auto"/>
              <w:right w:val="single" w:sz="4" w:space="0" w:color="auto"/>
            </w:tcBorders>
            <w:shd w:val="clear" w:color="000000" w:fill="FFFFFF"/>
            <w:vAlign w:val="center"/>
            <w:hideMark/>
          </w:tcPr>
          <w:p w:rsidR="00775BD6" w:rsidRPr="002130A6" w:rsidRDefault="00775BD6" w:rsidP="00775BD6">
            <w:pPr>
              <w:spacing w:after="0" w:line="360" w:lineRule="exact"/>
              <w:jc w:val="right"/>
              <w:rPr>
                <w:rFonts w:ascii="GHEA Grapalat" w:eastAsia="Times New Roman" w:hAnsi="GHEA Grapalat" w:cs="Calibri"/>
                <w:sz w:val="20"/>
                <w:szCs w:val="20"/>
              </w:rPr>
            </w:pPr>
            <w:r w:rsidRPr="002130A6">
              <w:rPr>
                <w:rFonts w:ascii="GHEA Grapalat" w:eastAsia="Times New Roman" w:hAnsi="GHEA Grapalat" w:cs="Calibri"/>
                <w:sz w:val="20"/>
                <w:szCs w:val="20"/>
              </w:rPr>
              <w:t>%</w:t>
            </w:r>
          </w:p>
        </w:tc>
        <w:tc>
          <w:tcPr>
            <w:tcW w:w="1299" w:type="dxa"/>
            <w:tcBorders>
              <w:top w:val="nil"/>
              <w:left w:val="nil"/>
              <w:bottom w:val="single" w:sz="4" w:space="0" w:color="auto"/>
              <w:right w:val="single" w:sz="8" w:space="0" w:color="auto"/>
            </w:tcBorders>
            <w:shd w:val="clear" w:color="000000" w:fill="FFFFFF"/>
            <w:vAlign w:val="center"/>
            <w:hideMark/>
          </w:tcPr>
          <w:p w:rsidR="00775BD6" w:rsidRPr="002130A6" w:rsidRDefault="00775BD6" w:rsidP="00775BD6">
            <w:pPr>
              <w:spacing w:after="0" w:line="360" w:lineRule="exact"/>
              <w:ind w:firstLineChars="200" w:firstLine="400"/>
              <w:jc w:val="center"/>
              <w:rPr>
                <w:rFonts w:ascii="GHEA Grapalat" w:eastAsia="Times New Roman" w:hAnsi="GHEA Grapalat" w:cs="Calibri"/>
                <w:sz w:val="20"/>
                <w:szCs w:val="20"/>
              </w:rPr>
            </w:pPr>
            <w:r w:rsidRPr="002130A6">
              <w:rPr>
                <w:rFonts w:ascii="GHEA Grapalat" w:eastAsia="Times New Roman" w:hAnsi="GHEA Grapalat" w:cs="Calibri"/>
                <w:sz w:val="20"/>
                <w:szCs w:val="20"/>
              </w:rPr>
              <w:t>75</w:t>
            </w:r>
          </w:p>
        </w:tc>
      </w:tr>
      <w:tr w:rsidR="00775BD6" w:rsidRPr="002130A6" w:rsidTr="00F65554">
        <w:trPr>
          <w:trHeight w:val="251"/>
        </w:trPr>
        <w:tc>
          <w:tcPr>
            <w:tcW w:w="675" w:type="dxa"/>
            <w:tcBorders>
              <w:top w:val="nil"/>
              <w:left w:val="single" w:sz="8" w:space="0" w:color="auto"/>
              <w:bottom w:val="single" w:sz="4" w:space="0" w:color="auto"/>
              <w:right w:val="single" w:sz="4" w:space="0" w:color="auto"/>
            </w:tcBorders>
            <w:shd w:val="clear" w:color="000000" w:fill="FFFFFF"/>
            <w:vAlign w:val="bottom"/>
            <w:hideMark/>
          </w:tcPr>
          <w:p w:rsidR="00775BD6" w:rsidRPr="002130A6" w:rsidRDefault="00775BD6" w:rsidP="00775BD6">
            <w:pPr>
              <w:spacing w:after="0" w:line="360" w:lineRule="exact"/>
              <w:jc w:val="center"/>
              <w:rPr>
                <w:rFonts w:ascii="GHEA Grapalat" w:eastAsia="Times New Roman" w:hAnsi="GHEA Grapalat" w:cs="Calibri"/>
                <w:sz w:val="20"/>
                <w:szCs w:val="20"/>
              </w:rPr>
            </w:pPr>
            <w:r w:rsidRPr="002130A6">
              <w:rPr>
                <w:rFonts w:ascii="GHEA Grapalat" w:eastAsia="Times New Roman" w:hAnsi="GHEA Grapalat" w:cs="Calibri"/>
                <w:sz w:val="20"/>
                <w:szCs w:val="20"/>
              </w:rPr>
              <w:t>11</w:t>
            </w:r>
          </w:p>
        </w:tc>
        <w:tc>
          <w:tcPr>
            <w:tcW w:w="5387" w:type="dxa"/>
            <w:tcBorders>
              <w:top w:val="nil"/>
              <w:left w:val="nil"/>
              <w:bottom w:val="single" w:sz="4" w:space="0" w:color="auto"/>
              <w:right w:val="single" w:sz="4" w:space="0" w:color="auto"/>
            </w:tcBorders>
            <w:shd w:val="clear" w:color="000000" w:fill="FFFFFF"/>
            <w:vAlign w:val="bottom"/>
            <w:hideMark/>
          </w:tcPr>
          <w:p w:rsidR="00775BD6" w:rsidRPr="002130A6" w:rsidRDefault="00775BD6" w:rsidP="001B1E72">
            <w:pPr>
              <w:spacing w:after="0" w:line="360" w:lineRule="exact"/>
              <w:ind w:leftChars="-6" w:left="-13" w:firstLine="1"/>
              <w:rPr>
                <w:rFonts w:ascii="GHEA Grapalat" w:eastAsia="Times New Roman" w:hAnsi="GHEA Grapalat" w:cs="Calibri"/>
                <w:sz w:val="20"/>
                <w:szCs w:val="20"/>
                <w:lang w:val="hy-AM"/>
              </w:rPr>
            </w:pPr>
            <w:r w:rsidRPr="002130A6">
              <w:rPr>
                <w:rFonts w:ascii="GHEA Grapalat" w:eastAsia="Times New Roman" w:hAnsi="GHEA Grapalat" w:cs="Sylfaen"/>
                <w:sz w:val="20"/>
                <w:szCs w:val="20"/>
              </w:rPr>
              <w:t>Գյուղատնտեսական</w:t>
            </w:r>
            <w:r w:rsidRPr="002130A6">
              <w:rPr>
                <w:rFonts w:ascii="GHEA Grapalat" w:eastAsia="Times New Roman" w:hAnsi="GHEA Grapalat" w:cs="Calibri"/>
                <w:sz w:val="20"/>
                <w:szCs w:val="20"/>
              </w:rPr>
              <w:t xml:space="preserve"> </w:t>
            </w:r>
            <w:r w:rsidRPr="002130A6">
              <w:rPr>
                <w:rFonts w:ascii="GHEA Grapalat" w:eastAsia="Times New Roman" w:hAnsi="GHEA Grapalat" w:cs="Sylfaen"/>
                <w:sz w:val="20"/>
                <w:szCs w:val="20"/>
              </w:rPr>
              <w:t>հողերի</w:t>
            </w:r>
            <w:r w:rsidRPr="002130A6">
              <w:rPr>
                <w:rFonts w:ascii="GHEA Grapalat" w:eastAsia="Times New Roman" w:hAnsi="GHEA Grapalat" w:cs="Calibri"/>
                <w:sz w:val="20"/>
                <w:szCs w:val="20"/>
              </w:rPr>
              <w:t xml:space="preserve"> </w:t>
            </w:r>
            <w:r w:rsidRPr="002130A6">
              <w:rPr>
                <w:rFonts w:ascii="GHEA Grapalat" w:eastAsia="Times New Roman" w:hAnsi="GHEA Grapalat" w:cs="Sylfaen"/>
                <w:sz w:val="20"/>
                <w:szCs w:val="20"/>
              </w:rPr>
              <w:t>թվայն</w:t>
            </w:r>
            <w:r w:rsidR="00C56BF4" w:rsidRPr="002130A6">
              <w:rPr>
                <w:rFonts w:ascii="GHEA Grapalat" w:eastAsia="Times New Roman" w:hAnsi="GHEA Grapalat" w:cs="Sylfaen"/>
                <w:sz w:val="20"/>
                <w:szCs w:val="20"/>
                <w:lang w:val="hy-AM"/>
              </w:rPr>
              <w:t>ացված</w:t>
            </w:r>
            <w:r w:rsidRPr="002130A6">
              <w:rPr>
                <w:rFonts w:ascii="GHEA Grapalat" w:eastAsia="Times New Roman" w:hAnsi="GHEA Grapalat" w:cs="Calibri"/>
                <w:sz w:val="20"/>
                <w:szCs w:val="20"/>
              </w:rPr>
              <w:t xml:space="preserve"> </w:t>
            </w:r>
            <w:r w:rsidRPr="002130A6">
              <w:rPr>
                <w:rFonts w:ascii="GHEA Grapalat" w:eastAsia="Times New Roman" w:hAnsi="GHEA Grapalat" w:cs="Sylfaen"/>
                <w:sz w:val="20"/>
                <w:szCs w:val="20"/>
              </w:rPr>
              <w:t>քարտեզագրում</w:t>
            </w:r>
            <w:r w:rsidRPr="002130A6">
              <w:rPr>
                <w:rFonts w:ascii="GHEA Grapalat" w:eastAsia="Times New Roman" w:hAnsi="GHEA Grapalat" w:cs="Sylfaen"/>
                <w:sz w:val="20"/>
                <w:szCs w:val="20"/>
                <w:lang w:val="hy-AM"/>
              </w:rPr>
              <w:t>ը</w:t>
            </w:r>
          </w:p>
        </w:tc>
        <w:tc>
          <w:tcPr>
            <w:tcW w:w="1843" w:type="dxa"/>
            <w:tcBorders>
              <w:top w:val="nil"/>
              <w:left w:val="nil"/>
              <w:bottom w:val="single" w:sz="4" w:space="0" w:color="auto"/>
              <w:right w:val="single" w:sz="4" w:space="0" w:color="auto"/>
            </w:tcBorders>
            <w:shd w:val="clear" w:color="000000" w:fill="FFFFFF"/>
            <w:vAlign w:val="center"/>
            <w:hideMark/>
          </w:tcPr>
          <w:p w:rsidR="00775BD6" w:rsidRPr="002130A6" w:rsidRDefault="00775BD6" w:rsidP="00775BD6">
            <w:pPr>
              <w:spacing w:after="0" w:line="360" w:lineRule="exact"/>
              <w:jc w:val="right"/>
              <w:rPr>
                <w:rFonts w:ascii="GHEA Grapalat" w:eastAsia="Times New Roman" w:hAnsi="GHEA Grapalat" w:cs="Calibri"/>
                <w:sz w:val="20"/>
                <w:szCs w:val="20"/>
              </w:rPr>
            </w:pPr>
            <w:r w:rsidRPr="002130A6">
              <w:rPr>
                <w:rFonts w:ascii="GHEA Grapalat" w:eastAsia="Times New Roman" w:hAnsi="GHEA Grapalat" w:cs="Calibri"/>
                <w:sz w:val="20"/>
                <w:szCs w:val="20"/>
              </w:rPr>
              <w:t>%</w:t>
            </w:r>
          </w:p>
        </w:tc>
        <w:tc>
          <w:tcPr>
            <w:tcW w:w="1299" w:type="dxa"/>
            <w:tcBorders>
              <w:top w:val="nil"/>
              <w:left w:val="nil"/>
              <w:bottom w:val="single" w:sz="4" w:space="0" w:color="auto"/>
              <w:right w:val="single" w:sz="8" w:space="0" w:color="auto"/>
            </w:tcBorders>
            <w:shd w:val="clear" w:color="000000" w:fill="FFFFFF"/>
            <w:vAlign w:val="center"/>
            <w:hideMark/>
          </w:tcPr>
          <w:p w:rsidR="00775BD6" w:rsidRPr="002130A6" w:rsidRDefault="00775BD6" w:rsidP="00775BD6">
            <w:pPr>
              <w:spacing w:after="0" w:line="360" w:lineRule="exact"/>
              <w:ind w:firstLineChars="200" w:firstLine="400"/>
              <w:jc w:val="center"/>
              <w:rPr>
                <w:rFonts w:ascii="GHEA Grapalat" w:eastAsia="Times New Roman" w:hAnsi="GHEA Grapalat" w:cs="Calibri"/>
                <w:sz w:val="20"/>
                <w:szCs w:val="20"/>
              </w:rPr>
            </w:pPr>
            <w:r w:rsidRPr="002130A6">
              <w:rPr>
                <w:rFonts w:ascii="GHEA Grapalat" w:eastAsia="Times New Roman" w:hAnsi="GHEA Grapalat" w:cs="Calibri"/>
                <w:sz w:val="20"/>
                <w:szCs w:val="20"/>
              </w:rPr>
              <w:t>100</w:t>
            </w:r>
          </w:p>
        </w:tc>
      </w:tr>
      <w:tr w:rsidR="00775BD6" w:rsidRPr="002130A6" w:rsidTr="00F65554">
        <w:trPr>
          <w:trHeight w:val="251"/>
        </w:trPr>
        <w:tc>
          <w:tcPr>
            <w:tcW w:w="675" w:type="dxa"/>
            <w:tcBorders>
              <w:top w:val="nil"/>
              <w:left w:val="single" w:sz="8" w:space="0" w:color="auto"/>
              <w:bottom w:val="single" w:sz="4" w:space="0" w:color="auto"/>
              <w:right w:val="single" w:sz="4" w:space="0" w:color="auto"/>
            </w:tcBorders>
            <w:shd w:val="clear" w:color="000000" w:fill="FFFFFF"/>
            <w:vAlign w:val="bottom"/>
            <w:hideMark/>
          </w:tcPr>
          <w:p w:rsidR="00775BD6" w:rsidRPr="002130A6" w:rsidRDefault="00775BD6" w:rsidP="00775BD6">
            <w:pPr>
              <w:spacing w:after="0" w:line="360" w:lineRule="exact"/>
              <w:jc w:val="center"/>
              <w:rPr>
                <w:rFonts w:ascii="GHEA Grapalat" w:eastAsia="Times New Roman" w:hAnsi="GHEA Grapalat" w:cs="Calibri"/>
                <w:sz w:val="20"/>
                <w:szCs w:val="20"/>
              </w:rPr>
            </w:pPr>
            <w:r w:rsidRPr="002130A6">
              <w:rPr>
                <w:rFonts w:ascii="GHEA Grapalat" w:eastAsia="Times New Roman" w:hAnsi="GHEA Grapalat" w:cs="Calibri"/>
                <w:sz w:val="20"/>
                <w:szCs w:val="20"/>
              </w:rPr>
              <w:t>12</w:t>
            </w:r>
          </w:p>
        </w:tc>
        <w:tc>
          <w:tcPr>
            <w:tcW w:w="5387" w:type="dxa"/>
            <w:tcBorders>
              <w:top w:val="nil"/>
              <w:left w:val="nil"/>
              <w:bottom w:val="single" w:sz="4" w:space="0" w:color="auto"/>
              <w:right w:val="single" w:sz="4" w:space="0" w:color="auto"/>
            </w:tcBorders>
            <w:shd w:val="clear" w:color="000000" w:fill="FFFFFF"/>
            <w:vAlign w:val="bottom"/>
            <w:hideMark/>
          </w:tcPr>
          <w:p w:rsidR="00775BD6" w:rsidRPr="002130A6" w:rsidRDefault="00775BD6" w:rsidP="001B1E72">
            <w:pPr>
              <w:spacing w:after="0" w:line="360" w:lineRule="exact"/>
              <w:ind w:leftChars="-6" w:left="-13" w:firstLine="1"/>
              <w:rPr>
                <w:rFonts w:ascii="GHEA Grapalat" w:eastAsia="Times New Roman" w:hAnsi="GHEA Grapalat" w:cs="Calibri"/>
                <w:sz w:val="20"/>
                <w:szCs w:val="20"/>
              </w:rPr>
            </w:pPr>
            <w:r w:rsidRPr="002130A6">
              <w:rPr>
                <w:rFonts w:ascii="GHEA Grapalat" w:eastAsia="Times New Roman" w:hAnsi="GHEA Grapalat" w:cs="Sylfaen"/>
                <w:sz w:val="20"/>
                <w:szCs w:val="20"/>
                <w:lang w:val="hy-AM"/>
              </w:rPr>
              <w:t>Գյուղացիական տնտեսավարողների</w:t>
            </w:r>
            <w:r w:rsidRPr="002130A6">
              <w:rPr>
                <w:rFonts w:ascii="GHEA Grapalat" w:eastAsia="Times New Roman" w:hAnsi="GHEA Grapalat" w:cs="Calibri"/>
                <w:sz w:val="20"/>
                <w:szCs w:val="20"/>
              </w:rPr>
              <w:t xml:space="preserve"> </w:t>
            </w:r>
            <w:r w:rsidRPr="002130A6">
              <w:rPr>
                <w:rFonts w:ascii="GHEA Grapalat" w:eastAsia="Times New Roman" w:hAnsi="GHEA Grapalat" w:cs="Sylfaen"/>
                <w:sz w:val="20"/>
                <w:szCs w:val="20"/>
              </w:rPr>
              <w:t>գրանցումը</w:t>
            </w:r>
            <w:r w:rsidRPr="002130A6">
              <w:rPr>
                <w:rFonts w:ascii="GHEA Grapalat" w:eastAsia="Times New Roman" w:hAnsi="GHEA Grapalat" w:cs="Calibri"/>
                <w:sz w:val="20"/>
                <w:szCs w:val="20"/>
              </w:rPr>
              <w:t xml:space="preserve"> </w:t>
            </w:r>
            <w:r w:rsidR="00056B04" w:rsidRPr="002130A6">
              <w:rPr>
                <w:rFonts w:ascii="GHEA Grapalat" w:eastAsia="Times New Roman" w:hAnsi="GHEA Grapalat" w:cs="Sylfaen"/>
                <w:sz w:val="20"/>
                <w:szCs w:val="20"/>
                <w:lang w:val="hy-AM"/>
              </w:rPr>
              <w:t>գյուղացիական տնտեսություն</w:t>
            </w:r>
            <w:r w:rsidRPr="002130A6">
              <w:rPr>
                <w:rFonts w:ascii="GHEA Grapalat" w:eastAsia="Times New Roman" w:hAnsi="GHEA Grapalat" w:cs="Sylfaen"/>
                <w:sz w:val="20"/>
                <w:szCs w:val="20"/>
              </w:rPr>
              <w:t>ների</w:t>
            </w:r>
            <w:r w:rsidRPr="002130A6">
              <w:rPr>
                <w:rFonts w:ascii="GHEA Grapalat" w:eastAsia="Times New Roman" w:hAnsi="GHEA Grapalat" w:cs="Calibri"/>
                <w:sz w:val="20"/>
                <w:szCs w:val="20"/>
              </w:rPr>
              <w:t xml:space="preserve"> </w:t>
            </w:r>
            <w:r w:rsidRPr="002130A6">
              <w:rPr>
                <w:rFonts w:ascii="GHEA Grapalat" w:eastAsia="Times New Roman" w:hAnsi="GHEA Grapalat" w:cs="Sylfaen"/>
                <w:sz w:val="20"/>
                <w:szCs w:val="20"/>
              </w:rPr>
              <w:t>ռեգիստրում</w:t>
            </w:r>
          </w:p>
        </w:tc>
        <w:tc>
          <w:tcPr>
            <w:tcW w:w="1843" w:type="dxa"/>
            <w:tcBorders>
              <w:top w:val="nil"/>
              <w:left w:val="nil"/>
              <w:bottom w:val="single" w:sz="4" w:space="0" w:color="auto"/>
              <w:right w:val="single" w:sz="4" w:space="0" w:color="auto"/>
            </w:tcBorders>
            <w:shd w:val="clear" w:color="000000" w:fill="FFFFFF"/>
            <w:vAlign w:val="center"/>
            <w:hideMark/>
          </w:tcPr>
          <w:p w:rsidR="00775BD6" w:rsidRPr="002130A6" w:rsidRDefault="00775BD6" w:rsidP="00775BD6">
            <w:pPr>
              <w:spacing w:after="0" w:line="360" w:lineRule="exact"/>
              <w:jc w:val="right"/>
              <w:rPr>
                <w:rFonts w:ascii="GHEA Grapalat" w:eastAsia="Times New Roman" w:hAnsi="GHEA Grapalat" w:cs="Calibri"/>
                <w:sz w:val="20"/>
                <w:szCs w:val="20"/>
              </w:rPr>
            </w:pPr>
            <w:r w:rsidRPr="002130A6">
              <w:rPr>
                <w:rFonts w:ascii="GHEA Grapalat" w:eastAsia="Times New Roman" w:hAnsi="GHEA Grapalat" w:cs="Calibri"/>
                <w:sz w:val="20"/>
                <w:szCs w:val="20"/>
              </w:rPr>
              <w:t>%</w:t>
            </w:r>
          </w:p>
        </w:tc>
        <w:tc>
          <w:tcPr>
            <w:tcW w:w="1299" w:type="dxa"/>
            <w:tcBorders>
              <w:top w:val="nil"/>
              <w:left w:val="nil"/>
              <w:bottom w:val="single" w:sz="4" w:space="0" w:color="auto"/>
              <w:right w:val="single" w:sz="8" w:space="0" w:color="auto"/>
            </w:tcBorders>
            <w:shd w:val="clear" w:color="000000" w:fill="FFFFFF"/>
            <w:vAlign w:val="center"/>
            <w:hideMark/>
          </w:tcPr>
          <w:p w:rsidR="00775BD6" w:rsidRPr="002130A6" w:rsidRDefault="00775BD6" w:rsidP="00775BD6">
            <w:pPr>
              <w:spacing w:after="0" w:line="360" w:lineRule="exact"/>
              <w:ind w:firstLineChars="200" w:firstLine="400"/>
              <w:jc w:val="center"/>
              <w:rPr>
                <w:rFonts w:ascii="GHEA Grapalat" w:eastAsia="Times New Roman" w:hAnsi="GHEA Grapalat" w:cs="Calibri"/>
                <w:sz w:val="20"/>
                <w:szCs w:val="20"/>
              </w:rPr>
            </w:pPr>
            <w:r w:rsidRPr="002130A6">
              <w:rPr>
                <w:rFonts w:ascii="GHEA Grapalat" w:eastAsia="Times New Roman" w:hAnsi="GHEA Grapalat" w:cs="Calibri"/>
                <w:sz w:val="20"/>
                <w:szCs w:val="20"/>
              </w:rPr>
              <w:t>75</w:t>
            </w:r>
          </w:p>
        </w:tc>
      </w:tr>
      <w:tr w:rsidR="00775BD6" w:rsidRPr="002130A6" w:rsidTr="00F65554">
        <w:trPr>
          <w:trHeight w:val="416"/>
        </w:trPr>
        <w:tc>
          <w:tcPr>
            <w:tcW w:w="675" w:type="dxa"/>
            <w:tcBorders>
              <w:top w:val="nil"/>
              <w:left w:val="single" w:sz="8" w:space="0" w:color="auto"/>
              <w:bottom w:val="single" w:sz="8" w:space="0" w:color="auto"/>
              <w:right w:val="single" w:sz="4" w:space="0" w:color="auto"/>
            </w:tcBorders>
            <w:shd w:val="clear" w:color="000000" w:fill="FFFFFF"/>
            <w:vAlign w:val="bottom"/>
            <w:hideMark/>
          </w:tcPr>
          <w:p w:rsidR="00775BD6" w:rsidRPr="002130A6" w:rsidRDefault="00775BD6" w:rsidP="00775BD6">
            <w:pPr>
              <w:spacing w:after="0" w:line="360" w:lineRule="exact"/>
              <w:jc w:val="center"/>
              <w:rPr>
                <w:rFonts w:ascii="GHEA Grapalat" w:eastAsia="Times New Roman" w:hAnsi="GHEA Grapalat" w:cs="Calibri"/>
                <w:sz w:val="20"/>
                <w:szCs w:val="20"/>
              </w:rPr>
            </w:pPr>
            <w:r w:rsidRPr="002130A6">
              <w:rPr>
                <w:rFonts w:ascii="GHEA Grapalat" w:eastAsia="Times New Roman" w:hAnsi="GHEA Grapalat" w:cs="Calibri"/>
                <w:sz w:val="20"/>
                <w:szCs w:val="20"/>
              </w:rPr>
              <w:t>13</w:t>
            </w:r>
          </w:p>
        </w:tc>
        <w:tc>
          <w:tcPr>
            <w:tcW w:w="5387" w:type="dxa"/>
            <w:tcBorders>
              <w:top w:val="nil"/>
              <w:left w:val="nil"/>
              <w:bottom w:val="single" w:sz="8" w:space="0" w:color="auto"/>
              <w:right w:val="single" w:sz="4" w:space="0" w:color="auto"/>
            </w:tcBorders>
            <w:shd w:val="clear" w:color="000000" w:fill="FFFFFF"/>
            <w:vAlign w:val="bottom"/>
            <w:hideMark/>
          </w:tcPr>
          <w:p w:rsidR="00775BD6" w:rsidRPr="002130A6" w:rsidRDefault="00775BD6" w:rsidP="001B1E72">
            <w:pPr>
              <w:spacing w:after="0" w:line="360" w:lineRule="exact"/>
              <w:ind w:leftChars="-6" w:left="-13" w:firstLine="1"/>
              <w:rPr>
                <w:rFonts w:ascii="GHEA Grapalat" w:eastAsia="Times New Roman" w:hAnsi="GHEA Grapalat" w:cs="Calibri"/>
                <w:sz w:val="20"/>
                <w:szCs w:val="20"/>
              </w:rPr>
            </w:pPr>
            <w:r w:rsidRPr="002130A6">
              <w:rPr>
                <w:rFonts w:ascii="GHEA Grapalat" w:eastAsia="Times New Roman" w:hAnsi="GHEA Grapalat" w:cs="Sylfaen"/>
                <w:sz w:val="20"/>
                <w:szCs w:val="20"/>
              </w:rPr>
              <w:t>Գյուղատնտեսական</w:t>
            </w:r>
            <w:r w:rsidRPr="002130A6">
              <w:rPr>
                <w:rFonts w:ascii="GHEA Grapalat" w:eastAsia="Times New Roman" w:hAnsi="GHEA Grapalat" w:cs="Calibri"/>
                <w:sz w:val="20"/>
                <w:szCs w:val="20"/>
              </w:rPr>
              <w:t xml:space="preserve"> </w:t>
            </w:r>
            <w:r w:rsidRPr="002130A6">
              <w:rPr>
                <w:rFonts w:ascii="GHEA Grapalat" w:eastAsia="Times New Roman" w:hAnsi="GHEA Grapalat" w:cs="Sylfaen"/>
                <w:sz w:val="20"/>
                <w:szCs w:val="20"/>
              </w:rPr>
              <w:t>կենդանիների</w:t>
            </w:r>
            <w:r w:rsidRPr="002130A6">
              <w:rPr>
                <w:rFonts w:ascii="GHEA Grapalat" w:eastAsia="Times New Roman" w:hAnsi="GHEA Grapalat" w:cs="Calibri"/>
                <w:sz w:val="20"/>
                <w:szCs w:val="20"/>
              </w:rPr>
              <w:t xml:space="preserve"> </w:t>
            </w:r>
            <w:r w:rsidRPr="002130A6">
              <w:rPr>
                <w:rFonts w:ascii="GHEA Grapalat" w:eastAsia="Times New Roman" w:hAnsi="GHEA Grapalat" w:cs="Sylfaen"/>
                <w:sz w:val="20"/>
                <w:szCs w:val="20"/>
              </w:rPr>
              <w:t>գրանցումը</w:t>
            </w:r>
            <w:r w:rsidRPr="002130A6">
              <w:rPr>
                <w:rFonts w:ascii="GHEA Grapalat" w:eastAsia="Times New Roman" w:hAnsi="GHEA Grapalat" w:cs="Calibri"/>
                <w:sz w:val="20"/>
                <w:szCs w:val="20"/>
              </w:rPr>
              <w:t xml:space="preserve"> </w:t>
            </w:r>
            <w:r w:rsidRPr="002130A6">
              <w:rPr>
                <w:rFonts w:ascii="GHEA Grapalat" w:eastAsia="Times New Roman" w:hAnsi="GHEA Grapalat" w:cs="Sylfaen"/>
                <w:sz w:val="20"/>
                <w:szCs w:val="20"/>
              </w:rPr>
              <w:t>ռեգիստրում</w:t>
            </w:r>
          </w:p>
        </w:tc>
        <w:tc>
          <w:tcPr>
            <w:tcW w:w="1843" w:type="dxa"/>
            <w:tcBorders>
              <w:top w:val="nil"/>
              <w:left w:val="nil"/>
              <w:bottom w:val="single" w:sz="8" w:space="0" w:color="auto"/>
              <w:right w:val="single" w:sz="4" w:space="0" w:color="auto"/>
            </w:tcBorders>
            <w:shd w:val="clear" w:color="000000" w:fill="FFFFFF"/>
            <w:vAlign w:val="center"/>
            <w:hideMark/>
          </w:tcPr>
          <w:p w:rsidR="00775BD6" w:rsidRPr="002130A6" w:rsidRDefault="00775BD6" w:rsidP="00775BD6">
            <w:pPr>
              <w:spacing w:after="0" w:line="360" w:lineRule="exact"/>
              <w:jc w:val="right"/>
              <w:rPr>
                <w:rFonts w:ascii="GHEA Grapalat" w:eastAsia="Times New Roman" w:hAnsi="GHEA Grapalat" w:cs="Calibri"/>
                <w:sz w:val="20"/>
                <w:szCs w:val="20"/>
              </w:rPr>
            </w:pPr>
            <w:r w:rsidRPr="002130A6">
              <w:rPr>
                <w:rFonts w:ascii="GHEA Grapalat" w:eastAsia="Times New Roman" w:hAnsi="GHEA Grapalat" w:cs="Calibri"/>
                <w:sz w:val="20"/>
                <w:szCs w:val="20"/>
              </w:rPr>
              <w:t>%</w:t>
            </w:r>
          </w:p>
        </w:tc>
        <w:tc>
          <w:tcPr>
            <w:tcW w:w="1299" w:type="dxa"/>
            <w:tcBorders>
              <w:top w:val="nil"/>
              <w:left w:val="nil"/>
              <w:bottom w:val="single" w:sz="8" w:space="0" w:color="auto"/>
              <w:right w:val="single" w:sz="8" w:space="0" w:color="auto"/>
            </w:tcBorders>
            <w:shd w:val="clear" w:color="000000" w:fill="FFFFFF"/>
            <w:vAlign w:val="center"/>
            <w:hideMark/>
          </w:tcPr>
          <w:p w:rsidR="00775BD6" w:rsidRPr="002130A6" w:rsidRDefault="00775BD6" w:rsidP="00775BD6">
            <w:pPr>
              <w:spacing w:after="0" w:line="360" w:lineRule="exact"/>
              <w:ind w:firstLineChars="200" w:firstLine="400"/>
              <w:jc w:val="center"/>
              <w:rPr>
                <w:rFonts w:ascii="GHEA Grapalat" w:eastAsia="Times New Roman" w:hAnsi="GHEA Grapalat" w:cs="Calibri"/>
                <w:sz w:val="20"/>
                <w:szCs w:val="20"/>
              </w:rPr>
            </w:pPr>
            <w:r w:rsidRPr="002130A6">
              <w:rPr>
                <w:rFonts w:ascii="GHEA Grapalat" w:eastAsia="Times New Roman" w:hAnsi="GHEA Grapalat" w:cs="Calibri"/>
                <w:sz w:val="20"/>
                <w:szCs w:val="20"/>
              </w:rPr>
              <w:t>100</w:t>
            </w:r>
          </w:p>
        </w:tc>
      </w:tr>
    </w:tbl>
    <w:p w:rsidR="00B66692" w:rsidRPr="002130A6" w:rsidRDefault="00B66692" w:rsidP="007212AC">
      <w:pPr>
        <w:pStyle w:val="1"/>
        <w:spacing w:line="360" w:lineRule="auto"/>
      </w:pPr>
      <w:r w:rsidRPr="002130A6">
        <w:rPr>
          <w:szCs w:val="22"/>
        </w:rPr>
        <w:br w:type="column"/>
      </w:r>
      <w:bookmarkStart w:id="5" w:name="_Toc17707762"/>
      <w:r w:rsidRPr="002130A6">
        <w:t>ԳՅՈՒՂԱՏՆՏԵՍՈՒԹՅԱՆ ՆԵՐԿԱ ՎԻՃԱԿԸ</w:t>
      </w:r>
      <w:bookmarkEnd w:id="5"/>
    </w:p>
    <w:p w:rsidR="00B66692" w:rsidRPr="002130A6" w:rsidRDefault="00B66692" w:rsidP="007212AC">
      <w:pPr>
        <w:spacing w:after="0" w:line="360" w:lineRule="auto"/>
        <w:rPr>
          <w:rFonts w:ascii="Sylfaen" w:hAnsi="Sylfaen"/>
          <w:lang w:val="hy-AM"/>
        </w:rPr>
      </w:pPr>
    </w:p>
    <w:p w:rsidR="00B66692" w:rsidRPr="002130A6" w:rsidRDefault="00B66692" w:rsidP="007212AC">
      <w:pPr>
        <w:spacing w:after="0" w:line="360" w:lineRule="auto"/>
        <w:ind w:firstLine="709"/>
        <w:jc w:val="both"/>
        <w:rPr>
          <w:rFonts w:ascii="GHEA Grapalat" w:hAnsi="GHEA Grapalat"/>
          <w:lang w:val="hy-AM"/>
        </w:rPr>
      </w:pPr>
      <w:r w:rsidRPr="002130A6">
        <w:rPr>
          <w:rFonts w:ascii="GHEA Grapalat" w:hAnsi="GHEA Grapalat" w:cs="Arial"/>
          <w:lang w:val="hy-AM"/>
        </w:rPr>
        <w:t>Գյուղատնտեսությունը Հայաստանի տնտեսության կարևոր ճյուղերից մեկն է, որը 2018 թ. դրությամբ ապահովել է ՀՆԱ-ի 13,7 %-ը (822,4 մլրդ ՀՀ դրամ)</w:t>
      </w:r>
      <w:r w:rsidRPr="002130A6">
        <w:rPr>
          <w:rFonts w:ascii="GHEA Grapalat" w:hAnsi="GHEA Grapalat" w:cs="Arial"/>
          <w:vertAlign w:val="superscript"/>
          <w:lang w:val="hy-AM"/>
        </w:rPr>
        <w:footnoteReference w:id="1"/>
      </w:r>
      <w:r w:rsidRPr="002130A6">
        <w:rPr>
          <w:rFonts w:ascii="GHEA Grapalat" w:hAnsi="GHEA Grapalat" w:cs="Arial"/>
          <w:lang w:val="hy-AM"/>
        </w:rPr>
        <w:t>։ Գյուղատնտեսության համախառն արտադրանքը 2018 թ</w:t>
      </w:r>
      <w:r w:rsidR="00392974" w:rsidRPr="002130A6">
        <w:rPr>
          <w:rFonts w:ascii="Cambria Math" w:hAnsi="Cambria Math" w:cs="Arial"/>
          <w:lang w:val="hy-AM"/>
        </w:rPr>
        <w:t>․</w:t>
      </w:r>
      <w:r w:rsidRPr="002130A6">
        <w:rPr>
          <w:rFonts w:ascii="GHEA Grapalat" w:hAnsi="GHEA Grapalat" w:cs="Arial"/>
          <w:lang w:val="hy-AM"/>
        </w:rPr>
        <w:t xml:space="preserve"> կազմել է 889,7 մլրդ ՀՀ դրամ, որի 4</w:t>
      </w:r>
      <w:r w:rsidRPr="002130A6">
        <w:rPr>
          <w:rFonts w:ascii="GHEA Grapalat" w:hAnsi="GHEA Grapalat"/>
          <w:lang w:val="hy-AM"/>
        </w:rPr>
        <w:t xml:space="preserve">6 %-ը (411,8 մլրդ ՀՀ դրամ) </w:t>
      </w:r>
      <w:r w:rsidRPr="002130A6">
        <w:rPr>
          <w:rFonts w:ascii="GHEA Grapalat" w:hAnsi="GHEA Grapalat" w:cs="Arial"/>
          <w:lang w:val="hy-AM"/>
        </w:rPr>
        <w:t>ձևավորվել է</w:t>
      </w:r>
      <w:r w:rsidRPr="002130A6">
        <w:rPr>
          <w:rFonts w:ascii="GHEA Grapalat" w:hAnsi="GHEA Grapalat"/>
          <w:lang w:val="hy-AM"/>
        </w:rPr>
        <w:t xml:space="preserve"> բուսաբուծական, 54 %-ը (477,9 մլրդ ՀՀ դրամ)՝ անասնաբուծական արտադրանքից</w:t>
      </w:r>
      <w:r w:rsidRPr="002130A6">
        <w:rPr>
          <w:rFonts w:ascii="GHEA Grapalat" w:hAnsi="GHEA Grapalat"/>
          <w:vertAlign w:val="superscript"/>
          <w:lang w:val="hy-AM"/>
        </w:rPr>
        <w:footnoteReference w:id="2"/>
      </w:r>
      <w:r w:rsidRPr="002130A6">
        <w:rPr>
          <w:rFonts w:ascii="GHEA Grapalat" w:hAnsi="GHEA Grapalat"/>
          <w:lang w:val="hy-AM"/>
        </w:rPr>
        <w:t>։</w:t>
      </w:r>
    </w:p>
    <w:p w:rsidR="00B66692" w:rsidRPr="002130A6" w:rsidRDefault="00B66692" w:rsidP="007212AC">
      <w:pPr>
        <w:spacing w:after="0" w:line="360" w:lineRule="auto"/>
        <w:ind w:firstLine="709"/>
        <w:jc w:val="both"/>
        <w:rPr>
          <w:rFonts w:ascii="GHEA Grapalat" w:hAnsi="GHEA Grapalat"/>
          <w:lang w:val="hy-AM"/>
        </w:rPr>
      </w:pPr>
      <w:r w:rsidRPr="002130A6">
        <w:rPr>
          <w:rFonts w:ascii="GHEA Grapalat" w:hAnsi="GHEA Grapalat"/>
          <w:lang w:val="hy-AM"/>
        </w:rPr>
        <w:t>Ներկայումս ՀՀ բնակչության ավելի քան 36 %-ը (1,07 մլն մարդ) բնակվում է գյուղական բնակավայրերում։ Վերջին տարիներին այս ցուցանիշը նվազման միտում ունի, մասնավորապես՝ 2014-2019 թթ</w:t>
      </w:r>
      <w:r w:rsidR="00392974" w:rsidRPr="002130A6">
        <w:rPr>
          <w:rFonts w:ascii="Cambria Math" w:hAnsi="Cambria Math"/>
          <w:lang w:val="hy-AM"/>
        </w:rPr>
        <w:t>․</w:t>
      </w:r>
      <w:r w:rsidRPr="002130A6">
        <w:rPr>
          <w:rFonts w:ascii="GHEA Grapalat" w:hAnsi="GHEA Grapalat"/>
          <w:lang w:val="hy-AM"/>
        </w:rPr>
        <w:t xml:space="preserve"> գյուղերում բնակչության թիվը նվազել է 3 %-ով կամ 30,8 հազարով։</w:t>
      </w:r>
    </w:p>
    <w:p w:rsidR="00B66692" w:rsidRPr="002130A6" w:rsidRDefault="00B66692" w:rsidP="007212AC">
      <w:pPr>
        <w:spacing w:after="0" w:line="360" w:lineRule="auto"/>
        <w:ind w:firstLine="709"/>
        <w:jc w:val="both"/>
        <w:rPr>
          <w:rFonts w:ascii="GHEA Grapalat" w:hAnsi="GHEA Grapalat"/>
          <w:lang w:val="hy-AM"/>
        </w:rPr>
      </w:pPr>
      <w:r w:rsidRPr="002130A6">
        <w:rPr>
          <w:rFonts w:ascii="GHEA Grapalat" w:hAnsi="GHEA Grapalat"/>
          <w:lang w:val="hy-AM"/>
        </w:rPr>
        <w:t>Գյուղատնտեսության ոլորտի զարգացմամբ է պայմանավորված ինչպես գյուղական համայնքների, այնպես էլ սննդի արտադրության արժեշղթայում  զգալի մասնաբաժին ունեցող այն ենթաճյուղերի զարգացումը, որոնք հիմնվում են տեղական գյուղատնտեսական արտադրանքի վրա և ունեն արտահանման բավական մեծ ներուժ։ Այդուհանդերձ ոլորտի արտահանման ծավալները ներկայումս բավական ցածր են։ Մասնավորապես՝ 2018 թ</w:t>
      </w:r>
      <w:r w:rsidR="00392974" w:rsidRPr="002130A6">
        <w:rPr>
          <w:rFonts w:ascii="Cambria Math" w:hAnsi="Cambria Math"/>
          <w:lang w:val="hy-AM"/>
        </w:rPr>
        <w:t>․</w:t>
      </w:r>
      <w:r w:rsidRPr="002130A6">
        <w:rPr>
          <w:rFonts w:ascii="GHEA Grapalat" w:hAnsi="GHEA Grapalat"/>
          <w:lang w:val="hy-AM"/>
        </w:rPr>
        <w:t xml:space="preserve"> արտահանման ընդհանուր ծավալի մեջ գյուղատնտեսության մասնաբաժինը կազմել է ընդամենը 6 % (144</w:t>
      </w:r>
      <w:r w:rsidR="00392974" w:rsidRPr="002130A6">
        <w:rPr>
          <w:rFonts w:ascii="GHEA Grapalat" w:hAnsi="GHEA Grapalat"/>
          <w:lang w:val="hy-AM"/>
        </w:rPr>
        <w:t>,</w:t>
      </w:r>
      <w:r w:rsidRPr="002130A6">
        <w:rPr>
          <w:rFonts w:ascii="GHEA Grapalat" w:hAnsi="GHEA Grapalat"/>
          <w:lang w:val="hy-AM"/>
        </w:rPr>
        <w:t>3 մլն ԱՄՆ դոլար)</w:t>
      </w:r>
      <w:r w:rsidRPr="002130A6">
        <w:rPr>
          <w:rFonts w:ascii="GHEA Grapalat" w:hAnsi="GHEA Grapalat"/>
          <w:vertAlign w:val="superscript"/>
          <w:lang w:val="hy-AM"/>
        </w:rPr>
        <w:footnoteReference w:id="3"/>
      </w:r>
      <w:r w:rsidRPr="002130A6">
        <w:rPr>
          <w:rFonts w:ascii="GHEA Grapalat" w:hAnsi="GHEA Grapalat"/>
          <w:lang w:val="hy-AM"/>
        </w:rPr>
        <w:t>: Գյուղատնտես</w:t>
      </w:r>
      <w:r w:rsidR="00435CF2" w:rsidRPr="002130A6">
        <w:rPr>
          <w:rFonts w:ascii="GHEA Grapalat" w:hAnsi="GHEA Grapalat"/>
          <w:lang w:val="hy-AM"/>
        </w:rPr>
        <w:t>ությ</w:t>
      </w:r>
      <w:r w:rsidRPr="002130A6">
        <w:rPr>
          <w:rFonts w:ascii="GHEA Grapalat" w:hAnsi="GHEA Grapalat"/>
          <w:lang w:val="hy-AM"/>
        </w:rPr>
        <w:t>ան համախառն արտադրանքում (889,7 մլրդ ՀՀ դրամ, 2018</w:t>
      </w:r>
      <w:r w:rsidRPr="002130A6">
        <w:rPr>
          <w:rFonts w:ascii="GHEA Grapalat" w:hAnsi="GHEA Grapalat"/>
          <w:vertAlign w:val="superscript"/>
          <w:lang w:val="hy-AM"/>
        </w:rPr>
        <w:footnoteReference w:id="4"/>
      </w:r>
      <w:r w:rsidRPr="002130A6">
        <w:rPr>
          <w:rFonts w:ascii="GHEA Grapalat" w:hAnsi="GHEA Grapalat"/>
          <w:lang w:val="hy-AM"/>
        </w:rPr>
        <w:t>) արտահանման մասնաբաժինը կազմել է մոտ 7,8 %: Այնուամենայնիվ պետք է փաստել, որ վերջին տարիներին գյուղատնտեսական արտադրանքի արտահանման ծավալները և վերջինիս մասնաբաժինն արտահանման ընդհանուր ծավալներում որոշակիորեն աճել են:  Միաժամանակ հարկ է նշել, որ Հայաստանում գյուղատնտեսական արտադրանքի ներմուծման ծավալները համեմատաբար ավելի մեծ են։ Մասնավորապես՝ 2018 թ</w:t>
      </w:r>
      <w:r w:rsidR="00534304" w:rsidRPr="002130A6">
        <w:rPr>
          <w:rFonts w:ascii="Cambria Math" w:hAnsi="Cambria Math"/>
          <w:lang w:val="hy-AM"/>
        </w:rPr>
        <w:t>․</w:t>
      </w:r>
      <w:r w:rsidRPr="002130A6">
        <w:rPr>
          <w:rFonts w:ascii="GHEA Grapalat" w:hAnsi="GHEA Grapalat"/>
          <w:lang w:val="hy-AM"/>
        </w:rPr>
        <w:t xml:space="preserve"> ներմուծման ընդհանուր ծավալում գյուղատնտեսության մասնաբաժինը կազմել է 8,2 % (404,7 մլն ԱՄՆ դոլար)։ Ռազմավարական նշանակություն ունեցող գյուղատնտեսական որոշ արտադրատեսակների գծով այս իրավիճակը կարող է  բացասաբար ազդել երկրի պարենային անվտանգության վրա, քանի որ այդ արտադրատեսակների գծով ինքնաբավության մակարդակը զգալիորեն ցածր է։ Այդ արտադրատեսակների թվին են պատկանում մասնավորապես ցորենը (33,2 % ինքնաբավության աստիճան, 2017 թ</w:t>
      </w:r>
      <w:r w:rsidR="00534304" w:rsidRPr="002130A6">
        <w:rPr>
          <w:rFonts w:ascii="Cambria Math" w:hAnsi="Cambria Math"/>
          <w:lang w:val="hy-AM"/>
        </w:rPr>
        <w:t>․</w:t>
      </w:r>
      <w:r w:rsidRPr="002130A6">
        <w:rPr>
          <w:rFonts w:ascii="GHEA Grapalat" w:hAnsi="GHEA Grapalat"/>
          <w:lang w:val="hy-AM"/>
        </w:rPr>
        <w:t>), խոզի միսը (58 % ինքնաբավության աստիճան, 2017 թ</w:t>
      </w:r>
      <w:r w:rsidR="00534304" w:rsidRPr="002130A6">
        <w:rPr>
          <w:rFonts w:ascii="Cambria Math" w:hAnsi="Cambria Math"/>
          <w:lang w:val="hy-AM"/>
        </w:rPr>
        <w:t>․</w:t>
      </w:r>
      <w:r w:rsidRPr="002130A6">
        <w:rPr>
          <w:rFonts w:ascii="GHEA Grapalat" w:hAnsi="GHEA Grapalat"/>
          <w:lang w:val="hy-AM"/>
        </w:rPr>
        <w:t>) և թռչնի միսը (22,5 % ինքնաբավության աստիճան, 2017 թ</w:t>
      </w:r>
      <w:r w:rsidR="00534304" w:rsidRPr="002130A6">
        <w:rPr>
          <w:rFonts w:ascii="Cambria Math" w:hAnsi="Cambria Math"/>
          <w:lang w:val="hy-AM"/>
        </w:rPr>
        <w:t>․</w:t>
      </w:r>
      <w:r w:rsidRPr="002130A6">
        <w:rPr>
          <w:rFonts w:ascii="GHEA Grapalat" w:hAnsi="GHEA Grapalat"/>
          <w:lang w:val="hy-AM"/>
        </w:rPr>
        <w:t>)</w:t>
      </w:r>
      <w:r w:rsidRPr="002130A6">
        <w:rPr>
          <w:rFonts w:ascii="GHEA Grapalat" w:hAnsi="GHEA Grapalat"/>
          <w:vertAlign w:val="superscript"/>
          <w:lang w:val="hy-AM"/>
        </w:rPr>
        <w:footnoteReference w:id="5"/>
      </w:r>
      <w:r w:rsidRPr="002130A6">
        <w:rPr>
          <w:rFonts w:ascii="GHEA Grapalat" w:hAnsi="GHEA Grapalat"/>
          <w:lang w:val="hy-AM"/>
        </w:rPr>
        <w:t>։ Գյուղատնտեսական արտադրանքի ներմուծման բարձր տեսակարար կշռի պատճառներից են Հայաստանում գյուղատնտեսության ցածր արտադրողականությունը, ներքին սպառման համեմատաբար փոքր շուկան, սեզոնայնությունը, գնային ցածր մրցունակությունը ներմուծված արտադրանքի նկատմամբ, որոշ դեպքերում՝ նաև որակական հատկանիշների անհամապատասխանությունը սպառողների պահանջներին։ Իսկ գյուղատնտեսական արտադրանքի արտահանման հիմնական խոչընդոտներից են Հայաստանի շրջափակումը հարևան երկրների կողմից, որն առաջացնում է լոգիստիկ դժվարություններ՝ ավելացնելով միավոր արտադրանքի վրա կատարվող ծախսեր, իսկ որոշ դեպքերում</w:t>
      </w:r>
      <w:r w:rsidR="001B1E72" w:rsidRPr="002130A6">
        <w:rPr>
          <w:rFonts w:ascii="GHEA Grapalat" w:hAnsi="GHEA Grapalat"/>
          <w:lang w:val="hy-AM"/>
        </w:rPr>
        <w:t>՝</w:t>
      </w:r>
      <w:r w:rsidRPr="002130A6">
        <w:rPr>
          <w:rFonts w:ascii="GHEA Grapalat" w:hAnsi="GHEA Grapalat"/>
          <w:lang w:val="hy-AM"/>
        </w:rPr>
        <w:t xml:space="preserve"> նաև նվազեցնելով որակական հատկանիշները։</w:t>
      </w:r>
    </w:p>
    <w:p w:rsidR="00B66692" w:rsidRPr="002130A6" w:rsidRDefault="00B66692" w:rsidP="007212AC">
      <w:pPr>
        <w:spacing w:after="0" w:line="360" w:lineRule="auto"/>
        <w:ind w:firstLine="709"/>
        <w:jc w:val="both"/>
        <w:rPr>
          <w:rFonts w:ascii="GHEA Grapalat" w:hAnsi="GHEA Grapalat"/>
          <w:lang w:val="hy-AM"/>
        </w:rPr>
      </w:pPr>
      <w:r w:rsidRPr="002130A6">
        <w:rPr>
          <w:rFonts w:ascii="GHEA Grapalat" w:hAnsi="GHEA Grapalat"/>
          <w:lang w:val="hy-AM"/>
        </w:rPr>
        <w:t>Ներկայումս գյուղատնտեսական արտադրանքի՝ շարունակաբար զարգացող ներքին և արտաքին շուկաները ներազդում են Հայաստանի արտադրողների վրա՝ առավել արդյունավետ կառավարելու գյուղատնտեսական արտադրությունից մինչև իրացում ամբողջ արժեշղթան և վերահսկելու գյուղատնտեսական արտադրանքի արտադրական շղթայի յուրաքանչյուր փուլն ու գործընթացը, ինչը կնպաստի արտադրանքի որակի, ավելացված արժեքի բարձրացմանն ու արտադրանքի ինքնարժեքի իջեցմանը։</w:t>
      </w:r>
    </w:p>
    <w:p w:rsidR="00B66692" w:rsidRPr="002130A6" w:rsidRDefault="00B66692" w:rsidP="007212AC">
      <w:pPr>
        <w:spacing w:after="0" w:line="360" w:lineRule="auto"/>
        <w:ind w:firstLine="709"/>
        <w:jc w:val="both"/>
        <w:rPr>
          <w:rFonts w:ascii="GHEA Grapalat" w:hAnsi="GHEA Grapalat"/>
          <w:lang w:val="hy-AM"/>
        </w:rPr>
      </w:pPr>
      <w:r w:rsidRPr="002130A6">
        <w:rPr>
          <w:rFonts w:ascii="GHEA Grapalat" w:hAnsi="GHEA Grapalat"/>
          <w:lang w:val="hy-AM"/>
        </w:rPr>
        <w:t xml:space="preserve">Գյուղատնտեսական արտադրանքի արժեքի ավելացման, արտահանման խթանման, ինչպես նաև միջազգային շուկայում մրցունակության բարձրացման նպատակով անհրաժեշտ է ապահովել գյուղատնտեսական արտադրանքի վաճառքը ոչ միայն որպես հումք՝ առաջնային վիճակում, այլև ապահովել վերջինիս արժեքի ավելացումը և ստեղծել վերամշակված վիճակում արտահանելու հնարավորություն։ </w:t>
      </w:r>
    </w:p>
    <w:p w:rsidR="00B66692" w:rsidRPr="002130A6" w:rsidRDefault="00B66692" w:rsidP="007212AC">
      <w:pPr>
        <w:spacing w:after="0" w:line="360" w:lineRule="auto"/>
        <w:ind w:firstLine="709"/>
        <w:jc w:val="both"/>
        <w:rPr>
          <w:rFonts w:ascii="GHEA Grapalat" w:hAnsi="GHEA Grapalat"/>
          <w:b/>
          <w:lang w:val="hy-AM"/>
        </w:rPr>
      </w:pPr>
      <w:bookmarkStart w:id="7" w:name="_Toc15897039"/>
      <w:r w:rsidRPr="002130A6">
        <w:rPr>
          <w:rFonts w:ascii="GHEA Grapalat" w:hAnsi="GHEA Grapalat"/>
          <w:b/>
          <w:lang w:val="hy-AM"/>
        </w:rPr>
        <w:t>Գյուղատնտեսության ոլորտի զարգացման մարտահրավերներն ու խնդիրները</w:t>
      </w:r>
      <w:bookmarkEnd w:id="7"/>
      <w:r w:rsidRPr="002130A6">
        <w:rPr>
          <w:rFonts w:ascii="GHEA Grapalat" w:hAnsi="GHEA Grapalat"/>
          <w:b/>
          <w:lang w:val="hy-AM"/>
        </w:rPr>
        <w:t xml:space="preserve"> </w:t>
      </w:r>
    </w:p>
    <w:p w:rsidR="00B66692" w:rsidRPr="002130A6" w:rsidRDefault="00B66692" w:rsidP="007212AC">
      <w:pPr>
        <w:tabs>
          <w:tab w:val="left" w:pos="90"/>
        </w:tabs>
        <w:spacing w:after="0" w:line="360" w:lineRule="auto"/>
        <w:ind w:firstLine="709"/>
        <w:jc w:val="both"/>
        <w:rPr>
          <w:rFonts w:ascii="GHEA Grapalat" w:hAnsi="GHEA Grapalat" w:cs="Arial AMU"/>
          <w:lang w:val="hy-AM"/>
        </w:rPr>
      </w:pPr>
      <w:r w:rsidRPr="002130A6">
        <w:rPr>
          <w:rFonts w:ascii="GHEA Grapalat" w:hAnsi="GHEA Grapalat"/>
          <w:lang w:val="hy-AM"/>
        </w:rPr>
        <w:t>ՀՀ</w:t>
      </w:r>
      <w:r w:rsidRPr="002130A6">
        <w:rPr>
          <w:rFonts w:ascii="GHEA Grapalat" w:hAnsi="GHEA Grapalat" w:cs="Arial AMU"/>
          <w:lang w:val="hy-AM"/>
        </w:rPr>
        <w:t xml:space="preserve"> </w:t>
      </w:r>
      <w:r w:rsidRPr="002130A6">
        <w:rPr>
          <w:rFonts w:ascii="GHEA Grapalat" w:hAnsi="GHEA Grapalat"/>
          <w:lang w:val="hy-AM"/>
        </w:rPr>
        <w:t>գյուղատնտեսության</w:t>
      </w:r>
      <w:r w:rsidRPr="002130A6">
        <w:rPr>
          <w:rFonts w:ascii="GHEA Grapalat" w:hAnsi="GHEA Grapalat" w:cs="Arial AMU"/>
          <w:lang w:val="hy-AM"/>
        </w:rPr>
        <w:t xml:space="preserve"> </w:t>
      </w:r>
      <w:r w:rsidRPr="002130A6">
        <w:rPr>
          <w:rFonts w:ascii="GHEA Grapalat" w:hAnsi="GHEA Grapalat"/>
          <w:lang w:val="hy-AM"/>
        </w:rPr>
        <w:t>ոլորտն</w:t>
      </w:r>
      <w:r w:rsidRPr="002130A6">
        <w:rPr>
          <w:rFonts w:ascii="GHEA Grapalat" w:hAnsi="GHEA Grapalat" w:cs="Arial AMU"/>
          <w:lang w:val="hy-AM"/>
        </w:rPr>
        <w:t xml:space="preserve"> </w:t>
      </w:r>
      <w:r w:rsidRPr="002130A6">
        <w:rPr>
          <w:rFonts w:ascii="GHEA Grapalat" w:hAnsi="GHEA Grapalat"/>
          <w:lang w:val="hy-AM"/>
        </w:rPr>
        <w:t>ունի</w:t>
      </w:r>
      <w:r w:rsidRPr="002130A6">
        <w:rPr>
          <w:rFonts w:ascii="GHEA Grapalat" w:hAnsi="GHEA Grapalat" w:cs="Arial AMU"/>
          <w:lang w:val="hy-AM"/>
        </w:rPr>
        <w:t xml:space="preserve"> </w:t>
      </w:r>
      <w:r w:rsidRPr="002130A6">
        <w:rPr>
          <w:rFonts w:ascii="GHEA Grapalat" w:hAnsi="GHEA Grapalat"/>
          <w:lang w:val="hy-AM"/>
        </w:rPr>
        <w:t>զարգացման</w:t>
      </w:r>
      <w:r w:rsidRPr="002130A6">
        <w:rPr>
          <w:rFonts w:ascii="GHEA Grapalat" w:hAnsi="GHEA Grapalat" w:cs="Arial AMU"/>
          <w:lang w:val="hy-AM"/>
        </w:rPr>
        <w:t xml:space="preserve"> </w:t>
      </w:r>
      <w:r w:rsidRPr="002130A6">
        <w:rPr>
          <w:rFonts w:ascii="GHEA Grapalat" w:hAnsi="GHEA Grapalat"/>
          <w:lang w:val="hy-AM"/>
        </w:rPr>
        <w:t>հսկայական</w:t>
      </w:r>
      <w:r w:rsidRPr="002130A6">
        <w:rPr>
          <w:rFonts w:ascii="GHEA Grapalat" w:hAnsi="GHEA Grapalat" w:cs="Arial AMU"/>
          <w:lang w:val="hy-AM"/>
        </w:rPr>
        <w:t xml:space="preserve"> </w:t>
      </w:r>
      <w:r w:rsidRPr="002130A6">
        <w:rPr>
          <w:rFonts w:ascii="GHEA Grapalat" w:hAnsi="GHEA Grapalat"/>
          <w:lang w:val="hy-AM"/>
        </w:rPr>
        <w:t>ներուժ</w:t>
      </w:r>
      <w:r w:rsidRPr="002130A6">
        <w:rPr>
          <w:rFonts w:ascii="GHEA Grapalat" w:hAnsi="GHEA Grapalat" w:cs="Arial AMU"/>
          <w:lang w:val="hy-AM"/>
        </w:rPr>
        <w:t xml:space="preserve">, </w:t>
      </w:r>
      <w:r w:rsidRPr="002130A6">
        <w:rPr>
          <w:rFonts w:ascii="GHEA Grapalat" w:hAnsi="GHEA Grapalat"/>
          <w:lang w:val="hy-AM"/>
        </w:rPr>
        <w:t>սակայն</w:t>
      </w:r>
      <w:r w:rsidRPr="002130A6">
        <w:rPr>
          <w:rFonts w:ascii="GHEA Grapalat" w:hAnsi="GHEA Grapalat" w:cs="Arial AMU"/>
          <w:lang w:val="hy-AM"/>
        </w:rPr>
        <w:t xml:space="preserve"> </w:t>
      </w:r>
      <w:r w:rsidRPr="002130A6">
        <w:rPr>
          <w:rFonts w:ascii="GHEA Grapalat" w:hAnsi="GHEA Grapalat"/>
          <w:lang w:val="hy-AM"/>
        </w:rPr>
        <w:t>ոլորտում</w:t>
      </w:r>
      <w:r w:rsidRPr="002130A6">
        <w:rPr>
          <w:rFonts w:ascii="GHEA Grapalat" w:hAnsi="GHEA Grapalat" w:cs="Arial AMU"/>
          <w:lang w:val="hy-AM"/>
        </w:rPr>
        <w:t xml:space="preserve"> </w:t>
      </w:r>
      <w:r w:rsidRPr="002130A6">
        <w:rPr>
          <w:rFonts w:ascii="GHEA Grapalat" w:hAnsi="GHEA Grapalat"/>
          <w:lang w:val="hy-AM"/>
        </w:rPr>
        <w:t>առկա</w:t>
      </w:r>
      <w:r w:rsidRPr="002130A6">
        <w:rPr>
          <w:rFonts w:ascii="GHEA Grapalat" w:hAnsi="GHEA Grapalat" w:cs="Arial AMU"/>
          <w:lang w:val="hy-AM"/>
        </w:rPr>
        <w:t xml:space="preserve"> </w:t>
      </w:r>
      <w:r w:rsidRPr="002130A6">
        <w:rPr>
          <w:rFonts w:ascii="GHEA Grapalat" w:hAnsi="GHEA Grapalat"/>
          <w:lang w:val="hy-AM"/>
        </w:rPr>
        <w:t>մարտահրավերներն</w:t>
      </w:r>
      <w:r w:rsidRPr="002130A6">
        <w:rPr>
          <w:rFonts w:ascii="GHEA Grapalat" w:hAnsi="GHEA Grapalat" w:cs="Arial AMU"/>
          <w:lang w:val="hy-AM"/>
        </w:rPr>
        <w:t xml:space="preserve"> </w:t>
      </w:r>
      <w:r w:rsidRPr="002130A6">
        <w:rPr>
          <w:rFonts w:ascii="GHEA Grapalat" w:hAnsi="GHEA Grapalat"/>
          <w:lang w:val="hy-AM"/>
        </w:rPr>
        <w:t>ու</w:t>
      </w:r>
      <w:r w:rsidRPr="002130A6">
        <w:rPr>
          <w:rFonts w:ascii="GHEA Grapalat" w:hAnsi="GHEA Grapalat" w:cs="Arial AMU"/>
          <w:lang w:val="hy-AM"/>
        </w:rPr>
        <w:t xml:space="preserve"> </w:t>
      </w:r>
      <w:r w:rsidRPr="002130A6">
        <w:rPr>
          <w:rFonts w:ascii="GHEA Grapalat" w:hAnsi="GHEA Grapalat"/>
          <w:lang w:val="hy-AM"/>
        </w:rPr>
        <w:t>խնդիրները</w:t>
      </w:r>
      <w:r w:rsidRPr="002130A6">
        <w:rPr>
          <w:rFonts w:ascii="GHEA Grapalat" w:hAnsi="GHEA Grapalat" w:cs="Arial AMU"/>
          <w:lang w:val="hy-AM"/>
        </w:rPr>
        <w:t xml:space="preserve"> </w:t>
      </w:r>
      <w:r w:rsidRPr="002130A6">
        <w:rPr>
          <w:rFonts w:ascii="GHEA Grapalat" w:hAnsi="GHEA Grapalat"/>
          <w:lang w:val="hy-AM"/>
        </w:rPr>
        <w:t>թույլ</w:t>
      </w:r>
      <w:r w:rsidRPr="002130A6">
        <w:rPr>
          <w:rFonts w:ascii="GHEA Grapalat" w:hAnsi="GHEA Grapalat" w:cs="Arial AMU"/>
          <w:lang w:val="hy-AM"/>
        </w:rPr>
        <w:t xml:space="preserve"> </w:t>
      </w:r>
      <w:r w:rsidRPr="002130A6">
        <w:rPr>
          <w:rFonts w:ascii="GHEA Grapalat" w:hAnsi="GHEA Grapalat"/>
          <w:lang w:val="hy-AM"/>
        </w:rPr>
        <w:t>չեն</w:t>
      </w:r>
      <w:r w:rsidRPr="002130A6">
        <w:rPr>
          <w:rFonts w:ascii="GHEA Grapalat" w:hAnsi="GHEA Grapalat" w:cs="Arial AMU"/>
          <w:lang w:val="hy-AM"/>
        </w:rPr>
        <w:t xml:space="preserve"> </w:t>
      </w:r>
      <w:r w:rsidRPr="002130A6">
        <w:rPr>
          <w:rFonts w:ascii="GHEA Grapalat" w:hAnsi="GHEA Grapalat"/>
          <w:lang w:val="hy-AM"/>
        </w:rPr>
        <w:t>տալիս</w:t>
      </w:r>
      <w:r w:rsidRPr="002130A6">
        <w:rPr>
          <w:rFonts w:ascii="GHEA Grapalat" w:hAnsi="GHEA Grapalat" w:cs="Arial AMU"/>
          <w:lang w:val="hy-AM"/>
        </w:rPr>
        <w:t xml:space="preserve"> </w:t>
      </w:r>
      <w:r w:rsidRPr="002130A6">
        <w:rPr>
          <w:rFonts w:ascii="GHEA Grapalat" w:hAnsi="GHEA Grapalat"/>
          <w:lang w:val="hy-AM"/>
        </w:rPr>
        <w:t>օգտագործել</w:t>
      </w:r>
      <w:r w:rsidRPr="002130A6">
        <w:rPr>
          <w:rFonts w:ascii="GHEA Grapalat" w:hAnsi="GHEA Grapalat" w:cs="Arial AMU"/>
          <w:lang w:val="hy-AM"/>
        </w:rPr>
        <w:t xml:space="preserve"> </w:t>
      </w:r>
      <w:r w:rsidRPr="002130A6">
        <w:rPr>
          <w:rFonts w:ascii="GHEA Grapalat" w:hAnsi="GHEA Grapalat"/>
          <w:lang w:val="hy-AM"/>
        </w:rPr>
        <w:t>ոլորտի</w:t>
      </w:r>
      <w:r w:rsidRPr="002130A6">
        <w:rPr>
          <w:rFonts w:ascii="GHEA Grapalat" w:hAnsi="GHEA Grapalat" w:cs="Arial AMU"/>
          <w:lang w:val="hy-AM"/>
        </w:rPr>
        <w:t xml:space="preserve"> </w:t>
      </w:r>
      <w:r w:rsidRPr="002130A6">
        <w:rPr>
          <w:rFonts w:ascii="GHEA Grapalat" w:hAnsi="GHEA Grapalat"/>
          <w:lang w:val="hy-AM"/>
        </w:rPr>
        <w:t>զարգացմանը</w:t>
      </w:r>
      <w:r w:rsidRPr="002130A6">
        <w:rPr>
          <w:rFonts w:ascii="GHEA Grapalat" w:hAnsi="GHEA Grapalat" w:cs="Arial AMU"/>
          <w:lang w:val="hy-AM"/>
        </w:rPr>
        <w:t xml:space="preserve"> </w:t>
      </w:r>
      <w:r w:rsidRPr="002130A6">
        <w:rPr>
          <w:rFonts w:ascii="GHEA Grapalat" w:hAnsi="GHEA Grapalat"/>
          <w:lang w:val="hy-AM"/>
        </w:rPr>
        <w:t>նպաստող</w:t>
      </w:r>
      <w:r w:rsidRPr="002130A6">
        <w:rPr>
          <w:rFonts w:ascii="GHEA Grapalat" w:hAnsi="GHEA Grapalat" w:cs="Arial AMU"/>
          <w:lang w:val="hy-AM"/>
        </w:rPr>
        <w:t xml:space="preserve"> </w:t>
      </w:r>
      <w:r w:rsidRPr="002130A6">
        <w:rPr>
          <w:rFonts w:ascii="GHEA Grapalat" w:hAnsi="GHEA Grapalat"/>
          <w:lang w:val="hy-AM"/>
        </w:rPr>
        <w:t>բոլոր</w:t>
      </w:r>
      <w:r w:rsidRPr="002130A6">
        <w:rPr>
          <w:rFonts w:ascii="GHEA Grapalat" w:hAnsi="GHEA Grapalat" w:cs="Arial AMU"/>
          <w:lang w:val="hy-AM"/>
        </w:rPr>
        <w:t xml:space="preserve"> </w:t>
      </w:r>
      <w:r w:rsidRPr="002130A6">
        <w:rPr>
          <w:rFonts w:ascii="GHEA Grapalat" w:hAnsi="GHEA Grapalat"/>
          <w:lang w:val="hy-AM"/>
        </w:rPr>
        <w:t>հնարավորությունները։</w:t>
      </w:r>
      <w:r w:rsidRPr="002130A6">
        <w:rPr>
          <w:rFonts w:ascii="GHEA Grapalat" w:hAnsi="GHEA Grapalat" w:cs="Arial AMU"/>
          <w:lang w:val="hy-AM"/>
        </w:rPr>
        <w:t xml:space="preserve"> </w:t>
      </w:r>
    </w:p>
    <w:p w:rsidR="00B66692" w:rsidRPr="002130A6" w:rsidRDefault="00B66692" w:rsidP="007212AC">
      <w:pPr>
        <w:tabs>
          <w:tab w:val="left" w:pos="90"/>
        </w:tabs>
        <w:spacing w:after="0" w:line="360" w:lineRule="auto"/>
        <w:ind w:firstLine="547"/>
        <w:jc w:val="both"/>
        <w:rPr>
          <w:rFonts w:ascii="GHEA Grapalat" w:hAnsi="GHEA Grapalat" w:cs="Arial AMU"/>
          <w:lang w:val="hy-AM"/>
        </w:rPr>
      </w:pPr>
      <w:r w:rsidRPr="002130A6">
        <w:rPr>
          <w:rFonts w:ascii="GHEA Grapalat" w:hAnsi="GHEA Grapalat"/>
          <w:lang w:val="hy-AM"/>
        </w:rPr>
        <w:t>Ստորև</w:t>
      </w:r>
      <w:r w:rsidRPr="002130A6">
        <w:rPr>
          <w:rFonts w:ascii="GHEA Grapalat" w:hAnsi="GHEA Grapalat" w:cs="Arial AMU"/>
          <w:lang w:val="hy-AM"/>
        </w:rPr>
        <w:t xml:space="preserve"> </w:t>
      </w:r>
      <w:r w:rsidRPr="002130A6">
        <w:rPr>
          <w:rFonts w:ascii="GHEA Grapalat" w:hAnsi="GHEA Grapalat"/>
          <w:lang w:val="hy-AM"/>
        </w:rPr>
        <w:t>ներկայացված</w:t>
      </w:r>
      <w:r w:rsidRPr="002130A6">
        <w:rPr>
          <w:rFonts w:ascii="GHEA Grapalat" w:hAnsi="GHEA Grapalat" w:cs="Arial AMU"/>
          <w:lang w:val="hy-AM"/>
        </w:rPr>
        <w:t xml:space="preserve"> </w:t>
      </w:r>
      <w:r w:rsidRPr="002130A6">
        <w:rPr>
          <w:rFonts w:ascii="GHEA Grapalat" w:hAnsi="GHEA Grapalat"/>
          <w:lang w:val="hy-AM"/>
        </w:rPr>
        <w:t>են</w:t>
      </w:r>
      <w:r w:rsidRPr="002130A6">
        <w:rPr>
          <w:rFonts w:ascii="GHEA Grapalat" w:hAnsi="GHEA Grapalat" w:cs="Arial AMU"/>
          <w:lang w:val="hy-AM"/>
        </w:rPr>
        <w:t xml:space="preserve"> </w:t>
      </w:r>
      <w:r w:rsidRPr="002130A6">
        <w:rPr>
          <w:rFonts w:ascii="GHEA Grapalat" w:hAnsi="GHEA Grapalat"/>
          <w:lang w:val="hy-AM"/>
        </w:rPr>
        <w:t>Հայաստանում</w:t>
      </w:r>
      <w:r w:rsidRPr="002130A6">
        <w:rPr>
          <w:rFonts w:ascii="GHEA Grapalat" w:hAnsi="GHEA Grapalat" w:cs="Arial AMU"/>
          <w:lang w:val="hy-AM"/>
        </w:rPr>
        <w:t xml:space="preserve"> </w:t>
      </w:r>
      <w:r w:rsidRPr="002130A6">
        <w:rPr>
          <w:rFonts w:ascii="GHEA Grapalat" w:hAnsi="GHEA Grapalat"/>
          <w:lang w:val="hy-AM"/>
        </w:rPr>
        <w:t>գյուղատնտեսության</w:t>
      </w:r>
      <w:r w:rsidRPr="002130A6">
        <w:rPr>
          <w:rFonts w:ascii="GHEA Grapalat" w:hAnsi="GHEA Grapalat" w:cs="Arial AMU"/>
          <w:lang w:val="hy-AM"/>
        </w:rPr>
        <w:t xml:space="preserve"> </w:t>
      </w:r>
      <w:r w:rsidRPr="002130A6">
        <w:rPr>
          <w:rFonts w:ascii="GHEA Grapalat" w:hAnsi="GHEA Grapalat"/>
          <w:lang w:val="hy-AM"/>
        </w:rPr>
        <w:t>առավել</w:t>
      </w:r>
      <w:r w:rsidRPr="002130A6">
        <w:rPr>
          <w:rFonts w:ascii="GHEA Grapalat" w:hAnsi="GHEA Grapalat" w:cs="Arial AMU"/>
          <w:lang w:val="hy-AM"/>
        </w:rPr>
        <w:t xml:space="preserve"> </w:t>
      </w:r>
      <w:r w:rsidRPr="002130A6">
        <w:rPr>
          <w:rFonts w:ascii="GHEA Grapalat" w:hAnsi="GHEA Grapalat"/>
          <w:lang w:val="hy-AM"/>
        </w:rPr>
        <w:t>ինտենսիվ</w:t>
      </w:r>
      <w:r w:rsidRPr="002130A6">
        <w:rPr>
          <w:rFonts w:ascii="GHEA Grapalat" w:hAnsi="GHEA Grapalat" w:cs="Arial AMU"/>
          <w:lang w:val="hy-AM"/>
        </w:rPr>
        <w:t xml:space="preserve"> </w:t>
      </w:r>
      <w:r w:rsidRPr="002130A6">
        <w:rPr>
          <w:rFonts w:ascii="GHEA Grapalat" w:hAnsi="GHEA Grapalat"/>
          <w:lang w:val="hy-AM"/>
        </w:rPr>
        <w:t>զարգացմանը</w:t>
      </w:r>
      <w:r w:rsidRPr="002130A6">
        <w:rPr>
          <w:rFonts w:ascii="GHEA Grapalat" w:hAnsi="GHEA Grapalat" w:cs="Arial AMU"/>
          <w:lang w:val="hy-AM"/>
        </w:rPr>
        <w:t xml:space="preserve"> </w:t>
      </w:r>
      <w:r w:rsidRPr="002130A6">
        <w:rPr>
          <w:rFonts w:ascii="GHEA Grapalat" w:hAnsi="GHEA Grapalat"/>
          <w:lang w:val="hy-AM"/>
        </w:rPr>
        <w:t>խոչընդոտող</w:t>
      </w:r>
      <w:r w:rsidRPr="002130A6">
        <w:rPr>
          <w:rFonts w:ascii="GHEA Grapalat" w:hAnsi="GHEA Grapalat" w:cs="Arial AMU"/>
          <w:lang w:val="hy-AM"/>
        </w:rPr>
        <w:t xml:space="preserve"> </w:t>
      </w:r>
      <w:r w:rsidRPr="002130A6">
        <w:rPr>
          <w:rFonts w:ascii="GHEA Grapalat" w:hAnsi="GHEA Grapalat"/>
          <w:lang w:val="hy-AM"/>
        </w:rPr>
        <w:t>հիմնական</w:t>
      </w:r>
      <w:r w:rsidRPr="002130A6">
        <w:rPr>
          <w:rFonts w:ascii="GHEA Grapalat" w:hAnsi="GHEA Grapalat" w:cs="Arial AMU"/>
          <w:lang w:val="hy-AM"/>
        </w:rPr>
        <w:t xml:space="preserve"> </w:t>
      </w:r>
      <w:r w:rsidRPr="002130A6">
        <w:rPr>
          <w:rFonts w:ascii="GHEA Grapalat" w:hAnsi="GHEA Grapalat"/>
          <w:lang w:val="hy-AM"/>
        </w:rPr>
        <w:t>մարտահրավերներն</w:t>
      </w:r>
      <w:r w:rsidRPr="002130A6">
        <w:rPr>
          <w:rFonts w:ascii="GHEA Grapalat" w:hAnsi="GHEA Grapalat" w:cs="Arial AMU"/>
          <w:lang w:val="hy-AM"/>
        </w:rPr>
        <w:t xml:space="preserve"> </w:t>
      </w:r>
      <w:r w:rsidRPr="002130A6">
        <w:rPr>
          <w:rFonts w:ascii="GHEA Grapalat" w:hAnsi="GHEA Grapalat"/>
          <w:lang w:val="hy-AM"/>
        </w:rPr>
        <w:t>ու</w:t>
      </w:r>
      <w:r w:rsidRPr="002130A6">
        <w:rPr>
          <w:rFonts w:ascii="GHEA Grapalat" w:hAnsi="GHEA Grapalat" w:cs="Arial AMU"/>
          <w:lang w:val="hy-AM"/>
        </w:rPr>
        <w:t xml:space="preserve"> </w:t>
      </w:r>
      <w:r w:rsidRPr="002130A6">
        <w:rPr>
          <w:rFonts w:ascii="GHEA Grapalat" w:hAnsi="GHEA Grapalat"/>
          <w:lang w:val="hy-AM"/>
        </w:rPr>
        <w:t>խնդիրները։</w:t>
      </w:r>
    </w:p>
    <w:p w:rsidR="00B66692" w:rsidRPr="002130A6" w:rsidRDefault="00B66692" w:rsidP="00D7182F">
      <w:pPr>
        <w:numPr>
          <w:ilvl w:val="0"/>
          <w:numId w:val="43"/>
        </w:numPr>
        <w:jc w:val="both"/>
        <w:rPr>
          <w:rFonts w:ascii="GHEA Grapalat" w:hAnsi="GHEA Grapalat"/>
          <w:b/>
          <w:bCs/>
          <w:lang w:val="hy-AM"/>
        </w:rPr>
      </w:pPr>
      <w:bookmarkStart w:id="8" w:name="_Toc15897040"/>
      <w:r w:rsidRPr="002130A6">
        <w:rPr>
          <w:rFonts w:ascii="GHEA Grapalat" w:hAnsi="GHEA Grapalat" w:cs="Sylfaen"/>
          <w:b/>
          <w:bCs/>
          <w:lang w:val="hy-AM"/>
        </w:rPr>
        <w:t>Արտադրողականության</w:t>
      </w:r>
      <w:r w:rsidRPr="002130A6">
        <w:rPr>
          <w:rFonts w:ascii="GHEA Grapalat" w:hAnsi="GHEA Grapalat"/>
          <w:b/>
          <w:bCs/>
          <w:lang w:val="hy-AM"/>
        </w:rPr>
        <w:t xml:space="preserve"> </w:t>
      </w:r>
      <w:r w:rsidRPr="002130A6">
        <w:rPr>
          <w:rFonts w:ascii="GHEA Grapalat" w:hAnsi="GHEA Grapalat" w:cs="Sylfaen"/>
          <w:b/>
          <w:bCs/>
          <w:lang w:val="hy-AM"/>
        </w:rPr>
        <w:t>և</w:t>
      </w:r>
      <w:r w:rsidRPr="002130A6">
        <w:rPr>
          <w:rFonts w:ascii="GHEA Grapalat" w:hAnsi="GHEA Grapalat"/>
          <w:b/>
          <w:bCs/>
          <w:lang w:val="hy-AM"/>
        </w:rPr>
        <w:t xml:space="preserve"> </w:t>
      </w:r>
      <w:r w:rsidRPr="002130A6">
        <w:rPr>
          <w:rFonts w:ascii="GHEA Grapalat" w:hAnsi="GHEA Grapalat" w:cs="Sylfaen"/>
          <w:b/>
          <w:bCs/>
          <w:lang w:val="hy-AM"/>
        </w:rPr>
        <w:t>արդյունավետության</w:t>
      </w:r>
      <w:r w:rsidRPr="002130A6">
        <w:rPr>
          <w:rFonts w:ascii="GHEA Grapalat" w:hAnsi="GHEA Grapalat"/>
          <w:b/>
          <w:bCs/>
          <w:lang w:val="hy-AM"/>
        </w:rPr>
        <w:t xml:space="preserve"> </w:t>
      </w:r>
      <w:r w:rsidRPr="002130A6">
        <w:rPr>
          <w:rFonts w:ascii="GHEA Grapalat" w:hAnsi="GHEA Grapalat" w:cs="Sylfaen"/>
          <w:b/>
          <w:bCs/>
          <w:lang w:val="hy-AM"/>
        </w:rPr>
        <w:t>ցածր</w:t>
      </w:r>
      <w:r w:rsidRPr="002130A6">
        <w:rPr>
          <w:rFonts w:ascii="GHEA Grapalat" w:hAnsi="GHEA Grapalat"/>
          <w:b/>
          <w:bCs/>
          <w:lang w:val="hy-AM"/>
        </w:rPr>
        <w:t xml:space="preserve"> </w:t>
      </w:r>
      <w:r w:rsidRPr="002130A6">
        <w:rPr>
          <w:rFonts w:ascii="GHEA Grapalat" w:hAnsi="GHEA Grapalat" w:cs="Sylfaen"/>
          <w:b/>
          <w:bCs/>
          <w:lang w:val="hy-AM"/>
        </w:rPr>
        <w:t>մակարդակ</w:t>
      </w:r>
      <w:bookmarkEnd w:id="8"/>
      <w:r w:rsidR="00534304" w:rsidRPr="002130A6">
        <w:rPr>
          <w:rFonts w:ascii="GHEA Grapalat" w:hAnsi="GHEA Grapalat" w:cs="Sylfaen"/>
          <w:b/>
          <w:bCs/>
          <w:lang w:val="hy-AM"/>
        </w:rPr>
        <w:t>ը</w:t>
      </w:r>
    </w:p>
    <w:p w:rsidR="00775BD6" w:rsidRPr="002130A6" w:rsidRDefault="00775BD6" w:rsidP="002727EB">
      <w:pPr>
        <w:tabs>
          <w:tab w:val="left" w:pos="90"/>
        </w:tabs>
        <w:spacing w:after="0" w:line="360" w:lineRule="auto"/>
        <w:ind w:firstLine="709"/>
        <w:jc w:val="both"/>
        <w:rPr>
          <w:rFonts w:ascii="GHEA Grapalat" w:hAnsi="GHEA Grapalat" w:cs="Arial AMU"/>
          <w:lang w:val="hy-AM"/>
        </w:rPr>
      </w:pPr>
      <w:r w:rsidRPr="002130A6">
        <w:rPr>
          <w:rFonts w:ascii="GHEA Grapalat" w:hAnsi="GHEA Grapalat"/>
          <w:lang w:val="hy-AM"/>
        </w:rPr>
        <w:t>ՀՀ</w:t>
      </w:r>
      <w:r w:rsidRPr="002130A6">
        <w:rPr>
          <w:rFonts w:ascii="GHEA Grapalat" w:hAnsi="GHEA Grapalat" w:cs="Arial AMU"/>
          <w:lang w:val="hy-AM"/>
        </w:rPr>
        <w:t xml:space="preserve"> </w:t>
      </w:r>
      <w:r w:rsidRPr="002130A6">
        <w:rPr>
          <w:rFonts w:ascii="GHEA Grapalat" w:hAnsi="GHEA Grapalat"/>
          <w:lang w:val="hy-AM"/>
        </w:rPr>
        <w:t>գյուղատնտեսության</w:t>
      </w:r>
      <w:r w:rsidRPr="002130A6">
        <w:rPr>
          <w:rFonts w:ascii="GHEA Grapalat" w:hAnsi="GHEA Grapalat" w:cs="Arial AMU"/>
          <w:lang w:val="hy-AM"/>
        </w:rPr>
        <w:t xml:space="preserve"> </w:t>
      </w:r>
      <w:r w:rsidRPr="002130A6">
        <w:rPr>
          <w:rFonts w:ascii="GHEA Grapalat" w:hAnsi="GHEA Grapalat"/>
          <w:lang w:val="hy-AM"/>
        </w:rPr>
        <w:t>ոլորտում</w:t>
      </w:r>
      <w:r w:rsidRPr="002130A6">
        <w:rPr>
          <w:rFonts w:ascii="GHEA Grapalat" w:hAnsi="GHEA Grapalat" w:cs="Arial AMU"/>
          <w:lang w:val="hy-AM"/>
        </w:rPr>
        <w:t xml:space="preserve"> </w:t>
      </w:r>
      <w:r w:rsidRPr="002130A6">
        <w:rPr>
          <w:rFonts w:ascii="GHEA Grapalat" w:hAnsi="GHEA Grapalat"/>
          <w:lang w:val="hy-AM"/>
        </w:rPr>
        <w:t>ռեսուրսների</w:t>
      </w:r>
      <w:r w:rsidRPr="002130A6">
        <w:rPr>
          <w:rFonts w:ascii="GHEA Grapalat" w:hAnsi="GHEA Grapalat" w:cs="Arial AMU"/>
          <w:lang w:val="hy-AM"/>
        </w:rPr>
        <w:t xml:space="preserve"> </w:t>
      </w:r>
      <w:r w:rsidRPr="002130A6">
        <w:rPr>
          <w:rFonts w:ascii="GHEA Grapalat" w:hAnsi="GHEA Grapalat"/>
          <w:lang w:val="hy-AM"/>
        </w:rPr>
        <w:t>օգտագործման</w:t>
      </w:r>
      <w:r w:rsidRPr="002130A6">
        <w:rPr>
          <w:rFonts w:ascii="GHEA Grapalat" w:hAnsi="GHEA Grapalat" w:cs="Arial AMU"/>
          <w:lang w:val="hy-AM"/>
        </w:rPr>
        <w:t xml:space="preserve"> </w:t>
      </w:r>
      <w:r w:rsidRPr="002130A6">
        <w:rPr>
          <w:rFonts w:ascii="GHEA Grapalat" w:hAnsi="GHEA Grapalat"/>
          <w:lang w:val="hy-AM"/>
        </w:rPr>
        <w:t>արդյունավետության</w:t>
      </w:r>
      <w:r w:rsidRPr="002130A6">
        <w:rPr>
          <w:rFonts w:ascii="GHEA Grapalat" w:hAnsi="GHEA Grapalat" w:cs="Arial AMU"/>
          <w:lang w:val="hy-AM"/>
        </w:rPr>
        <w:t xml:space="preserve"> </w:t>
      </w:r>
      <w:r w:rsidRPr="002130A6">
        <w:rPr>
          <w:rFonts w:ascii="GHEA Grapalat" w:hAnsi="GHEA Grapalat"/>
          <w:lang w:val="hy-AM"/>
        </w:rPr>
        <w:t>մակարդակը</w:t>
      </w:r>
      <w:r w:rsidRPr="002130A6">
        <w:rPr>
          <w:rFonts w:ascii="GHEA Grapalat" w:hAnsi="GHEA Grapalat" w:cs="Arial AMU"/>
          <w:lang w:val="hy-AM"/>
        </w:rPr>
        <w:t xml:space="preserve"> </w:t>
      </w:r>
      <w:r w:rsidRPr="002130A6">
        <w:rPr>
          <w:rFonts w:ascii="GHEA Grapalat" w:hAnsi="GHEA Grapalat"/>
          <w:lang w:val="hy-AM"/>
        </w:rPr>
        <w:t>բավական</w:t>
      </w:r>
      <w:r w:rsidRPr="002130A6">
        <w:rPr>
          <w:rFonts w:ascii="GHEA Grapalat" w:hAnsi="GHEA Grapalat" w:cs="Arial AMU"/>
          <w:lang w:val="hy-AM"/>
        </w:rPr>
        <w:t xml:space="preserve"> </w:t>
      </w:r>
      <w:r w:rsidRPr="002130A6">
        <w:rPr>
          <w:rFonts w:ascii="GHEA Grapalat" w:hAnsi="GHEA Grapalat"/>
          <w:lang w:val="hy-AM"/>
        </w:rPr>
        <w:t>ցածր</w:t>
      </w:r>
      <w:r w:rsidRPr="002130A6">
        <w:rPr>
          <w:rFonts w:ascii="GHEA Grapalat" w:hAnsi="GHEA Grapalat" w:cs="Arial AMU"/>
          <w:lang w:val="hy-AM"/>
        </w:rPr>
        <w:t xml:space="preserve"> </w:t>
      </w:r>
      <w:r w:rsidRPr="002130A6">
        <w:rPr>
          <w:rFonts w:ascii="GHEA Grapalat" w:hAnsi="GHEA Grapalat"/>
          <w:lang w:val="hy-AM"/>
        </w:rPr>
        <w:t xml:space="preserve">է։ Այդ </w:t>
      </w:r>
      <w:r w:rsidR="00534304" w:rsidRPr="002130A6">
        <w:rPr>
          <w:rFonts w:ascii="GHEA Grapalat" w:hAnsi="GHEA Grapalat"/>
          <w:lang w:val="hy-AM"/>
        </w:rPr>
        <w:t>է</w:t>
      </w:r>
      <w:r w:rsidRPr="002130A6">
        <w:rPr>
          <w:rFonts w:ascii="GHEA Grapalat" w:hAnsi="GHEA Grapalat"/>
          <w:lang w:val="hy-AM"/>
        </w:rPr>
        <w:t xml:space="preserve"> վկայում գյուղատնտեսության արդյունավետության, մշակաբույսերի բերքատվության և գյուղատնտեսական կենդանիների մթերատվության ցուցանիշների համեմատությունը զար</w:t>
      </w:r>
      <w:r w:rsidRPr="002130A6">
        <w:rPr>
          <w:rFonts w:ascii="GHEA Grapalat" w:hAnsi="GHEA Grapalat"/>
          <w:lang w:val="hy-AM"/>
        </w:rPr>
        <w:softHyphen/>
        <w:t>գացած գյուղատնտեսություն ունեցող երկրների համա</w:t>
      </w:r>
      <w:r w:rsidRPr="002130A6">
        <w:rPr>
          <w:rFonts w:ascii="GHEA Grapalat" w:hAnsi="GHEA Grapalat"/>
          <w:lang w:val="hy-AM"/>
        </w:rPr>
        <w:softHyphen/>
        <w:t xml:space="preserve">պատասխան ցուցանիշների հետ։ </w:t>
      </w:r>
    </w:p>
    <w:p w:rsidR="00B66692" w:rsidRPr="002130A6" w:rsidRDefault="00B66692" w:rsidP="007212AC">
      <w:pPr>
        <w:spacing w:after="0" w:line="360" w:lineRule="auto"/>
        <w:ind w:firstLine="709"/>
        <w:jc w:val="both"/>
        <w:rPr>
          <w:rFonts w:ascii="GHEA Grapalat" w:hAnsi="GHEA Grapalat"/>
          <w:lang w:val="hy-AM"/>
        </w:rPr>
      </w:pPr>
      <w:r w:rsidRPr="002130A6">
        <w:rPr>
          <w:rFonts w:ascii="GHEA Grapalat" w:hAnsi="GHEA Grapalat"/>
          <w:lang w:val="hy-AM"/>
        </w:rPr>
        <w:t>Այսպես, եթե Հայաստանում գյուղատնտեսությունում 1 զբաղվածի տարեկան արտադրողականությունը (ստեղծված ավելացված արժեք) 2018 թ</w:t>
      </w:r>
      <w:r w:rsidR="00534304" w:rsidRPr="002130A6">
        <w:rPr>
          <w:rFonts w:ascii="Cambria Math" w:hAnsi="Cambria Math"/>
          <w:lang w:val="hy-AM"/>
        </w:rPr>
        <w:t>․</w:t>
      </w:r>
      <w:r w:rsidRPr="002130A6">
        <w:rPr>
          <w:rFonts w:ascii="GHEA Grapalat" w:hAnsi="GHEA Grapalat"/>
          <w:lang w:val="hy-AM"/>
        </w:rPr>
        <w:t xml:space="preserve"> դրությամբ կազմել է 7,556 ԱՄՆ դոլար, ապա Դանիայում այդ ցուցանիշը 2018 թ</w:t>
      </w:r>
      <w:r w:rsidR="00534304" w:rsidRPr="002130A6">
        <w:rPr>
          <w:rFonts w:ascii="Cambria Math" w:hAnsi="Cambria Math"/>
          <w:lang w:val="hy-AM"/>
        </w:rPr>
        <w:t>․</w:t>
      </w:r>
      <w:r w:rsidRPr="002130A6">
        <w:rPr>
          <w:rFonts w:ascii="Cambria Math" w:hAnsi="Cambria Math" w:cs="Cambria Math"/>
          <w:lang w:val="hy-AM"/>
        </w:rPr>
        <w:t xml:space="preserve"> </w:t>
      </w:r>
      <w:r w:rsidRPr="002130A6">
        <w:rPr>
          <w:rFonts w:ascii="GHEA Grapalat" w:hAnsi="GHEA Grapalat"/>
          <w:lang w:val="hy-AM"/>
        </w:rPr>
        <w:t>կազմել է 62,894 ԱՄՆ դոլար, Իսրայելում՝ 2017 թ</w:t>
      </w:r>
      <w:r w:rsidR="00534304" w:rsidRPr="002130A6">
        <w:rPr>
          <w:rFonts w:ascii="Cambria Math" w:hAnsi="Cambria Math"/>
          <w:lang w:val="hy-AM"/>
        </w:rPr>
        <w:t>․</w:t>
      </w:r>
      <w:r w:rsidRPr="002130A6">
        <w:rPr>
          <w:rFonts w:ascii="Cambria Math" w:hAnsi="Cambria Math" w:cs="Cambria Math"/>
          <w:lang w:val="hy-AM"/>
        </w:rPr>
        <w:t xml:space="preserve"> </w:t>
      </w:r>
      <w:r w:rsidRPr="002130A6">
        <w:rPr>
          <w:rFonts w:ascii="GHEA Grapalat" w:hAnsi="GHEA Grapalat"/>
          <w:lang w:val="hy-AM"/>
        </w:rPr>
        <w:t xml:space="preserve">94,454 ԱՄՆ դոլար։ </w:t>
      </w:r>
    </w:p>
    <w:p w:rsidR="00B66692" w:rsidRPr="002130A6" w:rsidRDefault="00B66692" w:rsidP="007212AC">
      <w:pPr>
        <w:spacing w:after="0" w:line="360" w:lineRule="auto"/>
        <w:ind w:firstLine="709"/>
        <w:jc w:val="both"/>
        <w:rPr>
          <w:rFonts w:ascii="GHEA Grapalat" w:hAnsi="GHEA Grapalat"/>
          <w:lang w:val="hy-AM"/>
        </w:rPr>
      </w:pPr>
      <w:r w:rsidRPr="002130A6">
        <w:rPr>
          <w:rFonts w:ascii="GHEA Grapalat" w:hAnsi="GHEA Grapalat"/>
          <w:lang w:val="hy-AM"/>
        </w:rPr>
        <w:t>1 կովի տարեկան կաթնատվությունը Հայաստանում կազմում է 2,615 կգ</w:t>
      </w:r>
      <w:r w:rsidRPr="002130A6">
        <w:rPr>
          <w:rFonts w:ascii="GHEA Grapalat" w:hAnsi="GHEA Grapalat"/>
          <w:vertAlign w:val="superscript"/>
          <w:lang w:val="hy-AM"/>
        </w:rPr>
        <w:footnoteReference w:id="6"/>
      </w:r>
      <w:r w:rsidRPr="002130A6">
        <w:rPr>
          <w:rFonts w:ascii="GHEA Grapalat" w:hAnsi="GHEA Grapalat"/>
          <w:lang w:val="hy-AM"/>
        </w:rPr>
        <w:t>, այնինչ ԵՄ երկրներում միջին ցուցանիշը 7,000 կգ է</w:t>
      </w:r>
      <w:r w:rsidR="00534304" w:rsidRPr="002130A6">
        <w:rPr>
          <w:rFonts w:ascii="Cambria Math" w:hAnsi="Cambria Math"/>
          <w:lang w:val="hy-AM"/>
        </w:rPr>
        <w:t>․</w:t>
      </w:r>
      <w:r w:rsidRPr="002130A6">
        <w:rPr>
          <w:rFonts w:ascii="GHEA Grapalat" w:hAnsi="GHEA Grapalat"/>
          <w:lang w:val="hy-AM"/>
        </w:rPr>
        <w:t xml:space="preserve"> մասնավորապես՝ Դանիայում 9,569 կգ, Իսրայելում՝ 12,000 կգ</w:t>
      </w:r>
      <w:r w:rsidRPr="002130A6">
        <w:rPr>
          <w:rFonts w:ascii="GHEA Grapalat" w:hAnsi="GHEA Grapalat"/>
          <w:vertAlign w:val="superscript"/>
          <w:lang w:val="hy-AM"/>
        </w:rPr>
        <w:footnoteReference w:id="7"/>
      </w:r>
      <w:r w:rsidRPr="002130A6">
        <w:rPr>
          <w:rFonts w:ascii="GHEA Grapalat" w:hAnsi="GHEA Grapalat"/>
          <w:lang w:val="hy-AM"/>
        </w:rPr>
        <w:t>։</w:t>
      </w:r>
    </w:p>
    <w:p w:rsidR="00B66692" w:rsidRPr="002130A6" w:rsidRDefault="00B66692" w:rsidP="007212AC">
      <w:pPr>
        <w:spacing w:after="0" w:line="360" w:lineRule="auto"/>
        <w:ind w:firstLine="709"/>
        <w:jc w:val="both"/>
        <w:rPr>
          <w:rFonts w:ascii="GHEA Grapalat" w:hAnsi="GHEA Grapalat"/>
          <w:lang w:val="hy-AM"/>
        </w:rPr>
      </w:pPr>
      <w:r w:rsidRPr="002130A6">
        <w:rPr>
          <w:rFonts w:ascii="GHEA Grapalat" w:hAnsi="GHEA Grapalat"/>
          <w:lang w:val="hy-AM"/>
        </w:rPr>
        <w:t>Հայաստանում ցորենի բերքատվությունը 2018 թ</w:t>
      </w:r>
      <w:r w:rsidRPr="002130A6">
        <w:rPr>
          <w:rFonts w:ascii="GHEA Grapalat" w:hAnsi="GHEA Grapalat" w:cs="Cambria Math"/>
          <w:lang w:val="hy-AM"/>
        </w:rPr>
        <w:t>վականին</w:t>
      </w:r>
      <w:r w:rsidRPr="002130A6">
        <w:rPr>
          <w:rFonts w:ascii="GHEA Grapalat" w:hAnsi="GHEA Grapalat"/>
          <w:lang w:val="hy-AM"/>
        </w:rPr>
        <w:t xml:space="preserve"> կազմել է 28 ց/հա</w:t>
      </w:r>
      <w:r w:rsidRPr="002130A6">
        <w:rPr>
          <w:rFonts w:ascii="GHEA Grapalat" w:hAnsi="GHEA Grapalat"/>
          <w:vertAlign w:val="superscript"/>
          <w:lang w:val="hy-AM"/>
        </w:rPr>
        <w:footnoteReference w:id="8"/>
      </w:r>
      <w:r w:rsidRPr="002130A6">
        <w:rPr>
          <w:rFonts w:ascii="GHEA Grapalat" w:hAnsi="GHEA Grapalat"/>
          <w:lang w:val="hy-AM"/>
        </w:rPr>
        <w:t>, որը շուրջ 6 ց-ով պակաս է համաշխարհային միջին ցուցանիշից՝ 34 ց/հա</w:t>
      </w:r>
      <w:r w:rsidRPr="002130A6">
        <w:rPr>
          <w:rFonts w:ascii="GHEA Grapalat" w:hAnsi="GHEA Grapalat"/>
          <w:vertAlign w:val="superscript"/>
          <w:lang w:val="hy-AM"/>
        </w:rPr>
        <w:footnoteReference w:id="9"/>
      </w:r>
      <w:r w:rsidRPr="002130A6">
        <w:rPr>
          <w:rFonts w:ascii="GHEA Grapalat" w:hAnsi="GHEA Grapalat"/>
          <w:lang w:val="hy-AM"/>
        </w:rPr>
        <w:t>։</w:t>
      </w:r>
    </w:p>
    <w:p w:rsidR="00D7182F" w:rsidRPr="002130A6" w:rsidRDefault="005F3E7E" w:rsidP="0067072D">
      <w:pPr>
        <w:tabs>
          <w:tab w:val="left" w:pos="90"/>
        </w:tabs>
        <w:spacing w:after="0" w:line="360" w:lineRule="auto"/>
        <w:ind w:firstLine="709"/>
        <w:jc w:val="both"/>
        <w:rPr>
          <w:rFonts w:ascii="GHEA Grapalat" w:hAnsi="GHEA Grapalat" w:cs="Arial AMU"/>
          <w:lang w:val="hy-AM"/>
        </w:rPr>
      </w:pPr>
      <w:r w:rsidRPr="002130A6">
        <w:rPr>
          <w:rFonts w:ascii="GHEA Grapalat" w:hAnsi="GHEA Grapalat"/>
          <w:lang w:val="hy-AM"/>
        </w:rPr>
        <w:t>Ցածր արտադրողականության և ռեսուրսների օգտագործման ցածր արդյունավետության պատճառները բազմաթիվ են՝ ավտոմատացման, ժամանակակից</w:t>
      </w:r>
      <w:r w:rsidRPr="002130A6">
        <w:rPr>
          <w:rFonts w:ascii="GHEA Grapalat" w:hAnsi="GHEA Grapalat" w:cs="Arial AMU"/>
          <w:lang w:val="hy-AM"/>
        </w:rPr>
        <w:t xml:space="preserve"> </w:t>
      </w:r>
      <w:r w:rsidRPr="002130A6">
        <w:rPr>
          <w:rFonts w:ascii="GHEA Grapalat" w:hAnsi="GHEA Grapalat"/>
          <w:lang w:val="hy-AM"/>
        </w:rPr>
        <w:t>տեխնոլոգիաների</w:t>
      </w:r>
      <w:r w:rsidRPr="002130A6">
        <w:rPr>
          <w:rFonts w:ascii="GHEA Grapalat" w:hAnsi="GHEA Grapalat" w:cs="Arial AMU"/>
          <w:lang w:val="hy-AM"/>
        </w:rPr>
        <w:t xml:space="preserve"> </w:t>
      </w:r>
      <w:r w:rsidRPr="002130A6">
        <w:rPr>
          <w:rFonts w:ascii="GHEA Grapalat" w:hAnsi="GHEA Grapalat"/>
          <w:lang w:val="hy-AM"/>
        </w:rPr>
        <w:t>և</w:t>
      </w:r>
      <w:r w:rsidRPr="002130A6">
        <w:rPr>
          <w:rFonts w:ascii="GHEA Grapalat" w:hAnsi="GHEA Grapalat" w:cs="Arial AMU"/>
          <w:lang w:val="hy-AM"/>
        </w:rPr>
        <w:t xml:space="preserve"> </w:t>
      </w:r>
      <w:r w:rsidRPr="002130A6">
        <w:rPr>
          <w:rFonts w:ascii="GHEA Grapalat" w:hAnsi="GHEA Grapalat"/>
          <w:lang w:val="hy-AM"/>
        </w:rPr>
        <w:t>նորարարական</w:t>
      </w:r>
      <w:r w:rsidRPr="002130A6">
        <w:rPr>
          <w:rFonts w:ascii="GHEA Grapalat" w:hAnsi="GHEA Grapalat" w:cs="Arial AMU"/>
          <w:lang w:val="hy-AM"/>
        </w:rPr>
        <w:t xml:space="preserve"> </w:t>
      </w:r>
      <w:r w:rsidRPr="002130A6">
        <w:rPr>
          <w:rFonts w:ascii="GHEA Grapalat" w:hAnsi="GHEA Grapalat"/>
          <w:lang w:val="hy-AM"/>
        </w:rPr>
        <w:t>լուծումների</w:t>
      </w:r>
      <w:r w:rsidRPr="002130A6">
        <w:rPr>
          <w:rFonts w:ascii="GHEA Grapalat" w:hAnsi="GHEA Grapalat" w:cs="Arial AMU"/>
          <w:lang w:val="hy-AM"/>
        </w:rPr>
        <w:t xml:space="preserve"> </w:t>
      </w:r>
      <w:r w:rsidRPr="002130A6">
        <w:rPr>
          <w:rFonts w:ascii="GHEA Grapalat" w:hAnsi="GHEA Grapalat"/>
          <w:lang w:val="hy-AM"/>
        </w:rPr>
        <w:t>ներդրման ցածր մակարդակը, ընդլայնված</w:t>
      </w:r>
      <w:r w:rsidRPr="002130A6">
        <w:rPr>
          <w:rFonts w:ascii="GHEA Grapalat" w:hAnsi="GHEA Grapalat" w:cs="Arial AMU"/>
          <w:lang w:val="hy-AM"/>
        </w:rPr>
        <w:t xml:space="preserve"> </w:t>
      </w:r>
      <w:r w:rsidRPr="002130A6">
        <w:rPr>
          <w:rFonts w:ascii="GHEA Grapalat" w:hAnsi="GHEA Grapalat"/>
          <w:lang w:val="hy-AM"/>
        </w:rPr>
        <w:t>վերարտադրության</w:t>
      </w:r>
      <w:r w:rsidRPr="002130A6">
        <w:rPr>
          <w:rFonts w:ascii="GHEA Grapalat" w:hAnsi="GHEA Grapalat" w:cs="Arial AMU"/>
          <w:lang w:val="hy-AM"/>
        </w:rPr>
        <w:t xml:space="preserve"> </w:t>
      </w:r>
      <w:r w:rsidRPr="002130A6">
        <w:rPr>
          <w:rFonts w:ascii="GHEA Grapalat" w:hAnsi="GHEA Grapalat"/>
          <w:lang w:val="hy-AM"/>
        </w:rPr>
        <w:t>և</w:t>
      </w:r>
      <w:r w:rsidRPr="002130A6">
        <w:rPr>
          <w:rFonts w:ascii="GHEA Grapalat" w:hAnsi="GHEA Grapalat" w:cs="Arial AMU"/>
          <w:lang w:val="hy-AM"/>
        </w:rPr>
        <w:t xml:space="preserve"> </w:t>
      </w:r>
      <w:r w:rsidRPr="002130A6">
        <w:rPr>
          <w:rFonts w:ascii="GHEA Grapalat" w:hAnsi="GHEA Grapalat"/>
          <w:lang w:val="hy-AM"/>
        </w:rPr>
        <w:t>արժեշղթայի</w:t>
      </w:r>
      <w:r w:rsidRPr="002130A6">
        <w:rPr>
          <w:rFonts w:ascii="GHEA Grapalat" w:hAnsi="GHEA Grapalat" w:cs="Arial AMU"/>
          <w:lang w:val="hy-AM"/>
        </w:rPr>
        <w:t xml:space="preserve"> </w:t>
      </w:r>
      <w:r w:rsidRPr="002130A6">
        <w:rPr>
          <w:rFonts w:ascii="GHEA Grapalat" w:hAnsi="GHEA Grapalat"/>
          <w:lang w:val="hy-AM"/>
        </w:rPr>
        <w:t>հզորացման</w:t>
      </w:r>
      <w:r w:rsidRPr="002130A6">
        <w:rPr>
          <w:rFonts w:ascii="GHEA Grapalat" w:hAnsi="GHEA Grapalat" w:cs="Arial AMU"/>
          <w:lang w:val="hy-AM"/>
        </w:rPr>
        <w:t xml:space="preserve"> </w:t>
      </w:r>
      <w:r w:rsidRPr="002130A6">
        <w:rPr>
          <w:rFonts w:ascii="GHEA Grapalat" w:hAnsi="GHEA Grapalat"/>
          <w:lang w:val="hy-AM"/>
        </w:rPr>
        <w:t>դեռևս</w:t>
      </w:r>
      <w:r w:rsidRPr="002130A6">
        <w:rPr>
          <w:rFonts w:ascii="GHEA Grapalat" w:hAnsi="GHEA Grapalat" w:cs="Arial AMU"/>
          <w:lang w:val="hy-AM"/>
        </w:rPr>
        <w:t xml:space="preserve"> </w:t>
      </w:r>
      <w:r w:rsidRPr="002130A6">
        <w:rPr>
          <w:rFonts w:ascii="GHEA Grapalat" w:hAnsi="GHEA Grapalat"/>
          <w:lang w:val="hy-AM"/>
        </w:rPr>
        <w:t>սուղ</w:t>
      </w:r>
      <w:r w:rsidRPr="002130A6">
        <w:rPr>
          <w:rFonts w:ascii="GHEA Grapalat" w:hAnsi="GHEA Grapalat" w:cs="Arial AMU"/>
          <w:lang w:val="hy-AM"/>
        </w:rPr>
        <w:t xml:space="preserve"> </w:t>
      </w:r>
      <w:r w:rsidRPr="002130A6">
        <w:rPr>
          <w:rFonts w:ascii="GHEA Grapalat" w:hAnsi="GHEA Grapalat"/>
          <w:lang w:val="hy-AM"/>
        </w:rPr>
        <w:t>հնարավորությունները</w:t>
      </w:r>
      <w:r w:rsidRPr="002130A6">
        <w:rPr>
          <w:rFonts w:ascii="GHEA Grapalat" w:hAnsi="GHEA Grapalat" w:cs="Arial AMU"/>
          <w:lang w:val="hy-AM"/>
        </w:rPr>
        <w:t xml:space="preserve">, </w:t>
      </w:r>
      <w:r w:rsidRPr="002130A6">
        <w:rPr>
          <w:rFonts w:ascii="GHEA Grapalat" w:hAnsi="GHEA Grapalat"/>
          <w:lang w:val="hy-AM"/>
        </w:rPr>
        <w:t>գյուղացիական</w:t>
      </w:r>
      <w:r w:rsidRPr="002130A6">
        <w:rPr>
          <w:rFonts w:ascii="GHEA Grapalat" w:hAnsi="GHEA Grapalat" w:cs="Arial AMU"/>
          <w:lang w:val="hy-AM"/>
        </w:rPr>
        <w:t xml:space="preserve"> </w:t>
      </w:r>
      <w:r w:rsidRPr="002130A6">
        <w:rPr>
          <w:rFonts w:ascii="GHEA Grapalat" w:hAnsi="GHEA Grapalat"/>
          <w:lang w:val="hy-AM"/>
        </w:rPr>
        <w:t>տնտեսությունների</w:t>
      </w:r>
      <w:r w:rsidRPr="002130A6">
        <w:rPr>
          <w:rFonts w:ascii="GHEA Grapalat" w:hAnsi="GHEA Grapalat" w:cs="Arial AMU"/>
          <w:lang w:val="hy-AM"/>
        </w:rPr>
        <w:t xml:space="preserve"> </w:t>
      </w:r>
      <w:r w:rsidRPr="002130A6">
        <w:rPr>
          <w:rFonts w:ascii="GHEA Grapalat" w:hAnsi="GHEA Grapalat"/>
          <w:lang w:val="hy-AM"/>
        </w:rPr>
        <w:t>փոքր</w:t>
      </w:r>
      <w:r w:rsidRPr="002130A6">
        <w:rPr>
          <w:rFonts w:ascii="GHEA Grapalat" w:hAnsi="GHEA Grapalat" w:cs="Arial AMU"/>
          <w:lang w:val="hy-AM"/>
        </w:rPr>
        <w:t xml:space="preserve"> </w:t>
      </w:r>
      <w:r w:rsidRPr="002130A6">
        <w:rPr>
          <w:rFonts w:ascii="GHEA Grapalat" w:hAnsi="GHEA Grapalat"/>
          <w:lang w:val="hy-AM"/>
        </w:rPr>
        <w:t>չափերը</w:t>
      </w:r>
      <w:r w:rsidRPr="002130A6">
        <w:rPr>
          <w:rFonts w:ascii="GHEA Grapalat" w:hAnsi="GHEA Grapalat" w:cs="Arial AMU"/>
          <w:lang w:val="hy-AM"/>
        </w:rPr>
        <w:t xml:space="preserve"> </w:t>
      </w:r>
      <w:r w:rsidRPr="002130A6">
        <w:rPr>
          <w:rFonts w:ascii="GHEA Grapalat" w:hAnsi="GHEA Grapalat"/>
          <w:lang w:val="hy-AM"/>
        </w:rPr>
        <w:t>և</w:t>
      </w:r>
      <w:r w:rsidRPr="002130A6">
        <w:rPr>
          <w:rFonts w:ascii="GHEA Grapalat" w:hAnsi="GHEA Grapalat" w:cs="Arial AMU"/>
          <w:lang w:val="hy-AM"/>
        </w:rPr>
        <w:t xml:space="preserve"> </w:t>
      </w:r>
      <w:r w:rsidRPr="002130A6">
        <w:rPr>
          <w:rFonts w:ascii="GHEA Grapalat" w:hAnsi="GHEA Grapalat"/>
          <w:lang w:val="hy-AM"/>
        </w:rPr>
        <w:t>մասնատվածությունը</w:t>
      </w:r>
      <w:r w:rsidRPr="002130A6">
        <w:rPr>
          <w:rFonts w:ascii="GHEA Grapalat" w:hAnsi="GHEA Grapalat" w:cs="Arial AMU"/>
          <w:lang w:val="hy-AM"/>
        </w:rPr>
        <w:t xml:space="preserve">, </w:t>
      </w:r>
      <w:r w:rsidRPr="002130A6">
        <w:rPr>
          <w:rFonts w:ascii="GHEA Grapalat" w:hAnsi="GHEA Grapalat"/>
          <w:lang w:val="hy-AM"/>
        </w:rPr>
        <w:t>խոշոր</w:t>
      </w:r>
      <w:r w:rsidRPr="002130A6">
        <w:rPr>
          <w:rFonts w:ascii="GHEA Grapalat" w:hAnsi="GHEA Grapalat" w:cs="Arial AMU"/>
          <w:lang w:val="hy-AM"/>
        </w:rPr>
        <w:t xml:space="preserve"> </w:t>
      </w:r>
      <w:r w:rsidRPr="002130A6">
        <w:rPr>
          <w:rFonts w:ascii="GHEA Grapalat" w:hAnsi="GHEA Grapalat"/>
          <w:lang w:val="hy-AM"/>
        </w:rPr>
        <w:t>գյուղացիական</w:t>
      </w:r>
      <w:r w:rsidRPr="002130A6">
        <w:rPr>
          <w:rFonts w:ascii="GHEA Grapalat" w:hAnsi="GHEA Grapalat" w:cs="Arial AMU"/>
          <w:lang w:val="hy-AM"/>
        </w:rPr>
        <w:t xml:space="preserve"> </w:t>
      </w:r>
      <w:r w:rsidRPr="002130A6">
        <w:rPr>
          <w:rFonts w:ascii="GHEA Grapalat" w:hAnsi="GHEA Grapalat"/>
          <w:lang w:val="hy-AM"/>
        </w:rPr>
        <w:t>տնտեսությունների</w:t>
      </w:r>
      <w:r w:rsidRPr="002130A6">
        <w:rPr>
          <w:rFonts w:ascii="GHEA Grapalat" w:hAnsi="GHEA Grapalat" w:cs="Arial AMU"/>
          <w:lang w:val="hy-AM"/>
        </w:rPr>
        <w:t xml:space="preserve"> </w:t>
      </w:r>
      <w:r w:rsidRPr="002130A6">
        <w:rPr>
          <w:rFonts w:ascii="GHEA Grapalat" w:hAnsi="GHEA Grapalat"/>
          <w:lang w:val="hy-AM"/>
        </w:rPr>
        <w:t>ոչ</w:t>
      </w:r>
      <w:r w:rsidRPr="002130A6">
        <w:rPr>
          <w:rFonts w:ascii="GHEA Grapalat" w:hAnsi="GHEA Grapalat" w:cs="Arial AMU"/>
          <w:lang w:val="hy-AM"/>
        </w:rPr>
        <w:t xml:space="preserve"> </w:t>
      </w:r>
      <w:r w:rsidRPr="002130A6">
        <w:rPr>
          <w:rFonts w:ascii="GHEA Grapalat" w:hAnsi="GHEA Grapalat"/>
          <w:lang w:val="hy-AM"/>
        </w:rPr>
        <w:t>բավարար</w:t>
      </w:r>
      <w:r w:rsidRPr="002130A6">
        <w:rPr>
          <w:rFonts w:ascii="GHEA Grapalat" w:hAnsi="GHEA Grapalat" w:cs="Arial AMU"/>
          <w:lang w:val="hy-AM"/>
        </w:rPr>
        <w:t xml:space="preserve"> </w:t>
      </w:r>
      <w:r w:rsidRPr="002130A6">
        <w:rPr>
          <w:rFonts w:ascii="GHEA Grapalat" w:hAnsi="GHEA Grapalat"/>
          <w:lang w:val="hy-AM"/>
        </w:rPr>
        <w:t>քանակությունը</w:t>
      </w:r>
      <w:r w:rsidRPr="002130A6">
        <w:rPr>
          <w:rFonts w:ascii="GHEA Grapalat" w:hAnsi="GHEA Grapalat" w:cs="Arial AMU"/>
          <w:lang w:val="hy-AM"/>
        </w:rPr>
        <w:t xml:space="preserve">, </w:t>
      </w:r>
      <w:r w:rsidRPr="002130A6">
        <w:rPr>
          <w:rFonts w:ascii="GHEA Grapalat" w:hAnsi="GHEA Grapalat"/>
          <w:lang w:val="hy-AM"/>
        </w:rPr>
        <w:t>մասնագիտական</w:t>
      </w:r>
      <w:r w:rsidRPr="002130A6">
        <w:rPr>
          <w:rFonts w:ascii="GHEA Grapalat" w:hAnsi="GHEA Grapalat" w:cs="Arial AMU"/>
          <w:lang w:val="hy-AM"/>
        </w:rPr>
        <w:t xml:space="preserve"> </w:t>
      </w:r>
      <w:r w:rsidRPr="002130A6">
        <w:rPr>
          <w:rFonts w:ascii="GHEA Grapalat" w:hAnsi="GHEA Grapalat"/>
          <w:lang w:val="hy-AM"/>
        </w:rPr>
        <w:t>գիտելիքների</w:t>
      </w:r>
      <w:r w:rsidRPr="002130A6">
        <w:rPr>
          <w:rFonts w:ascii="GHEA Grapalat" w:hAnsi="GHEA Grapalat" w:cs="Arial AMU"/>
          <w:lang w:val="hy-AM"/>
        </w:rPr>
        <w:t xml:space="preserve">, </w:t>
      </w:r>
      <w:r w:rsidRPr="002130A6">
        <w:rPr>
          <w:rFonts w:ascii="GHEA Grapalat" w:hAnsi="GHEA Grapalat"/>
          <w:lang w:val="hy-AM"/>
        </w:rPr>
        <w:t>արդյունավետ</w:t>
      </w:r>
      <w:r w:rsidRPr="002130A6">
        <w:rPr>
          <w:rFonts w:ascii="GHEA Grapalat" w:hAnsi="GHEA Grapalat" w:cs="Arial AMU"/>
          <w:lang w:val="hy-AM"/>
        </w:rPr>
        <w:t xml:space="preserve"> </w:t>
      </w:r>
      <w:r w:rsidRPr="002130A6">
        <w:rPr>
          <w:rFonts w:ascii="GHEA Grapalat" w:hAnsi="GHEA Grapalat"/>
          <w:lang w:val="hy-AM"/>
        </w:rPr>
        <w:t>գյուղատնտեսական</w:t>
      </w:r>
      <w:r w:rsidRPr="002130A6">
        <w:rPr>
          <w:rFonts w:ascii="GHEA Grapalat" w:hAnsi="GHEA Grapalat" w:cs="Arial AMU"/>
          <w:lang w:val="hy-AM"/>
        </w:rPr>
        <w:t xml:space="preserve"> </w:t>
      </w:r>
      <w:r w:rsidRPr="002130A6">
        <w:rPr>
          <w:rFonts w:ascii="GHEA Grapalat" w:hAnsi="GHEA Grapalat"/>
          <w:lang w:val="hy-AM"/>
        </w:rPr>
        <w:t>լուծումների</w:t>
      </w:r>
      <w:r w:rsidRPr="002130A6">
        <w:rPr>
          <w:rFonts w:ascii="GHEA Grapalat" w:hAnsi="GHEA Grapalat" w:cs="Arial AMU"/>
          <w:lang w:val="hy-AM"/>
        </w:rPr>
        <w:t xml:space="preserve"> </w:t>
      </w:r>
      <w:r w:rsidRPr="002130A6">
        <w:rPr>
          <w:rFonts w:ascii="GHEA Grapalat" w:hAnsi="GHEA Grapalat"/>
          <w:lang w:val="hy-AM"/>
        </w:rPr>
        <w:t>և</w:t>
      </w:r>
      <w:r w:rsidRPr="002130A6">
        <w:rPr>
          <w:rFonts w:ascii="GHEA Grapalat" w:hAnsi="GHEA Grapalat" w:cs="Arial AMU"/>
          <w:lang w:val="hy-AM"/>
        </w:rPr>
        <w:t xml:space="preserve"> </w:t>
      </w:r>
      <w:r w:rsidRPr="002130A6">
        <w:rPr>
          <w:rFonts w:ascii="GHEA Grapalat" w:hAnsi="GHEA Grapalat"/>
          <w:lang w:val="hy-AM"/>
        </w:rPr>
        <w:t>հնարավորությունների</w:t>
      </w:r>
      <w:r w:rsidRPr="002130A6">
        <w:rPr>
          <w:rFonts w:ascii="GHEA Grapalat" w:hAnsi="GHEA Grapalat" w:cs="Arial AMU"/>
          <w:lang w:val="hy-AM"/>
        </w:rPr>
        <w:t xml:space="preserve"> </w:t>
      </w:r>
      <w:r w:rsidRPr="002130A6">
        <w:rPr>
          <w:rFonts w:ascii="GHEA Grapalat" w:hAnsi="GHEA Grapalat"/>
          <w:lang w:val="hy-AM"/>
        </w:rPr>
        <w:t>բացահայտման</w:t>
      </w:r>
      <w:r w:rsidRPr="002130A6">
        <w:rPr>
          <w:rFonts w:ascii="GHEA Grapalat" w:hAnsi="GHEA Grapalat" w:cs="Arial AMU"/>
          <w:lang w:val="hy-AM"/>
        </w:rPr>
        <w:t xml:space="preserve"> </w:t>
      </w:r>
      <w:r w:rsidRPr="002130A6">
        <w:rPr>
          <w:rFonts w:ascii="GHEA Grapalat" w:hAnsi="GHEA Grapalat"/>
          <w:lang w:val="hy-AM"/>
        </w:rPr>
        <w:t>ու</w:t>
      </w:r>
      <w:r w:rsidRPr="002130A6">
        <w:rPr>
          <w:rFonts w:ascii="GHEA Grapalat" w:hAnsi="GHEA Grapalat" w:cs="Arial AMU"/>
          <w:lang w:val="hy-AM"/>
        </w:rPr>
        <w:t xml:space="preserve"> </w:t>
      </w:r>
      <w:r w:rsidRPr="002130A6">
        <w:rPr>
          <w:rFonts w:ascii="GHEA Grapalat" w:hAnsi="GHEA Grapalat"/>
          <w:lang w:val="hy-AM"/>
        </w:rPr>
        <w:t>կիրառման</w:t>
      </w:r>
      <w:r w:rsidRPr="002130A6">
        <w:rPr>
          <w:rFonts w:ascii="GHEA Grapalat" w:hAnsi="GHEA Grapalat" w:cs="Arial AMU"/>
          <w:lang w:val="hy-AM"/>
        </w:rPr>
        <w:t xml:space="preserve"> </w:t>
      </w:r>
      <w:r w:rsidRPr="002130A6">
        <w:rPr>
          <w:rFonts w:ascii="GHEA Grapalat" w:hAnsi="GHEA Grapalat"/>
          <w:lang w:val="hy-AM"/>
        </w:rPr>
        <w:t>հմտությունների</w:t>
      </w:r>
      <w:r w:rsidRPr="002130A6">
        <w:rPr>
          <w:rFonts w:ascii="GHEA Grapalat" w:hAnsi="GHEA Grapalat" w:cs="Arial AMU"/>
          <w:lang w:val="hy-AM"/>
        </w:rPr>
        <w:t xml:space="preserve"> </w:t>
      </w:r>
      <w:r w:rsidRPr="002130A6">
        <w:rPr>
          <w:rFonts w:ascii="GHEA Grapalat" w:hAnsi="GHEA Grapalat"/>
          <w:lang w:val="hy-AM"/>
        </w:rPr>
        <w:t>պակասը</w:t>
      </w:r>
      <w:r w:rsidRPr="002130A6">
        <w:rPr>
          <w:rFonts w:ascii="GHEA Grapalat" w:hAnsi="GHEA Grapalat" w:cs="Arial AMU"/>
          <w:lang w:val="hy-AM"/>
        </w:rPr>
        <w:t xml:space="preserve"> </w:t>
      </w:r>
      <w:r w:rsidRPr="002130A6">
        <w:rPr>
          <w:rFonts w:ascii="GHEA Grapalat" w:hAnsi="GHEA Grapalat"/>
          <w:lang w:val="hy-AM"/>
        </w:rPr>
        <w:t>և</w:t>
      </w:r>
      <w:r w:rsidRPr="002130A6">
        <w:rPr>
          <w:rFonts w:ascii="GHEA Grapalat" w:hAnsi="GHEA Grapalat" w:cs="Arial AMU"/>
          <w:lang w:val="hy-AM"/>
        </w:rPr>
        <w:t xml:space="preserve"> </w:t>
      </w:r>
      <w:r w:rsidRPr="002130A6">
        <w:rPr>
          <w:rFonts w:ascii="GHEA Grapalat" w:hAnsi="GHEA Grapalat"/>
          <w:lang w:val="hy-AM"/>
        </w:rPr>
        <w:t>այլն։</w:t>
      </w:r>
      <w:bookmarkStart w:id="9" w:name="_Toc15897041"/>
    </w:p>
    <w:p w:rsidR="00B66692" w:rsidRPr="002130A6" w:rsidRDefault="00B66692" w:rsidP="00D7182F">
      <w:pPr>
        <w:numPr>
          <w:ilvl w:val="0"/>
          <w:numId w:val="43"/>
        </w:numPr>
        <w:jc w:val="both"/>
        <w:rPr>
          <w:rFonts w:ascii="GHEA Grapalat" w:hAnsi="GHEA Grapalat"/>
          <w:b/>
          <w:bCs/>
          <w:lang w:val="hy-AM"/>
        </w:rPr>
      </w:pPr>
      <w:r w:rsidRPr="002130A6">
        <w:rPr>
          <w:rFonts w:ascii="GHEA Grapalat" w:hAnsi="GHEA Grapalat" w:cs="Sylfaen"/>
          <w:b/>
          <w:bCs/>
          <w:lang w:val="hy-AM"/>
        </w:rPr>
        <w:t>Գյուղատնտեսական</w:t>
      </w:r>
      <w:r w:rsidRPr="002130A6">
        <w:rPr>
          <w:rFonts w:ascii="GHEA Grapalat" w:hAnsi="GHEA Grapalat"/>
          <w:b/>
          <w:bCs/>
          <w:lang w:val="hy-AM"/>
        </w:rPr>
        <w:t xml:space="preserve"> </w:t>
      </w:r>
      <w:r w:rsidRPr="002130A6">
        <w:rPr>
          <w:rFonts w:ascii="GHEA Grapalat" w:hAnsi="GHEA Grapalat" w:cs="Sylfaen"/>
          <w:b/>
          <w:bCs/>
          <w:lang w:val="hy-AM"/>
        </w:rPr>
        <w:t>նշանակության</w:t>
      </w:r>
      <w:r w:rsidRPr="002130A6">
        <w:rPr>
          <w:rFonts w:ascii="GHEA Grapalat" w:hAnsi="GHEA Grapalat"/>
          <w:b/>
          <w:bCs/>
          <w:lang w:val="hy-AM"/>
        </w:rPr>
        <w:t xml:space="preserve"> </w:t>
      </w:r>
      <w:r w:rsidRPr="002130A6">
        <w:rPr>
          <w:rFonts w:ascii="GHEA Grapalat" w:hAnsi="GHEA Grapalat" w:cs="Sylfaen"/>
          <w:b/>
          <w:bCs/>
          <w:lang w:val="hy-AM"/>
        </w:rPr>
        <w:t>հողերի</w:t>
      </w:r>
      <w:r w:rsidRPr="002130A6">
        <w:rPr>
          <w:rFonts w:ascii="GHEA Grapalat" w:hAnsi="GHEA Grapalat"/>
          <w:b/>
          <w:bCs/>
          <w:lang w:val="hy-AM"/>
        </w:rPr>
        <w:t xml:space="preserve"> </w:t>
      </w:r>
      <w:r w:rsidRPr="002130A6">
        <w:rPr>
          <w:rFonts w:ascii="GHEA Grapalat" w:hAnsi="GHEA Grapalat" w:cs="Sylfaen"/>
          <w:b/>
          <w:bCs/>
          <w:lang w:val="hy-AM"/>
        </w:rPr>
        <w:t>հաշվառման</w:t>
      </w:r>
      <w:r w:rsidRPr="002130A6">
        <w:rPr>
          <w:rFonts w:ascii="GHEA Grapalat" w:hAnsi="GHEA Grapalat"/>
          <w:b/>
          <w:bCs/>
          <w:lang w:val="hy-AM"/>
        </w:rPr>
        <w:t xml:space="preserve">, </w:t>
      </w:r>
      <w:r w:rsidRPr="002130A6">
        <w:rPr>
          <w:rFonts w:ascii="GHEA Grapalat" w:hAnsi="GHEA Grapalat" w:cs="Sylfaen"/>
          <w:b/>
          <w:bCs/>
          <w:lang w:val="hy-AM"/>
        </w:rPr>
        <w:t>մշակման</w:t>
      </w:r>
      <w:r w:rsidRPr="002130A6">
        <w:rPr>
          <w:rFonts w:ascii="GHEA Grapalat" w:hAnsi="GHEA Grapalat"/>
          <w:b/>
          <w:bCs/>
          <w:lang w:val="hy-AM"/>
        </w:rPr>
        <w:t xml:space="preserve"> </w:t>
      </w:r>
      <w:r w:rsidRPr="002130A6">
        <w:rPr>
          <w:rFonts w:ascii="GHEA Grapalat" w:hAnsi="GHEA Grapalat" w:cs="Sylfaen"/>
          <w:b/>
          <w:bCs/>
          <w:lang w:val="hy-AM"/>
        </w:rPr>
        <w:t>և</w:t>
      </w:r>
      <w:r w:rsidRPr="002130A6">
        <w:rPr>
          <w:rFonts w:ascii="GHEA Grapalat" w:hAnsi="GHEA Grapalat"/>
          <w:b/>
          <w:bCs/>
          <w:lang w:val="hy-AM"/>
        </w:rPr>
        <w:t xml:space="preserve"> </w:t>
      </w:r>
      <w:r w:rsidRPr="002130A6">
        <w:rPr>
          <w:rFonts w:ascii="GHEA Grapalat" w:hAnsi="GHEA Grapalat" w:cs="Sylfaen"/>
          <w:b/>
          <w:bCs/>
          <w:lang w:val="hy-AM"/>
        </w:rPr>
        <w:t>երկրորդային</w:t>
      </w:r>
      <w:r w:rsidRPr="002130A6">
        <w:rPr>
          <w:rFonts w:ascii="GHEA Grapalat" w:hAnsi="GHEA Grapalat"/>
          <w:b/>
          <w:bCs/>
          <w:lang w:val="hy-AM"/>
        </w:rPr>
        <w:t xml:space="preserve"> </w:t>
      </w:r>
      <w:r w:rsidRPr="002130A6">
        <w:rPr>
          <w:rFonts w:ascii="GHEA Grapalat" w:hAnsi="GHEA Grapalat" w:cs="Sylfaen"/>
          <w:b/>
          <w:bCs/>
          <w:lang w:val="hy-AM"/>
        </w:rPr>
        <w:t>շուկայի</w:t>
      </w:r>
      <w:r w:rsidRPr="002130A6">
        <w:rPr>
          <w:rFonts w:ascii="GHEA Grapalat" w:hAnsi="GHEA Grapalat"/>
          <w:b/>
          <w:bCs/>
          <w:lang w:val="hy-AM"/>
        </w:rPr>
        <w:t xml:space="preserve"> </w:t>
      </w:r>
      <w:r w:rsidRPr="002130A6">
        <w:rPr>
          <w:rFonts w:ascii="GHEA Grapalat" w:hAnsi="GHEA Grapalat" w:cs="Sylfaen"/>
          <w:b/>
          <w:bCs/>
          <w:lang w:val="hy-AM"/>
        </w:rPr>
        <w:t>զարգացման</w:t>
      </w:r>
      <w:r w:rsidRPr="002130A6">
        <w:rPr>
          <w:rFonts w:ascii="GHEA Grapalat" w:hAnsi="GHEA Grapalat"/>
          <w:b/>
          <w:bCs/>
          <w:lang w:val="hy-AM"/>
        </w:rPr>
        <w:t xml:space="preserve"> </w:t>
      </w:r>
      <w:r w:rsidRPr="002130A6">
        <w:rPr>
          <w:rFonts w:ascii="GHEA Grapalat" w:hAnsi="GHEA Grapalat" w:cs="Sylfaen"/>
          <w:b/>
          <w:bCs/>
          <w:lang w:val="hy-AM"/>
        </w:rPr>
        <w:t>խնդիրներ</w:t>
      </w:r>
      <w:r w:rsidRPr="002130A6">
        <w:rPr>
          <w:rFonts w:ascii="GHEA Grapalat" w:hAnsi="GHEA Grapalat"/>
          <w:b/>
          <w:bCs/>
          <w:lang w:val="hy-AM"/>
        </w:rPr>
        <w:t xml:space="preserve">, </w:t>
      </w:r>
      <w:r w:rsidRPr="002130A6">
        <w:rPr>
          <w:rFonts w:ascii="GHEA Grapalat" w:hAnsi="GHEA Grapalat" w:cs="Sylfaen"/>
          <w:b/>
          <w:bCs/>
          <w:lang w:val="hy-AM"/>
        </w:rPr>
        <w:t>մշակվող</w:t>
      </w:r>
      <w:r w:rsidRPr="002130A6">
        <w:rPr>
          <w:rFonts w:ascii="GHEA Grapalat" w:hAnsi="GHEA Grapalat"/>
          <w:b/>
          <w:bCs/>
          <w:lang w:val="hy-AM"/>
        </w:rPr>
        <w:t xml:space="preserve"> </w:t>
      </w:r>
      <w:r w:rsidRPr="002130A6">
        <w:rPr>
          <w:rFonts w:ascii="GHEA Grapalat" w:hAnsi="GHEA Grapalat" w:cs="Sylfaen"/>
          <w:b/>
          <w:bCs/>
          <w:lang w:val="hy-AM"/>
        </w:rPr>
        <w:t>հողերի</w:t>
      </w:r>
      <w:r w:rsidRPr="002130A6">
        <w:rPr>
          <w:rFonts w:ascii="GHEA Grapalat" w:hAnsi="GHEA Grapalat"/>
          <w:b/>
          <w:bCs/>
          <w:lang w:val="hy-AM"/>
        </w:rPr>
        <w:t xml:space="preserve"> </w:t>
      </w:r>
      <w:r w:rsidRPr="002130A6">
        <w:rPr>
          <w:rFonts w:ascii="GHEA Grapalat" w:hAnsi="GHEA Grapalat" w:cs="Sylfaen"/>
          <w:b/>
          <w:bCs/>
          <w:lang w:val="hy-AM"/>
        </w:rPr>
        <w:t>ցածր</w:t>
      </w:r>
      <w:r w:rsidRPr="002130A6">
        <w:rPr>
          <w:rFonts w:ascii="GHEA Grapalat" w:hAnsi="GHEA Grapalat"/>
          <w:b/>
          <w:bCs/>
          <w:lang w:val="hy-AM"/>
        </w:rPr>
        <w:t xml:space="preserve"> </w:t>
      </w:r>
      <w:r w:rsidRPr="002130A6">
        <w:rPr>
          <w:rFonts w:ascii="GHEA Grapalat" w:hAnsi="GHEA Grapalat" w:cs="Sylfaen"/>
          <w:b/>
          <w:bCs/>
          <w:lang w:val="hy-AM"/>
        </w:rPr>
        <w:t>տեսակարար</w:t>
      </w:r>
      <w:r w:rsidRPr="002130A6">
        <w:rPr>
          <w:rFonts w:ascii="GHEA Grapalat" w:hAnsi="GHEA Grapalat"/>
          <w:b/>
          <w:bCs/>
          <w:lang w:val="hy-AM"/>
        </w:rPr>
        <w:t xml:space="preserve"> </w:t>
      </w:r>
      <w:r w:rsidRPr="002130A6">
        <w:rPr>
          <w:rFonts w:ascii="GHEA Grapalat" w:hAnsi="GHEA Grapalat" w:cs="Sylfaen"/>
          <w:b/>
          <w:bCs/>
          <w:lang w:val="hy-AM"/>
        </w:rPr>
        <w:t>կշիռ</w:t>
      </w:r>
      <w:bookmarkEnd w:id="9"/>
      <w:r w:rsidR="00534304" w:rsidRPr="002130A6">
        <w:rPr>
          <w:rFonts w:ascii="GHEA Grapalat" w:hAnsi="GHEA Grapalat" w:cs="Sylfaen"/>
          <w:b/>
          <w:bCs/>
          <w:lang w:val="hy-AM"/>
        </w:rPr>
        <w:t>ը</w:t>
      </w:r>
    </w:p>
    <w:p w:rsidR="005F3E7E" w:rsidRPr="002130A6" w:rsidRDefault="005F3E7E" w:rsidP="002727EB">
      <w:pPr>
        <w:spacing w:after="0" w:line="360" w:lineRule="auto"/>
        <w:ind w:firstLine="709"/>
        <w:jc w:val="both"/>
        <w:rPr>
          <w:rFonts w:ascii="GHEA Grapalat" w:hAnsi="GHEA Grapalat"/>
          <w:lang w:val="hy-AM"/>
        </w:rPr>
      </w:pPr>
      <w:r w:rsidRPr="002130A6">
        <w:rPr>
          <w:rFonts w:ascii="GHEA Grapalat" w:eastAsia="Times New Roman" w:hAnsi="GHEA Grapalat"/>
          <w:lang w:val="hy-AM"/>
        </w:rPr>
        <w:t>Հայաստանում</w:t>
      </w:r>
      <w:r w:rsidRPr="002130A6">
        <w:rPr>
          <w:rFonts w:ascii="GHEA Grapalat" w:eastAsia="Times New Roman" w:hAnsi="GHEA Grapalat" w:cs="Arial AMU"/>
          <w:lang w:val="hy-AM"/>
        </w:rPr>
        <w:t xml:space="preserve"> </w:t>
      </w:r>
      <w:r w:rsidRPr="002130A6">
        <w:rPr>
          <w:rFonts w:ascii="GHEA Grapalat" w:eastAsia="Times New Roman" w:hAnsi="GHEA Grapalat"/>
          <w:lang w:val="hy-AM"/>
        </w:rPr>
        <w:t>առկա</w:t>
      </w:r>
      <w:r w:rsidRPr="002130A6">
        <w:rPr>
          <w:rFonts w:ascii="GHEA Grapalat" w:eastAsia="Times New Roman" w:hAnsi="GHEA Grapalat" w:cs="Arial AMU"/>
          <w:lang w:val="hy-AM"/>
        </w:rPr>
        <w:t xml:space="preserve"> 445,6 </w:t>
      </w:r>
      <w:r w:rsidRPr="002130A6">
        <w:rPr>
          <w:rFonts w:ascii="GHEA Grapalat" w:eastAsia="Times New Roman" w:hAnsi="GHEA Grapalat"/>
          <w:lang w:val="hy-AM"/>
        </w:rPr>
        <w:t>հա</w:t>
      </w:r>
      <w:r w:rsidR="00534304" w:rsidRPr="002130A6">
        <w:rPr>
          <w:rFonts w:ascii="GHEA Grapalat" w:eastAsia="Times New Roman" w:hAnsi="GHEA Grapalat"/>
          <w:lang w:val="hy-AM"/>
        </w:rPr>
        <w:t>զ</w:t>
      </w:r>
      <w:r w:rsidR="00534304" w:rsidRPr="002130A6">
        <w:rPr>
          <w:rFonts w:ascii="Cambria Math" w:eastAsia="Times New Roman" w:hAnsi="Cambria Math"/>
          <w:lang w:val="hy-AM"/>
        </w:rPr>
        <w:t>․</w:t>
      </w:r>
      <w:r w:rsidRPr="002130A6">
        <w:rPr>
          <w:rFonts w:ascii="GHEA Grapalat" w:eastAsia="Times New Roman" w:hAnsi="GHEA Grapalat" w:cs="Arial AMU"/>
          <w:lang w:val="hy-AM"/>
        </w:rPr>
        <w:t xml:space="preserve"> </w:t>
      </w:r>
      <w:r w:rsidRPr="002130A6">
        <w:rPr>
          <w:rFonts w:ascii="GHEA Grapalat" w:eastAsia="Times New Roman" w:hAnsi="GHEA Grapalat"/>
          <w:lang w:val="hy-AM"/>
        </w:rPr>
        <w:t>հա</w:t>
      </w:r>
      <w:r w:rsidRPr="002130A6">
        <w:rPr>
          <w:rFonts w:ascii="GHEA Grapalat" w:eastAsia="Times New Roman" w:hAnsi="GHEA Grapalat" w:cs="Arial AMU"/>
          <w:lang w:val="hy-AM"/>
        </w:rPr>
        <w:t xml:space="preserve"> </w:t>
      </w:r>
      <w:r w:rsidRPr="002130A6">
        <w:rPr>
          <w:rFonts w:ascii="GHEA Grapalat" w:eastAsia="Times New Roman" w:hAnsi="GHEA Grapalat"/>
          <w:lang w:val="hy-AM"/>
        </w:rPr>
        <w:t>վարելահողերից</w:t>
      </w:r>
      <w:r w:rsidRPr="002130A6">
        <w:rPr>
          <w:rFonts w:ascii="GHEA Grapalat" w:eastAsia="Times New Roman" w:hAnsi="GHEA Grapalat" w:cs="Arial AMU"/>
          <w:lang w:val="hy-AM"/>
        </w:rPr>
        <w:t xml:space="preserve"> 2018 </w:t>
      </w:r>
      <w:r w:rsidRPr="002130A6">
        <w:rPr>
          <w:rFonts w:ascii="GHEA Grapalat" w:eastAsia="Times New Roman" w:hAnsi="GHEA Grapalat"/>
          <w:lang w:val="hy-AM"/>
        </w:rPr>
        <w:t>թվականին</w:t>
      </w:r>
      <w:r w:rsidRPr="002130A6">
        <w:rPr>
          <w:rFonts w:ascii="GHEA Grapalat" w:eastAsia="Times New Roman" w:hAnsi="GHEA Grapalat" w:cs="Arial AMU"/>
          <w:lang w:val="hy-AM"/>
        </w:rPr>
        <w:t xml:space="preserve"> </w:t>
      </w:r>
      <w:r w:rsidRPr="002130A6">
        <w:rPr>
          <w:rFonts w:ascii="GHEA Grapalat" w:eastAsia="Times New Roman" w:hAnsi="GHEA Grapalat"/>
          <w:lang w:val="hy-AM"/>
        </w:rPr>
        <w:t>նպատակային</w:t>
      </w:r>
      <w:r w:rsidRPr="002130A6">
        <w:rPr>
          <w:rFonts w:ascii="GHEA Grapalat" w:eastAsia="Times New Roman" w:hAnsi="GHEA Grapalat" w:cs="Arial AMU"/>
          <w:lang w:val="hy-AM"/>
        </w:rPr>
        <w:t xml:space="preserve"> </w:t>
      </w:r>
      <w:r w:rsidRPr="002130A6">
        <w:rPr>
          <w:rFonts w:ascii="GHEA Grapalat" w:eastAsia="Times New Roman" w:hAnsi="GHEA Grapalat"/>
          <w:lang w:val="hy-AM"/>
        </w:rPr>
        <w:t>օգտագործվել</w:t>
      </w:r>
      <w:r w:rsidRPr="002130A6">
        <w:rPr>
          <w:rFonts w:ascii="GHEA Grapalat" w:eastAsia="Times New Roman" w:hAnsi="GHEA Grapalat" w:cs="Arial AMU"/>
          <w:lang w:val="hy-AM"/>
        </w:rPr>
        <w:t xml:space="preserve"> </w:t>
      </w:r>
      <w:r w:rsidRPr="002130A6">
        <w:rPr>
          <w:rFonts w:ascii="GHEA Grapalat" w:eastAsia="Times New Roman" w:hAnsi="GHEA Grapalat"/>
          <w:lang w:val="hy-AM"/>
        </w:rPr>
        <w:t>է</w:t>
      </w:r>
      <w:r w:rsidRPr="002130A6">
        <w:rPr>
          <w:rFonts w:ascii="GHEA Grapalat" w:eastAsia="Times New Roman" w:hAnsi="GHEA Grapalat" w:cs="Arial AMU"/>
          <w:lang w:val="hy-AM"/>
        </w:rPr>
        <w:t xml:space="preserve"> </w:t>
      </w:r>
      <w:r w:rsidRPr="002130A6">
        <w:rPr>
          <w:rFonts w:ascii="GHEA Grapalat" w:eastAsia="Times New Roman" w:hAnsi="GHEA Grapalat"/>
          <w:lang w:val="hy-AM"/>
        </w:rPr>
        <w:t>ընդամենը</w:t>
      </w:r>
      <w:r w:rsidRPr="002130A6">
        <w:rPr>
          <w:rFonts w:ascii="GHEA Grapalat" w:eastAsia="Times New Roman" w:hAnsi="GHEA Grapalat" w:cs="Arial AMU"/>
          <w:lang w:val="hy-AM"/>
        </w:rPr>
        <w:t xml:space="preserve"> 242,8 </w:t>
      </w:r>
      <w:r w:rsidRPr="002130A6">
        <w:rPr>
          <w:rFonts w:ascii="GHEA Grapalat" w:eastAsia="Times New Roman" w:hAnsi="GHEA Grapalat"/>
          <w:lang w:val="hy-AM"/>
        </w:rPr>
        <w:t>հազ</w:t>
      </w:r>
      <w:r w:rsidR="00534304" w:rsidRPr="002130A6">
        <w:rPr>
          <w:rFonts w:ascii="Cambria Math" w:eastAsia="Times New Roman" w:hAnsi="Cambria Math"/>
          <w:lang w:val="hy-AM"/>
        </w:rPr>
        <w:t>․</w:t>
      </w:r>
      <w:r w:rsidRPr="002130A6">
        <w:rPr>
          <w:rFonts w:ascii="GHEA Grapalat" w:eastAsia="Times New Roman" w:hAnsi="GHEA Grapalat" w:cs="Arial AMU"/>
          <w:lang w:val="hy-AM"/>
        </w:rPr>
        <w:t xml:space="preserve"> </w:t>
      </w:r>
      <w:r w:rsidRPr="002130A6">
        <w:rPr>
          <w:rFonts w:ascii="GHEA Grapalat" w:eastAsia="Times New Roman" w:hAnsi="GHEA Grapalat"/>
          <w:lang w:val="hy-AM"/>
        </w:rPr>
        <w:t>հա</w:t>
      </w:r>
      <w:r w:rsidRPr="002130A6">
        <w:rPr>
          <w:rFonts w:ascii="GHEA Grapalat" w:hAnsi="GHEA Grapalat"/>
          <w:lang w:val="hy-AM"/>
        </w:rPr>
        <w:t xml:space="preserve"> կամ շուրջ 54,5 %, որը բավական ցածր ցուցանիշ է այսպիսի սակավահող երկրի համար։ Գյուղատնտեսական հողերը չեն մշակվում բազմաթիվ պատճառներով ոռոգման ջրի անհասանելիություն կամ անբավարար մատակարարում, գյուղատնտեսական տեխնիկայի օգտագործման անմատչելիություն, հողի բերրիության ցածր մակարդակ, հողօգտագործողի կամ հողի սեփականատիրոջ բացակայություն, ցածր եկամտաբերություն, անհրաժեշտ շրջանառու միջոցների անբավարարություն և այլն։</w:t>
      </w:r>
    </w:p>
    <w:p w:rsidR="00B66692" w:rsidRPr="002130A6" w:rsidRDefault="00B66692" w:rsidP="002727EB">
      <w:pPr>
        <w:spacing w:after="0" w:line="360" w:lineRule="auto"/>
        <w:ind w:firstLine="709"/>
        <w:jc w:val="both"/>
        <w:rPr>
          <w:rFonts w:ascii="GHEA Grapalat" w:hAnsi="GHEA Grapalat"/>
          <w:lang w:val="hy-AM"/>
        </w:rPr>
      </w:pPr>
      <w:r w:rsidRPr="002130A6">
        <w:rPr>
          <w:rFonts w:ascii="GHEA Grapalat" w:hAnsi="GHEA Grapalat"/>
          <w:lang w:val="hy-AM"/>
        </w:rPr>
        <w:t xml:space="preserve">Հայաստանում գյուղատնտեսական հողերի ոռոգումը դեռևս ոլորտի կարևորագույն խնդիրներից մեկն է։ Մասնավորապես՝ 2018 թվականի տվյալներով Հայաստանում ոռոգվող է համարվում գյուղատնտեսական նշանակության հողերի 154.9 հազար հեկտարը, որը կազմում է գյուղատնտեսական նշանակության հողերի ընդամենը 7,6 %-ը։ Ընդ որում՝ ոռոգվող վարելահողերը և բազմամյա տնկարկները կազմում են  մշակվող վարելահողերի և բազմամյա տնկարկների 31,9 %-ը։ </w:t>
      </w:r>
    </w:p>
    <w:p w:rsidR="00B66692" w:rsidRPr="002130A6" w:rsidRDefault="00B66692" w:rsidP="007212AC">
      <w:pPr>
        <w:spacing w:after="0" w:line="360" w:lineRule="auto"/>
        <w:ind w:firstLine="709"/>
        <w:jc w:val="both"/>
        <w:rPr>
          <w:rFonts w:ascii="GHEA Grapalat" w:hAnsi="GHEA Grapalat"/>
          <w:lang w:val="hy-AM"/>
        </w:rPr>
      </w:pPr>
      <w:r w:rsidRPr="002130A6">
        <w:rPr>
          <w:rFonts w:ascii="GHEA Grapalat" w:hAnsi="GHEA Grapalat"/>
          <w:lang w:val="hy-AM"/>
        </w:rPr>
        <w:t>Ներկայումս չունենալով գյուղատնտեսական նշանակության հողերի վերաբերյալ լիարժեք տեղեկատվություն՝ խնդիրներ են առաջանում ինչպես օբյեկտիվ պատճառներով չօգտագործվող կամ ոչ նպատակային օգտագործվող վարելահողերի</w:t>
      </w:r>
      <w:r w:rsidR="00534304" w:rsidRPr="002130A6">
        <w:rPr>
          <w:rFonts w:ascii="GHEA Grapalat" w:hAnsi="GHEA Grapalat"/>
          <w:lang w:val="hy-AM"/>
        </w:rPr>
        <w:t>՝</w:t>
      </w:r>
      <w:r w:rsidRPr="002130A6">
        <w:rPr>
          <w:rFonts w:ascii="GHEA Grapalat" w:hAnsi="GHEA Grapalat"/>
          <w:lang w:val="hy-AM"/>
        </w:rPr>
        <w:t xml:space="preserve"> գյուղատնտեսական շրջանառության մեջ ներառումը խթանող գործուն կառուցակարգեր մշակելու և ներդնելու, այնպես էլ ներդրողներին անհրաժեշտ հողատարածքների վերաբերյալ տեղեկատվություն տրամադրելու գործում։</w:t>
      </w:r>
    </w:p>
    <w:p w:rsidR="005F3E7E" w:rsidRPr="002130A6" w:rsidRDefault="005F3E7E" w:rsidP="007212AC">
      <w:pPr>
        <w:spacing w:after="0" w:line="360" w:lineRule="auto"/>
        <w:ind w:firstLine="709"/>
        <w:jc w:val="both"/>
        <w:rPr>
          <w:rFonts w:ascii="GHEA Grapalat" w:eastAsia="Times New Roman" w:hAnsi="GHEA Grapalat" w:cs="Arial AMU"/>
          <w:lang w:val="hy-AM"/>
        </w:rPr>
      </w:pPr>
      <w:r w:rsidRPr="002130A6">
        <w:rPr>
          <w:rFonts w:ascii="GHEA Grapalat" w:eastAsia="Times New Roman" w:hAnsi="GHEA Grapalat"/>
          <w:lang w:val="hy-AM"/>
        </w:rPr>
        <w:t>Ոլորտի</w:t>
      </w:r>
      <w:r w:rsidRPr="002130A6">
        <w:rPr>
          <w:rFonts w:ascii="GHEA Grapalat" w:eastAsia="Times New Roman" w:hAnsi="GHEA Grapalat" w:cs="Arial AMU"/>
          <w:lang w:val="hy-AM"/>
        </w:rPr>
        <w:t xml:space="preserve"> </w:t>
      </w:r>
      <w:r w:rsidRPr="002130A6">
        <w:rPr>
          <w:rFonts w:ascii="GHEA Grapalat" w:eastAsia="Times New Roman" w:hAnsi="GHEA Grapalat"/>
          <w:lang w:val="hy-AM"/>
        </w:rPr>
        <w:t>խնդիրներից</w:t>
      </w:r>
      <w:r w:rsidRPr="002130A6">
        <w:rPr>
          <w:rFonts w:ascii="GHEA Grapalat" w:eastAsia="Times New Roman" w:hAnsi="GHEA Grapalat" w:cs="Arial AMU"/>
          <w:lang w:val="hy-AM"/>
        </w:rPr>
        <w:t xml:space="preserve"> </w:t>
      </w:r>
      <w:r w:rsidRPr="002130A6">
        <w:rPr>
          <w:rFonts w:ascii="GHEA Grapalat" w:eastAsia="Times New Roman" w:hAnsi="GHEA Grapalat"/>
          <w:lang w:val="hy-AM"/>
        </w:rPr>
        <w:t>է</w:t>
      </w:r>
      <w:r w:rsidRPr="002130A6">
        <w:rPr>
          <w:rFonts w:ascii="GHEA Grapalat" w:eastAsia="Times New Roman" w:hAnsi="GHEA Grapalat" w:cs="Arial AMU"/>
          <w:lang w:val="hy-AM"/>
        </w:rPr>
        <w:t xml:space="preserve"> </w:t>
      </w:r>
      <w:r w:rsidRPr="002130A6">
        <w:rPr>
          <w:rFonts w:ascii="GHEA Grapalat" w:eastAsia="Times New Roman" w:hAnsi="GHEA Grapalat"/>
          <w:lang w:val="hy-AM"/>
        </w:rPr>
        <w:t>ոչ</w:t>
      </w:r>
      <w:r w:rsidRPr="002130A6">
        <w:rPr>
          <w:rFonts w:ascii="GHEA Grapalat" w:eastAsia="Times New Roman" w:hAnsi="GHEA Grapalat" w:cs="Arial AMU"/>
          <w:lang w:val="hy-AM"/>
        </w:rPr>
        <w:t xml:space="preserve"> </w:t>
      </w:r>
      <w:r w:rsidRPr="002130A6">
        <w:rPr>
          <w:rFonts w:ascii="GHEA Grapalat" w:eastAsia="Times New Roman" w:hAnsi="GHEA Grapalat"/>
          <w:lang w:val="hy-AM"/>
        </w:rPr>
        <w:t>միայն</w:t>
      </w:r>
      <w:r w:rsidRPr="002130A6">
        <w:rPr>
          <w:rFonts w:ascii="GHEA Grapalat" w:eastAsia="Times New Roman" w:hAnsi="GHEA Grapalat" w:cs="Arial AMU"/>
          <w:lang w:val="hy-AM"/>
        </w:rPr>
        <w:t xml:space="preserve"> </w:t>
      </w:r>
      <w:r w:rsidRPr="002130A6">
        <w:rPr>
          <w:rFonts w:ascii="GHEA Grapalat" w:eastAsia="Times New Roman" w:hAnsi="GHEA Grapalat"/>
          <w:lang w:val="hy-AM"/>
        </w:rPr>
        <w:t>ոռոգման</w:t>
      </w:r>
      <w:r w:rsidRPr="002130A6">
        <w:rPr>
          <w:rFonts w:ascii="GHEA Grapalat" w:eastAsia="Times New Roman" w:hAnsi="GHEA Grapalat" w:cs="Arial AMU"/>
          <w:lang w:val="hy-AM"/>
        </w:rPr>
        <w:t xml:space="preserve"> </w:t>
      </w:r>
      <w:r w:rsidRPr="002130A6">
        <w:rPr>
          <w:rFonts w:ascii="GHEA Grapalat" w:eastAsia="Times New Roman" w:hAnsi="GHEA Grapalat"/>
          <w:lang w:val="hy-AM"/>
        </w:rPr>
        <w:t>համակարգերի</w:t>
      </w:r>
      <w:r w:rsidRPr="002130A6">
        <w:rPr>
          <w:rFonts w:ascii="GHEA Grapalat" w:eastAsia="Times New Roman" w:hAnsi="GHEA Grapalat" w:cs="Arial AMU"/>
          <w:lang w:val="hy-AM"/>
        </w:rPr>
        <w:t xml:space="preserve"> </w:t>
      </w:r>
      <w:r w:rsidRPr="002130A6">
        <w:rPr>
          <w:rFonts w:ascii="GHEA Grapalat" w:eastAsia="Times New Roman" w:hAnsi="GHEA Grapalat"/>
          <w:lang w:val="hy-AM"/>
        </w:rPr>
        <w:t>հասանելիության</w:t>
      </w:r>
      <w:r w:rsidRPr="002130A6">
        <w:rPr>
          <w:rFonts w:ascii="GHEA Grapalat" w:eastAsia="Times New Roman" w:hAnsi="GHEA Grapalat" w:cs="Arial AMU"/>
          <w:lang w:val="hy-AM"/>
        </w:rPr>
        <w:t xml:space="preserve">, </w:t>
      </w:r>
      <w:r w:rsidRPr="002130A6">
        <w:rPr>
          <w:rFonts w:ascii="GHEA Grapalat" w:eastAsia="Times New Roman" w:hAnsi="GHEA Grapalat"/>
          <w:lang w:val="hy-AM"/>
        </w:rPr>
        <w:t>այլև</w:t>
      </w:r>
      <w:r w:rsidRPr="002130A6">
        <w:rPr>
          <w:rFonts w:ascii="GHEA Grapalat" w:eastAsia="Times New Roman" w:hAnsi="GHEA Grapalat" w:cs="Arial AMU"/>
          <w:lang w:val="hy-AM"/>
        </w:rPr>
        <w:t xml:space="preserve"> </w:t>
      </w:r>
      <w:r w:rsidRPr="002130A6">
        <w:rPr>
          <w:rFonts w:ascii="GHEA Grapalat" w:eastAsia="Times New Roman" w:hAnsi="GHEA Grapalat"/>
          <w:lang w:val="hy-AM"/>
        </w:rPr>
        <w:t>վերջիններիս</w:t>
      </w:r>
      <w:r w:rsidRPr="002130A6">
        <w:rPr>
          <w:rFonts w:ascii="GHEA Grapalat" w:eastAsia="Times New Roman" w:hAnsi="GHEA Grapalat" w:cs="Arial AMU"/>
          <w:lang w:val="hy-AM"/>
        </w:rPr>
        <w:t xml:space="preserve"> </w:t>
      </w:r>
      <w:r w:rsidRPr="002130A6">
        <w:rPr>
          <w:rFonts w:ascii="GHEA Grapalat" w:eastAsia="Times New Roman" w:hAnsi="GHEA Grapalat"/>
          <w:lang w:val="hy-AM"/>
        </w:rPr>
        <w:t>արդյունավետ</w:t>
      </w:r>
      <w:r w:rsidRPr="002130A6">
        <w:rPr>
          <w:rFonts w:ascii="GHEA Grapalat" w:eastAsia="Times New Roman" w:hAnsi="GHEA Grapalat" w:cs="Arial AMU"/>
          <w:lang w:val="hy-AM"/>
        </w:rPr>
        <w:t xml:space="preserve"> </w:t>
      </w:r>
      <w:r w:rsidRPr="002130A6">
        <w:rPr>
          <w:rFonts w:ascii="GHEA Grapalat" w:eastAsia="Times New Roman" w:hAnsi="GHEA Grapalat"/>
          <w:lang w:val="hy-AM"/>
        </w:rPr>
        <w:t>կառավարման ցածր մակարդակը։</w:t>
      </w:r>
      <w:r w:rsidRPr="002130A6">
        <w:rPr>
          <w:rFonts w:ascii="GHEA Grapalat" w:eastAsia="Times New Roman" w:hAnsi="GHEA Grapalat" w:cs="Arial AMU"/>
          <w:lang w:val="hy-AM"/>
        </w:rPr>
        <w:t xml:space="preserve"> </w:t>
      </w:r>
      <w:r w:rsidRPr="002130A6">
        <w:rPr>
          <w:rFonts w:ascii="GHEA Grapalat" w:eastAsia="Times New Roman" w:hAnsi="GHEA Grapalat"/>
          <w:lang w:val="hy-AM"/>
        </w:rPr>
        <w:t>Մասնավորապես</w:t>
      </w:r>
      <w:r w:rsidRPr="002130A6">
        <w:rPr>
          <w:rFonts w:ascii="GHEA Grapalat" w:eastAsia="Times New Roman" w:hAnsi="GHEA Grapalat" w:cs="Arial AMU"/>
          <w:lang w:val="hy-AM"/>
        </w:rPr>
        <w:t xml:space="preserve"> </w:t>
      </w:r>
      <w:r w:rsidRPr="002130A6">
        <w:rPr>
          <w:rFonts w:ascii="GHEA Grapalat" w:eastAsia="Times New Roman" w:hAnsi="GHEA Grapalat"/>
          <w:lang w:val="hy-AM"/>
        </w:rPr>
        <w:t>խնդիրը</w:t>
      </w:r>
      <w:r w:rsidRPr="002130A6">
        <w:rPr>
          <w:rFonts w:ascii="GHEA Grapalat" w:eastAsia="Times New Roman" w:hAnsi="GHEA Grapalat" w:cs="Arial AMU"/>
          <w:lang w:val="hy-AM"/>
        </w:rPr>
        <w:t xml:space="preserve"> </w:t>
      </w:r>
      <w:r w:rsidRPr="002130A6">
        <w:rPr>
          <w:rFonts w:ascii="GHEA Grapalat" w:eastAsia="Times New Roman" w:hAnsi="GHEA Grapalat"/>
          <w:lang w:val="hy-AM"/>
        </w:rPr>
        <w:t>ոչ</w:t>
      </w:r>
      <w:r w:rsidRPr="002130A6">
        <w:rPr>
          <w:rFonts w:ascii="GHEA Grapalat" w:eastAsia="Times New Roman" w:hAnsi="GHEA Grapalat" w:cs="Arial AMU"/>
          <w:lang w:val="hy-AM"/>
        </w:rPr>
        <w:t xml:space="preserve"> </w:t>
      </w:r>
      <w:r w:rsidRPr="002130A6">
        <w:rPr>
          <w:rFonts w:ascii="GHEA Grapalat" w:eastAsia="Times New Roman" w:hAnsi="GHEA Grapalat"/>
          <w:lang w:val="hy-AM"/>
        </w:rPr>
        <w:t>այնքան</w:t>
      </w:r>
      <w:r w:rsidRPr="002130A6">
        <w:rPr>
          <w:rFonts w:ascii="GHEA Grapalat" w:eastAsia="Times New Roman" w:hAnsi="GHEA Grapalat" w:cs="Arial AMU"/>
          <w:lang w:val="hy-AM"/>
        </w:rPr>
        <w:t xml:space="preserve"> </w:t>
      </w:r>
      <w:r w:rsidRPr="002130A6">
        <w:rPr>
          <w:rFonts w:ascii="GHEA Grapalat" w:eastAsia="Times New Roman" w:hAnsi="GHEA Grapalat"/>
          <w:lang w:val="hy-AM"/>
        </w:rPr>
        <w:t>ջրային</w:t>
      </w:r>
      <w:r w:rsidRPr="002130A6">
        <w:rPr>
          <w:rFonts w:ascii="GHEA Grapalat" w:eastAsia="Times New Roman" w:hAnsi="GHEA Grapalat" w:cs="Arial AMU"/>
          <w:lang w:val="hy-AM"/>
        </w:rPr>
        <w:t xml:space="preserve"> </w:t>
      </w:r>
      <w:r w:rsidRPr="002130A6">
        <w:rPr>
          <w:rFonts w:ascii="GHEA Grapalat" w:eastAsia="Times New Roman" w:hAnsi="GHEA Grapalat"/>
          <w:lang w:val="hy-AM"/>
        </w:rPr>
        <w:t>պաշարների</w:t>
      </w:r>
      <w:r w:rsidRPr="002130A6">
        <w:rPr>
          <w:rFonts w:ascii="GHEA Grapalat" w:eastAsia="Times New Roman" w:hAnsi="GHEA Grapalat" w:cs="Arial AMU"/>
          <w:lang w:val="hy-AM"/>
        </w:rPr>
        <w:t xml:space="preserve"> </w:t>
      </w:r>
      <w:r w:rsidRPr="002130A6">
        <w:rPr>
          <w:rFonts w:ascii="GHEA Grapalat" w:eastAsia="Times New Roman" w:hAnsi="GHEA Grapalat"/>
          <w:lang w:val="hy-AM"/>
        </w:rPr>
        <w:t>պակասն</w:t>
      </w:r>
      <w:r w:rsidRPr="002130A6">
        <w:rPr>
          <w:rFonts w:ascii="GHEA Grapalat" w:eastAsia="Times New Roman" w:hAnsi="GHEA Grapalat" w:cs="Arial AMU"/>
          <w:lang w:val="hy-AM"/>
        </w:rPr>
        <w:t xml:space="preserve"> </w:t>
      </w:r>
      <w:r w:rsidRPr="002130A6">
        <w:rPr>
          <w:rFonts w:ascii="GHEA Grapalat" w:eastAsia="Times New Roman" w:hAnsi="GHEA Grapalat"/>
          <w:lang w:val="hy-AM"/>
        </w:rPr>
        <w:t>է</w:t>
      </w:r>
      <w:r w:rsidRPr="002130A6">
        <w:rPr>
          <w:rFonts w:ascii="GHEA Grapalat" w:eastAsia="Times New Roman" w:hAnsi="GHEA Grapalat" w:cs="Arial AMU"/>
          <w:lang w:val="hy-AM"/>
        </w:rPr>
        <w:t xml:space="preserve">, </w:t>
      </w:r>
      <w:r w:rsidRPr="002130A6">
        <w:rPr>
          <w:rFonts w:ascii="GHEA Grapalat" w:eastAsia="Times New Roman" w:hAnsi="GHEA Grapalat"/>
          <w:lang w:val="hy-AM"/>
        </w:rPr>
        <w:t>որքան</w:t>
      </w:r>
      <w:r w:rsidRPr="002130A6">
        <w:rPr>
          <w:rFonts w:ascii="GHEA Grapalat" w:eastAsia="Times New Roman" w:hAnsi="GHEA Grapalat" w:cs="Arial AMU"/>
          <w:lang w:val="hy-AM"/>
        </w:rPr>
        <w:t xml:space="preserve"> </w:t>
      </w:r>
      <w:r w:rsidRPr="002130A6">
        <w:rPr>
          <w:rFonts w:ascii="GHEA Grapalat" w:eastAsia="Times New Roman" w:hAnsi="GHEA Grapalat"/>
          <w:lang w:val="hy-AM"/>
        </w:rPr>
        <w:t>վերջինիս</w:t>
      </w:r>
      <w:r w:rsidRPr="002130A6">
        <w:rPr>
          <w:rFonts w:ascii="GHEA Grapalat" w:eastAsia="Times New Roman" w:hAnsi="GHEA Grapalat" w:cs="Arial AMU"/>
          <w:lang w:val="hy-AM"/>
        </w:rPr>
        <w:t xml:space="preserve"> </w:t>
      </w:r>
      <w:r w:rsidRPr="002130A6">
        <w:rPr>
          <w:rFonts w:ascii="GHEA Grapalat" w:eastAsia="Times New Roman" w:hAnsi="GHEA Grapalat"/>
          <w:lang w:val="hy-AM"/>
        </w:rPr>
        <w:t>ճիշտ</w:t>
      </w:r>
      <w:r w:rsidRPr="002130A6">
        <w:rPr>
          <w:rFonts w:ascii="GHEA Grapalat" w:eastAsia="Times New Roman" w:hAnsi="GHEA Grapalat" w:cs="Arial AMU"/>
          <w:lang w:val="hy-AM"/>
        </w:rPr>
        <w:t xml:space="preserve"> </w:t>
      </w:r>
      <w:r w:rsidRPr="002130A6">
        <w:rPr>
          <w:rFonts w:ascii="GHEA Grapalat" w:eastAsia="Times New Roman" w:hAnsi="GHEA Grapalat"/>
          <w:lang w:val="hy-AM"/>
        </w:rPr>
        <w:t>բաշխման</w:t>
      </w:r>
      <w:r w:rsidRPr="002130A6">
        <w:rPr>
          <w:rFonts w:ascii="GHEA Grapalat" w:eastAsia="Times New Roman" w:hAnsi="GHEA Grapalat" w:cs="Arial AMU"/>
          <w:lang w:val="hy-AM"/>
        </w:rPr>
        <w:t xml:space="preserve"> </w:t>
      </w:r>
      <w:r w:rsidRPr="002130A6">
        <w:rPr>
          <w:rFonts w:ascii="GHEA Grapalat" w:eastAsia="Times New Roman" w:hAnsi="GHEA Grapalat"/>
          <w:lang w:val="hy-AM"/>
        </w:rPr>
        <w:t>կառուցակարգերի</w:t>
      </w:r>
      <w:r w:rsidRPr="002130A6">
        <w:rPr>
          <w:rFonts w:ascii="GHEA Grapalat" w:eastAsia="Times New Roman" w:hAnsi="GHEA Grapalat" w:cs="Arial AMU"/>
          <w:lang w:val="hy-AM"/>
        </w:rPr>
        <w:t xml:space="preserve"> </w:t>
      </w:r>
      <w:r w:rsidRPr="002130A6">
        <w:rPr>
          <w:rFonts w:ascii="GHEA Grapalat" w:eastAsia="Times New Roman" w:hAnsi="GHEA Grapalat"/>
          <w:lang w:val="hy-AM"/>
        </w:rPr>
        <w:t>բացակայությունը</w:t>
      </w:r>
      <w:r w:rsidRPr="002130A6">
        <w:rPr>
          <w:rFonts w:ascii="GHEA Grapalat" w:eastAsia="Times New Roman" w:hAnsi="GHEA Grapalat" w:cs="Arial AMU"/>
          <w:lang w:val="hy-AM"/>
        </w:rPr>
        <w:t xml:space="preserve">, </w:t>
      </w:r>
      <w:r w:rsidRPr="002130A6">
        <w:rPr>
          <w:rFonts w:ascii="GHEA Grapalat" w:eastAsia="Times New Roman" w:hAnsi="GHEA Grapalat"/>
          <w:lang w:val="hy-AM"/>
        </w:rPr>
        <w:t>օրինակ՝</w:t>
      </w:r>
      <w:r w:rsidRPr="002130A6">
        <w:rPr>
          <w:rFonts w:ascii="GHEA Grapalat" w:eastAsia="Times New Roman" w:hAnsi="GHEA Grapalat" w:cs="Arial AMU"/>
          <w:lang w:val="hy-AM"/>
        </w:rPr>
        <w:t xml:space="preserve"> </w:t>
      </w:r>
      <w:r w:rsidRPr="002130A6">
        <w:rPr>
          <w:rFonts w:ascii="GHEA Grapalat" w:eastAsia="Times New Roman" w:hAnsi="GHEA Grapalat"/>
          <w:lang w:val="hy-AM"/>
        </w:rPr>
        <w:t>ոռոգման</w:t>
      </w:r>
      <w:r w:rsidRPr="002130A6">
        <w:rPr>
          <w:rFonts w:ascii="GHEA Grapalat" w:eastAsia="Times New Roman" w:hAnsi="GHEA Grapalat" w:cs="Arial AMU"/>
          <w:lang w:val="hy-AM"/>
        </w:rPr>
        <w:t xml:space="preserve"> </w:t>
      </w:r>
      <w:r w:rsidRPr="002130A6">
        <w:rPr>
          <w:rFonts w:ascii="GHEA Grapalat" w:eastAsia="Times New Roman" w:hAnsi="GHEA Grapalat"/>
          <w:lang w:val="hy-AM"/>
        </w:rPr>
        <w:t>առավել</w:t>
      </w:r>
      <w:r w:rsidRPr="002130A6">
        <w:rPr>
          <w:rFonts w:ascii="GHEA Grapalat" w:eastAsia="Times New Roman" w:hAnsi="GHEA Grapalat" w:cs="Arial AMU"/>
          <w:lang w:val="hy-AM"/>
        </w:rPr>
        <w:t xml:space="preserve"> </w:t>
      </w:r>
      <w:r w:rsidRPr="002130A6">
        <w:rPr>
          <w:rFonts w:ascii="GHEA Grapalat" w:eastAsia="Times New Roman" w:hAnsi="GHEA Grapalat"/>
          <w:lang w:val="hy-AM"/>
        </w:rPr>
        <w:t>արդյունավետ</w:t>
      </w:r>
      <w:r w:rsidRPr="002130A6">
        <w:rPr>
          <w:rFonts w:ascii="GHEA Grapalat" w:eastAsia="Times New Roman" w:hAnsi="GHEA Grapalat" w:cs="Arial AMU"/>
          <w:lang w:val="hy-AM"/>
        </w:rPr>
        <w:t xml:space="preserve"> </w:t>
      </w:r>
      <w:r w:rsidRPr="002130A6">
        <w:rPr>
          <w:rFonts w:ascii="GHEA Grapalat" w:eastAsia="Times New Roman" w:hAnsi="GHEA Grapalat"/>
          <w:lang w:val="hy-AM"/>
        </w:rPr>
        <w:t>և</w:t>
      </w:r>
      <w:r w:rsidRPr="002130A6">
        <w:rPr>
          <w:rFonts w:ascii="GHEA Grapalat" w:eastAsia="Times New Roman" w:hAnsi="GHEA Grapalat" w:cs="Arial AMU"/>
          <w:lang w:val="hy-AM"/>
        </w:rPr>
        <w:t xml:space="preserve"> </w:t>
      </w:r>
      <w:r w:rsidRPr="002130A6">
        <w:rPr>
          <w:rFonts w:ascii="GHEA Grapalat" w:eastAsia="Times New Roman" w:hAnsi="GHEA Grapalat"/>
          <w:lang w:val="hy-AM"/>
        </w:rPr>
        <w:t>ժամանակակից</w:t>
      </w:r>
      <w:r w:rsidRPr="002130A6">
        <w:rPr>
          <w:rFonts w:ascii="GHEA Grapalat" w:eastAsia="Times New Roman" w:hAnsi="GHEA Grapalat" w:cs="Arial AMU"/>
          <w:lang w:val="hy-AM"/>
        </w:rPr>
        <w:t xml:space="preserve"> </w:t>
      </w:r>
      <w:r w:rsidRPr="002130A6">
        <w:rPr>
          <w:rFonts w:ascii="GHEA Grapalat" w:eastAsia="Times New Roman" w:hAnsi="GHEA Grapalat"/>
          <w:lang w:val="hy-AM"/>
        </w:rPr>
        <w:t>համակարգերի</w:t>
      </w:r>
      <w:r w:rsidRPr="002130A6">
        <w:rPr>
          <w:rFonts w:ascii="GHEA Grapalat" w:eastAsia="Times New Roman" w:hAnsi="GHEA Grapalat" w:cs="Arial AMU"/>
          <w:lang w:val="hy-AM"/>
        </w:rPr>
        <w:t xml:space="preserve"> </w:t>
      </w:r>
      <w:r w:rsidRPr="002130A6">
        <w:rPr>
          <w:rFonts w:ascii="GHEA Grapalat" w:eastAsia="Times New Roman" w:hAnsi="GHEA Grapalat"/>
          <w:lang w:val="hy-AM"/>
        </w:rPr>
        <w:t>կիրառությունը։</w:t>
      </w:r>
      <w:r w:rsidRPr="002130A6">
        <w:rPr>
          <w:rFonts w:ascii="GHEA Grapalat" w:eastAsia="Times New Roman" w:hAnsi="GHEA Grapalat" w:cs="Arial AMU"/>
          <w:lang w:val="hy-AM"/>
        </w:rPr>
        <w:t xml:space="preserve">  </w:t>
      </w:r>
    </w:p>
    <w:p w:rsidR="00B66692" w:rsidRPr="002130A6" w:rsidRDefault="00B66692" w:rsidP="007212AC">
      <w:pPr>
        <w:spacing w:after="0" w:line="360" w:lineRule="auto"/>
        <w:ind w:firstLine="709"/>
        <w:jc w:val="both"/>
        <w:rPr>
          <w:rFonts w:ascii="GHEA Grapalat" w:hAnsi="GHEA Grapalat"/>
          <w:lang w:val="hy-AM"/>
        </w:rPr>
      </w:pPr>
      <w:r w:rsidRPr="002130A6">
        <w:rPr>
          <w:rFonts w:ascii="GHEA Grapalat" w:hAnsi="GHEA Grapalat"/>
          <w:lang w:val="hy-AM"/>
        </w:rPr>
        <w:t xml:space="preserve"> Իհարկե, վերջին տարիներին որոշակի տարածում են գտել ոռոգման ժամանակակից համակարգերը, սակայն դրանց կիրառումն այնքան լայնամասշտաբ չէ, որպեզի դրանց արդյունավետությունը տեսանելի լինի։ </w:t>
      </w:r>
    </w:p>
    <w:p w:rsidR="005F3E7E" w:rsidRPr="002130A6" w:rsidRDefault="005F3E7E" w:rsidP="007212AC">
      <w:pPr>
        <w:spacing w:after="0" w:line="360" w:lineRule="auto"/>
        <w:ind w:firstLine="709"/>
        <w:jc w:val="both"/>
        <w:rPr>
          <w:rFonts w:ascii="GHEA Grapalat" w:eastAsia="Times New Roman" w:hAnsi="GHEA Grapalat" w:cs="Arial AMU"/>
          <w:lang w:val="hy-AM"/>
        </w:rPr>
      </w:pPr>
      <w:r w:rsidRPr="002130A6">
        <w:rPr>
          <w:rFonts w:ascii="GHEA Grapalat" w:eastAsia="Times New Roman" w:hAnsi="GHEA Grapalat"/>
          <w:lang w:val="hy-AM"/>
        </w:rPr>
        <w:t>Գյուղատնտեսական</w:t>
      </w:r>
      <w:r w:rsidRPr="002130A6">
        <w:rPr>
          <w:rFonts w:ascii="GHEA Grapalat" w:eastAsia="Times New Roman" w:hAnsi="GHEA Grapalat" w:cs="Arial AMU"/>
          <w:lang w:val="hy-AM"/>
        </w:rPr>
        <w:t xml:space="preserve"> </w:t>
      </w:r>
      <w:r w:rsidRPr="002130A6">
        <w:rPr>
          <w:rFonts w:ascii="GHEA Grapalat" w:eastAsia="Times New Roman" w:hAnsi="GHEA Grapalat"/>
          <w:lang w:val="hy-AM"/>
        </w:rPr>
        <w:t>հողերի</w:t>
      </w:r>
      <w:r w:rsidRPr="002130A6">
        <w:rPr>
          <w:rFonts w:ascii="GHEA Grapalat" w:eastAsia="Times New Roman" w:hAnsi="GHEA Grapalat" w:cs="Arial AMU"/>
          <w:lang w:val="hy-AM"/>
        </w:rPr>
        <w:t xml:space="preserve"> </w:t>
      </w:r>
      <w:r w:rsidRPr="002130A6">
        <w:rPr>
          <w:rFonts w:ascii="GHEA Grapalat" w:eastAsia="Times New Roman" w:hAnsi="GHEA Grapalat"/>
          <w:lang w:val="hy-AM"/>
        </w:rPr>
        <w:t>մշակման</w:t>
      </w:r>
      <w:r w:rsidRPr="002130A6">
        <w:rPr>
          <w:rFonts w:ascii="GHEA Grapalat" w:eastAsia="Times New Roman" w:hAnsi="GHEA Grapalat" w:cs="Arial AMU"/>
          <w:lang w:val="hy-AM"/>
        </w:rPr>
        <w:t xml:space="preserve"> </w:t>
      </w:r>
      <w:r w:rsidRPr="002130A6">
        <w:rPr>
          <w:rFonts w:ascii="GHEA Grapalat" w:eastAsia="Times New Roman" w:hAnsi="GHEA Grapalat"/>
          <w:lang w:val="hy-AM"/>
        </w:rPr>
        <w:t>ցածր</w:t>
      </w:r>
      <w:r w:rsidRPr="002130A6">
        <w:rPr>
          <w:rFonts w:ascii="GHEA Grapalat" w:eastAsia="Times New Roman" w:hAnsi="GHEA Grapalat" w:cs="Arial AMU"/>
          <w:lang w:val="hy-AM"/>
        </w:rPr>
        <w:t xml:space="preserve"> </w:t>
      </w:r>
      <w:r w:rsidRPr="002130A6">
        <w:rPr>
          <w:rFonts w:ascii="GHEA Grapalat" w:eastAsia="Times New Roman" w:hAnsi="GHEA Grapalat"/>
          <w:lang w:val="hy-AM"/>
        </w:rPr>
        <w:t>արդյունավետության</w:t>
      </w:r>
      <w:r w:rsidRPr="002130A6">
        <w:rPr>
          <w:rFonts w:ascii="GHEA Grapalat" w:eastAsia="Times New Roman" w:hAnsi="GHEA Grapalat" w:cs="Arial AMU"/>
          <w:lang w:val="hy-AM"/>
        </w:rPr>
        <w:t xml:space="preserve"> </w:t>
      </w:r>
      <w:r w:rsidRPr="002130A6">
        <w:rPr>
          <w:rFonts w:ascii="GHEA Grapalat" w:eastAsia="Times New Roman" w:hAnsi="GHEA Grapalat"/>
          <w:lang w:val="hy-AM"/>
        </w:rPr>
        <w:t>և</w:t>
      </w:r>
      <w:r w:rsidRPr="002130A6">
        <w:rPr>
          <w:rFonts w:ascii="GHEA Grapalat" w:eastAsia="Times New Roman" w:hAnsi="GHEA Grapalat" w:cs="Arial AMU"/>
          <w:lang w:val="hy-AM"/>
        </w:rPr>
        <w:t xml:space="preserve"> </w:t>
      </w:r>
      <w:r w:rsidRPr="002130A6">
        <w:rPr>
          <w:rFonts w:ascii="GHEA Grapalat" w:eastAsia="Times New Roman" w:hAnsi="GHEA Grapalat"/>
          <w:lang w:val="hy-AM"/>
        </w:rPr>
        <w:t>չմշակման</w:t>
      </w:r>
      <w:r w:rsidRPr="002130A6">
        <w:rPr>
          <w:rFonts w:ascii="GHEA Grapalat" w:eastAsia="Times New Roman" w:hAnsi="GHEA Grapalat" w:cs="Arial AMU"/>
          <w:lang w:val="hy-AM"/>
        </w:rPr>
        <w:t xml:space="preserve"> </w:t>
      </w:r>
      <w:r w:rsidRPr="002130A6">
        <w:rPr>
          <w:rFonts w:ascii="GHEA Grapalat" w:eastAsia="Times New Roman" w:hAnsi="GHEA Grapalat"/>
          <w:lang w:val="hy-AM"/>
        </w:rPr>
        <w:t>հիմնական</w:t>
      </w:r>
      <w:r w:rsidRPr="002130A6">
        <w:rPr>
          <w:rFonts w:ascii="GHEA Grapalat" w:eastAsia="Times New Roman" w:hAnsi="GHEA Grapalat" w:cs="Arial AMU"/>
          <w:lang w:val="hy-AM"/>
        </w:rPr>
        <w:t xml:space="preserve"> </w:t>
      </w:r>
      <w:r w:rsidRPr="002130A6">
        <w:rPr>
          <w:rFonts w:ascii="GHEA Grapalat" w:eastAsia="Times New Roman" w:hAnsi="GHEA Grapalat"/>
          <w:lang w:val="hy-AM"/>
        </w:rPr>
        <w:t>պատճառների</w:t>
      </w:r>
      <w:r w:rsidRPr="002130A6">
        <w:rPr>
          <w:rFonts w:ascii="GHEA Grapalat" w:eastAsia="Times New Roman" w:hAnsi="GHEA Grapalat" w:cs="Arial AMU"/>
          <w:lang w:val="hy-AM"/>
        </w:rPr>
        <w:t xml:space="preserve"> </w:t>
      </w:r>
      <w:r w:rsidRPr="002130A6">
        <w:rPr>
          <w:rFonts w:ascii="GHEA Grapalat" w:eastAsia="Times New Roman" w:hAnsi="GHEA Grapalat"/>
          <w:lang w:val="hy-AM"/>
        </w:rPr>
        <w:t>շարքին</w:t>
      </w:r>
      <w:r w:rsidRPr="002130A6">
        <w:rPr>
          <w:rFonts w:ascii="GHEA Grapalat" w:eastAsia="Times New Roman" w:hAnsi="GHEA Grapalat" w:cs="Arial AMU"/>
          <w:lang w:val="hy-AM"/>
        </w:rPr>
        <w:t xml:space="preserve"> </w:t>
      </w:r>
      <w:r w:rsidRPr="002130A6">
        <w:rPr>
          <w:rFonts w:ascii="GHEA Grapalat" w:eastAsia="Times New Roman" w:hAnsi="GHEA Grapalat"/>
          <w:lang w:val="hy-AM"/>
        </w:rPr>
        <w:t>են</w:t>
      </w:r>
      <w:r w:rsidRPr="002130A6">
        <w:rPr>
          <w:rFonts w:ascii="GHEA Grapalat" w:eastAsia="Times New Roman" w:hAnsi="GHEA Grapalat" w:cs="Arial AMU"/>
          <w:lang w:val="hy-AM"/>
        </w:rPr>
        <w:t xml:space="preserve"> </w:t>
      </w:r>
      <w:r w:rsidRPr="002130A6">
        <w:rPr>
          <w:rFonts w:ascii="GHEA Grapalat" w:eastAsia="Times New Roman" w:hAnsi="GHEA Grapalat"/>
          <w:lang w:val="hy-AM"/>
        </w:rPr>
        <w:t>դասվում</w:t>
      </w:r>
      <w:r w:rsidRPr="002130A6">
        <w:rPr>
          <w:rFonts w:ascii="GHEA Grapalat" w:eastAsia="Times New Roman" w:hAnsi="GHEA Grapalat" w:cs="Arial AMU"/>
          <w:lang w:val="hy-AM"/>
        </w:rPr>
        <w:t xml:space="preserve"> </w:t>
      </w:r>
      <w:r w:rsidRPr="002130A6">
        <w:rPr>
          <w:rFonts w:ascii="GHEA Grapalat" w:eastAsia="Times New Roman" w:hAnsi="GHEA Grapalat"/>
          <w:lang w:val="hy-AM"/>
        </w:rPr>
        <w:t>նաև</w:t>
      </w:r>
      <w:r w:rsidRPr="002130A6">
        <w:rPr>
          <w:rFonts w:ascii="GHEA Grapalat" w:eastAsia="Times New Roman" w:hAnsi="GHEA Grapalat" w:cs="Arial AMU"/>
          <w:lang w:val="hy-AM"/>
        </w:rPr>
        <w:t xml:space="preserve"> </w:t>
      </w:r>
      <w:r w:rsidRPr="002130A6">
        <w:rPr>
          <w:rFonts w:ascii="GHEA Grapalat" w:eastAsia="Times New Roman" w:hAnsi="GHEA Grapalat"/>
          <w:lang w:val="hy-AM"/>
        </w:rPr>
        <w:t>հողի</w:t>
      </w:r>
      <w:r w:rsidRPr="002130A6">
        <w:rPr>
          <w:rFonts w:ascii="GHEA Grapalat" w:eastAsia="Times New Roman" w:hAnsi="GHEA Grapalat" w:cs="Arial AMU"/>
          <w:lang w:val="hy-AM"/>
        </w:rPr>
        <w:t xml:space="preserve"> </w:t>
      </w:r>
      <w:r w:rsidRPr="002130A6">
        <w:rPr>
          <w:rFonts w:ascii="GHEA Grapalat" w:eastAsia="Times New Roman" w:hAnsi="GHEA Grapalat"/>
          <w:lang w:val="hy-AM"/>
        </w:rPr>
        <w:t>սեփականատիրոջ</w:t>
      </w:r>
      <w:r w:rsidRPr="002130A6">
        <w:rPr>
          <w:rFonts w:ascii="GHEA Grapalat" w:eastAsia="Times New Roman" w:hAnsi="GHEA Grapalat" w:cs="Arial AMU"/>
          <w:lang w:val="hy-AM"/>
        </w:rPr>
        <w:t xml:space="preserve"> </w:t>
      </w:r>
      <w:r w:rsidRPr="002130A6">
        <w:rPr>
          <w:rFonts w:ascii="GHEA Grapalat" w:eastAsia="Times New Roman" w:hAnsi="GHEA Grapalat"/>
          <w:lang w:val="hy-AM"/>
        </w:rPr>
        <w:t>բացակայությունը</w:t>
      </w:r>
      <w:r w:rsidRPr="002130A6">
        <w:rPr>
          <w:rFonts w:ascii="GHEA Grapalat" w:eastAsia="Times New Roman" w:hAnsi="GHEA Grapalat" w:cs="Arial AMU"/>
          <w:lang w:val="hy-AM"/>
        </w:rPr>
        <w:t xml:space="preserve"> </w:t>
      </w:r>
      <w:r w:rsidRPr="002130A6">
        <w:rPr>
          <w:rFonts w:ascii="GHEA Grapalat" w:eastAsia="Times New Roman" w:hAnsi="GHEA Grapalat"/>
          <w:lang w:val="hy-AM"/>
        </w:rPr>
        <w:t>երկրից</w:t>
      </w:r>
      <w:r w:rsidRPr="002130A6">
        <w:rPr>
          <w:rFonts w:ascii="GHEA Grapalat" w:eastAsia="Times New Roman" w:hAnsi="GHEA Grapalat" w:cs="Arial AMU"/>
          <w:lang w:val="hy-AM"/>
        </w:rPr>
        <w:t xml:space="preserve"> </w:t>
      </w:r>
      <w:r w:rsidRPr="002130A6">
        <w:rPr>
          <w:rFonts w:ascii="GHEA Grapalat" w:eastAsia="Times New Roman" w:hAnsi="GHEA Grapalat"/>
          <w:lang w:val="hy-AM"/>
        </w:rPr>
        <w:t>կամ</w:t>
      </w:r>
      <w:r w:rsidRPr="002130A6">
        <w:rPr>
          <w:rFonts w:ascii="GHEA Grapalat" w:eastAsia="Times New Roman" w:hAnsi="GHEA Grapalat" w:cs="Arial AMU"/>
          <w:lang w:val="hy-AM"/>
        </w:rPr>
        <w:t xml:space="preserve"> </w:t>
      </w:r>
      <w:r w:rsidRPr="002130A6">
        <w:rPr>
          <w:rFonts w:ascii="GHEA Grapalat" w:eastAsia="Times New Roman" w:hAnsi="GHEA Grapalat"/>
          <w:lang w:val="hy-AM"/>
        </w:rPr>
        <w:t>զբաղվածությունն այլ</w:t>
      </w:r>
      <w:r w:rsidRPr="002130A6">
        <w:rPr>
          <w:rFonts w:ascii="GHEA Grapalat" w:eastAsia="Times New Roman" w:hAnsi="GHEA Grapalat" w:cs="Arial AMU"/>
          <w:lang w:val="hy-AM"/>
        </w:rPr>
        <w:t xml:space="preserve"> </w:t>
      </w:r>
      <w:r w:rsidRPr="002130A6">
        <w:rPr>
          <w:rFonts w:ascii="GHEA Grapalat" w:eastAsia="Times New Roman" w:hAnsi="GHEA Grapalat"/>
          <w:lang w:val="hy-AM"/>
        </w:rPr>
        <w:t>ոլորտում</w:t>
      </w:r>
      <w:r w:rsidRPr="002130A6">
        <w:rPr>
          <w:rFonts w:ascii="GHEA Grapalat" w:eastAsia="Times New Roman" w:hAnsi="GHEA Grapalat" w:cs="Arial AMU"/>
          <w:lang w:val="hy-AM"/>
        </w:rPr>
        <w:t xml:space="preserve">, </w:t>
      </w:r>
      <w:r w:rsidRPr="002130A6">
        <w:rPr>
          <w:rFonts w:ascii="GHEA Grapalat" w:eastAsia="Times New Roman" w:hAnsi="GHEA Grapalat"/>
          <w:lang w:val="hy-AM"/>
        </w:rPr>
        <w:t>ոռոգման</w:t>
      </w:r>
      <w:r w:rsidRPr="002130A6">
        <w:rPr>
          <w:rFonts w:ascii="GHEA Grapalat" w:eastAsia="Times New Roman" w:hAnsi="GHEA Grapalat" w:cs="Arial AMU"/>
          <w:lang w:val="hy-AM"/>
        </w:rPr>
        <w:t xml:space="preserve"> </w:t>
      </w:r>
      <w:r w:rsidRPr="002130A6">
        <w:rPr>
          <w:rFonts w:ascii="GHEA Grapalat" w:eastAsia="Times New Roman" w:hAnsi="GHEA Grapalat"/>
          <w:lang w:val="hy-AM"/>
        </w:rPr>
        <w:t>ջրի</w:t>
      </w:r>
      <w:r w:rsidRPr="002130A6">
        <w:rPr>
          <w:rFonts w:ascii="GHEA Grapalat" w:eastAsia="Times New Roman" w:hAnsi="GHEA Grapalat" w:cs="Arial AMU"/>
          <w:lang w:val="hy-AM"/>
        </w:rPr>
        <w:t xml:space="preserve"> բացակայությունը և </w:t>
      </w:r>
      <w:r w:rsidRPr="002130A6">
        <w:rPr>
          <w:rFonts w:ascii="GHEA Grapalat" w:eastAsia="Times New Roman" w:hAnsi="GHEA Grapalat"/>
          <w:lang w:val="hy-AM"/>
        </w:rPr>
        <w:t>բարձր</w:t>
      </w:r>
      <w:r w:rsidRPr="002130A6">
        <w:rPr>
          <w:rFonts w:ascii="GHEA Grapalat" w:eastAsia="Times New Roman" w:hAnsi="GHEA Grapalat" w:cs="Arial AMU"/>
          <w:lang w:val="hy-AM"/>
        </w:rPr>
        <w:t xml:space="preserve"> </w:t>
      </w:r>
      <w:r w:rsidRPr="002130A6">
        <w:rPr>
          <w:rFonts w:ascii="GHEA Grapalat" w:eastAsia="Times New Roman" w:hAnsi="GHEA Grapalat"/>
          <w:lang w:val="hy-AM"/>
        </w:rPr>
        <w:t>սակագինը</w:t>
      </w:r>
      <w:r w:rsidRPr="002130A6">
        <w:rPr>
          <w:rFonts w:ascii="GHEA Grapalat" w:eastAsia="Times New Roman" w:hAnsi="GHEA Grapalat" w:cs="Arial AMU"/>
          <w:lang w:val="hy-AM"/>
        </w:rPr>
        <w:t xml:space="preserve">, </w:t>
      </w:r>
      <w:r w:rsidRPr="002130A6">
        <w:rPr>
          <w:rFonts w:ascii="GHEA Grapalat" w:eastAsia="Times New Roman" w:hAnsi="GHEA Grapalat"/>
          <w:lang w:val="hy-AM"/>
        </w:rPr>
        <w:t>հողերի</w:t>
      </w:r>
      <w:r w:rsidRPr="002130A6">
        <w:rPr>
          <w:rFonts w:ascii="GHEA Grapalat" w:eastAsia="Times New Roman" w:hAnsi="GHEA Grapalat" w:cs="Arial AMU"/>
          <w:lang w:val="hy-AM"/>
        </w:rPr>
        <w:t xml:space="preserve"> </w:t>
      </w:r>
      <w:r w:rsidRPr="002130A6">
        <w:rPr>
          <w:rFonts w:ascii="GHEA Grapalat" w:eastAsia="Times New Roman" w:hAnsi="GHEA Grapalat"/>
          <w:lang w:val="hy-AM"/>
        </w:rPr>
        <w:t>մասնատվածությունը</w:t>
      </w:r>
      <w:r w:rsidRPr="002130A6">
        <w:rPr>
          <w:rFonts w:ascii="GHEA Grapalat" w:eastAsia="Times New Roman" w:hAnsi="GHEA Grapalat" w:cs="Arial AMU"/>
          <w:lang w:val="hy-AM"/>
        </w:rPr>
        <w:t xml:space="preserve"> </w:t>
      </w:r>
      <w:r w:rsidRPr="002130A6">
        <w:rPr>
          <w:rFonts w:ascii="GHEA Grapalat" w:eastAsia="Times New Roman" w:hAnsi="GHEA Grapalat"/>
          <w:lang w:val="hy-AM"/>
        </w:rPr>
        <w:t>և</w:t>
      </w:r>
      <w:r w:rsidRPr="002130A6">
        <w:rPr>
          <w:rFonts w:ascii="GHEA Grapalat" w:eastAsia="Times New Roman" w:hAnsi="GHEA Grapalat" w:cs="Arial AMU"/>
          <w:lang w:val="hy-AM"/>
        </w:rPr>
        <w:t xml:space="preserve"> </w:t>
      </w:r>
      <w:r w:rsidRPr="002130A6">
        <w:rPr>
          <w:rFonts w:ascii="GHEA Grapalat" w:eastAsia="Times New Roman" w:hAnsi="GHEA Grapalat"/>
          <w:lang w:val="hy-AM"/>
        </w:rPr>
        <w:t>փոքր</w:t>
      </w:r>
      <w:r w:rsidRPr="002130A6">
        <w:rPr>
          <w:rFonts w:ascii="GHEA Grapalat" w:eastAsia="Times New Roman" w:hAnsi="GHEA Grapalat" w:cs="Arial AMU"/>
          <w:lang w:val="hy-AM"/>
        </w:rPr>
        <w:t xml:space="preserve"> </w:t>
      </w:r>
      <w:r w:rsidRPr="002130A6">
        <w:rPr>
          <w:rFonts w:ascii="GHEA Grapalat" w:eastAsia="Times New Roman" w:hAnsi="GHEA Grapalat"/>
          <w:lang w:val="hy-AM"/>
        </w:rPr>
        <w:t>չափերը</w:t>
      </w:r>
      <w:r w:rsidRPr="002130A6">
        <w:rPr>
          <w:rFonts w:ascii="GHEA Grapalat" w:eastAsia="Times New Roman" w:hAnsi="GHEA Grapalat" w:cs="Arial AMU"/>
          <w:lang w:val="hy-AM"/>
        </w:rPr>
        <w:t xml:space="preserve">, </w:t>
      </w:r>
      <w:r w:rsidRPr="002130A6">
        <w:rPr>
          <w:rFonts w:ascii="GHEA Grapalat" w:eastAsia="Times New Roman" w:hAnsi="GHEA Grapalat"/>
          <w:lang w:val="hy-AM"/>
        </w:rPr>
        <w:t>դեպի</w:t>
      </w:r>
      <w:r w:rsidRPr="002130A6">
        <w:rPr>
          <w:rFonts w:ascii="GHEA Grapalat" w:eastAsia="Times New Roman" w:hAnsi="GHEA Grapalat" w:cs="Arial AMU"/>
          <w:lang w:val="hy-AM"/>
        </w:rPr>
        <w:t xml:space="preserve"> </w:t>
      </w:r>
      <w:r w:rsidRPr="002130A6">
        <w:rPr>
          <w:rFonts w:ascii="GHEA Grapalat" w:eastAsia="Times New Roman" w:hAnsi="GHEA Grapalat"/>
          <w:lang w:val="hy-AM"/>
        </w:rPr>
        <w:t>վարելահողեր</w:t>
      </w:r>
      <w:r w:rsidRPr="002130A6">
        <w:rPr>
          <w:rFonts w:ascii="GHEA Grapalat" w:eastAsia="Times New Roman" w:hAnsi="GHEA Grapalat" w:cs="Arial AMU"/>
          <w:lang w:val="hy-AM"/>
        </w:rPr>
        <w:t xml:space="preserve"> </w:t>
      </w:r>
      <w:r w:rsidRPr="002130A6">
        <w:rPr>
          <w:rFonts w:ascii="GHEA Grapalat" w:eastAsia="Times New Roman" w:hAnsi="GHEA Grapalat"/>
          <w:lang w:val="hy-AM"/>
        </w:rPr>
        <w:t>տանող</w:t>
      </w:r>
      <w:r w:rsidRPr="002130A6">
        <w:rPr>
          <w:rFonts w:ascii="GHEA Grapalat" w:eastAsia="Times New Roman" w:hAnsi="GHEA Grapalat" w:cs="Arial AMU"/>
          <w:lang w:val="hy-AM"/>
        </w:rPr>
        <w:t xml:space="preserve"> </w:t>
      </w:r>
      <w:r w:rsidRPr="002130A6">
        <w:rPr>
          <w:rFonts w:ascii="GHEA Grapalat" w:eastAsia="Times New Roman" w:hAnsi="GHEA Grapalat"/>
          <w:lang w:val="hy-AM"/>
        </w:rPr>
        <w:t>ճանապարհների</w:t>
      </w:r>
      <w:r w:rsidRPr="002130A6">
        <w:rPr>
          <w:rFonts w:ascii="GHEA Grapalat" w:eastAsia="Times New Roman" w:hAnsi="GHEA Grapalat" w:cs="Arial AMU"/>
          <w:lang w:val="hy-AM"/>
        </w:rPr>
        <w:t xml:space="preserve"> </w:t>
      </w:r>
      <w:r w:rsidRPr="002130A6">
        <w:rPr>
          <w:rFonts w:ascii="GHEA Grapalat" w:eastAsia="Times New Roman" w:hAnsi="GHEA Grapalat"/>
          <w:lang w:val="hy-AM"/>
        </w:rPr>
        <w:t>ոչ</w:t>
      </w:r>
      <w:r w:rsidRPr="002130A6">
        <w:rPr>
          <w:rFonts w:ascii="GHEA Grapalat" w:eastAsia="Times New Roman" w:hAnsi="GHEA Grapalat" w:cs="Arial AMU"/>
          <w:lang w:val="hy-AM"/>
        </w:rPr>
        <w:t xml:space="preserve"> </w:t>
      </w:r>
      <w:r w:rsidRPr="002130A6">
        <w:rPr>
          <w:rFonts w:ascii="GHEA Grapalat" w:eastAsia="Times New Roman" w:hAnsi="GHEA Grapalat"/>
          <w:lang w:val="hy-AM"/>
        </w:rPr>
        <w:t>բարվոք</w:t>
      </w:r>
      <w:r w:rsidRPr="002130A6">
        <w:rPr>
          <w:rFonts w:ascii="GHEA Grapalat" w:eastAsia="Times New Roman" w:hAnsi="GHEA Grapalat" w:cs="Arial AMU"/>
          <w:lang w:val="hy-AM"/>
        </w:rPr>
        <w:t xml:space="preserve"> </w:t>
      </w:r>
      <w:r w:rsidRPr="002130A6">
        <w:rPr>
          <w:rFonts w:ascii="GHEA Grapalat" w:eastAsia="Times New Roman" w:hAnsi="GHEA Grapalat"/>
          <w:lang w:val="hy-AM"/>
        </w:rPr>
        <w:t>վիճակը</w:t>
      </w:r>
      <w:r w:rsidRPr="002130A6">
        <w:rPr>
          <w:rFonts w:ascii="GHEA Grapalat" w:eastAsia="Times New Roman" w:hAnsi="GHEA Grapalat" w:cs="Arial AMU"/>
          <w:lang w:val="hy-AM"/>
        </w:rPr>
        <w:t xml:space="preserve"> </w:t>
      </w:r>
      <w:r w:rsidRPr="002130A6">
        <w:rPr>
          <w:rFonts w:ascii="GHEA Grapalat" w:eastAsia="Times New Roman" w:hAnsi="GHEA Grapalat"/>
          <w:lang w:val="hy-AM"/>
        </w:rPr>
        <w:t>կամ</w:t>
      </w:r>
      <w:r w:rsidRPr="002130A6">
        <w:rPr>
          <w:rFonts w:ascii="GHEA Grapalat" w:eastAsia="Times New Roman" w:hAnsi="GHEA Grapalat" w:cs="Arial AMU"/>
          <w:lang w:val="hy-AM"/>
        </w:rPr>
        <w:t xml:space="preserve"> </w:t>
      </w:r>
      <w:r w:rsidRPr="002130A6">
        <w:rPr>
          <w:rFonts w:ascii="GHEA Grapalat" w:eastAsia="Times New Roman" w:hAnsi="GHEA Grapalat"/>
          <w:lang w:val="hy-AM"/>
        </w:rPr>
        <w:t>բացակայությունը</w:t>
      </w:r>
      <w:r w:rsidRPr="002130A6">
        <w:rPr>
          <w:rFonts w:ascii="GHEA Grapalat" w:eastAsia="Times New Roman" w:hAnsi="GHEA Grapalat" w:cs="Arial AMU"/>
          <w:lang w:val="hy-AM"/>
        </w:rPr>
        <w:t xml:space="preserve"> </w:t>
      </w:r>
      <w:r w:rsidRPr="002130A6">
        <w:rPr>
          <w:rFonts w:ascii="GHEA Grapalat" w:eastAsia="Times New Roman" w:hAnsi="GHEA Grapalat"/>
          <w:lang w:val="hy-AM"/>
        </w:rPr>
        <w:t>և</w:t>
      </w:r>
      <w:r w:rsidRPr="002130A6">
        <w:rPr>
          <w:rFonts w:ascii="GHEA Grapalat" w:eastAsia="Times New Roman" w:hAnsi="GHEA Grapalat" w:cs="Arial AMU"/>
          <w:lang w:val="hy-AM"/>
        </w:rPr>
        <w:t xml:space="preserve"> </w:t>
      </w:r>
      <w:r w:rsidRPr="002130A6">
        <w:rPr>
          <w:rFonts w:ascii="GHEA Grapalat" w:eastAsia="Times New Roman" w:hAnsi="GHEA Grapalat"/>
          <w:lang w:val="hy-AM"/>
        </w:rPr>
        <w:t>այլն։</w:t>
      </w:r>
    </w:p>
    <w:p w:rsidR="00B66692" w:rsidRPr="002130A6" w:rsidRDefault="00B66692" w:rsidP="007212AC">
      <w:pPr>
        <w:spacing w:after="0" w:line="360" w:lineRule="auto"/>
        <w:ind w:firstLine="709"/>
        <w:jc w:val="both"/>
        <w:rPr>
          <w:rFonts w:ascii="GHEA Grapalat" w:hAnsi="GHEA Grapalat"/>
          <w:lang w:val="hy-AM"/>
        </w:rPr>
      </w:pPr>
      <w:r w:rsidRPr="002130A6">
        <w:rPr>
          <w:rFonts w:ascii="GHEA Grapalat" w:hAnsi="GHEA Grapalat"/>
          <w:lang w:val="hy-AM"/>
        </w:rPr>
        <w:t>Որպես երկրի տնտեսության ռազմավարական կարևորություն ունեցող ոլորտ՝ ՀՀ գյուղատնտեսության արտադրական ներուժի օգտագործման, ինչպես նաև հողօգտագործման արդյունավետության մակարդակը դեռևս ցածր է։ Դրա հիմնական պատճառը գյուղացիական տնտեսությունների փոքր չափերն են, ինչը խոչընդոտում է հողի շուկայի (հատկապես՝ երկրորդային) աշխուժացմանը, ինչպես նաև հողային ֆոնդի կառավարմանը ու գյուղատնտեսական արտադրության արդյունավետ կազմակերպմանը։</w:t>
      </w:r>
    </w:p>
    <w:p w:rsidR="002727EB" w:rsidRPr="002130A6" w:rsidRDefault="00B66692" w:rsidP="002727EB">
      <w:pPr>
        <w:spacing w:after="0" w:line="360" w:lineRule="auto"/>
        <w:ind w:firstLine="709"/>
        <w:jc w:val="both"/>
        <w:rPr>
          <w:rFonts w:ascii="GHEA Grapalat" w:hAnsi="GHEA Grapalat"/>
          <w:lang w:val="hy-AM"/>
        </w:rPr>
      </w:pPr>
      <w:r w:rsidRPr="002130A6">
        <w:rPr>
          <w:rFonts w:ascii="GHEA Grapalat" w:hAnsi="GHEA Grapalat"/>
          <w:lang w:val="hy-AM"/>
        </w:rPr>
        <w:t>Այսպիսով՝ Հայաստանում առկա է գյուղատնտեսական հողերի թույլ զարգացած երկրորդային շուկա, որը, այնուամենայնիվ, առանցքային է գյուղատնտեսության զարգացման համար, ինչպես նաև պահանջում է արտադրական ու սոցիալական ենթակառուցվածքների</w:t>
      </w:r>
      <w:r w:rsidR="00534304" w:rsidRPr="002130A6">
        <w:rPr>
          <w:rFonts w:ascii="GHEA Grapalat" w:hAnsi="GHEA Grapalat"/>
          <w:lang w:val="hy-AM"/>
        </w:rPr>
        <w:t>, այդ թվում՝</w:t>
      </w:r>
      <w:r w:rsidRPr="002130A6">
        <w:rPr>
          <w:rFonts w:ascii="GHEA Grapalat" w:hAnsi="GHEA Grapalat"/>
          <w:lang w:val="hy-AM"/>
        </w:rPr>
        <w:t xml:space="preserve"> </w:t>
      </w:r>
      <w:r w:rsidR="00534304" w:rsidRPr="002130A6">
        <w:rPr>
          <w:rFonts w:ascii="GHEA Grapalat" w:hAnsi="GHEA Grapalat"/>
          <w:lang w:val="hy-AM"/>
        </w:rPr>
        <w:t xml:space="preserve">ճանապարհների, տրանսպորտային միջոցների և այլնի առկայություն, ինչպես նաև </w:t>
      </w:r>
      <w:r w:rsidRPr="002130A6">
        <w:rPr>
          <w:rFonts w:ascii="GHEA Grapalat" w:hAnsi="GHEA Grapalat"/>
          <w:lang w:val="hy-AM"/>
        </w:rPr>
        <w:t>մասնագիտական օժանդակություն (ծառայությունների տեսքով)։</w:t>
      </w:r>
    </w:p>
    <w:p w:rsidR="00B66692" w:rsidRPr="002130A6" w:rsidRDefault="00B66692" w:rsidP="00D7182F">
      <w:pPr>
        <w:numPr>
          <w:ilvl w:val="0"/>
          <w:numId w:val="43"/>
        </w:numPr>
        <w:jc w:val="both"/>
        <w:rPr>
          <w:rFonts w:ascii="GHEA Grapalat" w:hAnsi="GHEA Grapalat"/>
          <w:b/>
          <w:bCs/>
          <w:lang w:val="hy-AM"/>
        </w:rPr>
      </w:pPr>
      <w:bookmarkStart w:id="10" w:name="_Toc15897042"/>
      <w:r w:rsidRPr="002130A6">
        <w:rPr>
          <w:rFonts w:ascii="GHEA Grapalat" w:hAnsi="GHEA Grapalat" w:cs="Sylfaen"/>
          <w:b/>
          <w:bCs/>
          <w:lang w:val="hy-AM"/>
        </w:rPr>
        <w:t>Կողմնորոշում</w:t>
      </w:r>
      <w:r w:rsidR="00534304" w:rsidRPr="002130A6">
        <w:rPr>
          <w:rFonts w:ascii="GHEA Grapalat" w:hAnsi="GHEA Grapalat" w:cs="Sylfaen"/>
          <w:b/>
          <w:bCs/>
          <w:lang w:val="hy-AM"/>
        </w:rPr>
        <w:t>ը</w:t>
      </w:r>
      <w:r w:rsidRPr="002130A6">
        <w:rPr>
          <w:rFonts w:ascii="GHEA Grapalat" w:hAnsi="GHEA Grapalat"/>
          <w:b/>
          <w:bCs/>
          <w:lang w:val="hy-AM"/>
        </w:rPr>
        <w:t xml:space="preserve"> </w:t>
      </w:r>
      <w:r w:rsidRPr="002130A6">
        <w:rPr>
          <w:rFonts w:ascii="GHEA Grapalat" w:hAnsi="GHEA Grapalat" w:cs="Sylfaen"/>
          <w:b/>
          <w:bCs/>
          <w:lang w:val="hy-AM"/>
        </w:rPr>
        <w:t>դեպի</w:t>
      </w:r>
      <w:r w:rsidRPr="002130A6">
        <w:rPr>
          <w:rFonts w:ascii="GHEA Grapalat" w:hAnsi="GHEA Grapalat"/>
          <w:b/>
          <w:bCs/>
          <w:lang w:val="hy-AM"/>
        </w:rPr>
        <w:t xml:space="preserve"> </w:t>
      </w:r>
      <w:r w:rsidRPr="002130A6">
        <w:rPr>
          <w:rFonts w:ascii="GHEA Grapalat" w:hAnsi="GHEA Grapalat" w:cs="Sylfaen"/>
          <w:b/>
          <w:bCs/>
          <w:lang w:val="hy-AM"/>
        </w:rPr>
        <w:t>ներքին</w:t>
      </w:r>
      <w:r w:rsidRPr="002130A6">
        <w:rPr>
          <w:rFonts w:ascii="GHEA Grapalat" w:hAnsi="GHEA Grapalat"/>
          <w:b/>
          <w:bCs/>
          <w:lang w:val="hy-AM"/>
        </w:rPr>
        <w:t xml:space="preserve"> </w:t>
      </w:r>
      <w:r w:rsidRPr="002130A6">
        <w:rPr>
          <w:rFonts w:ascii="GHEA Grapalat" w:hAnsi="GHEA Grapalat" w:cs="Sylfaen"/>
          <w:b/>
          <w:bCs/>
          <w:lang w:val="hy-AM"/>
        </w:rPr>
        <w:t>շուկա</w:t>
      </w:r>
      <w:bookmarkEnd w:id="10"/>
    </w:p>
    <w:p w:rsidR="00B66692" w:rsidRPr="002130A6" w:rsidRDefault="005F3E7E" w:rsidP="002727EB">
      <w:pPr>
        <w:spacing w:line="360" w:lineRule="auto"/>
        <w:ind w:firstLine="709"/>
        <w:jc w:val="both"/>
        <w:rPr>
          <w:rFonts w:ascii="GHEA Grapalat" w:hAnsi="GHEA Grapalat" w:cs="Arial AMU"/>
          <w:lang w:val="hy-AM"/>
        </w:rPr>
      </w:pPr>
      <w:r w:rsidRPr="002130A6">
        <w:rPr>
          <w:rFonts w:ascii="GHEA Grapalat" w:hAnsi="GHEA Grapalat"/>
          <w:lang w:val="hy-AM"/>
        </w:rPr>
        <w:t>Գյուղատնտեսության</w:t>
      </w:r>
      <w:r w:rsidRPr="002130A6">
        <w:rPr>
          <w:rFonts w:ascii="GHEA Grapalat" w:hAnsi="GHEA Grapalat" w:cs="Arial AMU"/>
          <w:lang w:val="hy-AM"/>
        </w:rPr>
        <w:t xml:space="preserve"> </w:t>
      </w:r>
      <w:r w:rsidRPr="002130A6">
        <w:rPr>
          <w:rFonts w:ascii="GHEA Grapalat" w:hAnsi="GHEA Grapalat"/>
          <w:lang w:val="hy-AM"/>
        </w:rPr>
        <w:t>ոլորտի</w:t>
      </w:r>
      <w:r w:rsidRPr="002130A6">
        <w:rPr>
          <w:rFonts w:ascii="GHEA Grapalat" w:hAnsi="GHEA Grapalat" w:cs="Arial AMU"/>
          <w:lang w:val="hy-AM"/>
        </w:rPr>
        <w:t xml:space="preserve"> </w:t>
      </w:r>
      <w:r w:rsidRPr="002130A6">
        <w:rPr>
          <w:rFonts w:ascii="GHEA Grapalat" w:hAnsi="GHEA Grapalat"/>
          <w:lang w:val="hy-AM"/>
        </w:rPr>
        <w:t>զարգացման</w:t>
      </w:r>
      <w:r w:rsidRPr="002130A6">
        <w:rPr>
          <w:rFonts w:ascii="GHEA Grapalat" w:hAnsi="GHEA Grapalat" w:cs="Arial AMU"/>
          <w:lang w:val="hy-AM"/>
        </w:rPr>
        <w:t xml:space="preserve"> </w:t>
      </w:r>
      <w:r w:rsidRPr="002130A6">
        <w:rPr>
          <w:rFonts w:ascii="GHEA Grapalat" w:hAnsi="GHEA Grapalat"/>
          <w:lang w:val="hy-AM"/>
        </w:rPr>
        <w:t>խոչընդոտներից</w:t>
      </w:r>
      <w:r w:rsidRPr="002130A6">
        <w:rPr>
          <w:rFonts w:ascii="GHEA Grapalat" w:hAnsi="GHEA Grapalat" w:cs="Arial AMU"/>
          <w:lang w:val="hy-AM"/>
        </w:rPr>
        <w:t xml:space="preserve"> </w:t>
      </w:r>
      <w:r w:rsidRPr="002130A6">
        <w:rPr>
          <w:rFonts w:ascii="GHEA Grapalat" w:hAnsi="GHEA Grapalat"/>
          <w:lang w:val="hy-AM"/>
        </w:rPr>
        <w:t>է</w:t>
      </w:r>
      <w:r w:rsidRPr="002130A6">
        <w:rPr>
          <w:rFonts w:ascii="GHEA Grapalat" w:hAnsi="GHEA Grapalat" w:cs="Arial AMU"/>
          <w:lang w:val="hy-AM"/>
        </w:rPr>
        <w:t xml:space="preserve"> </w:t>
      </w:r>
      <w:r w:rsidRPr="002130A6">
        <w:rPr>
          <w:rFonts w:ascii="GHEA Grapalat" w:hAnsi="GHEA Grapalat"/>
          <w:lang w:val="hy-AM"/>
        </w:rPr>
        <w:t>արտահանման</w:t>
      </w:r>
      <w:r w:rsidRPr="002130A6">
        <w:rPr>
          <w:rFonts w:ascii="GHEA Grapalat" w:hAnsi="GHEA Grapalat" w:cs="Arial AMU"/>
          <w:lang w:val="hy-AM"/>
        </w:rPr>
        <w:t xml:space="preserve"> </w:t>
      </w:r>
      <w:r w:rsidRPr="002130A6">
        <w:rPr>
          <w:rFonts w:ascii="GHEA Grapalat" w:hAnsi="GHEA Grapalat"/>
          <w:lang w:val="hy-AM"/>
        </w:rPr>
        <w:t>խթանման</w:t>
      </w:r>
      <w:r w:rsidRPr="002130A6">
        <w:rPr>
          <w:rFonts w:ascii="GHEA Grapalat" w:hAnsi="GHEA Grapalat" w:cs="Arial AMU"/>
          <w:lang w:val="hy-AM"/>
        </w:rPr>
        <w:t xml:space="preserve"> </w:t>
      </w:r>
      <w:r w:rsidRPr="002130A6">
        <w:rPr>
          <w:rFonts w:ascii="GHEA Grapalat" w:hAnsi="GHEA Grapalat"/>
          <w:lang w:val="hy-AM"/>
        </w:rPr>
        <w:t>քաղաքականության</w:t>
      </w:r>
      <w:r w:rsidRPr="002130A6">
        <w:rPr>
          <w:rFonts w:ascii="GHEA Grapalat" w:hAnsi="GHEA Grapalat" w:cs="Arial AMU"/>
          <w:lang w:val="hy-AM"/>
        </w:rPr>
        <w:t xml:space="preserve"> </w:t>
      </w:r>
      <w:r w:rsidRPr="002130A6">
        <w:rPr>
          <w:rFonts w:ascii="GHEA Grapalat" w:hAnsi="GHEA Grapalat"/>
          <w:lang w:val="hy-AM"/>
        </w:rPr>
        <w:t>և</w:t>
      </w:r>
      <w:r w:rsidRPr="002130A6">
        <w:rPr>
          <w:rFonts w:ascii="GHEA Grapalat" w:hAnsi="GHEA Grapalat" w:cs="Arial AMU"/>
          <w:lang w:val="hy-AM"/>
        </w:rPr>
        <w:t xml:space="preserve"> </w:t>
      </w:r>
      <w:r w:rsidRPr="002130A6">
        <w:rPr>
          <w:rFonts w:ascii="GHEA Grapalat" w:hAnsi="GHEA Grapalat"/>
          <w:lang w:val="hy-AM"/>
        </w:rPr>
        <w:t>հստակ</w:t>
      </w:r>
      <w:r w:rsidRPr="002130A6">
        <w:rPr>
          <w:rFonts w:ascii="GHEA Grapalat" w:hAnsi="GHEA Grapalat" w:cs="Arial AMU"/>
          <w:lang w:val="hy-AM"/>
        </w:rPr>
        <w:t xml:space="preserve"> </w:t>
      </w:r>
      <w:r w:rsidRPr="002130A6">
        <w:rPr>
          <w:rFonts w:ascii="GHEA Grapalat" w:hAnsi="GHEA Grapalat"/>
          <w:lang w:val="hy-AM"/>
        </w:rPr>
        <w:t>սահմանված</w:t>
      </w:r>
      <w:r w:rsidRPr="002130A6">
        <w:rPr>
          <w:rFonts w:ascii="GHEA Grapalat" w:hAnsi="GHEA Grapalat" w:cs="Arial AMU"/>
          <w:lang w:val="hy-AM"/>
        </w:rPr>
        <w:t xml:space="preserve"> </w:t>
      </w:r>
      <w:r w:rsidRPr="002130A6">
        <w:rPr>
          <w:rFonts w:ascii="GHEA Grapalat" w:hAnsi="GHEA Grapalat"/>
          <w:lang w:val="hy-AM"/>
        </w:rPr>
        <w:t>կառուցակարգերի</w:t>
      </w:r>
      <w:r w:rsidRPr="002130A6">
        <w:rPr>
          <w:rFonts w:ascii="GHEA Grapalat" w:hAnsi="GHEA Grapalat" w:cs="Arial AMU"/>
          <w:lang w:val="hy-AM"/>
        </w:rPr>
        <w:t xml:space="preserve"> </w:t>
      </w:r>
      <w:r w:rsidRPr="002130A6">
        <w:rPr>
          <w:rFonts w:ascii="GHEA Grapalat" w:hAnsi="GHEA Grapalat"/>
          <w:lang w:val="hy-AM"/>
        </w:rPr>
        <w:t>բացակայությունը։</w:t>
      </w:r>
      <w:r w:rsidRPr="002130A6">
        <w:rPr>
          <w:rFonts w:ascii="GHEA Grapalat" w:hAnsi="GHEA Grapalat" w:cs="Arial AMU"/>
          <w:lang w:val="hy-AM"/>
        </w:rPr>
        <w:t xml:space="preserve"> </w:t>
      </w:r>
      <w:r w:rsidRPr="002130A6">
        <w:rPr>
          <w:rFonts w:ascii="GHEA Grapalat" w:hAnsi="GHEA Grapalat"/>
          <w:lang w:val="hy-AM"/>
        </w:rPr>
        <w:t>Արդյունքում</w:t>
      </w:r>
      <w:r w:rsidRPr="002130A6">
        <w:rPr>
          <w:rFonts w:ascii="GHEA Grapalat" w:hAnsi="GHEA Grapalat" w:cs="Arial AMU"/>
          <w:lang w:val="hy-AM"/>
        </w:rPr>
        <w:t xml:space="preserve"> </w:t>
      </w:r>
      <w:r w:rsidRPr="002130A6">
        <w:rPr>
          <w:rFonts w:ascii="GHEA Grapalat" w:hAnsi="GHEA Grapalat"/>
          <w:lang w:val="hy-AM"/>
        </w:rPr>
        <w:t>գյուղացիական</w:t>
      </w:r>
      <w:r w:rsidRPr="002130A6">
        <w:rPr>
          <w:rFonts w:ascii="GHEA Grapalat" w:hAnsi="GHEA Grapalat" w:cs="Arial AMU"/>
          <w:lang w:val="hy-AM"/>
        </w:rPr>
        <w:t xml:space="preserve"> </w:t>
      </w:r>
      <w:r w:rsidRPr="002130A6">
        <w:rPr>
          <w:rFonts w:ascii="GHEA Grapalat" w:hAnsi="GHEA Grapalat"/>
          <w:lang w:val="hy-AM"/>
        </w:rPr>
        <w:t>տնտեսությունները</w:t>
      </w:r>
      <w:r w:rsidRPr="002130A6">
        <w:rPr>
          <w:rFonts w:ascii="GHEA Grapalat" w:hAnsi="GHEA Grapalat" w:cs="Arial AMU"/>
          <w:lang w:val="hy-AM"/>
        </w:rPr>
        <w:t xml:space="preserve"> </w:t>
      </w:r>
      <w:r w:rsidRPr="002130A6">
        <w:rPr>
          <w:rFonts w:ascii="GHEA Grapalat" w:hAnsi="GHEA Grapalat"/>
          <w:lang w:val="hy-AM"/>
        </w:rPr>
        <w:t>հիմնականում</w:t>
      </w:r>
      <w:r w:rsidRPr="002130A6">
        <w:rPr>
          <w:rFonts w:ascii="GHEA Grapalat" w:hAnsi="GHEA Grapalat" w:cs="Arial AMU"/>
          <w:lang w:val="hy-AM"/>
        </w:rPr>
        <w:t xml:space="preserve"> </w:t>
      </w:r>
      <w:r w:rsidRPr="002130A6">
        <w:rPr>
          <w:rFonts w:ascii="GHEA Grapalat" w:hAnsi="GHEA Grapalat"/>
          <w:lang w:val="hy-AM"/>
        </w:rPr>
        <w:t>նախընտրում</w:t>
      </w:r>
      <w:r w:rsidRPr="002130A6">
        <w:rPr>
          <w:rFonts w:ascii="GHEA Grapalat" w:hAnsi="GHEA Grapalat" w:cs="Arial AMU"/>
          <w:lang w:val="hy-AM"/>
        </w:rPr>
        <w:t xml:space="preserve"> </w:t>
      </w:r>
      <w:r w:rsidRPr="002130A6">
        <w:rPr>
          <w:rFonts w:ascii="GHEA Grapalat" w:hAnsi="GHEA Grapalat"/>
          <w:lang w:val="hy-AM"/>
        </w:rPr>
        <w:t>են</w:t>
      </w:r>
      <w:r w:rsidRPr="002130A6">
        <w:rPr>
          <w:rFonts w:ascii="GHEA Grapalat" w:hAnsi="GHEA Grapalat" w:cs="Arial AMU"/>
          <w:lang w:val="hy-AM"/>
        </w:rPr>
        <w:t xml:space="preserve"> </w:t>
      </w:r>
      <w:r w:rsidRPr="002130A6">
        <w:rPr>
          <w:rFonts w:ascii="GHEA Grapalat" w:hAnsi="GHEA Grapalat"/>
          <w:lang w:val="hy-AM"/>
        </w:rPr>
        <w:t>արտադրանքն</w:t>
      </w:r>
      <w:r w:rsidRPr="002130A6">
        <w:rPr>
          <w:rFonts w:ascii="GHEA Grapalat" w:hAnsi="GHEA Grapalat" w:cs="Arial AMU"/>
          <w:lang w:val="hy-AM"/>
        </w:rPr>
        <w:t xml:space="preserve"> </w:t>
      </w:r>
      <w:r w:rsidRPr="002130A6">
        <w:rPr>
          <w:rFonts w:ascii="GHEA Grapalat" w:hAnsi="GHEA Grapalat"/>
          <w:lang w:val="hy-AM"/>
        </w:rPr>
        <w:t>իրացնել</w:t>
      </w:r>
      <w:r w:rsidRPr="002130A6">
        <w:rPr>
          <w:rFonts w:ascii="GHEA Grapalat" w:hAnsi="GHEA Grapalat" w:cs="Arial AMU"/>
          <w:lang w:val="hy-AM"/>
        </w:rPr>
        <w:t xml:space="preserve"> </w:t>
      </w:r>
      <w:r w:rsidRPr="002130A6">
        <w:rPr>
          <w:rFonts w:ascii="GHEA Grapalat" w:hAnsi="GHEA Grapalat"/>
          <w:lang w:val="hy-AM"/>
        </w:rPr>
        <w:t>ներքին</w:t>
      </w:r>
      <w:r w:rsidRPr="002130A6">
        <w:rPr>
          <w:rFonts w:ascii="GHEA Grapalat" w:hAnsi="GHEA Grapalat" w:cs="Arial AMU"/>
          <w:lang w:val="hy-AM"/>
        </w:rPr>
        <w:t xml:space="preserve"> </w:t>
      </w:r>
      <w:r w:rsidRPr="002130A6">
        <w:rPr>
          <w:rFonts w:ascii="GHEA Grapalat" w:hAnsi="GHEA Grapalat"/>
          <w:lang w:val="hy-AM"/>
        </w:rPr>
        <w:t>շուկայում։</w:t>
      </w:r>
      <w:r w:rsidRPr="002130A6">
        <w:rPr>
          <w:rFonts w:ascii="GHEA Grapalat" w:hAnsi="GHEA Grapalat" w:cs="Arial AMU"/>
          <w:lang w:val="hy-AM"/>
        </w:rPr>
        <w:t xml:space="preserve"> </w:t>
      </w:r>
      <w:r w:rsidRPr="002130A6">
        <w:rPr>
          <w:rFonts w:ascii="GHEA Grapalat" w:hAnsi="GHEA Grapalat"/>
          <w:lang w:val="hy-AM"/>
        </w:rPr>
        <w:t>Բացի</w:t>
      </w:r>
      <w:r w:rsidRPr="002130A6">
        <w:rPr>
          <w:rFonts w:ascii="GHEA Grapalat" w:hAnsi="GHEA Grapalat" w:cs="Arial AMU"/>
          <w:lang w:val="hy-AM"/>
        </w:rPr>
        <w:t xml:space="preserve"> </w:t>
      </w:r>
      <w:r w:rsidRPr="002130A6">
        <w:rPr>
          <w:rFonts w:ascii="GHEA Grapalat" w:hAnsi="GHEA Grapalat"/>
          <w:lang w:val="hy-AM"/>
        </w:rPr>
        <w:t>այդ</w:t>
      </w:r>
      <w:r w:rsidRPr="002130A6">
        <w:rPr>
          <w:rFonts w:ascii="GHEA Grapalat" w:hAnsi="GHEA Grapalat" w:cs="Arial AMU"/>
          <w:lang w:val="hy-AM"/>
        </w:rPr>
        <w:t xml:space="preserve">՝ </w:t>
      </w:r>
      <w:r w:rsidRPr="002130A6">
        <w:rPr>
          <w:rFonts w:ascii="GHEA Grapalat" w:hAnsi="GHEA Grapalat"/>
          <w:lang w:val="hy-AM"/>
        </w:rPr>
        <w:t>ներքին</w:t>
      </w:r>
      <w:r w:rsidRPr="002130A6">
        <w:rPr>
          <w:rFonts w:ascii="GHEA Grapalat" w:hAnsi="GHEA Grapalat" w:cs="Arial AMU"/>
          <w:lang w:val="hy-AM"/>
        </w:rPr>
        <w:t xml:space="preserve"> </w:t>
      </w:r>
      <w:r w:rsidRPr="002130A6">
        <w:rPr>
          <w:rFonts w:ascii="GHEA Grapalat" w:hAnsi="GHEA Grapalat"/>
          <w:lang w:val="hy-AM"/>
        </w:rPr>
        <w:t>շուկայում</w:t>
      </w:r>
      <w:r w:rsidRPr="002130A6">
        <w:rPr>
          <w:rFonts w:ascii="GHEA Grapalat" w:hAnsi="GHEA Grapalat" w:cs="Arial AMU"/>
          <w:lang w:val="hy-AM"/>
        </w:rPr>
        <w:t xml:space="preserve"> </w:t>
      </w:r>
      <w:r w:rsidRPr="002130A6">
        <w:rPr>
          <w:rFonts w:ascii="GHEA Grapalat" w:hAnsi="GHEA Grapalat"/>
          <w:lang w:val="hy-AM"/>
        </w:rPr>
        <w:t>գյուղատնտեսական</w:t>
      </w:r>
      <w:r w:rsidRPr="002130A6">
        <w:rPr>
          <w:rFonts w:ascii="GHEA Grapalat" w:hAnsi="GHEA Grapalat" w:cs="Arial AMU"/>
          <w:lang w:val="hy-AM"/>
        </w:rPr>
        <w:t xml:space="preserve"> </w:t>
      </w:r>
      <w:r w:rsidRPr="002130A6">
        <w:rPr>
          <w:rFonts w:ascii="GHEA Grapalat" w:hAnsi="GHEA Grapalat"/>
          <w:lang w:val="hy-AM"/>
        </w:rPr>
        <w:t>արտադրանքն</w:t>
      </w:r>
      <w:r w:rsidRPr="002130A6">
        <w:rPr>
          <w:rFonts w:ascii="GHEA Grapalat" w:hAnsi="GHEA Grapalat" w:cs="Arial AMU"/>
          <w:lang w:val="hy-AM"/>
        </w:rPr>
        <w:t xml:space="preserve"> </w:t>
      </w:r>
      <w:r w:rsidRPr="002130A6">
        <w:rPr>
          <w:rFonts w:ascii="GHEA Grapalat" w:hAnsi="GHEA Grapalat"/>
          <w:lang w:val="hy-AM"/>
        </w:rPr>
        <w:t>իրացնելու</w:t>
      </w:r>
      <w:r w:rsidRPr="002130A6">
        <w:rPr>
          <w:rFonts w:ascii="GHEA Grapalat" w:hAnsi="GHEA Grapalat" w:cs="Arial AMU"/>
          <w:lang w:val="hy-AM"/>
        </w:rPr>
        <w:t xml:space="preserve"> </w:t>
      </w:r>
      <w:r w:rsidRPr="002130A6">
        <w:rPr>
          <w:rFonts w:ascii="GHEA Grapalat" w:hAnsi="GHEA Grapalat"/>
          <w:lang w:val="hy-AM"/>
        </w:rPr>
        <w:t>համար</w:t>
      </w:r>
      <w:r w:rsidRPr="002130A6">
        <w:rPr>
          <w:rFonts w:ascii="GHEA Grapalat" w:hAnsi="GHEA Grapalat" w:cs="Arial AMU"/>
          <w:lang w:val="hy-AM"/>
        </w:rPr>
        <w:t xml:space="preserve"> </w:t>
      </w:r>
      <w:r w:rsidRPr="002130A6">
        <w:rPr>
          <w:rFonts w:ascii="GHEA Grapalat" w:hAnsi="GHEA Grapalat"/>
          <w:lang w:val="hy-AM"/>
        </w:rPr>
        <w:t>անհրաժեշտ</w:t>
      </w:r>
      <w:r w:rsidRPr="002130A6">
        <w:rPr>
          <w:rFonts w:ascii="GHEA Grapalat" w:hAnsi="GHEA Grapalat" w:cs="Arial AMU"/>
          <w:lang w:val="hy-AM"/>
        </w:rPr>
        <w:t xml:space="preserve"> </w:t>
      </w:r>
      <w:r w:rsidRPr="002130A6">
        <w:rPr>
          <w:rFonts w:ascii="GHEA Grapalat" w:hAnsi="GHEA Grapalat"/>
          <w:lang w:val="hy-AM"/>
        </w:rPr>
        <w:t>չեն</w:t>
      </w:r>
      <w:r w:rsidRPr="002130A6">
        <w:rPr>
          <w:rFonts w:ascii="GHEA Grapalat" w:hAnsi="GHEA Grapalat" w:cs="Arial AMU"/>
          <w:lang w:val="hy-AM"/>
        </w:rPr>
        <w:t xml:space="preserve"> </w:t>
      </w:r>
      <w:r w:rsidRPr="002130A6">
        <w:rPr>
          <w:rFonts w:ascii="GHEA Grapalat" w:hAnsi="GHEA Grapalat"/>
          <w:lang w:val="hy-AM"/>
        </w:rPr>
        <w:t>հատուկ</w:t>
      </w:r>
      <w:r w:rsidRPr="002130A6">
        <w:rPr>
          <w:rFonts w:ascii="GHEA Grapalat" w:hAnsi="GHEA Grapalat" w:cs="Arial AMU"/>
          <w:lang w:val="hy-AM"/>
        </w:rPr>
        <w:t xml:space="preserve"> </w:t>
      </w:r>
      <w:r w:rsidRPr="002130A6">
        <w:rPr>
          <w:rFonts w:ascii="GHEA Grapalat" w:hAnsi="GHEA Grapalat"/>
          <w:lang w:val="hy-AM"/>
        </w:rPr>
        <w:t>մարկետինգային</w:t>
      </w:r>
      <w:r w:rsidRPr="002130A6">
        <w:rPr>
          <w:rFonts w:ascii="GHEA Grapalat" w:hAnsi="GHEA Grapalat" w:cs="Arial AMU"/>
          <w:lang w:val="hy-AM"/>
        </w:rPr>
        <w:t xml:space="preserve"> </w:t>
      </w:r>
      <w:r w:rsidRPr="002130A6">
        <w:rPr>
          <w:rFonts w:ascii="GHEA Grapalat" w:hAnsi="GHEA Grapalat"/>
          <w:lang w:val="hy-AM"/>
        </w:rPr>
        <w:t>գիտելիքներ</w:t>
      </w:r>
      <w:r w:rsidRPr="002130A6">
        <w:rPr>
          <w:rFonts w:ascii="GHEA Grapalat" w:hAnsi="GHEA Grapalat" w:cs="Arial AMU"/>
          <w:lang w:val="hy-AM"/>
        </w:rPr>
        <w:t xml:space="preserve"> </w:t>
      </w:r>
      <w:r w:rsidRPr="002130A6">
        <w:rPr>
          <w:rFonts w:ascii="GHEA Grapalat" w:hAnsi="GHEA Grapalat"/>
          <w:lang w:val="hy-AM"/>
        </w:rPr>
        <w:t>և</w:t>
      </w:r>
      <w:r w:rsidRPr="002130A6">
        <w:rPr>
          <w:rFonts w:ascii="GHEA Grapalat" w:hAnsi="GHEA Grapalat" w:cs="Arial AMU"/>
          <w:lang w:val="hy-AM"/>
        </w:rPr>
        <w:t xml:space="preserve"> </w:t>
      </w:r>
      <w:r w:rsidRPr="002130A6">
        <w:rPr>
          <w:rFonts w:ascii="GHEA Grapalat" w:hAnsi="GHEA Grapalat"/>
          <w:lang w:val="hy-AM"/>
        </w:rPr>
        <w:t>փորձ</w:t>
      </w:r>
      <w:r w:rsidRPr="002130A6">
        <w:rPr>
          <w:rFonts w:ascii="GHEA Grapalat" w:hAnsi="GHEA Grapalat" w:cs="Arial AMU"/>
          <w:lang w:val="hy-AM"/>
        </w:rPr>
        <w:t xml:space="preserve">, </w:t>
      </w:r>
      <w:r w:rsidRPr="002130A6">
        <w:rPr>
          <w:rFonts w:ascii="GHEA Grapalat" w:hAnsi="GHEA Grapalat"/>
          <w:lang w:val="hy-AM"/>
        </w:rPr>
        <w:t>իսկ</w:t>
      </w:r>
      <w:r w:rsidRPr="002130A6">
        <w:rPr>
          <w:rFonts w:ascii="GHEA Grapalat" w:hAnsi="GHEA Grapalat" w:cs="Arial AMU"/>
          <w:lang w:val="hy-AM"/>
        </w:rPr>
        <w:t xml:space="preserve"> </w:t>
      </w:r>
      <w:r w:rsidRPr="002130A6">
        <w:rPr>
          <w:rFonts w:ascii="GHEA Grapalat" w:hAnsi="GHEA Grapalat"/>
          <w:lang w:val="hy-AM"/>
        </w:rPr>
        <w:t>շուկայական</w:t>
      </w:r>
      <w:r w:rsidRPr="002130A6">
        <w:rPr>
          <w:rFonts w:ascii="GHEA Grapalat" w:hAnsi="GHEA Grapalat" w:cs="Arial AMU"/>
          <w:lang w:val="hy-AM"/>
        </w:rPr>
        <w:t xml:space="preserve"> </w:t>
      </w:r>
      <w:r w:rsidRPr="002130A6">
        <w:rPr>
          <w:rFonts w:ascii="GHEA Grapalat" w:hAnsi="GHEA Grapalat"/>
          <w:lang w:val="hy-AM"/>
        </w:rPr>
        <w:t>ռիսկերն</w:t>
      </w:r>
      <w:r w:rsidRPr="002130A6">
        <w:rPr>
          <w:rFonts w:ascii="GHEA Grapalat" w:hAnsi="GHEA Grapalat" w:cs="Arial AMU"/>
          <w:lang w:val="hy-AM"/>
        </w:rPr>
        <w:t xml:space="preserve"> </w:t>
      </w:r>
      <w:r w:rsidRPr="002130A6">
        <w:rPr>
          <w:rFonts w:ascii="GHEA Grapalat" w:hAnsi="GHEA Grapalat"/>
          <w:lang w:val="hy-AM"/>
        </w:rPr>
        <w:t>արտահանման</w:t>
      </w:r>
      <w:r w:rsidRPr="002130A6">
        <w:rPr>
          <w:rFonts w:ascii="GHEA Grapalat" w:hAnsi="GHEA Grapalat" w:cs="Arial AMU"/>
          <w:lang w:val="hy-AM"/>
        </w:rPr>
        <w:t xml:space="preserve"> </w:t>
      </w:r>
      <w:r w:rsidRPr="002130A6">
        <w:rPr>
          <w:rFonts w:ascii="GHEA Grapalat" w:hAnsi="GHEA Grapalat"/>
          <w:lang w:val="hy-AM"/>
        </w:rPr>
        <w:t>համեմատ շատ</w:t>
      </w:r>
      <w:r w:rsidRPr="002130A6">
        <w:rPr>
          <w:rFonts w:ascii="GHEA Grapalat" w:hAnsi="GHEA Grapalat" w:cs="Arial AMU"/>
          <w:lang w:val="hy-AM"/>
        </w:rPr>
        <w:t xml:space="preserve"> </w:t>
      </w:r>
      <w:r w:rsidRPr="002130A6">
        <w:rPr>
          <w:rFonts w:ascii="GHEA Grapalat" w:hAnsi="GHEA Grapalat"/>
          <w:lang w:val="hy-AM"/>
        </w:rPr>
        <w:t>ցածր</w:t>
      </w:r>
      <w:r w:rsidRPr="002130A6">
        <w:rPr>
          <w:rFonts w:ascii="GHEA Grapalat" w:hAnsi="GHEA Grapalat" w:cs="Arial AMU"/>
          <w:lang w:val="hy-AM"/>
        </w:rPr>
        <w:t xml:space="preserve"> </w:t>
      </w:r>
      <w:r w:rsidRPr="002130A6">
        <w:rPr>
          <w:rFonts w:ascii="GHEA Grapalat" w:hAnsi="GHEA Grapalat"/>
          <w:lang w:val="hy-AM"/>
        </w:rPr>
        <w:t>են։</w:t>
      </w:r>
      <w:r w:rsidRPr="002130A6">
        <w:rPr>
          <w:rFonts w:ascii="GHEA Grapalat" w:hAnsi="GHEA Grapalat" w:cs="Arial AMU"/>
          <w:lang w:val="hy-AM"/>
        </w:rPr>
        <w:t xml:space="preserve"> </w:t>
      </w:r>
      <w:r w:rsidRPr="002130A6">
        <w:rPr>
          <w:rFonts w:ascii="GHEA Grapalat" w:hAnsi="GHEA Grapalat"/>
          <w:lang w:val="hy-AM"/>
        </w:rPr>
        <w:t>ՀՀ</w:t>
      </w:r>
      <w:r w:rsidRPr="002130A6">
        <w:rPr>
          <w:rFonts w:ascii="GHEA Grapalat" w:hAnsi="GHEA Grapalat" w:cs="Arial AMU"/>
          <w:lang w:val="hy-AM"/>
        </w:rPr>
        <w:t xml:space="preserve"> </w:t>
      </w:r>
      <w:r w:rsidRPr="002130A6">
        <w:rPr>
          <w:rFonts w:ascii="GHEA Grapalat" w:hAnsi="GHEA Grapalat"/>
          <w:lang w:val="hy-AM"/>
        </w:rPr>
        <w:t>գյուղատնտեսական</w:t>
      </w:r>
      <w:r w:rsidRPr="002130A6">
        <w:rPr>
          <w:rFonts w:ascii="GHEA Grapalat" w:hAnsi="GHEA Grapalat" w:cs="Arial AMU"/>
          <w:lang w:val="hy-AM"/>
        </w:rPr>
        <w:t xml:space="preserve"> </w:t>
      </w:r>
      <w:r w:rsidRPr="002130A6">
        <w:rPr>
          <w:rFonts w:ascii="GHEA Grapalat" w:hAnsi="GHEA Grapalat"/>
          <w:lang w:val="hy-AM"/>
        </w:rPr>
        <w:t>արտադրանքի</w:t>
      </w:r>
      <w:r w:rsidRPr="002130A6">
        <w:rPr>
          <w:rFonts w:ascii="GHEA Grapalat" w:hAnsi="GHEA Grapalat" w:cs="Arial AMU"/>
          <w:lang w:val="hy-AM"/>
        </w:rPr>
        <w:t xml:space="preserve"> </w:t>
      </w:r>
      <w:r w:rsidRPr="002130A6">
        <w:rPr>
          <w:rFonts w:ascii="GHEA Grapalat" w:hAnsi="GHEA Grapalat"/>
          <w:lang w:val="hy-AM"/>
        </w:rPr>
        <w:t>շուկան</w:t>
      </w:r>
      <w:r w:rsidRPr="002130A6">
        <w:rPr>
          <w:rFonts w:ascii="GHEA Grapalat" w:hAnsi="GHEA Grapalat" w:cs="Arial AMU"/>
          <w:lang w:val="hy-AM"/>
        </w:rPr>
        <w:t xml:space="preserve"> </w:t>
      </w:r>
      <w:r w:rsidRPr="002130A6">
        <w:rPr>
          <w:rFonts w:ascii="GHEA Grapalat" w:hAnsi="GHEA Grapalat"/>
          <w:lang w:val="hy-AM"/>
        </w:rPr>
        <w:t>մուտք</w:t>
      </w:r>
      <w:r w:rsidRPr="002130A6">
        <w:rPr>
          <w:rFonts w:ascii="GHEA Grapalat" w:hAnsi="GHEA Grapalat" w:cs="Arial AMU"/>
          <w:lang w:val="hy-AM"/>
        </w:rPr>
        <w:t xml:space="preserve"> </w:t>
      </w:r>
      <w:r w:rsidRPr="002130A6">
        <w:rPr>
          <w:rFonts w:ascii="GHEA Grapalat" w:hAnsi="GHEA Grapalat"/>
          <w:lang w:val="hy-AM"/>
        </w:rPr>
        <w:t>գործելու</w:t>
      </w:r>
      <w:r w:rsidRPr="002130A6">
        <w:rPr>
          <w:rFonts w:ascii="GHEA Grapalat" w:hAnsi="GHEA Grapalat" w:cs="Arial AMU"/>
          <w:lang w:val="hy-AM"/>
        </w:rPr>
        <w:t xml:space="preserve"> </w:t>
      </w:r>
      <w:r w:rsidRPr="002130A6">
        <w:rPr>
          <w:rFonts w:ascii="GHEA Grapalat" w:hAnsi="GHEA Grapalat"/>
          <w:lang w:val="hy-AM"/>
        </w:rPr>
        <w:t>մատչելիության</w:t>
      </w:r>
      <w:r w:rsidRPr="002130A6">
        <w:rPr>
          <w:rFonts w:ascii="GHEA Grapalat" w:hAnsi="GHEA Grapalat" w:cs="Arial AMU"/>
          <w:lang w:val="hy-AM"/>
        </w:rPr>
        <w:t xml:space="preserve"> </w:t>
      </w:r>
      <w:r w:rsidRPr="002130A6">
        <w:rPr>
          <w:rFonts w:ascii="GHEA Grapalat" w:hAnsi="GHEA Grapalat"/>
          <w:lang w:val="hy-AM"/>
        </w:rPr>
        <w:t>տեսանկյունից</w:t>
      </w:r>
      <w:r w:rsidRPr="002130A6">
        <w:rPr>
          <w:rFonts w:ascii="GHEA Grapalat" w:hAnsi="GHEA Grapalat" w:cs="Arial AMU"/>
          <w:lang w:val="hy-AM"/>
        </w:rPr>
        <w:t xml:space="preserve"> </w:t>
      </w:r>
      <w:r w:rsidRPr="002130A6">
        <w:rPr>
          <w:rFonts w:ascii="GHEA Grapalat" w:hAnsi="GHEA Grapalat"/>
          <w:lang w:val="hy-AM"/>
        </w:rPr>
        <w:t>ամենաազատականներից</w:t>
      </w:r>
      <w:r w:rsidRPr="002130A6">
        <w:rPr>
          <w:rFonts w:ascii="GHEA Grapalat" w:hAnsi="GHEA Grapalat" w:cs="Arial AMU"/>
          <w:lang w:val="hy-AM"/>
        </w:rPr>
        <w:t xml:space="preserve"> </w:t>
      </w:r>
      <w:r w:rsidRPr="002130A6">
        <w:rPr>
          <w:rFonts w:ascii="GHEA Grapalat" w:hAnsi="GHEA Grapalat"/>
          <w:lang w:val="hy-AM"/>
        </w:rPr>
        <w:t>մեկն է</w:t>
      </w:r>
      <w:r w:rsidR="00534304" w:rsidRPr="002130A6">
        <w:rPr>
          <w:rFonts w:ascii="GHEA Grapalat" w:hAnsi="GHEA Grapalat"/>
          <w:lang w:val="hy-AM"/>
        </w:rPr>
        <w:t>, և</w:t>
      </w:r>
      <w:r w:rsidRPr="002130A6">
        <w:rPr>
          <w:rFonts w:ascii="GHEA Grapalat" w:hAnsi="GHEA Grapalat" w:cs="Arial AMU"/>
          <w:lang w:val="hy-AM"/>
        </w:rPr>
        <w:t xml:space="preserve"> </w:t>
      </w:r>
      <w:r w:rsidRPr="002130A6">
        <w:rPr>
          <w:rFonts w:ascii="GHEA Grapalat" w:hAnsi="GHEA Grapalat"/>
          <w:lang w:val="hy-AM"/>
        </w:rPr>
        <w:t>ոլորտում</w:t>
      </w:r>
      <w:r w:rsidRPr="002130A6">
        <w:rPr>
          <w:rFonts w:ascii="GHEA Grapalat" w:hAnsi="GHEA Grapalat" w:cs="Arial AMU"/>
          <w:lang w:val="hy-AM"/>
        </w:rPr>
        <w:t xml:space="preserve"> </w:t>
      </w:r>
      <w:r w:rsidRPr="002130A6">
        <w:rPr>
          <w:rFonts w:ascii="GHEA Grapalat" w:hAnsi="GHEA Grapalat"/>
          <w:lang w:val="hy-AM"/>
        </w:rPr>
        <w:t>քիչ</w:t>
      </w:r>
      <w:r w:rsidRPr="002130A6">
        <w:rPr>
          <w:rFonts w:ascii="GHEA Grapalat" w:hAnsi="GHEA Grapalat" w:cs="Arial AMU"/>
          <w:lang w:val="hy-AM"/>
        </w:rPr>
        <w:t xml:space="preserve"> </w:t>
      </w:r>
      <w:r w:rsidRPr="002130A6">
        <w:rPr>
          <w:rFonts w:ascii="GHEA Grapalat" w:hAnsi="GHEA Grapalat"/>
          <w:lang w:val="hy-AM"/>
        </w:rPr>
        <w:t>են</w:t>
      </w:r>
      <w:r w:rsidRPr="002130A6">
        <w:rPr>
          <w:rFonts w:ascii="GHEA Grapalat" w:hAnsi="GHEA Grapalat" w:cs="Arial AMU"/>
          <w:lang w:val="hy-AM"/>
        </w:rPr>
        <w:t xml:space="preserve"> </w:t>
      </w:r>
      <w:r w:rsidRPr="002130A6">
        <w:rPr>
          <w:rFonts w:ascii="GHEA Grapalat" w:hAnsi="GHEA Grapalat"/>
          <w:lang w:val="hy-AM"/>
        </w:rPr>
        <w:t>այն</w:t>
      </w:r>
      <w:r w:rsidRPr="002130A6">
        <w:rPr>
          <w:rFonts w:ascii="GHEA Grapalat" w:hAnsi="GHEA Grapalat" w:cs="Arial AMU"/>
          <w:lang w:val="hy-AM"/>
        </w:rPr>
        <w:t xml:space="preserve"> </w:t>
      </w:r>
      <w:r w:rsidRPr="002130A6">
        <w:rPr>
          <w:rFonts w:ascii="GHEA Grapalat" w:hAnsi="GHEA Grapalat"/>
          <w:lang w:val="hy-AM"/>
        </w:rPr>
        <w:t>գյուղացիական</w:t>
      </w:r>
      <w:r w:rsidRPr="002130A6">
        <w:rPr>
          <w:rFonts w:ascii="GHEA Grapalat" w:hAnsi="GHEA Grapalat" w:cs="Arial AMU"/>
          <w:lang w:val="hy-AM"/>
        </w:rPr>
        <w:t xml:space="preserve"> </w:t>
      </w:r>
      <w:r w:rsidRPr="002130A6">
        <w:rPr>
          <w:rFonts w:ascii="GHEA Grapalat" w:hAnsi="GHEA Grapalat"/>
          <w:lang w:val="hy-AM"/>
        </w:rPr>
        <w:t>տնտեսությունները</w:t>
      </w:r>
      <w:r w:rsidRPr="002130A6">
        <w:rPr>
          <w:rFonts w:ascii="GHEA Grapalat" w:hAnsi="GHEA Grapalat" w:cs="Arial AMU"/>
          <w:lang w:val="hy-AM"/>
        </w:rPr>
        <w:t xml:space="preserve">, </w:t>
      </w:r>
      <w:r w:rsidRPr="002130A6">
        <w:rPr>
          <w:rFonts w:ascii="GHEA Grapalat" w:hAnsi="GHEA Grapalat"/>
          <w:lang w:val="hy-AM"/>
        </w:rPr>
        <w:t>որոնք</w:t>
      </w:r>
      <w:r w:rsidRPr="002130A6">
        <w:rPr>
          <w:rFonts w:ascii="GHEA Grapalat" w:hAnsi="GHEA Grapalat" w:cs="Arial AMU"/>
          <w:lang w:val="hy-AM"/>
        </w:rPr>
        <w:t xml:space="preserve"> </w:t>
      </w:r>
      <w:r w:rsidRPr="002130A6">
        <w:rPr>
          <w:rFonts w:ascii="GHEA Grapalat" w:hAnsi="GHEA Grapalat"/>
          <w:lang w:val="hy-AM"/>
        </w:rPr>
        <w:t>արտահանման</w:t>
      </w:r>
      <w:r w:rsidRPr="002130A6">
        <w:rPr>
          <w:rFonts w:ascii="GHEA Grapalat" w:hAnsi="GHEA Grapalat" w:cs="Arial AMU"/>
          <w:lang w:val="hy-AM"/>
        </w:rPr>
        <w:t xml:space="preserve"> </w:t>
      </w:r>
      <w:r w:rsidRPr="002130A6">
        <w:rPr>
          <w:rFonts w:ascii="GHEA Grapalat" w:hAnsi="GHEA Grapalat"/>
          <w:lang w:val="hy-AM"/>
        </w:rPr>
        <w:t>ուղղվածություն</w:t>
      </w:r>
      <w:r w:rsidRPr="002130A6">
        <w:rPr>
          <w:rFonts w:ascii="GHEA Grapalat" w:hAnsi="GHEA Grapalat" w:cs="Arial AMU"/>
          <w:lang w:val="hy-AM"/>
        </w:rPr>
        <w:t xml:space="preserve"> </w:t>
      </w:r>
      <w:r w:rsidRPr="002130A6">
        <w:rPr>
          <w:rFonts w:ascii="GHEA Grapalat" w:hAnsi="GHEA Grapalat"/>
          <w:lang w:val="hy-AM"/>
        </w:rPr>
        <w:t>ունեն։</w:t>
      </w:r>
      <w:r w:rsidRPr="002130A6">
        <w:rPr>
          <w:rFonts w:ascii="GHEA Grapalat" w:hAnsi="GHEA Grapalat" w:cs="Arial AMU"/>
          <w:lang w:val="hy-AM"/>
        </w:rPr>
        <w:t xml:space="preserve"> </w:t>
      </w:r>
      <w:r w:rsidRPr="002130A6">
        <w:rPr>
          <w:rFonts w:ascii="GHEA Grapalat" w:hAnsi="GHEA Grapalat"/>
          <w:lang w:val="hy-AM"/>
        </w:rPr>
        <w:t>Կողմնորոշումը</w:t>
      </w:r>
      <w:r w:rsidRPr="002130A6">
        <w:rPr>
          <w:rFonts w:ascii="GHEA Grapalat" w:hAnsi="GHEA Grapalat" w:cs="Arial AMU"/>
          <w:lang w:val="hy-AM"/>
        </w:rPr>
        <w:t xml:space="preserve"> </w:t>
      </w:r>
      <w:r w:rsidRPr="002130A6">
        <w:rPr>
          <w:rFonts w:ascii="GHEA Grapalat" w:hAnsi="GHEA Grapalat"/>
          <w:lang w:val="hy-AM"/>
        </w:rPr>
        <w:t>դեպի</w:t>
      </w:r>
      <w:r w:rsidRPr="002130A6">
        <w:rPr>
          <w:rFonts w:ascii="GHEA Grapalat" w:hAnsi="GHEA Grapalat" w:cs="Arial AMU"/>
          <w:lang w:val="hy-AM"/>
        </w:rPr>
        <w:t xml:space="preserve"> </w:t>
      </w:r>
      <w:r w:rsidRPr="002130A6">
        <w:rPr>
          <w:rFonts w:ascii="GHEA Grapalat" w:hAnsi="GHEA Grapalat"/>
          <w:lang w:val="hy-AM"/>
        </w:rPr>
        <w:t>ներքին</w:t>
      </w:r>
      <w:r w:rsidRPr="002130A6">
        <w:rPr>
          <w:rFonts w:ascii="GHEA Grapalat" w:hAnsi="GHEA Grapalat" w:cs="Arial AMU"/>
          <w:lang w:val="hy-AM"/>
        </w:rPr>
        <w:t xml:space="preserve"> </w:t>
      </w:r>
      <w:r w:rsidRPr="002130A6">
        <w:rPr>
          <w:rFonts w:ascii="GHEA Grapalat" w:hAnsi="GHEA Grapalat"/>
          <w:lang w:val="hy-AM"/>
        </w:rPr>
        <w:t>շուկա</w:t>
      </w:r>
      <w:r w:rsidRPr="002130A6">
        <w:rPr>
          <w:rFonts w:ascii="GHEA Grapalat" w:hAnsi="GHEA Grapalat" w:cs="Arial AMU"/>
          <w:lang w:val="hy-AM"/>
        </w:rPr>
        <w:t xml:space="preserve"> </w:t>
      </w:r>
      <w:r w:rsidRPr="002130A6">
        <w:rPr>
          <w:rFonts w:ascii="GHEA Grapalat" w:hAnsi="GHEA Grapalat"/>
          <w:lang w:val="hy-AM"/>
        </w:rPr>
        <w:t>հիմնականում</w:t>
      </w:r>
      <w:r w:rsidRPr="002130A6">
        <w:rPr>
          <w:rFonts w:ascii="GHEA Grapalat" w:hAnsi="GHEA Grapalat" w:cs="Arial AMU"/>
          <w:lang w:val="hy-AM"/>
        </w:rPr>
        <w:t xml:space="preserve"> </w:t>
      </w:r>
      <w:r w:rsidRPr="002130A6">
        <w:rPr>
          <w:rFonts w:ascii="GHEA Grapalat" w:hAnsi="GHEA Grapalat"/>
          <w:lang w:val="hy-AM"/>
        </w:rPr>
        <w:t>կապված</w:t>
      </w:r>
      <w:r w:rsidRPr="002130A6">
        <w:rPr>
          <w:rFonts w:ascii="GHEA Grapalat" w:hAnsi="GHEA Grapalat" w:cs="Arial AMU"/>
          <w:lang w:val="hy-AM"/>
        </w:rPr>
        <w:t xml:space="preserve"> </w:t>
      </w:r>
      <w:r w:rsidRPr="002130A6">
        <w:rPr>
          <w:rFonts w:ascii="GHEA Grapalat" w:hAnsi="GHEA Grapalat"/>
          <w:lang w:val="hy-AM"/>
        </w:rPr>
        <w:t>է</w:t>
      </w:r>
      <w:r w:rsidRPr="002130A6">
        <w:rPr>
          <w:rFonts w:ascii="GHEA Grapalat" w:hAnsi="GHEA Grapalat" w:cs="Arial AMU"/>
          <w:lang w:val="hy-AM"/>
        </w:rPr>
        <w:t xml:space="preserve"> </w:t>
      </w:r>
      <w:r w:rsidRPr="002130A6">
        <w:rPr>
          <w:rFonts w:ascii="GHEA Grapalat" w:hAnsi="GHEA Grapalat"/>
          <w:lang w:val="hy-AM"/>
        </w:rPr>
        <w:t>այն</w:t>
      </w:r>
      <w:r w:rsidRPr="002130A6">
        <w:rPr>
          <w:rFonts w:ascii="GHEA Grapalat" w:hAnsi="GHEA Grapalat" w:cs="Arial AMU"/>
          <w:lang w:val="hy-AM"/>
        </w:rPr>
        <w:t xml:space="preserve"> </w:t>
      </w:r>
      <w:r w:rsidRPr="002130A6">
        <w:rPr>
          <w:rFonts w:ascii="GHEA Grapalat" w:hAnsi="GHEA Grapalat"/>
          <w:lang w:val="hy-AM"/>
        </w:rPr>
        <w:t>փաստի</w:t>
      </w:r>
      <w:r w:rsidRPr="002130A6">
        <w:rPr>
          <w:rFonts w:ascii="GHEA Grapalat" w:hAnsi="GHEA Grapalat" w:cs="Arial AMU"/>
          <w:lang w:val="hy-AM"/>
        </w:rPr>
        <w:t xml:space="preserve"> </w:t>
      </w:r>
      <w:r w:rsidRPr="002130A6">
        <w:rPr>
          <w:rFonts w:ascii="GHEA Grapalat" w:hAnsi="GHEA Grapalat"/>
          <w:lang w:val="hy-AM"/>
        </w:rPr>
        <w:t>հետ</w:t>
      </w:r>
      <w:r w:rsidRPr="002130A6">
        <w:rPr>
          <w:rFonts w:ascii="GHEA Grapalat" w:hAnsi="GHEA Grapalat" w:cs="Arial AMU"/>
          <w:lang w:val="hy-AM"/>
        </w:rPr>
        <w:t xml:space="preserve">, </w:t>
      </w:r>
      <w:r w:rsidRPr="002130A6">
        <w:rPr>
          <w:rFonts w:ascii="GHEA Grapalat" w:hAnsi="GHEA Grapalat"/>
          <w:lang w:val="hy-AM"/>
        </w:rPr>
        <w:t>որ</w:t>
      </w:r>
      <w:r w:rsidRPr="002130A6">
        <w:rPr>
          <w:rFonts w:ascii="GHEA Grapalat" w:hAnsi="GHEA Grapalat" w:cs="Arial AMU"/>
          <w:lang w:val="hy-AM"/>
        </w:rPr>
        <w:t xml:space="preserve"> </w:t>
      </w:r>
      <w:r w:rsidRPr="002130A6">
        <w:rPr>
          <w:rFonts w:ascii="GHEA Grapalat" w:hAnsi="GHEA Grapalat"/>
          <w:lang w:val="hy-AM"/>
        </w:rPr>
        <w:t>միջազգային</w:t>
      </w:r>
      <w:r w:rsidRPr="002130A6">
        <w:rPr>
          <w:rFonts w:ascii="GHEA Grapalat" w:hAnsi="GHEA Grapalat" w:cs="Arial AMU"/>
          <w:lang w:val="hy-AM"/>
        </w:rPr>
        <w:t xml:space="preserve"> </w:t>
      </w:r>
      <w:r w:rsidRPr="002130A6">
        <w:rPr>
          <w:rFonts w:ascii="GHEA Grapalat" w:hAnsi="GHEA Grapalat"/>
          <w:lang w:val="hy-AM"/>
        </w:rPr>
        <w:t>շուկաներն</w:t>
      </w:r>
      <w:r w:rsidRPr="002130A6">
        <w:rPr>
          <w:rFonts w:ascii="GHEA Grapalat" w:hAnsi="GHEA Grapalat" w:cs="Arial AMU"/>
          <w:lang w:val="hy-AM"/>
        </w:rPr>
        <w:t xml:space="preserve"> </w:t>
      </w:r>
      <w:r w:rsidRPr="002130A6">
        <w:rPr>
          <w:rFonts w:ascii="GHEA Grapalat" w:hAnsi="GHEA Grapalat"/>
          <w:lang w:val="hy-AM"/>
        </w:rPr>
        <w:t>առավել</w:t>
      </w:r>
      <w:r w:rsidRPr="002130A6">
        <w:rPr>
          <w:rFonts w:ascii="GHEA Grapalat" w:hAnsi="GHEA Grapalat" w:cs="Arial AMU"/>
          <w:lang w:val="hy-AM"/>
        </w:rPr>
        <w:t xml:space="preserve"> </w:t>
      </w:r>
      <w:r w:rsidRPr="002130A6">
        <w:rPr>
          <w:rFonts w:ascii="GHEA Grapalat" w:hAnsi="GHEA Grapalat"/>
          <w:lang w:val="hy-AM"/>
        </w:rPr>
        <w:t>զարգացող</w:t>
      </w:r>
      <w:r w:rsidRPr="002130A6">
        <w:rPr>
          <w:rFonts w:ascii="GHEA Grapalat" w:hAnsi="GHEA Grapalat" w:cs="Arial AMU"/>
          <w:lang w:val="hy-AM"/>
        </w:rPr>
        <w:t xml:space="preserve"> </w:t>
      </w:r>
      <w:r w:rsidRPr="002130A6">
        <w:rPr>
          <w:rFonts w:ascii="GHEA Grapalat" w:hAnsi="GHEA Grapalat"/>
          <w:lang w:val="hy-AM"/>
        </w:rPr>
        <w:t>ու</w:t>
      </w:r>
      <w:r w:rsidRPr="002130A6">
        <w:rPr>
          <w:rFonts w:ascii="GHEA Grapalat" w:hAnsi="GHEA Grapalat" w:cs="Arial AMU"/>
          <w:lang w:val="hy-AM"/>
        </w:rPr>
        <w:t xml:space="preserve"> </w:t>
      </w:r>
      <w:r w:rsidRPr="002130A6">
        <w:rPr>
          <w:rFonts w:ascii="GHEA Grapalat" w:hAnsi="GHEA Grapalat"/>
          <w:lang w:val="hy-AM"/>
        </w:rPr>
        <w:t>փոփոխուն</w:t>
      </w:r>
      <w:r w:rsidRPr="002130A6">
        <w:rPr>
          <w:rFonts w:ascii="GHEA Grapalat" w:hAnsi="GHEA Grapalat" w:cs="Arial AMU"/>
          <w:lang w:val="hy-AM"/>
        </w:rPr>
        <w:t xml:space="preserve"> </w:t>
      </w:r>
      <w:r w:rsidRPr="002130A6">
        <w:rPr>
          <w:rFonts w:ascii="GHEA Grapalat" w:hAnsi="GHEA Grapalat"/>
          <w:lang w:val="hy-AM"/>
        </w:rPr>
        <w:t>են</w:t>
      </w:r>
      <w:r w:rsidRPr="002130A6">
        <w:rPr>
          <w:rFonts w:ascii="GHEA Grapalat" w:hAnsi="GHEA Grapalat" w:cs="Arial AMU"/>
          <w:lang w:val="hy-AM"/>
        </w:rPr>
        <w:t xml:space="preserve">, </w:t>
      </w:r>
      <w:r w:rsidRPr="002130A6">
        <w:rPr>
          <w:rFonts w:ascii="GHEA Grapalat" w:hAnsi="GHEA Grapalat"/>
          <w:lang w:val="hy-AM"/>
        </w:rPr>
        <w:t>պահանջկոտ</w:t>
      </w:r>
      <w:r w:rsidRPr="002130A6">
        <w:rPr>
          <w:rFonts w:ascii="GHEA Grapalat" w:hAnsi="GHEA Grapalat" w:cs="Arial AMU"/>
          <w:lang w:val="hy-AM"/>
        </w:rPr>
        <w:t xml:space="preserve"> </w:t>
      </w:r>
      <w:r w:rsidRPr="002130A6">
        <w:rPr>
          <w:rFonts w:ascii="GHEA Grapalat" w:hAnsi="GHEA Grapalat"/>
          <w:lang w:val="hy-AM"/>
        </w:rPr>
        <w:t>են</w:t>
      </w:r>
      <w:r w:rsidRPr="002130A6">
        <w:rPr>
          <w:rFonts w:ascii="GHEA Grapalat" w:hAnsi="GHEA Grapalat" w:cs="Arial AMU"/>
          <w:lang w:val="hy-AM"/>
        </w:rPr>
        <w:t xml:space="preserve"> </w:t>
      </w:r>
      <w:r w:rsidRPr="002130A6">
        <w:rPr>
          <w:rFonts w:ascii="GHEA Grapalat" w:hAnsi="GHEA Grapalat"/>
          <w:lang w:val="hy-AM"/>
        </w:rPr>
        <w:t>ներկ</w:t>
      </w:r>
      <w:r w:rsidR="00534304" w:rsidRPr="002130A6">
        <w:rPr>
          <w:rFonts w:ascii="GHEA Grapalat" w:hAnsi="GHEA Grapalat"/>
          <w:lang w:val="hy-AM"/>
        </w:rPr>
        <w:t>ր</w:t>
      </w:r>
      <w:r w:rsidRPr="002130A6">
        <w:rPr>
          <w:rFonts w:ascii="GHEA Grapalat" w:hAnsi="GHEA Grapalat"/>
          <w:lang w:val="hy-AM"/>
        </w:rPr>
        <w:t>վող</w:t>
      </w:r>
      <w:r w:rsidRPr="002130A6">
        <w:rPr>
          <w:rFonts w:ascii="GHEA Grapalat" w:hAnsi="GHEA Grapalat" w:cs="Arial AMU"/>
          <w:lang w:val="hy-AM"/>
        </w:rPr>
        <w:t xml:space="preserve"> </w:t>
      </w:r>
      <w:r w:rsidRPr="002130A6">
        <w:rPr>
          <w:rFonts w:ascii="GHEA Grapalat" w:hAnsi="GHEA Grapalat"/>
          <w:lang w:val="hy-AM"/>
        </w:rPr>
        <w:t>արտադրանքի</w:t>
      </w:r>
      <w:r w:rsidRPr="002130A6">
        <w:rPr>
          <w:rFonts w:ascii="GHEA Grapalat" w:hAnsi="GHEA Grapalat" w:cs="Arial AMU"/>
          <w:lang w:val="hy-AM"/>
        </w:rPr>
        <w:t xml:space="preserve"> </w:t>
      </w:r>
      <w:r w:rsidRPr="002130A6">
        <w:rPr>
          <w:rFonts w:ascii="GHEA Grapalat" w:hAnsi="GHEA Grapalat"/>
          <w:lang w:val="hy-AM"/>
        </w:rPr>
        <w:t>որակ</w:t>
      </w:r>
      <w:r w:rsidR="00534304" w:rsidRPr="002130A6">
        <w:rPr>
          <w:rFonts w:ascii="GHEA Grapalat" w:hAnsi="GHEA Grapalat"/>
          <w:lang w:val="hy-AM"/>
        </w:rPr>
        <w:t>ի</w:t>
      </w:r>
      <w:r w:rsidRPr="002130A6">
        <w:rPr>
          <w:rFonts w:ascii="GHEA Grapalat" w:hAnsi="GHEA Grapalat" w:cs="Arial AMU"/>
          <w:lang w:val="hy-AM"/>
        </w:rPr>
        <w:t>,</w:t>
      </w:r>
      <w:r w:rsidR="00534304" w:rsidRPr="002130A6">
        <w:rPr>
          <w:rFonts w:ascii="GHEA Grapalat" w:hAnsi="GHEA Grapalat" w:cs="Arial AMU"/>
          <w:lang w:val="hy-AM"/>
        </w:rPr>
        <w:t xml:space="preserve"> քանակի,</w:t>
      </w:r>
      <w:r w:rsidRPr="002130A6">
        <w:rPr>
          <w:rFonts w:ascii="GHEA Grapalat" w:hAnsi="GHEA Grapalat" w:cs="Arial AMU"/>
          <w:lang w:val="hy-AM"/>
        </w:rPr>
        <w:t xml:space="preserve"> </w:t>
      </w:r>
      <w:r w:rsidRPr="002130A6">
        <w:rPr>
          <w:rFonts w:ascii="GHEA Grapalat" w:hAnsi="GHEA Grapalat"/>
          <w:lang w:val="hy-AM"/>
        </w:rPr>
        <w:t>փաթեթավորման</w:t>
      </w:r>
      <w:r w:rsidR="00534304" w:rsidRPr="002130A6">
        <w:rPr>
          <w:rFonts w:ascii="GHEA Grapalat" w:hAnsi="GHEA Grapalat"/>
          <w:lang w:val="hy-AM"/>
        </w:rPr>
        <w:t>,</w:t>
      </w:r>
      <w:r w:rsidRPr="002130A6">
        <w:rPr>
          <w:rFonts w:ascii="GHEA Grapalat" w:hAnsi="GHEA Grapalat" w:cs="Arial AMU"/>
          <w:lang w:val="hy-AM"/>
        </w:rPr>
        <w:t xml:space="preserve"> </w:t>
      </w:r>
      <w:r w:rsidR="00534304" w:rsidRPr="002130A6">
        <w:rPr>
          <w:rFonts w:ascii="GHEA Grapalat" w:hAnsi="GHEA Grapalat"/>
          <w:lang w:val="hy-AM"/>
        </w:rPr>
        <w:t>մատակարարման կայունության</w:t>
      </w:r>
      <w:r w:rsidR="00534304" w:rsidRPr="002130A6">
        <w:rPr>
          <w:rFonts w:ascii="GHEA Grapalat" w:hAnsi="GHEA Grapalat" w:cs="Arial AMU"/>
          <w:lang w:val="hy-AM"/>
        </w:rPr>
        <w:t xml:space="preserve"> </w:t>
      </w:r>
      <w:r w:rsidRPr="002130A6">
        <w:rPr>
          <w:rFonts w:ascii="GHEA Grapalat" w:hAnsi="GHEA Grapalat"/>
          <w:lang w:val="hy-AM"/>
        </w:rPr>
        <w:t>նկատմամբ</w:t>
      </w:r>
      <w:r w:rsidRPr="002130A6">
        <w:rPr>
          <w:rFonts w:ascii="GHEA Grapalat" w:hAnsi="GHEA Grapalat" w:cs="Arial AMU"/>
          <w:lang w:val="hy-AM"/>
        </w:rPr>
        <w:t xml:space="preserve">, </w:t>
      </w:r>
      <w:r w:rsidRPr="002130A6">
        <w:rPr>
          <w:rFonts w:ascii="GHEA Grapalat" w:hAnsi="GHEA Grapalat"/>
          <w:lang w:val="hy-AM"/>
        </w:rPr>
        <w:t>ինչպես</w:t>
      </w:r>
      <w:r w:rsidRPr="002130A6">
        <w:rPr>
          <w:rFonts w:ascii="GHEA Grapalat" w:hAnsi="GHEA Grapalat" w:cs="Arial AMU"/>
          <w:lang w:val="hy-AM"/>
        </w:rPr>
        <w:t xml:space="preserve"> </w:t>
      </w:r>
      <w:r w:rsidRPr="002130A6">
        <w:rPr>
          <w:rFonts w:ascii="GHEA Grapalat" w:hAnsi="GHEA Grapalat"/>
          <w:lang w:val="hy-AM"/>
        </w:rPr>
        <w:t>նաև</w:t>
      </w:r>
      <w:r w:rsidRPr="002130A6">
        <w:rPr>
          <w:rFonts w:ascii="GHEA Grapalat" w:hAnsi="GHEA Grapalat" w:cs="Arial AMU"/>
          <w:lang w:val="hy-AM"/>
        </w:rPr>
        <w:t xml:space="preserve"> </w:t>
      </w:r>
      <w:r w:rsidRPr="002130A6">
        <w:rPr>
          <w:rFonts w:ascii="GHEA Grapalat" w:hAnsi="GHEA Grapalat"/>
          <w:lang w:val="hy-AM"/>
        </w:rPr>
        <w:t>պարունակում</w:t>
      </w:r>
      <w:r w:rsidRPr="002130A6">
        <w:rPr>
          <w:rFonts w:ascii="GHEA Grapalat" w:hAnsi="GHEA Grapalat" w:cs="Arial AMU"/>
          <w:lang w:val="hy-AM"/>
        </w:rPr>
        <w:t xml:space="preserve"> </w:t>
      </w:r>
      <w:r w:rsidRPr="002130A6">
        <w:rPr>
          <w:rFonts w:ascii="GHEA Grapalat" w:hAnsi="GHEA Grapalat"/>
          <w:lang w:val="hy-AM"/>
        </w:rPr>
        <w:t>են</w:t>
      </w:r>
      <w:r w:rsidRPr="002130A6">
        <w:rPr>
          <w:rFonts w:ascii="GHEA Grapalat" w:hAnsi="GHEA Grapalat" w:cs="Arial AMU"/>
          <w:lang w:val="hy-AM"/>
        </w:rPr>
        <w:t xml:space="preserve"> </w:t>
      </w:r>
      <w:r w:rsidRPr="002130A6">
        <w:rPr>
          <w:rFonts w:ascii="GHEA Grapalat" w:hAnsi="GHEA Grapalat"/>
          <w:lang w:val="hy-AM"/>
        </w:rPr>
        <w:t>արժութային</w:t>
      </w:r>
      <w:r w:rsidRPr="002130A6">
        <w:rPr>
          <w:rFonts w:ascii="GHEA Grapalat" w:hAnsi="GHEA Grapalat" w:cs="Arial AMU"/>
          <w:lang w:val="hy-AM"/>
        </w:rPr>
        <w:t xml:space="preserve"> </w:t>
      </w:r>
      <w:r w:rsidRPr="002130A6">
        <w:rPr>
          <w:rFonts w:ascii="GHEA Grapalat" w:hAnsi="GHEA Grapalat"/>
          <w:lang w:val="hy-AM"/>
        </w:rPr>
        <w:t>բարձր</w:t>
      </w:r>
      <w:r w:rsidRPr="002130A6">
        <w:rPr>
          <w:rFonts w:ascii="GHEA Grapalat" w:hAnsi="GHEA Grapalat" w:cs="Arial AMU"/>
          <w:lang w:val="hy-AM"/>
        </w:rPr>
        <w:t xml:space="preserve"> </w:t>
      </w:r>
      <w:r w:rsidRPr="002130A6">
        <w:rPr>
          <w:rFonts w:ascii="GHEA Grapalat" w:hAnsi="GHEA Grapalat"/>
          <w:lang w:val="hy-AM"/>
        </w:rPr>
        <w:t>ռիսկեր։</w:t>
      </w:r>
      <w:r w:rsidRPr="002130A6">
        <w:rPr>
          <w:rFonts w:ascii="GHEA Grapalat" w:hAnsi="GHEA Grapalat" w:cs="Arial AMU"/>
          <w:lang w:val="hy-AM"/>
        </w:rPr>
        <w:t xml:space="preserve"> </w:t>
      </w:r>
      <w:r w:rsidRPr="002130A6">
        <w:rPr>
          <w:rFonts w:ascii="GHEA Grapalat" w:hAnsi="GHEA Grapalat"/>
          <w:lang w:val="hy-AM"/>
        </w:rPr>
        <w:t>Հիմնականում</w:t>
      </w:r>
      <w:r w:rsidRPr="002130A6">
        <w:rPr>
          <w:rFonts w:ascii="GHEA Grapalat" w:hAnsi="GHEA Grapalat" w:cs="Arial AMU"/>
          <w:lang w:val="hy-AM"/>
        </w:rPr>
        <w:t xml:space="preserve"> </w:t>
      </w:r>
      <w:r w:rsidRPr="002130A6">
        <w:rPr>
          <w:rFonts w:ascii="GHEA Grapalat" w:hAnsi="GHEA Grapalat"/>
          <w:lang w:val="hy-AM"/>
        </w:rPr>
        <w:t>հենց</w:t>
      </w:r>
      <w:r w:rsidRPr="002130A6">
        <w:rPr>
          <w:rFonts w:ascii="GHEA Grapalat" w:hAnsi="GHEA Grapalat" w:cs="Arial AMU"/>
          <w:lang w:val="hy-AM"/>
        </w:rPr>
        <w:t xml:space="preserve"> </w:t>
      </w:r>
      <w:r w:rsidRPr="002130A6">
        <w:rPr>
          <w:rFonts w:ascii="GHEA Grapalat" w:hAnsi="GHEA Grapalat"/>
          <w:lang w:val="hy-AM"/>
        </w:rPr>
        <w:t>այս</w:t>
      </w:r>
      <w:r w:rsidRPr="002130A6">
        <w:rPr>
          <w:rFonts w:ascii="GHEA Grapalat" w:hAnsi="GHEA Grapalat" w:cs="Arial AMU"/>
          <w:lang w:val="hy-AM"/>
        </w:rPr>
        <w:t xml:space="preserve"> </w:t>
      </w:r>
      <w:r w:rsidRPr="002130A6">
        <w:rPr>
          <w:rFonts w:ascii="GHEA Grapalat" w:hAnsi="GHEA Grapalat"/>
          <w:lang w:val="hy-AM"/>
        </w:rPr>
        <w:t>պատճառների</w:t>
      </w:r>
      <w:r w:rsidRPr="002130A6">
        <w:rPr>
          <w:rFonts w:ascii="GHEA Grapalat" w:hAnsi="GHEA Grapalat" w:cs="Arial AMU"/>
          <w:lang w:val="hy-AM"/>
        </w:rPr>
        <w:t xml:space="preserve"> </w:t>
      </w:r>
      <w:r w:rsidRPr="002130A6">
        <w:rPr>
          <w:rFonts w:ascii="GHEA Grapalat" w:hAnsi="GHEA Grapalat"/>
          <w:lang w:val="hy-AM"/>
        </w:rPr>
        <w:t>հետ</w:t>
      </w:r>
      <w:r w:rsidRPr="002130A6">
        <w:rPr>
          <w:rFonts w:ascii="GHEA Grapalat" w:hAnsi="GHEA Grapalat" w:cs="Arial AMU"/>
          <w:lang w:val="hy-AM"/>
        </w:rPr>
        <w:t xml:space="preserve"> </w:t>
      </w:r>
      <w:r w:rsidRPr="002130A6">
        <w:rPr>
          <w:rFonts w:ascii="GHEA Grapalat" w:hAnsi="GHEA Grapalat"/>
          <w:lang w:val="hy-AM"/>
        </w:rPr>
        <w:t>է</w:t>
      </w:r>
      <w:r w:rsidRPr="002130A6">
        <w:rPr>
          <w:rFonts w:ascii="GHEA Grapalat" w:hAnsi="GHEA Grapalat" w:cs="Arial AMU"/>
          <w:lang w:val="hy-AM"/>
        </w:rPr>
        <w:t xml:space="preserve"> </w:t>
      </w:r>
      <w:r w:rsidRPr="002130A6">
        <w:rPr>
          <w:rFonts w:ascii="GHEA Grapalat" w:hAnsi="GHEA Grapalat"/>
          <w:lang w:val="hy-AM"/>
        </w:rPr>
        <w:t>կապված</w:t>
      </w:r>
      <w:r w:rsidRPr="002130A6">
        <w:rPr>
          <w:rFonts w:ascii="GHEA Grapalat" w:hAnsi="GHEA Grapalat" w:cs="Arial AMU"/>
          <w:lang w:val="hy-AM"/>
        </w:rPr>
        <w:t xml:space="preserve"> </w:t>
      </w:r>
      <w:r w:rsidRPr="002130A6">
        <w:rPr>
          <w:rFonts w:ascii="GHEA Grapalat" w:hAnsi="GHEA Grapalat"/>
          <w:lang w:val="hy-AM"/>
        </w:rPr>
        <w:t>ՀՀ</w:t>
      </w:r>
      <w:r w:rsidRPr="002130A6">
        <w:rPr>
          <w:rFonts w:ascii="GHEA Grapalat" w:hAnsi="GHEA Grapalat" w:cs="Arial AMU"/>
          <w:lang w:val="hy-AM"/>
        </w:rPr>
        <w:t xml:space="preserve"> </w:t>
      </w:r>
      <w:r w:rsidRPr="002130A6">
        <w:rPr>
          <w:rFonts w:ascii="GHEA Grapalat" w:hAnsi="GHEA Grapalat"/>
          <w:lang w:val="hy-AM"/>
        </w:rPr>
        <w:t>գյուղատնտեսական</w:t>
      </w:r>
      <w:r w:rsidRPr="002130A6">
        <w:rPr>
          <w:rFonts w:ascii="GHEA Grapalat" w:hAnsi="GHEA Grapalat" w:cs="Arial AMU"/>
          <w:lang w:val="hy-AM"/>
        </w:rPr>
        <w:t xml:space="preserve"> </w:t>
      </w:r>
      <w:r w:rsidRPr="002130A6">
        <w:rPr>
          <w:rFonts w:ascii="GHEA Grapalat" w:hAnsi="GHEA Grapalat"/>
          <w:lang w:val="hy-AM"/>
        </w:rPr>
        <w:t>արտադրանքի</w:t>
      </w:r>
      <w:r w:rsidRPr="002130A6">
        <w:rPr>
          <w:rFonts w:ascii="GHEA Grapalat" w:hAnsi="GHEA Grapalat" w:cs="Arial AMU"/>
          <w:lang w:val="hy-AM"/>
        </w:rPr>
        <w:t xml:space="preserve"> </w:t>
      </w:r>
      <w:r w:rsidRPr="002130A6">
        <w:rPr>
          <w:rFonts w:ascii="GHEA Grapalat" w:hAnsi="GHEA Grapalat"/>
          <w:lang w:val="hy-AM"/>
        </w:rPr>
        <w:t>արտահանման</w:t>
      </w:r>
      <w:r w:rsidRPr="002130A6">
        <w:rPr>
          <w:rFonts w:ascii="GHEA Grapalat" w:hAnsi="GHEA Grapalat" w:cs="Arial AMU"/>
          <w:lang w:val="hy-AM"/>
        </w:rPr>
        <w:t xml:space="preserve"> </w:t>
      </w:r>
      <w:r w:rsidRPr="002130A6">
        <w:rPr>
          <w:rFonts w:ascii="GHEA Grapalat" w:hAnsi="GHEA Grapalat"/>
          <w:lang w:val="hy-AM"/>
        </w:rPr>
        <w:t>ծավալների</w:t>
      </w:r>
      <w:r w:rsidRPr="002130A6">
        <w:rPr>
          <w:rFonts w:ascii="GHEA Grapalat" w:hAnsi="GHEA Grapalat" w:cs="Arial AMU"/>
          <w:lang w:val="hy-AM"/>
        </w:rPr>
        <w:t xml:space="preserve"> </w:t>
      </w:r>
      <w:r w:rsidRPr="002130A6">
        <w:rPr>
          <w:rFonts w:ascii="GHEA Grapalat" w:hAnsi="GHEA Grapalat"/>
          <w:lang w:val="hy-AM"/>
        </w:rPr>
        <w:t>բավական</w:t>
      </w:r>
      <w:r w:rsidRPr="002130A6">
        <w:rPr>
          <w:rFonts w:ascii="GHEA Grapalat" w:hAnsi="GHEA Grapalat" w:cs="Arial AMU"/>
          <w:lang w:val="hy-AM"/>
        </w:rPr>
        <w:t xml:space="preserve"> </w:t>
      </w:r>
      <w:r w:rsidRPr="002130A6">
        <w:rPr>
          <w:rFonts w:ascii="GHEA Grapalat" w:hAnsi="GHEA Grapalat"/>
          <w:lang w:val="hy-AM"/>
        </w:rPr>
        <w:t>փոքր</w:t>
      </w:r>
      <w:r w:rsidRPr="002130A6">
        <w:rPr>
          <w:rFonts w:ascii="GHEA Grapalat" w:hAnsi="GHEA Grapalat" w:cs="Arial AMU"/>
          <w:lang w:val="hy-AM"/>
        </w:rPr>
        <w:t xml:space="preserve"> </w:t>
      </w:r>
      <w:r w:rsidRPr="002130A6">
        <w:rPr>
          <w:rFonts w:ascii="GHEA Grapalat" w:hAnsi="GHEA Grapalat"/>
          <w:lang w:val="hy-AM"/>
        </w:rPr>
        <w:t>աշխարհագրությունը</w:t>
      </w:r>
      <w:r w:rsidRPr="002130A6">
        <w:rPr>
          <w:rFonts w:ascii="GHEA Grapalat" w:hAnsi="GHEA Grapalat" w:cs="Arial AMU"/>
          <w:lang w:val="hy-AM"/>
        </w:rPr>
        <w:t xml:space="preserve">, </w:t>
      </w:r>
      <w:r w:rsidRPr="002130A6">
        <w:rPr>
          <w:rFonts w:ascii="GHEA Grapalat" w:hAnsi="GHEA Grapalat"/>
          <w:lang w:val="hy-AM"/>
        </w:rPr>
        <w:t>որն</w:t>
      </w:r>
      <w:r w:rsidRPr="002130A6">
        <w:rPr>
          <w:rFonts w:ascii="GHEA Grapalat" w:hAnsi="GHEA Grapalat" w:cs="Arial AMU"/>
          <w:lang w:val="hy-AM"/>
        </w:rPr>
        <w:t xml:space="preserve"> </w:t>
      </w:r>
      <w:r w:rsidRPr="002130A6">
        <w:rPr>
          <w:rFonts w:ascii="GHEA Grapalat" w:hAnsi="GHEA Grapalat"/>
          <w:lang w:val="hy-AM"/>
        </w:rPr>
        <w:t>ընդգրկում</w:t>
      </w:r>
      <w:r w:rsidRPr="002130A6">
        <w:rPr>
          <w:rFonts w:ascii="GHEA Grapalat" w:hAnsi="GHEA Grapalat" w:cs="Arial AMU"/>
          <w:lang w:val="hy-AM"/>
        </w:rPr>
        <w:t xml:space="preserve"> </w:t>
      </w:r>
      <w:r w:rsidRPr="002130A6">
        <w:rPr>
          <w:rFonts w:ascii="GHEA Grapalat" w:hAnsi="GHEA Grapalat"/>
          <w:lang w:val="hy-AM"/>
        </w:rPr>
        <w:t>է</w:t>
      </w:r>
      <w:r w:rsidRPr="002130A6">
        <w:rPr>
          <w:rFonts w:ascii="GHEA Grapalat" w:hAnsi="GHEA Grapalat" w:cs="Arial AMU"/>
          <w:lang w:val="hy-AM"/>
        </w:rPr>
        <w:t xml:space="preserve"> </w:t>
      </w:r>
      <w:r w:rsidRPr="002130A6">
        <w:rPr>
          <w:rFonts w:ascii="GHEA Grapalat" w:hAnsi="GHEA Grapalat"/>
          <w:lang w:val="hy-AM"/>
        </w:rPr>
        <w:t>Ռուսաստանի</w:t>
      </w:r>
      <w:r w:rsidRPr="002130A6">
        <w:rPr>
          <w:rFonts w:ascii="GHEA Grapalat" w:hAnsi="GHEA Grapalat" w:cs="Arial AMU"/>
          <w:lang w:val="hy-AM"/>
        </w:rPr>
        <w:t xml:space="preserve"> </w:t>
      </w:r>
      <w:r w:rsidRPr="002130A6">
        <w:rPr>
          <w:rFonts w:ascii="GHEA Grapalat" w:hAnsi="GHEA Grapalat"/>
          <w:lang w:val="hy-AM"/>
        </w:rPr>
        <w:t>Դաշնությունը</w:t>
      </w:r>
      <w:r w:rsidRPr="002130A6">
        <w:rPr>
          <w:rFonts w:ascii="GHEA Grapalat" w:hAnsi="GHEA Grapalat" w:cs="Arial AMU"/>
          <w:lang w:val="hy-AM"/>
        </w:rPr>
        <w:t xml:space="preserve">, </w:t>
      </w:r>
      <w:r w:rsidRPr="002130A6">
        <w:rPr>
          <w:rFonts w:ascii="GHEA Grapalat" w:hAnsi="GHEA Grapalat"/>
          <w:lang w:val="hy-AM"/>
        </w:rPr>
        <w:t>Արաբական Միացյալ Էմիրաթները</w:t>
      </w:r>
      <w:r w:rsidRPr="002130A6">
        <w:rPr>
          <w:rFonts w:ascii="GHEA Grapalat" w:hAnsi="GHEA Grapalat" w:cs="Arial AMU"/>
          <w:lang w:val="hy-AM"/>
        </w:rPr>
        <w:t xml:space="preserve">, </w:t>
      </w:r>
      <w:r w:rsidRPr="002130A6">
        <w:rPr>
          <w:rFonts w:ascii="GHEA Grapalat" w:hAnsi="GHEA Grapalat"/>
          <w:lang w:val="hy-AM"/>
        </w:rPr>
        <w:t>Վրաստանը</w:t>
      </w:r>
      <w:r w:rsidRPr="002130A6">
        <w:rPr>
          <w:rFonts w:ascii="GHEA Grapalat" w:hAnsi="GHEA Grapalat" w:cs="Arial AMU"/>
          <w:lang w:val="hy-AM"/>
        </w:rPr>
        <w:t xml:space="preserve">, </w:t>
      </w:r>
      <w:r w:rsidRPr="002130A6">
        <w:rPr>
          <w:rFonts w:ascii="GHEA Grapalat" w:hAnsi="GHEA Grapalat"/>
          <w:lang w:val="hy-AM"/>
        </w:rPr>
        <w:t>ՈՒկրաինան</w:t>
      </w:r>
      <w:r w:rsidRPr="002130A6">
        <w:rPr>
          <w:rFonts w:ascii="GHEA Grapalat" w:hAnsi="GHEA Grapalat" w:cs="Arial AMU"/>
          <w:lang w:val="hy-AM"/>
        </w:rPr>
        <w:t xml:space="preserve">, </w:t>
      </w:r>
      <w:r w:rsidRPr="002130A6">
        <w:rPr>
          <w:rFonts w:ascii="GHEA Grapalat" w:hAnsi="GHEA Grapalat"/>
          <w:lang w:val="hy-AM"/>
        </w:rPr>
        <w:t>Բելառուսը</w:t>
      </w:r>
      <w:r w:rsidRPr="002130A6">
        <w:rPr>
          <w:rFonts w:ascii="GHEA Grapalat" w:hAnsi="GHEA Grapalat" w:cs="Arial AMU"/>
          <w:lang w:val="hy-AM"/>
        </w:rPr>
        <w:t xml:space="preserve"> </w:t>
      </w:r>
      <w:r w:rsidRPr="002130A6">
        <w:rPr>
          <w:rFonts w:ascii="GHEA Grapalat" w:hAnsi="GHEA Grapalat"/>
          <w:lang w:val="hy-AM"/>
        </w:rPr>
        <w:t>և</w:t>
      </w:r>
      <w:r w:rsidRPr="002130A6">
        <w:rPr>
          <w:rFonts w:ascii="GHEA Grapalat" w:hAnsi="GHEA Grapalat" w:cs="Arial AMU"/>
          <w:lang w:val="hy-AM"/>
        </w:rPr>
        <w:t xml:space="preserve"> </w:t>
      </w:r>
      <w:r w:rsidRPr="002130A6">
        <w:rPr>
          <w:rFonts w:ascii="GHEA Grapalat" w:hAnsi="GHEA Grapalat"/>
          <w:lang w:val="hy-AM"/>
        </w:rPr>
        <w:t>այլն։</w:t>
      </w:r>
      <w:r w:rsidRPr="002130A6">
        <w:rPr>
          <w:rFonts w:ascii="GHEA Grapalat" w:hAnsi="GHEA Grapalat" w:cs="Arial AMU"/>
          <w:lang w:val="hy-AM"/>
        </w:rPr>
        <w:t xml:space="preserve"> </w:t>
      </w:r>
      <w:r w:rsidRPr="002130A6">
        <w:rPr>
          <w:rFonts w:ascii="GHEA Grapalat" w:hAnsi="GHEA Grapalat"/>
          <w:lang w:val="hy-AM"/>
        </w:rPr>
        <w:t>Այսինքն</w:t>
      </w:r>
      <w:r w:rsidRPr="002130A6">
        <w:rPr>
          <w:rFonts w:ascii="GHEA Grapalat" w:hAnsi="GHEA Grapalat" w:cs="Arial AMU"/>
          <w:lang w:val="hy-AM"/>
        </w:rPr>
        <w:t xml:space="preserve">՝ </w:t>
      </w:r>
      <w:r w:rsidRPr="002130A6">
        <w:rPr>
          <w:rFonts w:ascii="GHEA Grapalat" w:hAnsi="GHEA Grapalat"/>
          <w:lang w:val="hy-AM"/>
        </w:rPr>
        <w:t>ոչ</w:t>
      </w:r>
      <w:r w:rsidRPr="002130A6">
        <w:rPr>
          <w:rFonts w:ascii="GHEA Grapalat" w:hAnsi="GHEA Grapalat" w:cs="Arial AMU"/>
          <w:lang w:val="hy-AM"/>
        </w:rPr>
        <w:t xml:space="preserve"> </w:t>
      </w:r>
      <w:r w:rsidRPr="002130A6">
        <w:rPr>
          <w:rFonts w:ascii="GHEA Grapalat" w:hAnsi="GHEA Grapalat"/>
          <w:lang w:val="hy-AM"/>
        </w:rPr>
        <w:t>միայն</w:t>
      </w:r>
      <w:r w:rsidRPr="002130A6">
        <w:rPr>
          <w:rFonts w:ascii="GHEA Grapalat" w:hAnsi="GHEA Grapalat" w:cs="Arial AMU"/>
          <w:lang w:val="hy-AM"/>
        </w:rPr>
        <w:t xml:space="preserve"> </w:t>
      </w:r>
      <w:r w:rsidRPr="002130A6">
        <w:rPr>
          <w:rFonts w:ascii="GHEA Grapalat" w:hAnsi="GHEA Grapalat"/>
          <w:lang w:val="hy-AM"/>
        </w:rPr>
        <w:t>պետք</w:t>
      </w:r>
      <w:r w:rsidRPr="002130A6">
        <w:rPr>
          <w:rFonts w:ascii="GHEA Grapalat" w:hAnsi="GHEA Grapalat" w:cs="Arial AMU"/>
          <w:lang w:val="hy-AM"/>
        </w:rPr>
        <w:t xml:space="preserve"> </w:t>
      </w:r>
      <w:r w:rsidRPr="002130A6">
        <w:rPr>
          <w:rFonts w:ascii="GHEA Grapalat" w:hAnsi="GHEA Grapalat"/>
          <w:lang w:val="hy-AM"/>
        </w:rPr>
        <w:t>է</w:t>
      </w:r>
      <w:r w:rsidRPr="002130A6">
        <w:rPr>
          <w:rFonts w:ascii="GHEA Grapalat" w:hAnsi="GHEA Grapalat" w:cs="Arial AMU"/>
          <w:lang w:val="hy-AM"/>
        </w:rPr>
        <w:t xml:space="preserve"> </w:t>
      </w:r>
      <w:r w:rsidRPr="002130A6">
        <w:rPr>
          <w:rFonts w:ascii="GHEA Grapalat" w:hAnsi="GHEA Grapalat"/>
          <w:lang w:val="hy-AM"/>
        </w:rPr>
        <w:t>շեշտը</w:t>
      </w:r>
      <w:r w:rsidRPr="002130A6">
        <w:rPr>
          <w:rFonts w:ascii="GHEA Grapalat" w:hAnsi="GHEA Grapalat" w:cs="Arial AMU"/>
          <w:lang w:val="hy-AM"/>
        </w:rPr>
        <w:t xml:space="preserve"> դ</w:t>
      </w:r>
      <w:r w:rsidRPr="002130A6">
        <w:rPr>
          <w:rFonts w:ascii="GHEA Grapalat" w:hAnsi="GHEA Grapalat"/>
          <w:lang w:val="hy-AM"/>
        </w:rPr>
        <w:t>նել</w:t>
      </w:r>
      <w:r w:rsidRPr="002130A6">
        <w:rPr>
          <w:rFonts w:ascii="GHEA Grapalat" w:hAnsi="GHEA Grapalat" w:cs="Arial AMU"/>
          <w:lang w:val="hy-AM"/>
        </w:rPr>
        <w:t xml:space="preserve"> </w:t>
      </w:r>
      <w:r w:rsidRPr="002130A6">
        <w:rPr>
          <w:rFonts w:ascii="GHEA Grapalat" w:hAnsi="GHEA Grapalat"/>
          <w:lang w:val="hy-AM"/>
        </w:rPr>
        <w:t>գյուղմթերքի</w:t>
      </w:r>
      <w:r w:rsidRPr="002130A6">
        <w:rPr>
          <w:rFonts w:ascii="GHEA Grapalat" w:hAnsi="GHEA Grapalat" w:cs="Arial AMU"/>
          <w:lang w:val="hy-AM"/>
        </w:rPr>
        <w:t xml:space="preserve"> </w:t>
      </w:r>
      <w:r w:rsidRPr="002130A6">
        <w:rPr>
          <w:rFonts w:ascii="GHEA Grapalat" w:hAnsi="GHEA Grapalat"/>
          <w:lang w:val="hy-AM"/>
        </w:rPr>
        <w:t>արտահանման</w:t>
      </w:r>
      <w:r w:rsidRPr="002130A6">
        <w:rPr>
          <w:rFonts w:ascii="GHEA Grapalat" w:hAnsi="GHEA Grapalat" w:cs="Arial AMU"/>
          <w:lang w:val="hy-AM"/>
        </w:rPr>
        <w:t xml:space="preserve"> </w:t>
      </w:r>
      <w:r w:rsidRPr="002130A6">
        <w:rPr>
          <w:rFonts w:ascii="GHEA Grapalat" w:hAnsi="GHEA Grapalat"/>
          <w:lang w:val="hy-AM"/>
        </w:rPr>
        <w:t>ծավալների</w:t>
      </w:r>
      <w:r w:rsidRPr="002130A6">
        <w:rPr>
          <w:rFonts w:ascii="GHEA Grapalat" w:hAnsi="GHEA Grapalat" w:cs="Arial AMU"/>
          <w:lang w:val="hy-AM"/>
        </w:rPr>
        <w:t xml:space="preserve"> </w:t>
      </w:r>
      <w:r w:rsidRPr="002130A6">
        <w:rPr>
          <w:rFonts w:ascii="GHEA Grapalat" w:hAnsi="GHEA Grapalat"/>
          <w:lang w:val="hy-AM"/>
        </w:rPr>
        <w:t>ավելացման</w:t>
      </w:r>
      <w:r w:rsidRPr="002130A6">
        <w:rPr>
          <w:rFonts w:ascii="GHEA Grapalat" w:hAnsi="GHEA Grapalat" w:cs="Arial AMU"/>
          <w:lang w:val="hy-AM"/>
        </w:rPr>
        <w:t xml:space="preserve">, </w:t>
      </w:r>
      <w:r w:rsidRPr="002130A6">
        <w:rPr>
          <w:rFonts w:ascii="GHEA Grapalat" w:hAnsi="GHEA Grapalat"/>
          <w:lang w:val="hy-AM"/>
        </w:rPr>
        <w:t>այլև</w:t>
      </w:r>
      <w:r w:rsidRPr="002130A6">
        <w:rPr>
          <w:rFonts w:ascii="GHEA Grapalat" w:hAnsi="GHEA Grapalat" w:cs="Arial AMU"/>
          <w:lang w:val="hy-AM"/>
        </w:rPr>
        <w:t xml:space="preserve"> </w:t>
      </w:r>
      <w:r w:rsidRPr="002130A6">
        <w:rPr>
          <w:rFonts w:ascii="GHEA Grapalat" w:hAnsi="GHEA Grapalat"/>
          <w:lang w:val="hy-AM"/>
        </w:rPr>
        <w:t>աշխարհագրության</w:t>
      </w:r>
      <w:r w:rsidRPr="002130A6">
        <w:rPr>
          <w:rFonts w:ascii="GHEA Grapalat" w:hAnsi="GHEA Grapalat" w:cs="Arial AMU"/>
          <w:lang w:val="hy-AM"/>
        </w:rPr>
        <w:t xml:space="preserve"> </w:t>
      </w:r>
      <w:r w:rsidRPr="002130A6">
        <w:rPr>
          <w:rFonts w:ascii="GHEA Grapalat" w:hAnsi="GHEA Grapalat"/>
          <w:lang w:val="hy-AM"/>
        </w:rPr>
        <w:t>ընդլայնման</w:t>
      </w:r>
      <w:r w:rsidRPr="002130A6">
        <w:rPr>
          <w:rFonts w:ascii="GHEA Grapalat" w:hAnsi="GHEA Grapalat" w:cs="Arial AMU"/>
          <w:lang w:val="hy-AM"/>
        </w:rPr>
        <w:t xml:space="preserve"> </w:t>
      </w:r>
      <w:r w:rsidRPr="002130A6">
        <w:rPr>
          <w:rFonts w:ascii="GHEA Grapalat" w:hAnsi="GHEA Grapalat"/>
          <w:lang w:val="hy-AM"/>
        </w:rPr>
        <w:t>և</w:t>
      </w:r>
      <w:r w:rsidRPr="002130A6">
        <w:rPr>
          <w:rFonts w:ascii="GHEA Grapalat" w:hAnsi="GHEA Grapalat" w:cs="Arial AMU"/>
          <w:lang w:val="hy-AM"/>
        </w:rPr>
        <w:t xml:space="preserve"> </w:t>
      </w:r>
      <w:r w:rsidRPr="002130A6">
        <w:rPr>
          <w:rFonts w:ascii="GHEA Grapalat" w:hAnsi="GHEA Grapalat"/>
          <w:lang w:val="hy-AM"/>
        </w:rPr>
        <w:t>թիրախային</w:t>
      </w:r>
      <w:r w:rsidRPr="002130A6">
        <w:rPr>
          <w:rFonts w:ascii="GHEA Grapalat" w:hAnsi="GHEA Grapalat" w:cs="Arial AMU"/>
          <w:lang w:val="hy-AM"/>
        </w:rPr>
        <w:t xml:space="preserve"> </w:t>
      </w:r>
      <w:r w:rsidRPr="002130A6">
        <w:rPr>
          <w:rFonts w:ascii="GHEA Grapalat" w:hAnsi="GHEA Grapalat"/>
          <w:lang w:val="hy-AM"/>
        </w:rPr>
        <w:t>երկրների</w:t>
      </w:r>
      <w:r w:rsidRPr="002130A6">
        <w:rPr>
          <w:rFonts w:ascii="GHEA Grapalat" w:hAnsi="GHEA Grapalat" w:cs="Arial AMU"/>
          <w:lang w:val="hy-AM"/>
        </w:rPr>
        <w:t xml:space="preserve"> (</w:t>
      </w:r>
      <w:r w:rsidRPr="002130A6">
        <w:rPr>
          <w:rFonts w:ascii="GHEA Grapalat" w:hAnsi="GHEA Grapalat"/>
          <w:lang w:val="hy-AM"/>
        </w:rPr>
        <w:t>ԵՄ</w:t>
      </w:r>
      <w:r w:rsidRPr="002130A6">
        <w:rPr>
          <w:rFonts w:ascii="GHEA Grapalat" w:hAnsi="GHEA Grapalat" w:cs="Arial AMU"/>
          <w:lang w:val="hy-AM"/>
        </w:rPr>
        <w:t xml:space="preserve">, </w:t>
      </w:r>
      <w:r w:rsidRPr="002130A6">
        <w:rPr>
          <w:rFonts w:ascii="GHEA Grapalat" w:hAnsi="GHEA Grapalat"/>
          <w:lang w:val="hy-AM"/>
        </w:rPr>
        <w:t>Միջին</w:t>
      </w:r>
      <w:r w:rsidRPr="002130A6">
        <w:rPr>
          <w:rFonts w:ascii="GHEA Grapalat" w:hAnsi="GHEA Grapalat" w:cs="Arial AMU"/>
          <w:lang w:val="hy-AM"/>
        </w:rPr>
        <w:t xml:space="preserve"> </w:t>
      </w:r>
      <w:r w:rsidRPr="002130A6">
        <w:rPr>
          <w:rFonts w:ascii="GHEA Grapalat" w:hAnsi="GHEA Grapalat"/>
          <w:lang w:val="hy-AM"/>
        </w:rPr>
        <w:t>Արևելք</w:t>
      </w:r>
      <w:r w:rsidRPr="002130A6">
        <w:rPr>
          <w:rFonts w:ascii="GHEA Grapalat" w:hAnsi="GHEA Grapalat" w:cs="Arial AMU"/>
          <w:lang w:val="hy-AM"/>
        </w:rPr>
        <w:t xml:space="preserve">, </w:t>
      </w:r>
      <w:r w:rsidRPr="002130A6">
        <w:rPr>
          <w:rFonts w:ascii="GHEA Grapalat" w:hAnsi="GHEA Grapalat"/>
          <w:lang w:val="hy-AM"/>
        </w:rPr>
        <w:t>Հյուսիսային</w:t>
      </w:r>
      <w:r w:rsidRPr="002130A6">
        <w:rPr>
          <w:rFonts w:ascii="GHEA Grapalat" w:hAnsi="GHEA Grapalat" w:cs="Arial AMU"/>
          <w:lang w:val="hy-AM"/>
        </w:rPr>
        <w:t xml:space="preserve"> </w:t>
      </w:r>
      <w:r w:rsidRPr="002130A6">
        <w:rPr>
          <w:rFonts w:ascii="GHEA Grapalat" w:hAnsi="GHEA Grapalat"/>
          <w:lang w:val="hy-AM"/>
        </w:rPr>
        <w:t>Ամերիկայի</w:t>
      </w:r>
      <w:r w:rsidRPr="002130A6">
        <w:rPr>
          <w:rFonts w:ascii="GHEA Grapalat" w:hAnsi="GHEA Grapalat" w:cs="Arial AMU"/>
          <w:lang w:val="hy-AM"/>
        </w:rPr>
        <w:t xml:space="preserve"> </w:t>
      </w:r>
      <w:r w:rsidRPr="002130A6">
        <w:rPr>
          <w:rFonts w:ascii="GHEA Grapalat" w:hAnsi="GHEA Grapalat"/>
          <w:lang w:val="hy-AM"/>
        </w:rPr>
        <w:t>երկրներ</w:t>
      </w:r>
      <w:r w:rsidRPr="002130A6">
        <w:rPr>
          <w:rFonts w:ascii="GHEA Grapalat" w:hAnsi="GHEA Grapalat" w:cs="Arial AMU"/>
          <w:lang w:val="hy-AM"/>
        </w:rPr>
        <w:t xml:space="preserve">, </w:t>
      </w:r>
      <w:r w:rsidRPr="002130A6">
        <w:rPr>
          <w:rFonts w:ascii="GHEA Grapalat" w:hAnsi="GHEA Grapalat"/>
          <w:lang w:val="hy-AM"/>
        </w:rPr>
        <w:t>Ճապոնիա</w:t>
      </w:r>
      <w:r w:rsidRPr="002130A6">
        <w:rPr>
          <w:rFonts w:ascii="GHEA Grapalat" w:hAnsi="GHEA Grapalat" w:cs="Arial AMU"/>
          <w:lang w:val="hy-AM"/>
        </w:rPr>
        <w:t xml:space="preserve">, </w:t>
      </w:r>
      <w:r w:rsidRPr="002130A6">
        <w:rPr>
          <w:rFonts w:ascii="GHEA Grapalat" w:hAnsi="GHEA Grapalat"/>
          <w:lang w:val="hy-AM"/>
        </w:rPr>
        <w:t>Սինգապուր</w:t>
      </w:r>
      <w:r w:rsidRPr="002130A6">
        <w:rPr>
          <w:rFonts w:ascii="GHEA Grapalat" w:hAnsi="GHEA Grapalat" w:cs="Arial AMU"/>
          <w:lang w:val="hy-AM"/>
        </w:rPr>
        <w:t xml:space="preserve">, </w:t>
      </w:r>
      <w:r w:rsidRPr="002130A6">
        <w:rPr>
          <w:rFonts w:ascii="GHEA Grapalat" w:hAnsi="GHEA Grapalat"/>
          <w:lang w:val="hy-AM"/>
        </w:rPr>
        <w:t>Վիետնամ</w:t>
      </w:r>
      <w:r w:rsidRPr="002130A6">
        <w:rPr>
          <w:rFonts w:ascii="GHEA Grapalat" w:hAnsi="GHEA Grapalat" w:cs="Arial AMU"/>
          <w:lang w:val="hy-AM"/>
        </w:rPr>
        <w:t xml:space="preserve"> </w:t>
      </w:r>
      <w:r w:rsidRPr="002130A6">
        <w:rPr>
          <w:rFonts w:ascii="GHEA Grapalat" w:hAnsi="GHEA Grapalat"/>
          <w:lang w:val="hy-AM"/>
        </w:rPr>
        <w:t>և</w:t>
      </w:r>
      <w:r w:rsidRPr="002130A6">
        <w:rPr>
          <w:rFonts w:ascii="GHEA Grapalat" w:hAnsi="GHEA Grapalat" w:cs="Arial AMU"/>
          <w:lang w:val="hy-AM"/>
        </w:rPr>
        <w:t xml:space="preserve"> </w:t>
      </w:r>
      <w:r w:rsidRPr="002130A6">
        <w:rPr>
          <w:rFonts w:ascii="GHEA Grapalat" w:hAnsi="GHEA Grapalat"/>
          <w:lang w:val="hy-AM"/>
        </w:rPr>
        <w:t>այլն</w:t>
      </w:r>
      <w:r w:rsidRPr="002130A6">
        <w:rPr>
          <w:rFonts w:ascii="GHEA Grapalat" w:hAnsi="GHEA Grapalat" w:cs="Arial AMU"/>
          <w:lang w:val="hy-AM"/>
        </w:rPr>
        <w:t xml:space="preserve">) </w:t>
      </w:r>
      <w:r w:rsidRPr="002130A6">
        <w:rPr>
          <w:rFonts w:ascii="GHEA Grapalat" w:hAnsi="GHEA Grapalat"/>
          <w:lang w:val="hy-AM"/>
        </w:rPr>
        <w:t>դիվերսիֆիկացման</w:t>
      </w:r>
      <w:r w:rsidRPr="002130A6">
        <w:rPr>
          <w:rFonts w:ascii="GHEA Grapalat" w:hAnsi="GHEA Grapalat" w:cs="Arial AMU"/>
          <w:lang w:val="hy-AM"/>
        </w:rPr>
        <w:t xml:space="preserve"> </w:t>
      </w:r>
      <w:r w:rsidRPr="002130A6">
        <w:rPr>
          <w:rFonts w:ascii="GHEA Grapalat" w:hAnsi="GHEA Grapalat"/>
          <w:lang w:val="hy-AM"/>
        </w:rPr>
        <w:t>վրա։</w:t>
      </w:r>
      <w:r w:rsidR="002727EB" w:rsidRPr="002130A6">
        <w:rPr>
          <w:rFonts w:ascii="GHEA Grapalat" w:hAnsi="GHEA Grapalat" w:cs="Arial AMU"/>
          <w:lang w:val="hy-AM"/>
        </w:rPr>
        <w:t xml:space="preserve"> </w:t>
      </w:r>
    </w:p>
    <w:p w:rsidR="00B66692" w:rsidRPr="002130A6" w:rsidRDefault="00B66692" w:rsidP="00D7182F">
      <w:pPr>
        <w:numPr>
          <w:ilvl w:val="0"/>
          <w:numId w:val="43"/>
        </w:numPr>
        <w:jc w:val="both"/>
        <w:rPr>
          <w:rFonts w:ascii="GHEA Grapalat" w:hAnsi="GHEA Grapalat"/>
          <w:b/>
          <w:bCs/>
          <w:lang w:val="hy-AM"/>
        </w:rPr>
      </w:pPr>
      <w:bookmarkStart w:id="11" w:name="_Toc15897043"/>
      <w:r w:rsidRPr="002130A6">
        <w:rPr>
          <w:rFonts w:ascii="GHEA Grapalat" w:hAnsi="GHEA Grapalat" w:cs="Sylfaen"/>
          <w:b/>
          <w:bCs/>
          <w:lang w:val="hy-AM"/>
        </w:rPr>
        <w:t>Թույլ</w:t>
      </w:r>
      <w:r w:rsidRPr="002130A6">
        <w:rPr>
          <w:rFonts w:ascii="GHEA Grapalat" w:hAnsi="GHEA Grapalat"/>
          <w:b/>
          <w:bCs/>
          <w:lang w:val="hy-AM"/>
        </w:rPr>
        <w:t xml:space="preserve"> </w:t>
      </w:r>
      <w:r w:rsidRPr="002130A6">
        <w:rPr>
          <w:rFonts w:ascii="GHEA Grapalat" w:hAnsi="GHEA Grapalat" w:cs="Sylfaen"/>
          <w:b/>
          <w:bCs/>
          <w:lang w:val="hy-AM"/>
        </w:rPr>
        <w:t>զարգացած</w:t>
      </w:r>
      <w:r w:rsidRPr="002130A6">
        <w:rPr>
          <w:rFonts w:ascii="GHEA Grapalat" w:hAnsi="GHEA Grapalat"/>
          <w:b/>
          <w:bCs/>
          <w:lang w:val="hy-AM"/>
        </w:rPr>
        <w:t xml:space="preserve"> </w:t>
      </w:r>
      <w:r w:rsidRPr="002130A6">
        <w:rPr>
          <w:rFonts w:ascii="GHEA Grapalat" w:hAnsi="GHEA Grapalat" w:cs="Sylfaen"/>
          <w:b/>
          <w:bCs/>
          <w:lang w:val="hy-AM"/>
        </w:rPr>
        <w:t>ենթակառուցվածքներ</w:t>
      </w:r>
      <w:bookmarkEnd w:id="11"/>
      <w:r w:rsidR="00534304" w:rsidRPr="002130A6">
        <w:rPr>
          <w:rFonts w:ascii="GHEA Grapalat" w:hAnsi="GHEA Grapalat" w:cs="Sylfaen"/>
          <w:b/>
          <w:bCs/>
          <w:lang w:val="hy-AM"/>
        </w:rPr>
        <w:t>ը</w:t>
      </w:r>
    </w:p>
    <w:p w:rsidR="005F3E7E" w:rsidRPr="002130A6" w:rsidRDefault="005F3E7E" w:rsidP="007212AC">
      <w:pPr>
        <w:spacing w:line="360" w:lineRule="auto"/>
        <w:ind w:firstLine="709"/>
        <w:jc w:val="both"/>
        <w:rPr>
          <w:rFonts w:ascii="GHEA Grapalat" w:hAnsi="GHEA Grapalat" w:cs="Arial AMU"/>
          <w:lang w:val="hy-AM"/>
        </w:rPr>
      </w:pPr>
      <w:r w:rsidRPr="002130A6">
        <w:rPr>
          <w:rFonts w:ascii="GHEA Grapalat" w:hAnsi="GHEA Grapalat"/>
          <w:lang w:val="hy-AM"/>
        </w:rPr>
        <w:t>Գյուղատնտեսական</w:t>
      </w:r>
      <w:r w:rsidRPr="002130A6">
        <w:rPr>
          <w:rFonts w:ascii="GHEA Grapalat" w:hAnsi="GHEA Grapalat" w:cs="Arial AMU"/>
          <w:lang w:val="hy-AM"/>
        </w:rPr>
        <w:t xml:space="preserve"> </w:t>
      </w:r>
      <w:r w:rsidRPr="002130A6">
        <w:rPr>
          <w:rFonts w:ascii="GHEA Grapalat" w:hAnsi="GHEA Grapalat"/>
          <w:lang w:val="hy-AM"/>
        </w:rPr>
        <w:t>ենթակառուցվածքների</w:t>
      </w:r>
      <w:r w:rsidRPr="002130A6">
        <w:rPr>
          <w:rFonts w:ascii="GHEA Grapalat" w:hAnsi="GHEA Grapalat" w:cs="Arial AMU"/>
          <w:lang w:val="hy-AM"/>
        </w:rPr>
        <w:t xml:space="preserve"> </w:t>
      </w:r>
      <w:r w:rsidRPr="002130A6">
        <w:rPr>
          <w:rFonts w:ascii="GHEA Grapalat" w:hAnsi="GHEA Grapalat"/>
          <w:lang w:val="hy-AM"/>
        </w:rPr>
        <w:t>թույլ</w:t>
      </w:r>
      <w:r w:rsidRPr="002130A6">
        <w:rPr>
          <w:rFonts w:ascii="GHEA Grapalat" w:hAnsi="GHEA Grapalat" w:cs="Arial AMU"/>
          <w:lang w:val="hy-AM"/>
        </w:rPr>
        <w:t xml:space="preserve"> </w:t>
      </w:r>
      <w:r w:rsidRPr="002130A6">
        <w:rPr>
          <w:rFonts w:ascii="GHEA Grapalat" w:hAnsi="GHEA Grapalat"/>
          <w:lang w:val="hy-AM"/>
        </w:rPr>
        <w:t>զարգացվածությունը</w:t>
      </w:r>
      <w:r w:rsidRPr="002130A6">
        <w:rPr>
          <w:rFonts w:ascii="GHEA Grapalat" w:hAnsi="GHEA Grapalat" w:cs="Arial AMU"/>
          <w:lang w:val="hy-AM"/>
        </w:rPr>
        <w:t xml:space="preserve"> </w:t>
      </w:r>
      <w:r w:rsidRPr="002130A6">
        <w:rPr>
          <w:rFonts w:ascii="GHEA Grapalat" w:hAnsi="GHEA Grapalat"/>
          <w:lang w:val="hy-AM"/>
        </w:rPr>
        <w:t>մեկ</w:t>
      </w:r>
      <w:r w:rsidRPr="002130A6">
        <w:rPr>
          <w:rFonts w:ascii="GHEA Grapalat" w:hAnsi="GHEA Grapalat" w:cs="Arial AMU"/>
          <w:lang w:val="hy-AM"/>
        </w:rPr>
        <w:t xml:space="preserve"> </w:t>
      </w:r>
      <w:r w:rsidRPr="002130A6">
        <w:rPr>
          <w:rFonts w:ascii="GHEA Grapalat" w:hAnsi="GHEA Grapalat"/>
          <w:lang w:val="hy-AM"/>
        </w:rPr>
        <w:t>այլ</w:t>
      </w:r>
      <w:r w:rsidRPr="002130A6">
        <w:rPr>
          <w:rFonts w:ascii="GHEA Grapalat" w:hAnsi="GHEA Grapalat" w:cs="Arial AMU"/>
          <w:lang w:val="hy-AM"/>
        </w:rPr>
        <w:t xml:space="preserve"> </w:t>
      </w:r>
      <w:r w:rsidRPr="002130A6">
        <w:rPr>
          <w:rFonts w:ascii="GHEA Grapalat" w:hAnsi="GHEA Grapalat"/>
          <w:lang w:val="hy-AM"/>
        </w:rPr>
        <w:t>լուրջ</w:t>
      </w:r>
      <w:r w:rsidRPr="002130A6">
        <w:rPr>
          <w:rFonts w:ascii="GHEA Grapalat" w:hAnsi="GHEA Grapalat" w:cs="Arial AMU"/>
          <w:lang w:val="hy-AM"/>
        </w:rPr>
        <w:t xml:space="preserve"> </w:t>
      </w:r>
      <w:r w:rsidRPr="002130A6">
        <w:rPr>
          <w:rFonts w:ascii="GHEA Grapalat" w:hAnsi="GHEA Grapalat"/>
          <w:lang w:val="hy-AM"/>
        </w:rPr>
        <w:t>խոչընդոտ</w:t>
      </w:r>
      <w:r w:rsidRPr="002130A6">
        <w:rPr>
          <w:rFonts w:ascii="GHEA Grapalat" w:hAnsi="GHEA Grapalat" w:cs="Arial AMU"/>
          <w:lang w:val="hy-AM"/>
        </w:rPr>
        <w:t xml:space="preserve"> </w:t>
      </w:r>
      <w:r w:rsidRPr="002130A6">
        <w:rPr>
          <w:rFonts w:ascii="GHEA Grapalat" w:hAnsi="GHEA Grapalat"/>
          <w:lang w:val="hy-AM"/>
        </w:rPr>
        <w:t>է</w:t>
      </w:r>
      <w:r w:rsidRPr="002130A6">
        <w:rPr>
          <w:rFonts w:ascii="GHEA Grapalat" w:hAnsi="GHEA Grapalat" w:cs="Arial AMU"/>
          <w:lang w:val="hy-AM"/>
        </w:rPr>
        <w:t xml:space="preserve"> </w:t>
      </w:r>
      <w:r w:rsidRPr="002130A6">
        <w:rPr>
          <w:rFonts w:ascii="GHEA Grapalat" w:hAnsi="GHEA Grapalat"/>
          <w:lang w:val="hy-AM"/>
        </w:rPr>
        <w:t>ոլորտի</w:t>
      </w:r>
      <w:r w:rsidRPr="002130A6">
        <w:rPr>
          <w:rFonts w:ascii="GHEA Grapalat" w:hAnsi="GHEA Grapalat" w:cs="Arial AMU"/>
          <w:lang w:val="hy-AM"/>
        </w:rPr>
        <w:t xml:space="preserve"> </w:t>
      </w:r>
      <w:r w:rsidRPr="002130A6">
        <w:rPr>
          <w:rFonts w:ascii="GHEA Grapalat" w:hAnsi="GHEA Grapalat"/>
          <w:lang w:val="hy-AM"/>
        </w:rPr>
        <w:t>կայուն</w:t>
      </w:r>
      <w:r w:rsidRPr="002130A6">
        <w:rPr>
          <w:rFonts w:ascii="GHEA Grapalat" w:hAnsi="GHEA Grapalat" w:cs="Arial AMU"/>
          <w:lang w:val="hy-AM"/>
        </w:rPr>
        <w:t xml:space="preserve"> </w:t>
      </w:r>
      <w:r w:rsidRPr="002130A6">
        <w:rPr>
          <w:rFonts w:ascii="GHEA Grapalat" w:hAnsi="GHEA Grapalat"/>
          <w:lang w:val="hy-AM"/>
        </w:rPr>
        <w:t>զարգացումն</w:t>
      </w:r>
      <w:r w:rsidRPr="002130A6">
        <w:rPr>
          <w:rFonts w:ascii="GHEA Grapalat" w:hAnsi="GHEA Grapalat" w:cs="Arial AMU"/>
          <w:lang w:val="hy-AM"/>
        </w:rPr>
        <w:t xml:space="preserve"> </w:t>
      </w:r>
      <w:r w:rsidRPr="002130A6">
        <w:rPr>
          <w:rFonts w:ascii="GHEA Grapalat" w:hAnsi="GHEA Grapalat"/>
          <w:lang w:val="hy-AM"/>
        </w:rPr>
        <w:t>ապահովելու</w:t>
      </w:r>
      <w:r w:rsidRPr="002130A6">
        <w:rPr>
          <w:rFonts w:ascii="GHEA Grapalat" w:hAnsi="GHEA Grapalat" w:cs="Arial AMU"/>
          <w:lang w:val="hy-AM"/>
        </w:rPr>
        <w:t xml:space="preserve"> </w:t>
      </w:r>
      <w:r w:rsidRPr="002130A6">
        <w:rPr>
          <w:rFonts w:ascii="GHEA Grapalat" w:hAnsi="GHEA Grapalat"/>
          <w:lang w:val="hy-AM"/>
        </w:rPr>
        <w:t>համար։</w:t>
      </w:r>
      <w:r w:rsidRPr="002130A6">
        <w:rPr>
          <w:rFonts w:ascii="GHEA Grapalat" w:hAnsi="GHEA Grapalat" w:cs="Arial AMU"/>
          <w:lang w:val="hy-AM"/>
        </w:rPr>
        <w:t xml:space="preserve"> </w:t>
      </w:r>
      <w:r w:rsidRPr="002130A6">
        <w:rPr>
          <w:rFonts w:ascii="GHEA Grapalat" w:hAnsi="GHEA Grapalat"/>
          <w:lang w:val="hy-AM"/>
        </w:rPr>
        <w:t>Որպես</w:t>
      </w:r>
      <w:r w:rsidRPr="002130A6">
        <w:rPr>
          <w:rFonts w:ascii="GHEA Grapalat" w:hAnsi="GHEA Grapalat" w:cs="Arial AMU"/>
          <w:lang w:val="hy-AM"/>
        </w:rPr>
        <w:t xml:space="preserve"> </w:t>
      </w:r>
      <w:r w:rsidRPr="002130A6">
        <w:rPr>
          <w:rFonts w:ascii="GHEA Grapalat" w:hAnsi="GHEA Grapalat"/>
          <w:lang w:val="hy-AM"/>
        </w:rPr>
        <w:t>հիմնական</w:t>
      </w:r>
      <w:r w:rsidRPr="002130A6">
        <w:rPr>
          <w:rFonts w:ascii="GHEA Grapalat" w:hAnsi="GHEA Grapalat" w:cs="Arial AMU"/>
          <w:lang w:val="hy-AM"/>
        </w:rPr>
        <w:t xml:space="preserve"> </w:t>
      </w:r>
      <w:r w:rsidRPr="002130A6">
        <w:rPr>
          <w:rFonts w:ascii="GHEA Grapalat" w:hAnsi="GHEA Grapalat"/>
          <w:lang w:val="hy-AM"/>
        </w:rPr>
        <w:t>խնդիրներ</w:t>
      </w:r>
      <w:r w:rsidRPr="002130A6">
        <w:rPr>
          <w:rFonts w:ascii="GHEA Grapalat" w:hAnsi="GHEA Grapalat" w:cs="Arial AMU"/>
          <w:lang w:val="hy-AM"/>
        </w:rPr>
        <w:t xml:space="preserve"> </w:t>
      </w:r>
      <w:r w:rsidRPr="002130A6">
        <w:rPr>
          <w:rFonts w:ascii="GHEA Grapalat" w:hAnsi="GHEA Grapalat"/>
          <w:lang w:val="hy-AM"/>
        </w:rPr>
        <w:t>կարող</w:t>
      </w:r>
      <w:r w:rsidRPr="002130A6">
        <w:rPr>
          <w:rFonts w:ascii="GHEA Grapalat" w:hAnsi="GHEA Grapalat" w:cs="Arial AMU"/>
          <w:lang w:val="hy-AM"/>
        </w:rPr>
        <w:t xml:space="preserve"> </w:t>
      </w:r>
      <w:r w:rsidRPr="002130A6">
        <w:rPr>
          <w:rFonts w:ascii="GHEA Grapalat" w:hAnsi="GHEA Grapalat"/>
          <w:lang w:val="hy-AM"/>
        </w:rPr>
        <w:t>են</w:t>
      </w:r>
      <w:r w:rsidRPr="002130A6">
        <w:rPr>
          <w:rFonts w:ascii="GHEA Grapalat" w:hAnsi="GHEA Grapalat" w:cs="Arial AMU"/>
          <w:lang w:val="hy-AM"/>
        </w:rPr>
        <w:t xml:space="preserve"> </w:t>
      </w:r>
      <w:r w:rsidRPr="002130A6">
        <w:rPr>
          <w:rFonts w:ascii="GHEA Grapalat" w:hAnsi="GHEA Grapalat"/>
          <w:lang w:val="hy-AM"/>
        </w:rPr>
        <w:t>դիտարկվել</w:t>
      </w:r>
      <w:r w:rsidRPr="002130A6">
        <w:rPr>
          <w:rFonts w:ascii="GHEA Grapalat" w:hAnsi="GHEA Grapalat" w:cs="Arial AMU"/>
          <w:lang w:val="hy-AM"/>
        </w:rPr>
        <w:t xml:space="preserve"> </w:t>
      </w:r>
      <w:r w:rsidRPr="002130A6">
        <w:rPr>
          <w:rFonts w:ascii="GHEA Grapalat" w:hAnsi="GHEA Grapalat"/>
          <w:lang w:val="hy-AM"/>
        </w:rPr>
        <w:t>ոռոգման</w:t>
      </w:r>
      <w:r w:rsidRPr="002130A6">
        <w:rPr>
          <w:rFonts w:ascii="GHEA Grapalat" w:hAnsi="GHEA Grapalat" w:cs="Arial AMU"/>
          <w:lang w:val="hy-AM"/>
        </w:rPr>
        <w:t xml:space="preserve"> </w:t>
      </w:r>
      <w:r w:rsidRPr="002130A6">
        <w:rPr>
          <w:rFonts w:ascii="GHEA Grapalat" w:hAnsi="GHEA Grapalat"/>
          <w:lang w:val="hy-AM"/>
        </w:rPr>
        <w:t>ցանցի</w:t>
      </w:r>
      <w:r w:rsidRPr="002130A6">
        <w:rPr>
          <w:rFonts w:ascii="GHEA Grapalat" w:hAnsi="GHEA Grapalat" w:cs="Arial AMU"/>
          <w:lang w:val="hy-AM"/>
        </w:rPr>
        <w:t xml:space="preserve"> </w:t>
      </w:r>
      <w:r w:rsidRPr="002130A6">
        <w:rPr>
          <w:rFonts w:ascii="GHEA Grapalat" w:hAnsi="GHEA Grapalat"/>
          <w:lang w:val="hy-AM"/>
        </w:rPr>
        <w:t>թույլ</w:t>
      </w:r>
      <w:r w:rsidRPr="002130A6">
        <w:rPr>
          <w:rFonts w:ascii="GHEA Grapalat" w:hAnsi="GHEA Grapalat" w:cs="Arial AMU"/>
          <w:lang w:val="hy-AM"/>
        </w:rPr>
        <w:t xml:space="preserve"> </w:t>
      </w:r>
      <w:r w:rsidRPr="002130A6">
        <w:rPr>
          <w:rFonts w:ascii="GHEA Grapalat" w:hAnsi="GHEA Grapalat"/>
          <w:lang w:val="hy-AM"/>
        </w:rPr>
        <w:t>զարգացվածությունը</w:t>
      </w:r>
      <w:r w:rsidRPr="002130A6">
        <w:rPr>
          <w:rFonts w:ascii="GHEA Grapalat" w:hAnsi="GHEA Grapalat" w:cs="Arial AMU"/>
          <w:lang w:val="hy-AM"/>
        </w:rPr>
        <w:t xml:space="preserve">, </w:t>
      </w:r>
      <w:r w:rsidRPr="002130A6">
        <w:rPr>
          <w:rFonts w:ascii="GHEA Grapalat" w:hAnsi="GHEA Grapalat"/>
          <w:lang w:val="hy-AM"/>
        </w:rPr>
        <w:t>հակակարկտային</w:t>
      </w:r>
      <w:r w:rsidRPr="002130A6">
        <w:rPr>
          <w:rFonts w:ascii="GHEA Grapalat" w:hAnsi="GHEA Grapalat" w:cs="Arial AMU"/>
          <w:lang w:val="hy-AM"/>
        </w:rPr>
        <w:t xml:space="preserve"> </w:t>
      </w:r>
      <w:r w:rsidRPr="002130A6">
        <w:rPr>
          <w:rFonts w:ascii="GHEA Grapalat" w:hAnsi="GHEA Grapalat"/>
          <w:lang w:val="hy-AM"/>
        </w:rPr>
        <w:t>համակարգերի</w:t>
      </w:r>
      <w:r w:rsidRPr="002130A6">
        <w:rPr>
          <w:rFonts w:ascii="GHEA Grapalat" w:hAnsi="GHEA Grapalat" w:cs="Arial AMU"/>
          <w:lang w:val="hy-AM"/>
        </w:rPr>
        <w:t>/</w:t>
      </w:r>
      <w:r w:rsidRPr="002130A6">
        <w:rPr>
          <w:rFonts w:ascii="GHEA Grapalat" w:hAnsi="GHEA Grapalat"/>
          <w:lang w:val="hy-AM"/>
        </w:rPr>
        <w:t>կայանների</w:t>
      </w:r>
      <w:r w:rsidRPr="002130A6">
        <w:rPr>
          <w:rFonts w:ascii="GHEA Grapalat" w:hAnsi="GHEA Grapalat" w:cs="Arial AMU"/>
          <w:lang w:val="hy-AM"/>
        </w:rPr>
        <w:t xml:space="preserve"> </w:t>
      </w:r>
      <w:r w:rsidRPr="002130A6">
        <w:rPr>
          <w:rFonts w:ascii="GHEA Grapalat" w:hAnsi="GHEA Grapalat"/>
          <w:lang w:val="hy-AM"/>
        </w:rPr>
        <w:t>սակավությունը</w:t>
      </w:r>
      <w:r w:rsidRPr="002130A6">
        <w:rPr>
          <w:rFonts w:ascii="GHEA Grapalat" w:hAnsi="GHEA Grapalat" w:cs="Arial AMU"/>
          <w:lang w:val="hy-AM"/>
        </w:rPr>
        <w:t xml:space="preserve"> </w:t>
      </w:r>
      <w:r w:rsidRPr="002130A6">
        <w:rPr>
          <w:rFonts w:ascii="GHEA Grapalat" w:hAnsi="GHEA Grapalat"/>
          <w:lang w:val="hy-AM"/>
        </w:rPr>
        <w:t>և</w:t>
      </w:r>
      <w:r w:rsidRPr="002130A6">
        <w:rPr>
          <w:rFonts w:ascii="GHEA Grapalat" w:hAnsi="GHEA Grapalat" w:cs="Arial AMU"/>
          <w:lang w:val="hy-AM"/>
        </w:rPr>
        <w:t xml:space="preserve"> </w:t>
      </w:r>
      <w:r w:rsidRPr="002130A6">
        <w:rPr>
          <w:rFonts w:ascii="GHEA Grapalat" w:hAnsi="GHEA Grapalat"/>
          <w:lang w:val="hy-AM"/>
        </w:rPr>
        <w:t>դրանց</w:t>
      </w:r>
      <w:r w:rsidRPr="002130A6">
        <w:rPr>
          <w:rFonts w:ascii="GHEA Grapalat" w:hAnsi="GHEA Grapalat" w:cs="Arial AMU"/>
          <w:lang w:val="hy-AM"/>
        </w:rPr>
        <w:t xml:space="preserve"> </w:t>
      </w:r>
      <w:r w:rsidRPr="002130A6">
        <w:rPr>
          <w:rFonts w:ascii="GHEA Grapalat" w:hAnsi="GHEA Grapalat"/>
          <w:lang w:val="hy-AM"/>
        </w:rPr>
        <w:t>օգտագործման</w:t>
      </w:r>
      <w:r w:rsidRPr="002130A6">
        <w:rPr>
          <w:rFonts w:ascii="GHEA Grapalat" w:hAnsi="GHEA Grapalat" w:cs="Arial AMU"/>
          <w:lang w:val="hy-AM"/>
        </w:rPr>
        <w:t xml:space="preserve"> </w:t>
      </w:r>
      <w:r w:rsidRPr="002130A6">
        <w:rPr>
          <w:rFonts w:ascii="GHEA Grapalat" w:hAnsi="GHEA Grapalat"/>
          <w:lang w:val="hy-AM"/>
        </w:rPr>
        <w:t>ցածր</w:t>
      </w:r>
      <w:r w:rsidRPr="002130A6">
        <w:rPr>
          <w:rFonts w:ascii="GHEA Grapalat" w:hAnsi="GHEA Grapalat" w:cs="Arial AMU"/>
          <w:lang w:val="hy-AM"/>
        </w:rPr>
        <w:t xml:space="preserve"> </w:t>
      </w:r>
      <w:r w:rsidRPr="002130A6">
        <w:rPr>
          <w:rFonts w:ascii="GHEA Grapalat" w:hAnsi="GHEA Grapalat"/>
          <w:lang w:val="hy-AM"/>
        </w:rPr>
        <w:t>արդյունավետությունը</w:t>
      </w:r>
      <w:r w:rsidRPr="002130A6">
        <w:rPr>
          <w:rFonts w:ascii="GHEA Grapalat" w:hAnsi="GHEA Grapalat" w:cs="Arial AMU"/>
          <w:lang w:val="hy-AM"/>
        </w:rPr>
        <w:t xml:space="preserve">, </w:t>
      </w:r>
      <w:r w:rsidRPr="002130A6">
        <w:rPr>
          <w:rFonts w:ascii="GHEA Grapalat" w:hAnsi="GHEA Grapalat"/>
          <w:lang w:val="hy-AM"/>
        </w:rPr>
        <w:t>գյուղատնտեսական</w:t>
      </w:r>
      <w:r w:rsidRPr="002130A6">
        <w:rPr>
          <w:rFonts w:ascii="GHEA Grapalat" w:hAnsi="GHEA Grapalat" w:cs="Arial AMU"/>
          <w:lang w:val="hy-AM"/>
        </w:rPr>
        <w:t xml:space="preserve"> </w:t>
      </w:r>
      <w:r w:rsidRPr="002130A6">
        <w:rPr>
          <w:rFonts w:ascii="GHEA Grapalat" w:hAnsi="GHEA Grapalat"/>
          <w:lang w:val="hy-AM"/>
        </w:rPr>
        <w:t>արտադրանքի</w:t>
      </w:r>
      <w:r w:rsidRPr="002130A6">
        <w:rPr>
          <w:rFonts w:ascii="GHEA Grapalat" w:hAnsi="GHEA Grapalat" w:cs="Arial AMU"/>
          <w:lang w:val="hy-AM"/>
        </w:rPr>
        <w:t xml:space="preserve"> </w:t>
      </w:r>
      <w:r w:rsidRPr="002130A6">
        <w:rPr>
          <w:rFonts w:ascii="GHEA Grapalat" w:hAnsi="GHEA Grapalat"/>
          <w:lang w:val="hy-AM"/>
        </w:rPr>
        <w:t>հավաքման</w:t>
      </w:r>
      <w:r w:rsidRPr="002130A6">
        <w:rPr>
          <w:rFonts w:ascii="GHEA Grapalat" w:hAnsi="GHEA Grapalat" w:cs="Arial AMU"/>
          <w:lang w:val="hy-AM"/>
        </w:rPr>
        <w:t xml:space="preserve"> </w:t>
      </w:r>
      <w:r w:rsidRPr="002130A6">
        <w:rPr>
          <w:rFonts w:ascii="GHEA Grapalat" w:hAnsi="GHEA Grapalat"/>
          <w:lang w:val="hy-AM"/>
        </w:rPr>
        <w:t>կայանների</w:t>
      </w:r>
      <w:r w:rsidRPr="002130A6">
        <w:rPr>
          <w:rFonts w:ascii="GHEA Grapalat" w:hAnsi="GHEA Grapalat" w:cs="Arial AMU"/>
          <w:lang w:val="hy-AM"/>
        </w:rPr>
        <w:t xml:space="preserve"> </w:t>
      </w:r>
      <w:r w:rsidRPr="002130A6">
        <w:rPr>
          <w:rFonts w:ascii="GHEA Grapalat" w:hAnsi="GHEA Grapalat"/>
          <w:lang w:val="hy-AM"/>
        </w:rPr>
        <w:t>բացակայությունը</w:t>
      </w:r>
      <w:r w:rsidRPr="002130A6">
        <w:rPr>
          <w:rFonts w:ascii="GHEA Grapalat" w:hAnsi="GHEA Grapalat" w:cs="Arial AMU"/>
          <w:lang w:val="hy-AM"/>
        </w:rPr>
        <w:t xml:space="preserve">, </w:t>
      </w:r>
      <w:r w:rsidRPr="002130A6">
        <w:rPr>
          <w:rFonts w:ascii="GHEA Grapalat" w:hAnsi="GHEA Grapalat"/>
          <w:lang w:val="hy-AM"/>
        </w:rPr>
        <w:t>գյուղամիջյան</w:t>
      </w:r>
      <w:r w:rsidRPr="002130A6">
        <w:rPr>
          <w:rFonts w:ascii="GHEA Grapalat" w:hAnsi="GHEA Grapalat" w:cs="Arial AMU"/>
          <w:lang w:val="hy-AM"/>
        </w:rPr>
        <w:t xml:space="preserve"> </w:t>
      </w:r>
      <w:r w:rsidRPr="002130A6">
        <w:rPr>
          <w:rFonts w:ascii="GHEA Grapalat" w:hAnsi="GHEA Grapalat"/>
          <w:lang w:val="hy-AM"/>
        </w:rPr>
        <w:t>ճանապարհների</w:t>
      </w:r>
      <w:r w:rsidRPr="002130A6">
        <w:rPr>
          <w:rFonts w:ascii="GHEA Grapalat" w:hAnsi="GHEA Grapalat" w:cs="Arial AMU"/>
          <w:lang w:val="hy-AM"/>
        </w:rPr>
        <w:t xml:space="preserve"> </w:t>
      </w:r>
      <w:r w:rsidRPr="002130A6">
        <w:rPr>
          <w:rFonts w:ascii="GHEA Grapalat" w:hAnsi="GHEA Grapalat"/>
          <w:lang w:val="hy-AM"/>
        </w:rPr>
        <w:t>ոչ</w:t>
      </w:r>
      <w:r w:rsidRPr="002130A6">
        <w:rPr>
          <w:rFonts w:ascii="GHEA Grapalat" w:hAnsi="GHEA Grapalat" w:cs="Arial AMU"/>
          <w:lang w:val="hy-AM"/>
        </w:rPr>
        <w:t xml:space="preserve"> </w:t>
      </w:r>
      <w:r w:rsidRPr="002130A6">
        <w:rPr>
          <w:rFonts w:ascii="GHEA Grapalat" w:hAnsi="GHEA Grapalat"/>
          <w:lang w:val="hy-AM"/>
        </w:rPr>
        <w:t>բարվոք</w:t>
      </w:r>
      <w:r w:rsidRPr="002130A6">
        <w:rPr>
          <w:rFonts w:ascii="GHEA Grapalat" w:hAnsi="GHEA Grapalat" w:cs="Arial AMU"/>
          <w:lang w:val="hy-AM"/>
        </w:rPr>
        <w:t xml:space="preserve"> </w:t>
      </w:r>
      <w:r w:rsidRPr="002130A6">
        <w:rPr>
          <w:rFonts w:ascii="GHEA Grapalat" w:hAnsi="GHEA Grapalat"/>
          <w:lang w:val="hy-AM"/>
        </w:rPr>
        <w:t>վիճակը</w:t>
      </w:r>
      <w:r w:rsidRPr="002130A6">
        <w:rPr>
          <w:rFonts w:ascii="GHEA Grapalat" w:hAnsi="GHEA Grapalat" w:cs="Arial AMU"/>
          <w:lang w:val="hy-AM"/>
        </w:rPr>
        <w:t xml:space="preserve">, </w:t>
      </w:r>
      <w:r w:rsidRPr="002130A6">
        <w:rPr>
          <w:rFonts w:ascii="GHEA Grapalat" w:hAnsi="GHEA Grapalat"/>
          <w:lang w:val="hy-AM"/>
        </w:rPr>
        <w:t>ջրային</w:t>
      </w:r>
      <w:r w:rsidRPr="002130A6">
        <w:rPr>
          <w:rFonts w:ascii="GHEA Grapalat" w:hAnsi="GHEA Grapalat" w:cs="Arial AMU"/>
          <w:lang w:val="hy-AM"/>
        </w:rPr>
        <w:t xml:space="preserve"> </w:t>
      </w:r>
      <w:r w:rsidRPr="002130A6">
        <w:rPr>
          <w:rFonts w:ascii="GHEA Grapalat" w:hAnsi="GHEA Grapalat"/>
          <w:lang w:val="hy-AM"/>
        </w:rPr>
        <w:t>պաշարների</w:t>
      </w:r>
      <w:r w:rsidRPr="002130A6">
        <w:rPr>
          <w:rFonts w:ascii="GHEA Grapalat" w:hAnsi="GHEA Grapalat" w:cs="Arial AMU"/>
          <w:lang w:val="hy-AM"/>
        </w:rPr>
        <w:t xml:space="preserve"> </w:t>
      </w:r>
      <w:r w:rsidRPr="002130A6">
        <w:rPr>
          <w:rFonts w:ascii="GHEA Grapalat" w:hAnsi="GHEA Grapalat"/>
          <w:lang w:val="hy-AM"/>
        </w:rPr>
        <w:t>պահեստավորման</w:t>
      </w:r>
      <w:r w:rsidRPr="002130A6">
        <w:rPr>
          <w:rFonts w:ascii="GHEA Grapalat" w:hAnsi="GHEA Grapalat" w:cs="Arial AMU"/>
          <w:lang w:val="hy-AM"/>
        </w:rPr>
        <w:t xml:space="preserve"> </w:t>
      </w:r>
      <w:r w:rsidRPr="002130A6">
        <w:rPr>
          <w:rFonts w:ascii="GHEA Grapalat" w:hAnsi="GHEA Grapalat"/>
          <w:lang w:val="hy-AM"/>
        </w:rPr>
        <w:t>խնդիրները</w:t>
      </w:r>
      <w:r w:rsidRPr="002130A6">
        <w:rPr>
          <w:rFonts w:ascii="GHEA Grapalat" w:hAnsi="GHEA Grapalat" w:cs="Arial AMU"/>
          <w:lang w:val="hy-AM"/>
        </w:rPr>
        <w:t xml:space="preserve">, </w:t>
      </w:r>
      <w:r w:rsidRPr="002130A6">
        <w:rPr>
          <w:rFonts w:ascii="GHEA Grapalat" w:hAnsi="GHEA Grapalat"/>
          <w:lang w:val="hy-AM"/>
        </w:rPr>
        <w:t>ինչպես</w:t>
      </w:r>
      <w:r w:rsidRPr="002130A6">
        <w:rPr>
          <w:rFonts w:ascii="GHEA Grapalat" w:hAnsi="GHEA Grapalat" w:cs="Arial AMU"/>
          <w:lang w:val="hy-AM"/>
        </w:rPr>
        <w:t xml:space="preserve"> </w:t>
      </w:r>
      <w:r w:rsidRPr="002130A6">
        <w:rPr>
          <w:rFonts w:ascii="GHEA Grapalat" w:hAnsi="GHEA Grapalat"/>
          <w:lang w:val="hy-AM"/>
        </w:rPr>
        <w:t>նաև</w:t>
      </w:r>
      <w:r w:rsidRPr="002130A6">
        <w:rPr>
          <w:rFonts w:ascii="GHEA Grapalat" w:hAnsi="GHEA Grapalat" w:cs="Arial AMU"/>
          <w:lang w:val="hy-AM"/>
        </w:rPr>
        <w:t xml:space="preserve"> </w:t>
      </w:r>
      <w:r w:rsidRPr="002130A6">
        <w:rPr>
          <w:rFonts w:ascii="GHEA Grapalat" w:hAnsi="GHEA Grapalat"/>
          <w:lang w:val="hy-AM"/>
        </w:rPr>
        <w:t>բաշխման</w:t>
      </w:r>
      <w:r w:rsidRPr="002130A6">
        <w:rPr>
          <w:rFonts w:ascii="GHEA Grapalat" w:hAnsi="GHEA Grapalat" w:cs="Arial AMU"/>
          <w:lang w:val="hy-AM"/>
        </w:rPr>
        <w:t xml:space="preserve"> </w:t>
      </w:r>
      <w:r w:rsidRPr="002130A6">
        <w:rPr>
          <w:rFonts w:ascii="GHEA Grapalat" w:hAnsi="GHEA Grapalat"/>
          <w:lang w:val="hy-AM"/>
        </w:rPr>
        <w:t>համակարգերի</w:t>
      </w:r>
      <w:r w:rsidRPr="002130A6">
        <w:rPr>
          <w:rFonts w:ascii="GHEA Grapalat" w:hAnsi="GHEA Grapalat" w:cs="Arial AMU"/>
          <w:lang w:val="hy-AM"/>
        </w:rPr>
        <w:t xml:space="preserve"> </w:t>
      </w:r>
      <w:r w:rsidRPr="002130A6">
        <w:rPr>
          <w:rFonts w:ascii="GHEA Grapalat" w:hAnsi="GHEA Grapalat"/>
          <w:lang w:val="hy-AM"/>
        </w:rPr>
        <w:t>թույլ</w:t>
      </w:r>
      <w:r w:rsidRPr="002130A6">
        <w:rPr>
          <w:rFonts w:ascii="GHEA Grapalat" w:hAnsi="GHEA Grapalat" w:cs="Arial AMU"/>
          <w:lang w:val="hy-AM"/>
        </w:rPr>
        <w:t xml:space="preserve"> </w:t>
      </w:r>
      <w:r w:rsidRPr="002130A6">
        <w:rPr>
          <w:rFonts w:ascii="GHEA Grapalat" w:hAnsi="GHEA Grapalat"/>
          <w:lang w:val="hy-AM"/>
        </w:rPr>
        <w:t>զարգացվածությունը</w:t>
      </w:r>
      <w:r w:rsidRPr="002130A6">
        <w:rPr>
          <w:rFonts w:ascii="GHEA Grapalat" w:hAnsi="GHEA Grapalat" w:cs="Arial AMU"/>
          <w:lang w:val="hy-AM"/>
        </w:rPr>
        <w:t xml:space="preserve">, </w:t>
      </w:r>
      <w:r w:rsidRPr="002130A6">
        <w:rPr>
          <w:rFonts w:ascii="GHEA Grapalat" w:hAnsi="GHEA Grapalat"/>
          <w:lang w:val="hy-AM"/>
        </w:rPr>
        <w:t>հնարավոր</w:t>
      </w:r>
      <w:r w:rsidRPr="002130A6">
        <w:rPr>
          <w:rFonts w:ascii="GHEA Grapalat" w:hAnsi="GHEA Grapalat" w:cs="Arial AMU"/>
          <w:lang w:val="hy-AM"/>
        </w:rPr>
        <w:t xml:space="preserve"> </w:t>
      </w:r>
      <w:r w:rsidRPr="002130A6">
        <w:rPr>
          <w:rFonts w:ascii="GHEA Grapalat" w:hAnsi="GHEA Grapalat"/>
          <w:lang w:val="hy-AM"/>
        </w:rPr>
        <w:t>այլընտրանքային</w:t>
      </w:r>
      <w:r w:rsidRPr="002130A6">
        <w:rPr>
          <w:rFonts w:ascii="GHEA Grapalat" w:hAnsi="GHEA Grapalat" w:cs="Arial AMU"/>
          <w:lang w:val="hy-AM"/>
        </w:rPr>
        <w:t xml:space="preserve"> </w:t>
      </w:r>
      <w:r w:rsidRPr="002130A6">
        <w:rPr>
          <w:rFonts w:ascii="GHEA Grapalat" w:hAnsi="GHEA Grapalat"/>
          <w:lang w:val="hy-AM"/>
        </w:rPr>
        <w:t>էներգիայի</w:t>
      </w:r>
      <w:r w:rsidRPr="002130A6">
        <w:rPr>
          <w:rFonts w:ascii="GHEA Grapalat" w:hAnsi="GHEA Grapalat" w:cs="Arial AMU"/>
          <w:lang w:val="hy-AM"/>
        </w:rPr>
        <w:t xml:space="preserve"> </w:t>
      </w:r>
      <w:r w:rsidRPr="002130A6">
        <w:rPr>
          <w:rFonts w:ascii="GHEA Grapalat" w:hAnsi="GHEA Grapalat"/>
          <w:lang w:val="hy-AM"/>
        </w:rPr>
        <w:t>աղբյուրների</w:t>
      </w:r>
      <w:r w:rsidRPr="002130A6">
        <w:rPr>
          <w:rFonts w:ascii="GHEA Grapalat" w:hAnsi="GHEA Grapalat" w:cs="Arial AMU"/>
          <w:lang w:val="hy-AM"/>
        </w:rPr>
        <w:t xml:space="preserve"> </w:t>
      </w:r>
      <w:r w:rsidRPr="002130A6">
        <w:rPr>
          <w:rFonts w:ascii="GHEA Grapalat" w:hAnsi="GHEA Grapalat"/>
          <w:lang w:val="hy-AM"/>
        </w:rPr>
        <w:t>կիրառության</w:t>
      </w:r>
      <w:r w:rsidRPr="002130A6">
        <w:rPr>
          <w:rFonts w:ascii="GHEA Grapalat" w:hAnsi="GHEA Grapalat" w:cs="Arial AMU"/>
          <w:lang w:val="hy-AM"/>
        </w:rPr>
        <w:t xml:space="preserve"> </w:t>
      </w:r>
      <w:r w:rsidRPr="002130A6">
        <w:rPr>
          <w:rFonts w:ascii="GHEA Grapalat" w:hAnsi="GHEA Grapalat"/>
          <w:lang w:val="hy-AM"/>
        </w:rPr>
        <w:t>ցածր</w:t>
      </w:r>
      <w:r w:rsidRPr="002130A6">
        <w:rPr>
          <w:rFonts w:ascii="GHEA Grapalat" w:hAnsi="GHEA Grapalat" w:cs="Arial AMU"/>
          <w:lang w:val="hy-AM"/>
        </w:rPr>
        <w:t xml:space="preserve"> </w:t>
      </w:r>
      <w:r w:rsidRPr="002130A6">
        <w:rPr>
          <w:rFonts w:ascii="GHEA Grapalat" w:hAnsi="GHEA Grapalat"/>
          <w:lang w:val="hy-AM"/>
        </w:rPr>
        <w:t>մակարդակը</w:t>
      </w:r>
      <w:r w:rsidRPr="002130A6">
        <w:rPr>
          <w:rFonts w:ascii="GHEA Grapalat" w:hAnsi="GHEA Grapalat" w:cs="Arial AMU"/>
          <w:lang w:val="hy-AM"/>
        </w:rPr>
        <w:t xml:space="preserve">, </w:t>
      </w:r>
      <w:r w:rsidRPr="002130A6">
        <w:rPr>
          <w:rFonts w:ascii="GHEA Grapalat" w:hAnsi="GHEA Grapalat"/>
          <w:lang w:val="hy-AM"/>
        </w:rPr>
        <w:t>արդիական</w:t>
      </w:r>
      <w:r w:rsidRPr="002130A6">
        <w:rPr>
          <w:rFonts w:ascii="GHEA Grapalat" w:hAnsi="GHEA Grapalat" w:cs="Arial AMU"/>
          <w:lang w:val="hy-AM"/>
        </w:rPr>
        <w:t xml:space="preserve"> </w:t>
      </w:r>
      <w:r w:rsidRPr="002130A6">
        <w:rPr>
          <w:rFonts w:ascii="GHEA Grapalat" w:hAnsi="GHEA Grapalat"/>
          <w:lang w:val="hy-AM"/>
        </w:rPr>
        <w:t>տրանսպորտային</w:t>
      </w:r>
      <w:r w:rsidRPr="002130A6">
        <w:rPr>
          <w:rFonts w:ascii="GHEA Grapalat" w:hAnsi="GHEA Grapalat" w:cs="Arial AMU"/>
          <w:lang w:val="hy-AM"/>
        </w:rPr>
        <w:t xml:space="preserve"> </w:t>
      </w:r>
      <w:r w:rsidRPr="002130A6">
        <w:rPr>
          <w:rFonts w:ascii="GHEA Grapalat" w:hAnsi="GHEA Grapalat"/>
          <w:lang w:val="hy-AM"/>
        </w:rPr>
        <w:t>ցանցի</w:t>
      </w:r>
      <w:r w:rsidRPr="002130A6">
        <w:rPr>
          <w:rFonts w:ascii="GHEA Grapalat" w:hAnsi="GHEA Grapalat" w:cs="Arial AMU"/>
          <w:lang w:val="hy-AM"/>
        </w:rPr>
        <w:t xml:space="preserve"> </w:t>
      </w:r>
      <w:r w:rsidRPr="002130A6">
        <w:rPr>
          <w:rFonts w:ascii="GHEA Grapalat" w:hAnsi="GHEA Grapalat"/>
          <w:lang w:val="hy-AM"/>
        </w:rPr>
        <w:t>բացակայությունը</w:t>
      </w:r>
      <w:r w:rsidRPr="002130A6">
        <w:rPr>
          <w:rFonts w:ascii="GHEA Grapalat" w:hAnsi="GHEA Grapalat" w:cs="Arial AMU"/>
          <w:lang w:val="hy-AM"/>
        </w:rPr>
        <w:t xml:space="preserve">, </w:t>
      </w:r>
      <w:r w:rsidRPr="002130A6">
        <w:rPr>
          <w:rFonts w:ascii="GHEA Grapalat" w:hAnsi="GHEA Grapalat"/>
          <w:lang w:val="hy-AM"/>
        </w:rPr>
        <w:t>տեխնիկական</w:t>
      </w:r>
      <w:r w:rsidRPr="002130A6">
        <w:rPr>
          <w:rFonts w:ascii="GHEA Grapalat" w:hAnsi="GHEA Grapalat" w:cs="Arial AMU"/>
          <w:lang w:val="hy-AM"/>
        </w:rPr>
        <w:t xml:space="preserve"> </w:t>
      </w:r>
      <w:r w:rsidRPr="002130A6">
        <w:rPr>
          <w:rFonts w:ascii="GHEA Grapalat" w:hAnsi="GHEA Grapalat"/>
          <w:lang w:val="hy-AM"/>
        </w:rPr>
        <w:t>սպասարկման</w:t>
      </w:r>
      <w:r w:rsidRPr="002130A6">
        <w:rPr>
          <w:rFonts w:ascii="GHEA Grapalat" w:hAnsi="GHEA Grapalat" w:cs="Arial AMU"/>
          <w:lang w:val="hy-AM"/>
        </w:rPr>
        <w:t xml:space="preserve">, </w:t>
      </w:r>
      <w:r w:rsidRPr="002130A6">
        <w:rPr>
          <w:rFonts w:ascii="GHEA Grapalat" w:hAnsi="GHEA Grapalat"/>
          <w:lang w:val="hy-AM"/>
        </w:rPr>
        <w:t>մասնագիտական</w:t>
      </w:r>
      <w:r w:rsidRPr="002130A6">
        <w:rPr>
          <w:rFonts w:ascii="GHEA Grapalat" w:hAnsi="GHEA Grapalat" w:cs="Arial AMU"/>
          <w:lang w:val="hy-AM"/>
        </w:rPr>
        <w:t xml:space="preserve">, </w:t>
      </w:r>
      <w:r w:rsidRPr="002130A6">
        <w:rPr>
          <w:rFonts w:ascii="GHEA Grapalat" w:hAnsi="GHEA Grapalat"/>
          <w:lang w:val="hy-AM"/>
        </w:rPr>
        <w:t>խորհրդատվական</w:t>
      </w:r>
      <w:r w:rsidRPr="002130A6">
        <w:rPr>
          <w:rFonts w:ascii="GHEA Grapalat" w:hAnsi="GHEA Grapalat" w:cs="Arial AMU"/>
          <w:lang w:val="hy-AM"/>
        </w:rPr>
        <w:t xml:space="preserve"> </w:t>
      </w:r>
      <w:r w:rsidRPr="002130A6">
        <w:rPr>
          <w:rFonts w:ascii="GHEA Grapalat" w:hAnsi="GHEA Grapalat"/>
          <w:lang w:val="hy-AM"/>
        </w:rPr>
        <w:t>ծառայությունների</w:t>
      </w:r>
      <w:r w:rsidRPr="002130A6">
        <w:rPr>
          <w:rFonts w:ascii="GHEA Grapalat" w:hAnsi="GHEA Grapalat" w:cs="Arial AMU"/>
          <w:lang w:val="hy-AM"/>
        </w:rPr>
        <w:t xml:space="preserve">, </w:t>
      </w:r>
      <w:r w:rsidRPr="002130A6">
        <w:rPr>
          <w:rFonts w:ascii="GHEA Grapalat" w:hAnsi="GHEA Grapalat"/>
          <w:lang w:val="hy-AM"/>
        </w:rPr>
        <w:t>սպանդանոցային</w:t>
      </w:r>
      <w:r w:rsidRPr="002130A6">
        <w:rPr>
          <w:rFonts w:ascii="GHEA Grapalat" w:hAnsi="GHEA Grapalat" w:cs="Arial AMU"/>
          <w:lang w:val="hy-AM"/>
        </w:rPr>
        <w:t xml:space="preserve"> </w:t>
      </w:r>
      <w:r w:rsidRPr="002130A6">
        <w:rPr>
          <w:rFonts w:ascii="GHEA Grapalat" w:hAnsi="GHEA Grapalat"/>
          <w:lang w:val="hy-AM"/>
        </w:rPr>
        <w:t>մորթի</w:t>
      </w:r>
      <w:r w:rsidRPr="002130A6">
        <w:rPr>
          <w:rFonts w:ascii="GHEA Grapalat" w:hAnsi="GHEA Grapalat" w:cs="Arial AMU"/>
          <w:lang w:val="hy-AM"/>
        </w:rPr>
        <w:t xml:space="preserve"> </w:t>
      </w:r>
      <w:r w:rsidRPr="002130A6">
        <w:rPr>
          <w:rFonts w:ascii="GHEA Grapalat" w:hAnsi="GHEA Grapalat"/>
          <w:lang w:val="hy-AM"/>
        </w:rPr>
        <w:t>ծառայությունների</w:t>
      </w:r>
      <w:r w:rsidRPr="002130A6">
        <w:rPr>
          <w:rFonts w:ascii="GHEA Grapalat" w:hAnsi="GHEA Grapalat" w:cs="Arial AMU"/>
          <w:lang w:val="hy-AM"/>
        </w:rPr>
        <w:t xml:space="preserve"> </w:t>
      </w:r>
      <w:r w:rsidRPr="002130A6">
        <w:rPr>
          <w:rFonts w:ascii="GHEA Grapalat" w:hAnsi="GHEA Grapalat"/>
          <w:lang w:val="hy-AM"/>
        </w:rPr>
        <w:t>անկատարությունը</w:t>
      </w:r>
      <w:r w:rsidRPr="002130A6">
        <w:rPr>
          <w:rFonts w:ascii="GHEA Grapalat" w:hAnsi="GHEA Grapalat" w:cs="Arial AMU"/>
          <w:lang w:val="hy-AM"/>
        </w:rPr>
        <w:t xml:space="preserve"> </w:t>
      </w:r>
      <w:r w:rsidRPr="002130A6">
        <w:rPr>
          <w:rFonts w:ascii="GHEA Grapalat" w:hAnsi="GHEA Grapalat"/>
          <w:lang w:val="hy-AM"/>
        </w:rPr>
        <w:t>և</w:t>
      </w:r>
      <w:r w:rsidRPr="002130A6">
        <w:rPr>
          <w:rFonts w:ascii="GHEA Grapalat" w:hAnsi="GHEA Grapalat" w:cs="Arial AMU"/>
          <w:lang w:val="hy-AM"/>
        </w:rPr>
        <w:t xml:space="preserve"> </w:t>
      </w:r>
      <w:r w:rsidRPr="002130A6">
        <w:rPr>
          <w:rFonts w:ascii="GHEA Grapalat" w:hAnsi="GHEA Grapalat"/>
          <w:lang w:val="hy-AM"/>
        </w:rPr>
        <w:t>այլն։</w:t>
      </w:r>
    </w:p>
    <w:p w:rsidR="00B66692" w:rsidRPr="002130A6" w:rsidRDefault="00B66692" w:rsidP="007212AC">
      <w:pPr>
        <w:spacing w:after="0" w:line="360" w:lineRule="auto"/>
        <w:ind w:firstLine="709"/>
        <w:jc w:val="both"/>
        <w:rPr>
          <w:rFonts w:ascii="GHEA Grapalat" w:hAnsi="GHEA Grapalat"/>
          <w:u w:val="single"/>
          <w:lang w:val="hy-AM"/>
        </w:rPr>
      </w:pPr>
      <w:r w:rsidRPr="002130A6">
        <w:rPr>
          <w:rFonts w:ascii="GHEA Grapalat" w:hAnsi="GHEA Grapalat"/>
          <w:lang w:val="hy-AM"/>
        </w:rPr>
        <w:t xml:space="preserve">Ոռոգման համակարգերի անմխիթար վիճակը, ինչպես նաև ոռոգման ցանցերի թույլ զարգացվածությունն էական խոչընդոտ են հատկապես բուսաբուծության զարգացման համար։ Ոռոգման անհնարինության պատճառով շատ հաճախ գյուղատնտեսական հողերը նպատակային նշանակությամբ չեն օգտագործվում և հաճախ </w:t>
      </w:r>
      <w:r w:rsidR="00534304" w:rsidRPr="002130A6">
        <w:rPr>
          <w:rFonts w:ascii="GHEA Grapalat" w:hAnsi="GHEA Grapalat"/>
          <w:lang w:val="hy-AM"/>
        </w:rPr>
        <w:t>վերածվ</w:t>
      </w:r>
      <w:r w:rsidRPr="002130A6">
        <w:rPr>
          <w:rFonts w:ascii="GHEA Grapalat" w:hAnsi="GHEA Grapalat"/>
          <w:lang w:val="hy-AM"/>
        </w:rPr>
        <w:t>ում են արոտավայրեր</w:t>
      </w:r>
      <w:r w:rsidR="00534304" w:rsidRPr="002130A6">
        <w:rPr>
          <w:rFonts w:ascii="GHEA Grapalat" w:hAnsi="GHEA Grapalat"/>
          <w:lang w:val="hy-AM"/>
        </w:rPr>
        <w:t>ի</w:t>
      </w:r>
      <w:r w:rsidRPr="002130A6">
        <w:rPr>
          <w:rFonts w:ascii="GHEA Grapalat" w:hAnsi="GHEA Grapalat"/>
          <w:lang w:val="hy-AM"/>
        </w:rPr>
        <w:t>։</w:t>
      </w:r>
    </w:p>
    <w:p w:rsidR="00B66692" w:rsidRPr="002130A6" w:rsidRDefault="00B66692" w:rsidP="007212AC">
      <w:pPr>
        <w:spacing w:after="0" w:line="360" w:lineRule="auto"/>
        <w:ind w:firstLine="709"/>
        <w:jc w:val="both"/>
        <w:rPr>
          <w:rFonts w:ascii="GHEA Grapalat" w:hAnsi="GHEA Grapalat"/>
          <w:lang w:val="hy-AM"/>
        </w:rPr>
      </w:pPr>
      <w:r w:rsidRPr="002130A6">
        <w:rPr>
          <w:rFonts w:ascii="GHEA Grapalat" w:hAnsi="GHEA Grapalat"/>
          <w:lang w:val="hy-AM"/>
        </w:rPr>
        <w:t>Հակակարկտային համակարգերի սակավության և ոչ արդյունավետ գործունեության պատճառով գրեթե յուրաքանչյուր տարի մեծ թվով գյուղացիական տնտեսություններ հսկայական կորուստներ են ունենում։ Մասնավորապես՝ վերջին 6 տարիների ընթացքում բնական աղետների</w:t>
      </w:r>
      <w:r w:rsidR="00534304" w:rsidRPr="002130A6">
        <w:rPr>
          <w:rFonts w:ascii="GHEA Grapalat" w:hAnsi="GHEA Grapalat"/>
          <w:lang w:val="hy-AM"/>
        </w:rPr>
        <w:t xml:space="preserve"> հետևանքով</w:t>
      </w:r>
      <w:r w:rsidRPr="002130A6">
        <w:rPr>
          <w:rFonts w:ascii="GHEA Grapalat" w:hAnsi="GHEA Grapalat"/>
          <w:lang w:val="hy-AM"/>
        </w:rPr>
        <w:t xml:space="preserve"> գյուղատնտեսության</w:t>
      </w:r>
      <w:r w:rsidR="00534304" w:rsidRPr="002130A6">
        <w:rPr>
          <w:rFonts w:ascii="GHEA Grapalat" w:hAnsi="GHEA Grapalat"/>
          <w:lang w:val="hy-AM"/>
        </w:rPr>
        <w:t>ը հասցված</w:t>
      </w:r>
      <w:r w:rsidRPr="002130A6">
        <w:rPr>
          <w:rFonts w:ascii="GHEA Grapalat" w:hAnsi="GHEA Grapalat"/>
          <w:lang w:val="hy-AM"/>
        </w:rPr>
        <w:t xml:space="preserve"> վնասները կազմել են ավելի քան 110 մլրդ ՀՀ դրամ, որի 80 տոկոսից ավելին</w:t>
      </w:r>
      <w:r w:rsidR="00534304" w:rsidRPr="002130A6">
        <w:rPr>
          <w:rFonts w:ascii="GHEA Grapalat" w:hAnsi="GHEA Grapalat"/>
          <w:lang w:val="hy-AM"/>
        </w:rPr>
        <w:t>՝</w:t>
      </w:r>
      <w:r w:rsidRPr="002130A6">
        <w:rPr>
          <w:rFonts w:ascii="GHEA Grapalat" w:hAnsi="GHEA Grapalat"/>
          <w:lang w:val="hy-AM"/>
        </w:rPr>
        <w:t xml:space="preserve"> կարկտահարության պատճառով։ </w:t>
      </w:r>
    </w:p>
    <w:p w:rsidR="00B66692" w:rsidRPr="002130A6" w:rsidRDefault="00B66692" w:rsidP="002727EB">
      <w:pPr>
        <w:spacing w:after="0" w:line="360" w:lineRule="auto"/>
        <w:ind w:firstLine="709"/>
        <w:jc w:val="both"/>
        <w:rPr>
          <w:rFonts w:ascii="GHEA Grapalat" w:hAnsi="GHEA Grapalat"/>
          <w:lang w:val="hy-AM"/>
        </w:rPr>
      </w:pPr>
      <w:r w:rsidRPr="002130A6">
        <w:rPr>
          <w:rFonts w:ascii="GHEA Grapalat" w:hAnsi="GHEA Grapalat"/>
          <w:lang w:val="hy-AM"/>
        </w:rPr>
        <w:t>Գյուղամիջյան ճանապարհների վատ վիճակը խոչընդոտում է ինչպես արտադրանքի իրացմանը, այնպես էլ գյուղատնտեսական տեխնիկայի արդյունավետ օգտագործմանը և հողերի հասանելիությանը։ Արդյունքում մեծ թվով գյուղացիական տնտեսավարողներ, հատկապես բարձրադիր և սահմանամերձ գոտիներում, չեն կարողանում օգտվել տարածաշրջանում առկա գյուղատնտեսական տեխնիկայից։</w:t>
      </w:r>
      <w:r w:rsidR="002727EB" w:rsidRPr="002130A6">
        <w:rPr>
          <w:rFonts w:ascii="GHEA Grapalat" w:hAnsi="GHEA Grapalat"/>
          <w:lang w:val="hy-AM"/>
        </w:rPr>
        <w:t xml:space="preserve"> </w:t>
      </w:r>
    </w:p>
    <w:p w:rsidR="00B66692" w:rsidRPr="002130A6" w:rsidRDefault="00B66692" w:rsidP="00D7182F">
      <w:pPr>
        <w:numPr>
          <w:ilvl w:val="0"/>
          <w:numId w:val="43"/>
        </w:numPr>
        <w:jc w:val="both"/>
        <w:rPr>
          <w:rFonts w:ascii="GHEA Grapalat" w:hAnsi="GHEA Grapalat"/>
          <w:b/>
          <w:bCs/>
          <w:lang w:val="hy-AM"/>
        </w:rPr>
      </w:pPr>
      <w:bookmarkStart w:id="12" w:name="_Toc15897044"/>
      <w:r w:rsidRPr="002130A6">
        <w:rPr>
          <w:rFonts w:ascii="GHEA Grapalat" w:hAnsi="GHEA Grapalat" w:cs="Sylfaen"/>
          <w:b/>
          <w:bCs/>
          <w:lang w:val="hy-AM"/>
        </w:rPr>
        <w:t>Գյուղատնտեսական</w:t>
      </w:r>
      <w:r w:rsidRPr="002130A6">
        <w:rPr>
          <w:rFonts w:ascii="GHEA Grapalat" w:hAnsi="GHEA Grapalat"/>
          <w:b/>
          <w:bCs/>
          <w:lang w:val="hy-AM"/>
        </w:rPr>
        <w:t xml:space="preserve"> </w:t>
      </w:r>
      <w:r w:rsidRPr="002130A6">
        <w:rPr>
          <w:rFonts w:ascii="GHEA Grapalat" w:hAnsi="GHEA Grapalat" w:cs="Sylfaen"/>
          <w:b/>
          <w:bCs/>
          <w:lang w:val="hy-AM"/>
        </w:rPr>
        <w:t>գործունեության</w:t>
      </w:r>
      <w:r w:rsidRPr="002130A6">
        <w:rPr>
          <w:rFonts w:ascii="GHEA Grapalat" w:hAnsi="GHEA Grapalat"/>
          <w:b/>
          <w:bCs/>
          <w:lang w:val="hy-AM"/>
        </w:rPr>
        <w:t xml:space="preserve"> </w:t>
      </w:r>
      <w:r w:rsidRPr="002130A6">
        <w:rPr>
          <w:rFonts w:ascii="GHEA Grapalat" w:hAnsi="GHEA Grapalat" w:cs="Sylfaen"/>
          <w:b/>
          <w:bCs/>
          <w:lang w:val="hy-AM"/>
        </w:rPr>
        <w:t>ավանդական</w:t>
      </w:r>
      <w:r w:rsidRPr="002130A6">
        <w:rPr>
          <w:rFonts w:ascii="GHEA Grapalat" w:hAnsi="GHEA Grapalat"/>
          <w:b/>
          <w:bCs/>
          <w:lang w:val="hy-AM"/>
        </w:rPr>
        <w:t xml:space="preserve"> </w:t>
      </w:r>
      <w:r w:rsidRPr="002130A6">
        <w:rPr>
          <w:rFonts w:ascii="GHEA Grapalat" w:hAnsi="GHEA Grapalat" w:cs="Sylfaen"/>
          <w:b/>
          <w:bCs/>
          <w:lang w:val="hy-AM"/>
        </w:rPr>
        <w:t>մեթոդների</w:t>
      </w:r>
      <w:r w:rsidRPr="002130A6">
        <w:rPr>
          <w:rFonts w:ascii="GHEA Grapalat" w:hAnsi="GHEA Grapalat"/>
          <w:b/>
          <w:bCs/>
          <w:lang w:val="hy-AM"/>
        </w:rPr>
        <w:t xml:space="preserve"> </w:t>
      </w:r>
      <w:r w:rsidRPr="002130A6">
        <w:rPr>
          <w:rFonts w:ascii="GHEA Grapalat" w:hAnsi="GHEA Grapalat" w:cs="Sylfaen"/>
          <w:b/>
          <w:bCs/>
          <w:lang w:val="hy-AM"/>
        </w:rPr>
        <w:t>և</w:t>
      </w:r>
      <w:r w:rsidRPr="002130A6">
        <w:rPr>
          <w:rFonts w:ascii="GHEA Grapalat" w:hAnsi="GHEA Grapalat"/>
          <w:b/>
          <w:bCs/>
          <w:lang w:val="hy-AM"/>
        </w:rPr>
        <w:t xml:space="preserve"> </w:t>
      </w:r>
      <w:r w:rsidRPr="002130A6">
        <w:rPr>
          <w:rFonts w:ascii="GHEA Grapalat" w:hAnsi="GHEA Grapalat" w:cs="Sylfaen"/>
          <w:b/>
          <w:bCs/>
          <w:lang w:val="hy-AM"/>
        </w:rPr>
        <w:t>տեխնոլոգիաների</w:t>
      </w:r>
      <w:r w:rsidRPr="002130A6">
        <w:rPr>
          <w:rFonts w:ascii="GHEA Grapalat" w:hAnsi="GHEA Grapalat"/>
          <w:b/>
          <w:bCs/>
          <w:lang w:val="hy-AM"/>
        </w:rPr>
        <w:t xml:space="preserve"> </w:t>
      </w:r>
      <w:r w:rsidRPr="002130A6">
        <w:rPr>
          <w:rFonts w:ascii="GHEA Grapalat" w:hAnsi="GHEA Grapalat" w:cs="Sylfaen"/>
          <w:b/>
          <w:bCs/>
          <w:lang w:val="hy-AM"/>
        </w:rPr>
        <w:t>լայնածավալ</w:t>
      </w:r>
      <w:r w:rsidRPr="002130A6">
        <w:rPr>
          <w:rFonts w:ascii="GHEA Grapalat" w:hAnsi="GHEA Grapalat"/>
          <w:b/>
          <w:bCs/>
          <w:lang w:val="hy-AM"/>
        </w:rPr>
        <w:t xml:space="preserve"> </w:t>
      </w:r>
      <w:r w:rsidRPr="002130A6">
        <w:rPr>
          <w:rFonts w:ascii="GHEA Grapalat" w:hAnsi="GHEA Grapalat" w:cs="Sylfaen"/>
          <w:b/>
          <w:bCs/>
          <w:lang w:val="hy-AM"/>
        </w:rPr>
        <w:t>կիրառություն</w:t>
      </w:r>
      <w:bookmarkEnd w:id="12"/>
      <w:r w:rsidR="00534304" w:rsidRPr="002130A6">
        <w:rPr>
          <w:rFonts w:ascii="GHEA Grapalat" w:hAnsi="GHEA Grapalat" w:cs="Sylfaen"/>
          <w:b/>
          <w:bCs/>
          <w:lang w:val="hy-AM"/>
        </w:rPr>
        <w:t>ը</w:t>
      </w:r>
    </w:p>
    <w:p w:rsidR="0026466C" w:rsidRPr="002130A6" w:rsidRDefault="0026466C" w:rsidP="002727EB">
      <w:pPr>
        <w:spacing w:after="0" w:line="360" w:lineRule="auto"/>
        <w:ind w:firstLine="709"/>
        <w:jc w:val="both"/>
        <w:rPr>
          <w:rFonts w:ascii="GHEA Grapalat" w:hAnsi="GHEA Grapalat"/>
          <w:lang w:val="hy-AM"/>
        </w:rPr>
      </w:pPr>
      <w:bookmarkStart w:id="13" w:name="_Toc15897045"/>
      <w:r w:rsidRPr="002130A6">
        <w:rPr>
          <w:rFonts w:ascii="GHEA Grapalat" w:hAnsi="GHEA Grapalat"/>
          <w:lang w:val="hy-AM"/>
        </w:rPr>
        <w:t>Երկրում առկա ռեսուրսների սակավության, գյուղատնտեսության արտադրողականության ցածր մակարդակի, գյուղմթերքների համեմատաբար բարձր ինքնարժեքի և նմանատիպ համակարգային խնդիրների լուծման կարևորագույն ուղղություններից մեկը  նորարարական տեխնոլոգիաների զանգվածային կիրառությունն է։</w:t>
      </w:r>
    </w:p>
    <w:p w:rsidR="0026466C" w:rsidRPr="002130A6" w:rsidRDefault="0026466C" w:rsidP="007212AC">
      <w:pPr>
        <w:spacing w:line="360" w:lineRule="auto"/>
        <w:ind w:firstLine="709"/>
        <w:jc w:val="both"/>
        <w:rPr>
          <w:rFonts w:ascii="GHEA Grapalat" w:hAnsi="GHEA Grapalat"/>
          <w:lang w:val="hy-AM"/>
        </w:rPr>
      </w:pPr>
      <w:r w:rsidRPr="002130A6">
        <w:rPr>
          <w:rFonts w:ascii="GHEA Grapalat" w:hAnsi="GHEA Grapalat"/>
          <w:lang w:val="hy-AM"/>
        </w:rPr>
        <w:t>Հայաստանում նորարարական տեխնոլոգիաների ներդրումը դեռևս սաղմնային փուլում է։ Ժամանակակից տեխնոլոգիաները և նորարարական լուծումները հիմնականում հատվածաբար են կիրառվում։ Դրանց առավել արդյունավետ և լայնամասշտաբ կազմակերպման էական խոչընդոտներն են անհրաժեշտ ֆինանսավորման միջոցների բացակայությունը, գյուղացիական տնտեսավարողների գիտելիքների ցածր մակարդակը, գյուղացիական տնտեսությունների փոքր չափերը, ինչպես նաև նորարարական տեխնոլոգիաների ներդրման ու կիրառման փորձի պակասը և գոյություն ունեցող լավագույն փորձի օրինակների տարածման ու հանրայնացման ցածր մակարդակը։</w:t>
      </w:r>
    </w:p>
    <w:p w:rsidR="00B66692" w:rsidRPr="002130A6" w:rsidRDefault="00B66692" w:rsidP="00D7182F">
      <w:pPr>
        <w:numPr>
          <w:ilvl w:val="0"/>
          <w:numId w:val="43"/>
        </w:numPr>
        <w:jc w:val="both"/>
        <w:rPr>
          <w:rFonts w:ascii="GHEA Grapalat" w:hAnsi="GHEA Grapalat"/>
          <w:b/>
          <w:bCs/>
          <w:lang w:val="hy-AM"/>
        </w:rPr>
      </w:pPr>
      <w:r w:rsidRPr="002130A6">
        <w:rPr>
          <w:rFonts w:ascii="GHEA Grapalat" w:hAnsi="GHEA Grapalat" w:cs="Sylfaen"/>
          <w:b/>
          <w:bCs/>
          <w:lang w:val="hy-AM"/>
        </w:rPr>
        <w:t>Տեխնիկական</w:t>
      </w:r>
      <w:r w:rsidRPr="002130A6">
        <w:rPr>
          <w:rFonts w:ascii="GHEA Grapalat" w:hAnsi="GHEA Grapalat"/>
          <w:b/>
          <w:bCs/>
          <w:lang w:val="hy-AM"/>
        </w:rPr>
        <w:t xml:space="preserve"> </w:t>
      </w:r>
      <w:r w:rsidRPr="002130A6">
        <w:rPr>
          <w:rFonts w:ascii="GHEA Grapalat" w:hAnsi="GHEA Grapalat" w:cs="Sylfaen"/>
          <w:b/>
          <w:bCs/>
          <w:lang w:val="hy-AM"/>
        </w:rPr>
        <w:t>միջոցներով</w:t>
      </w:r>
      <w:r w:rsidRPr="002130A6">
        <w:rPr>
          <w:rFonts w:ascii="GHEA Grapalat" w:hAnsi="GHEA Grapalat"/>
          <w:b/>
          <w:bCs/>
          <w:lang w:val="hy-AM"/>
        </w:rPr>
        <w:t xml:space="preserve"> </w:t>
      </w:r>
      <w:r w:rsidRPr="002130A6">
        <w:rPr>
          <w:rFonts w:ascii="GHEA Grapalat" w:hAnsi="GHEA Grapalat" w:cs="Sylfaen"/>
          <w:b/>
          <w:bCs/>
          <w:lang w:val="hy-AM"/>
        </w:rPr>
        <w:t>ապահովվածության</w:t>
      </w:r>
      <w:r w:rsidRPr="002130A6">
        <w:rPr>
          <w:rFonts w:ascii="GHEA Grapalat" w:hAnsi="GHEA Grapalat"/>
          <w:b/>
          <w:bCs/>
          <w:lang w:val="hy-AM"/>
        </w:rPr>
        <w:t xml:space="preserve"> </w:t>
      </w:r>
      <w:r w:rsidRPr="002130A6">
        <w:rPr>
          <w:rFonts w:ascii="GHEA Grapalat" w:hAnsi="GHEA Grapalat" w:cs="Sylfaen"/>
          <w:b/>
          <w:bCs/>
          <w:lang w:val="hy-AM"/>
        </w:rPr>
        <w:t>և</w:t>
      </w:r>
      <w:r w:rsidRPr="002130A6">
        <w:rPr>
          <w:rFonts w:ascii="GHEA Grapalat" w:hAnsi="GHEA Grapalat"/>
          <w:b/>
          <w:bCs/>
          <w:lang w:val="hy-AM"/>
        </w:rPr>
        <w:t xml:space="preserve"> </w:t>
      </w:r>
      <w:r w:rsidRPr="002130A6">
        <w:rPr>
          <w:rFonts w:ascii="GHEA Grapalat" w:hAnsi="GHEA Grapalat" w:cs="Sylfaen"/>
          <w:b/>
          <w:bCs/>
          <w:lang w:val="hy-AM"/>
        </w:rPr>
        <w:t>հագեցվածության</w:t>
      </w:r>
      <w:r w:rsidRPr="002130A6">
        <w:rPr>
          <w:rFonts w:ascii="GHEA Grapalat" w:hAnsi="GHEA Grapalat"/>
          <w:b/>
          <w:bCs/>
          <w:lang w:val="hy-AM"/>
        </w:rPr>
        <w:t xml:space="preserve"> </w:t>
      </w:r>
      <w:r w:rsidRPr="002130A6">
        <w:rPr>
          <w:rFonts w:ascii="GHEA Grapalat" w:hAnsi="GHEA Grapalat" w:cs="Sylfaen"/>
          <w:b/>
          <w:bCs/>
          <w:lang w:val="hy-AM"/>
        </w:rPr>
        <w:t>ցածր</w:t>
      </w:r>
      <w:r w:rsidRPr="002130A6">
        <w:rPr>
          <w:rFonts w:ascii="GHEA Grapalat" w:hAnsi="GHEA Grapalat"/>
          <w:b/>
          <w:bCs/>
          <w:lang w:val="hy-AM"/>
        </w:rPr>
        <w:t xml:space="preserve"> </w:t>
      </w:r>
      <w:r w:rsidRPr="002130A6">
        <w:rPr>
          <w:rFonts w:ascii="GHEA Grapalat" w:hAnsi="GHEA Grapalat" w:cs="Sylfaen"/>
          <w:b/>
          <w:bCs/>
          <w:lang w:val="hy-AM"/>
        </w:rPr>
        <w:t>մակարդակ</w:t>
      </w:r>
      <w:bookmarkEnd w:id="13"/>
      <w:r w:rsidR="005F5953" w:rsidRPr="002130A6">
        <w:rPr>
          <w:rFonts w:ascii="GHEA Grapalat" w:hAnsi="GHEA Grapalat" w:cs="Sylfaen"/>
          <w:b/>
          <w:bCs/>
          <w:lang w:val="hy-AM"/>
        </w:rPr>
        <w:t>ը</w:t>
      </w:r>
    </w:p>
    <w:p w:rsidR="0026466C" w:rsidRPr="002130A6" w:rsidRDefault="0026466C" w:rsidP="001B1E72">
      <w:pPr>
        <w:spacing w:after="0" w:line="360" w:lineRule="auto"/>
        <w:ind w:firstLine="709"/>
        <w:jc w:val="both"/>
        <w:rPr>
          <w:rFonts w:ascii="GHEA Grapalat" w:hAnsi="GHEA Grapalat"/>
          <w:lang w:val="hy-AM"/>
        </w:rPr>
      </w:pPr>
      <w:r w:rsidRPr="002130A6">
        <w:rPr>
          <w:rFonts w:ascii="GHEA Grapalat" w:hAnsi="GHEA Grapalat"/>
          <w:lang w:val="hy-AM"/>
        </w:rPr>
        <w:t>Գյուղատնտեսության զարգացման հիմնական նախապայմաններից է գյուղատնտեսական աշխատանքների մեքենայացման մակարդակի բարձրացումը։ Վերջինս այս ոլորտի մրցունակության և արդյունավետության բարձրացման, գյուղմթերքի արտադրության ծավալների աճի և ճյուղի արտադրական ներուժի լիարժեք օգտագործման հիմնական նախապայմաններից է։ Ներկայումս առկա գյուղատնտեսական տեխնիկան և մեքենաները բնութագրվում են ցածր արդյունավետությամբ, ծախսատարությամբ, բարձր մաշվածությամբ, սարքինության ցածր մակարդակով և վերանորոգման համար անհրաժեշտ հավելյալ ծախսերով։</w:t>
      </w:r>
    </w:p>
    <w:p w:rsidR="00B66692" w:rsidRPr="002130A6" w:rsidRDefault="00B66692" w:rsidP="007212AC">
      <w:pPr>
        <w:spacing w:after="0" w:line="360" w:lineRule="auto"/>
        <w:ind w:firstLine="709"/>
        <w:jc w:val="both"/>
        <w:rPr>
          <w:rFonts w:ascii="GHEA Grapalat" w:hAnsi="GHEA Grapalat"/>
          <w:lang w:val="hy-AM"/>
        </w:rPr>
      </w:pPr>
      <w:r w:rsidRPr="002130A6">
        <w:rPr>
          <w:rFonts w:ascii="GHEA Grapalat" w:hAnsi="GHEA Grapalat"/>
          <w:lang w:val="hy-AM"/>
        </w:rPr>
        <w:t>Հայաստանում առկա գյուղատնտեսական տեխնիկայի վիճակի վերլուծությունը ցույց է տալիս, որ տեխնիկական միջոցների միջին սարքինության մակարդակը կազմում է շուրջ 82,0 %</w:t>
      </w:r>
      <w:r w:rsidRPr="002130A6">
        <w:rPr>
          <w:rFonts w:ascii="GHEA Grapalat" w:hAnsi="GHEA Grapalat"/>
          <w:vertAlign w:val="superscript"/>
          <w:lang w:val="hy-AM"/>
        </w:rPr>
        <w:footnoteReference w:id="10"/>
      </w:r>
      <w:r w:rsidRPr="002130A6">
        <w:rPr>
          <w:rFonts w:ascii="GHEA Grapalat" w:hAnsi="GHEA Grapalat"/>
          <w:lang w:val="hy-AM"/>
        </w:rPr>
        <w:t>: Ընդ որում՝ տեխնիկայի շուրջ 90-93 %-ը 1976-1991 թթ</w:t>
      </w:r>
      <w:r w:rsidR="005F5953" w:rsidRPr="002130A6">
        <w:rPr>
          <w:rFonts w:ascii="Cambria Math" w:hAnsi="Cambria Math"/>
          <w:lang w:val="hy-AM"/>
        </w:rPr>
        <w:t>․</w:t>
      </w:r>
      <w:r w:rsidRPr="002130A6">
        <w:rPr>
          <w:rFonts w:ascii="GHEA Grapalat" w:hAnsi="GHEA Grapalat"/>
          <w:lang w:val="hy-AM"/>
        </w:rPr>
        <w:t xml:space="preserve"> ԽՍՀՄ արտադրության են` բարոյապես և ֆիզիկապես մաշված: Չնայած վերջին տարիներին որոշակի աշխատանքներ </w:t>
      </w:r>
      <w:r w:rsidR="005F5953" w:rsidRPr="002130A6">
        <w:rPr>
          <w:rFonts w:ascii="GHEA Grapalat" w:hAnsi="GHEA Grapalat"/>
          <w:lang w:val="hy-AM"/>
        </w:rPr>
        <w:t xml:space="preserve">են </w:t>
      </w:r>
      <w:r w:rsidRPr="002130A6">
        <w:rPr>
          <w:rFonts w:ascii="GHEA Grapalat" w:hAnsi="GHEA Grapalat"/>
          <w:lang w:val="hy-AM"/>
        </w:rPr>
        <w:t>իրականացվել գյուղտեխնիկայի թարմացման ուղղությամբ, սակայն դրանք դեռևս բավարար չեն։ 1997-2010 թթ</w:t>
      </w:r>
      <w:r w:rsidR="005F5953" w:rsidRPr="002130A6">
        <w:rPr>
          <w:rFonts w:ascii="Cambria Math" w:hAnsi="Cambria Math"/>
          <w:lang w:val="hy-AM"/>
        </w:rPr>
        <w:t>․</w:t>
      </w:r>
      <w:r w:rsidRPr="002130A6">
        <w:rPr>
          <w:rFonts w:ascii="GHEA Grapalat" w:hAnsi="GHEA Grapalat"/>
          <w:lang w:val="hy-AM"/>
        </w:rPr>
        <w:t xml:space="preserve"> դրամաշնորհների և այլ միջոցների հաշվին Ճապոնիայից, Չինաստանից, Հնդկաստանից ներկրվել են 885 միավոր տարբեր մակնիշի  տրակտոր և 116 միավոր հացահատիկահավաք կոմբայն (ընդամենը՝ շուրջ 1000 միավոր):  2013-2015 թթ</w:t>
      </w:r>
      <w:r w:rsidR="005F5953" w:rsidRPr="002130A6">
        <w:rPr>
          <w:rFonts w:ascii="Cambria Math" w:hAnsi="Cambria Math"/>
          <w:lang w:val="hy-AM"/>
        </w:rPr>
        <w:t>․</w:t>
      </w:r>
      <w:r w:rsidRPr="002130A6">
        <w:rPr>
          <w:rFonts w:ascii="GHEA Grapalat" w:hAnsi="GHEA Grapalat"/>
          <w:lang w:val="hy-AM"/>
        </w:rPr>
        <w:t xml:space="preserve"> ՀՀ գյուղատնտեսության նախարարության նախաձեռնությամբ Բելառուսի Հանրապետության գյուղատնտեսական մեքենաներ արտադրող ընկերությունների հետ բանակցությունների արդյունքում Հայաստան է ներկրվել և ուղղակի վաճառքի ու ֆինանսական վարձակալության միջոցով շուկայականից անհամեմատ ցածր գներով տնտեսավարող սուբյեկտներին և անհատներին է տրամադրվել 434 միավոր գյուղատնտեսական տեխնիկա։  «Համայնքների գյուղատնտեսական ռեսուրսների կառավարման և մրցունակության» առաջին և երկրորդ ծրագրերի շրջանակներում (սկսած 2011 թ</w:t>
      </w:r>
      <w:r w:rsidR="005F5953" w:rsidRPr="002130A6">
        <w:rPr>
          <w:rFonts w:ascii="Cambria Math" w:hAnsi="Cambria Math"/>
          <w:lang w:val="hy-AM"/>
        </w:rPr>
        <w:t>․</w:t>
      </w:r>
      <w:r w:rsidRPr="002130A6">
        <w:rPr>
          <w:rFonts w:ascii="GHEA Grapalat" w:hAnsi="GHEA Grapalat"/>
          <w:lang w:val="hy-AM"/>
        </w:rPr>
        <w:t>) գյուղատնտեսական կոոպերատիվներին տրամադրվել է շուրջ 1330 միավոր գյուղտեխնիկա:</w:t>
      </w:r>
    </w:p>
    <w:p w:rsidR="00B66692" w:rsidRPr="002130A6" w:rsidRDefault="0026466C" w:rsidP="002727EB">
      <w:pPr>
        <w:spacing w:after="0" w:line="360" w:lineRule="auto"/>
        <w:ind w:firstLine="709"/>
        <w:jc w:val="both"/>
        <w:rPr>
          <w:rFonts w:ascii="GHEA Grapalat" w:hAnsi="GHEA Grapalat"/>
          <w:lang w:val="hy-AM"/>
        </w:rPr>
      </w:pPr>
      <w:r w:rsidRPr="002130A6">
        <w:rPr>
          <w:rFonts w:ascii="GHEA Grapalat" w:hAnsi="GHEA Grapalat"/>
          <w:lang w:val="hy-AM"/>
        </w:rPr>
        <w:t>Ժամանակակից, բարձր արտադրողականությամբ գյուղատնտեսական տեխնիկայի ներդրմամբ և կիրառությամբ, ինչպես նաև դրանց շահագործման համապատասխան գիտելիքների փոխանցմամբ հնարավոր կլինի ապահովել ոլորտի բարձր արդյունավետություն, շարունակական զարգացում և աճ։</w:t>
      </w:r>
    </w:p>
    <w:p w:rsidR="00B66692" w:rsidRPr="002130A6" w:rsidRDefault="00B66692" w:rsidP="00D7182F">
      <w:pPr>
        <w:numPr>
          <w:ilvl w:val="0"/>
          <w:numId w:val="43"/>
        </w:numPr>
        <w:rPr>
          <w:rFonts w:ascii="GHEA Grapalat" w:hAnsi="GHEA Grapalat"/>
          <w:b/>
          <w:bCs/>
          <w:lang w:val="hy-AM"/>
        </w:rPr>
      </w:pPr>
      <w:bookmarkStart w:id="14" w:name="_Toc15897046"/>
      <w:r w:rsidRPr="002130A6">
        <w:rPr>
          <w:rFonts w:ascii="GHEA Grapalat" w:hAnsi="GHEA Grapalat" w:cs="Sylfaen"/>
          <w:b/>
          <w:bCs/>
          <w:lang w:val="hy-AM"/>
        </w:rPr>
        <w:t>Մասնագիտական</w:t>
      </w:r>
      <w:r w:rsidRPr="002130A6">
        <w:rPr>
          <w:rFonts w:ascii="GHEA Grapalat" w:hAnsi="GHEA Grapalat"/>
          <w:b/>
          <w:bCs/>
          <w:lang w:val="hy-AM"/>
        </w:rPr>
        <w:t xml:space="preserve"> </w:t>
      </w:r>
      <w:r w:rsidRPr="002130A6">
        <w:rPr>
          <w:rFonts w:ascii="GHEA Grapalat" w:hAnsi="GHEA Grapalat" w:cs="Sylfaen"/>
          <w:b/>
          <w:bCs/>
          <w:lang w:val="hy-AM"/>
        </w:rPr>
        <w:t>պատրաստվածության</w:t>
      </w:r>
      <w:r w:rsidRPr="002130A6">
        <w:rPr>
          <w:rFonts w:ascii="GHEA Grapalat" w:hAnsi="GHEA Grapalat"/>
          <w:b/>
          <w:bCs/>
          <w:lang w:val="hy-AM"/>
        </w:rPr>
        <w:t xml:space="preserve"> </w:t>
      </w:r>
      <w:r w:rsidRPr="002130A6">
        <w:rPr>
          <w:rFonts w:ascii="GHEA Grapalat" w:hAnsi="GHEA Grapalat" w:cs="Sylfaen"/>
          <w:b/>
          <w:bCs/>
          <w:lang w:val="hy-AM"/>
        </w:rPr>
        <w:t>խնդիրները</w:t>
      </w:r>
      <w:bookmarkEnd w:id="14"/>
    </w:p>
    <w:p w:rsidR="0026466C" w:rsidRPr="002130A6" w:rsidRDefault="0026466C" w:rsidP="001B1E72">
      <w:pPr>
        <w:spacing w:after="0" w:line="360" w:lineRule="auto"/>
        <w:ind w:firstLine="709"/>
        <w:jc w:val="both"/>
        <w:rPr>
          <w:rFonts w:ascii="GHEA Grapalat" w:hAnsi="GHEA Grapalat"/>
          <w:lang w:val="hy-AM"/>
        </w:rPr>
      </w:pPr>
      <w:r w:rsidRPr="002130A6">
        <w:rPr>
          <w:rFonts w:ascii="GHEA Grapalat" w:hAnsi="GHEA Grapalat"/>
          <w:lang w:val="hy-AM"/>
        </w:rPr>
        <w:t xml:space="preserve">Գյուղատնտեսական ոլորտի զարգացման ու նորագույն տեխնոլոգիաների ներդրման համար կարևոր է ոլորտն ապահովել ագրարային գիտելիքներով զինված մասնագետներով։ Ներկայումս Հայաստանում առկա է ագրարային կրթության ցածր և անբավարար մակարդակ, հաճախ նույնիսկ ագրարային գիտելիքների և մասնագիտական հմտությունների իսպառ բացակայություն, որն ուղղակիորեն նպաստում է ոլորտում ոչ արդյունավետ և ոչ ժամանակակից գործելակերպի իրականացմանը։ Ոլորտի ռազմավարական զարգացումն ապահովելու նպատակով, նախ և առաջ, անհրաժեշտ է այն ապահովել ագրարային կրթություն ստացած բարձրորակ մասնագետներով։ </w:t>
      </w:r>
    </w:p>
    <w:p w:rsidR="0026466C" w:rsidRPr="002130A6" w:rsidRDefault="0026466C" w:rsidP="007212AC">
      <w:pPr>
        <w:spacing w:after="0" w:line="360" w:lineRule="auto"/>
        <w:ind w:firstLine="709"/>
        <w:jc w:val="both"/>
        <w:rPr>
          <w:rFonts w:ascii="GHEA Grapalat" w:hAnsi="GHEA Grapalat"/>
          <w:lang w:val="hy-AM"/>
        </w:rPr>
      </w:pPr>
      <w:r w:rsidRPr="002130A6">
        <w:rPr>
          <w:rFonts w:ascii="GHEA Grapalat" w:hAnsi="GHEA Grapalat"/>
          <w:lang w:val="hy-AM"/>
        </w:rPr>
        <w:t xml:space="preserve">Լուրջ մարտահրավեր է նաև պետական մարմիններում գյուղատնտեսության ոլորտի պատասխանատու կադրերի պակասը կամ որակավորման ցածր մակարդակը, որի պատճառներից մեկը ցածր վարձատրությունն է։ </w:t>
      </w:r>
    </w:p>
    <w:p w:rsidR="00B66692" w:rsidRPr="002130A6" w:rsidRDefault="00B66692" w:rsidP="007212AC">
      <w:pPr>
        <w:spacing w:after="0" w:line="360" w:lineRule="auto"/>
        <w:ind w:firstLine="709"/>
        <w:jc w:val="both"/>
        <w:rPr>
          <w:rFonts w:ascii="GHEA Grapalat" w:hAnsi="GHEA Grapalat"/>
          <w:lang w:val="hy-AM"/>
        </w:rPr>
      </w:pPr>
      <w:r w:rsidRPr="002130A6">
        <w:rPr>
          <w:rFonts w:ascii="GHEA Grapalat" w:hAnsi="GHEA Grapalat"/>
          <w:lang w:val="hy-AM"/>
        </w:rPr>
        <w:t xml:space="preserve">Երկարատև ժամանակահատվածում </w:t>
      </w:r>
      <w:r w:rsidR="005F5953" w:rsidRPr="002130A6">
        <w:rPr>
          <w:rFonts w:ascii="GHEA Grapalat" w:hAnsi="GHEA Grapalat"/>
          <w:lang w:val="hy-AM"/>
        </w:rPr>
        <w:t>գյուղատնտեսությա</w:t>
      </w:r>
      <w:r w:rsidRPr="002130A6">
        <w:rPr>
          <w:rFonts w:ascii="GHEA Grapalat" w:hAnsi="GHEA Grapalat"/>
          <w:lang w:val="hy-AM"/>
        </w:rPr>
        <w:t>ն</w:t>
      </w:r>
      <w:r w:rsidR="005F5953" w:rsidRPr="002130A6">
        <w:rPr>
          <w:rFonts w:ascii="GHEA Grapalat" w:hAnsi="GHEA Grapalat"/>
          <w:lang w:val="hy-AM"/>
        </w:rPr>
        <w:t xml:space="preserve"> մեջ</w:t>
      </w:r>
      <w:r w:rsidRPr="002130A6">
        <w:rPr>
          <w:rFonts w:ascii="GHEA Grapalat" w:hAnsi="GHEA Grapalat"/>
          <w:lang w:val="hy-AM"/>
        </w:rPr>
        <w:t xml:space="preserve"> կայուն և ներառական աճ ապահովելու կարևորագույն գրավականներից է ոլորտի քաղաքականություն մշակող ու իրականացնող պետական մարմինների կարողությունների զարգացումը և աշխատակիցների որակավորման մակարդակի բարձրացումը։ </w:t>
      </w:r>
    </w:p>
    <w:p w:rsidR="00B66692" w:rsidRPr="002130A6" w:rsidRDefault="0026466C" w:rsidP="007212AC">
      <w:pPr>
        <w:spacing w:after="0" w:line="360" w:lineRule="auto"/>
        <w:ind w:firstLine="709"/>
        <w:jc w:val="both"/>
        <w:rPr>
          <w:rFonts w:ascii="GHEA Grapalat" w:hAnsi="GHEA Grapalat"/>
          <w:lang w:val="hy-AM"/>
        </w:rPr>
      </w:pPr>
      <w:r w:rsidRPr="002130A6">
        <w:rPr>
          <w:rFonts w:ascii="GHEA Grapalat" w:hAnsi="GHEA Grapalat"/>
          <w:lang w:val="hy-AM"/>
        </w:rPr>
        <w:t xml:space="preserve">Այս համատեքստում կարևոր է նաև մայրաքաղաքում կրթություն ստացող և գյուղեր չվերադարձող երիտասարդ մասնագետների հարցը, </w:t>
      </w:r>
      <w:r w:rsidR="00B66692" w:rsidRPr="002130A6">
        <w:rPr>
          <w:rFonts w:ascii="GHEA Grapalat" w:hAnsi="GHEA Grapalat"/>
          <w:lang w:val="hy-AM"/>
        </w:rPr>
        <w:t xml:space="preserve">քանի որ գյուղերում կյանքի որակը ցածր է, ուստի երիտասարդ մասնագետները գերադասում են մնալ Երևանում և հարակից շրջաններում՝ լավագույն դեպքում իրենց մասնագիտությամբ աշխատանք գտնելու կամ ոչ մասնագիտական գործունեությամբ զբաղվելու։ </w:t>
      </w:r>
    </w:p>
    <w:p w:rsidR="00B66692" w:rsidRPr="002130A6" w:rsidRDefault="00B66692" w:rsidP="002727EB">
      <w:pPr>
        <w:spacing w:after="0" w:line="360" w:lineRule="auto"/>
        <w:ind w:firstLine="709"/>
        <w:jc w:val="both"/>
        <w:rPr>
          <w:rFonts w:ascii="GHEA Grapalat" w:hAnsi="GHEA Grapalat"/>
          <w:lang w:val="hy-AM"/>
        </w:rPr>
      </w:pPr>
      <w:r w:rsidRPr="002130A6">
        <w:rPr>
          <w:rFonts w:ascii="GHEA Grapalat" w:hAnsi="GHEA Grapalat"/>
          <w:lang w:val="hy-AM"/>
        </w:rPr>
        <w:t>Կարելի է նաև փաստել, որ գյուղատնտեսության ոլորտում ներգրավված տնտեսությունները դեռևս ամբողջությամբ չեն հարմարեցվել շուկայական տնտեսության պայմաններին, մասնավորապես՝ ցածր են գնահատվում շուկայավարման գիտելիքներն ու կարողությունները։ Պետական և միջազգային բազմաթիվ ծրագրերի շրջանակներում իրականացվել են կարողությունների զարգացման տարբեր միջոցառումներ, այնուամենայնիվ, այս հարցում դեռևս առկա են որոշակի բացթողումներ, որոնք ժամանակ առ ժամանակ հնարավոր է լինում մեղմել գործող խոշոր գյուղացիական տնտեսություններում և գյուղատնտեսական կոոպերատիվներում կուտակված նմանատիպ փորձ</w:t>
      </w:r>
      <w:r w:rsidR="005F5953" w:rsidRPr="002130A6">
        <w:rPr>
          <w:rFonts w:ascii="GHEA Grapalat" w:hAnsi="GHEA Grapalat"/>
          <w:lang w:val="hy-AM"/>
        </w:rPr>
        <w:t>ի</w:t>
      </w:r>
      <w:r w:rsidRPr="002130A6">
        <w:rPr>
          <w:rFonts w:ascii="GHEA Grapalat" w:hAnsi="GHEA Grapalat"/>
          <w:lang w:val="hy-AM"/>
        </w:rPr>
        <w:t xml:space="preserve"> ու գիտելիքներ</w:t>
      </w:r>
      <w:r w:rsidR="005F5953" w:rsidRPr="002130A6">
        <w:rPr>
          <w:rFonts w:ascii="GHEA Grapalat" w:hAnsi="GHEA Grapalat"/>
          <w:lang w:val="hy-AM"/>
        </w:rPr>
        <w:t>ի միջոցով</w:t>
      </w:r>
      <w:r w:rsidRPr="002130A6">
        <w:rPr>
          <w:rFonts w:ascii="GHEA Grapalat" w:hAnsi="GHEA Grapalat"/>
          <w:lang w:val="hy-AM"/>
        </w:rPr>
        <w:t>։</w:t>
      </w:r>
    </w:p>
    <w:p w:rsidR="00D7182F" w:rsidRPr="002130A6" w:rsidRDefault="00D7182F" w:rsidP="002727EB">
      <w:pPr>
        <w:spacing w:after="0" w:line="360" w:lineRule="auto"/>
        <w:ind w:firstLine="709"/>
        <w:jc w:val="both"/>
        <w:rPr>
          <w:rFonts w:ascii="GHEA Grapalat" w:hAnsi="GHEA Grapalat"/>
          <w:lang w:val="hy-AM"/>
        </w:rPr>
      </w:pPr>
    </w:p>
    <w:p w:rsidR="00B66692" w:rsidRPr="002130A6" w:rsidRDefault="00B66692" w:rsidP="00D7182F">
      <w:pPr>
        <w:numPr>
          <w:ilvl w:val="0"/>
          <w:numId w:val="43"/>
        </w:numPr>
        <w:jc w:val="both"/>
        <w:rPr>
          <w:rFonts w:ascii="GHEA Grapalat" w:hAnsi="GHEA Grapalat"/>
          <w:b/>
          <w:bCs/>
          <w:lang w:val="hy-AM"/>
        </w:rPr>
      </w:pPr>
      <w:bookmarkStart w:id="15" w:name="_Toc15897047"/>
      <w:r w:rsidRPr="002130A6">
        <w:rPr>
          <w:rFonts w:ascii="GHEA Grapalat" w:hAnsi="GHEA Grapalat" w:cs="Sylfaen"/>
          <w:b/>
          <w:bCs/>
          <w:lang w:val="hy-AM"/>
        </w:rPr>
        <w:t>Միջազգային</w:t>
      </w:r>
      <w:r w:rsidRPr="002130A6">
        <w:rPr>
          <w:rFonts w:ascii="GHEA Grapalat" w:hAnsi="GHEA Grapalat"/>
          <w:b/>
          <w:bCs/>
          <w:lang w:val="hy-AM"/>
        </w:rPr>
        <w:t xml:space="preserve"> </w:t>
      </w:r>
      <w:r w:rsidRPr="002130A6">
        <w:rPr>
          <w:rFonts w:ascii="GHEA Grapalat" w:hAnsi="GHEA Grapalat" w:cs="Sylfaen"/>
          <w:b/>
          <w:bCs/>
          <w:lang w:val="hy-AM"/>
        </w:rPr>
        <w:t>կազմակերպությունների</w:t>
      </w:r>
      <w:r w:rsidRPr="002130A6">
        <w:rPr>
          <w:rFonts w:ascii="GHEA Grapalat" w:hAnsi="GHEA Grapalat"/>
          <w:b/>
          <w:bCs/>
          <w:lang w:val="hy-AM"/>
        </w:rPr>
        <w:t xml:space="preserve"> </w:t>
      </w:r>
      <w:r w:rsidRPr="002130A6">
        <w:rPr>
          <w:rFonts w:ascii="GHEA Grapalat" w:hAnsi="GHEA Grapalat" w:cs="Sylfaen"/>
          <w:b/>
          <w:bCs/>
          <w:lang w:val="hy-AM"/>
        </w:rPr>
        <w:t>աջակցության</w:t>
      </w:r>
      <w:r w:rsidRPr="002130A6">
        <w:rPr>
          <w:rFonts w:ascii="GHEA Grapalat" w:hAnsi="GHEA Grapalat"/>
          <w:b/>
          <w:bCs/>
          <w:lang w:val="hy-AM"/>
        </w:rPr>
        <w:t xml:space="preserve"> </w:t>
      </w:r>
      <w:r w:rsidRPr="002130A6">
        <w:rPr>
          <w:rFonts w:ascii="GHEA Grapalat" w:hAnsi="GHEA Grapalat" w:cs="Sylfaen"/>
          <w:b/>
          <w:bCs/>
          <w:lang w:val="hy-AM"/>
        </w:rPr>
        <w:t>և</w:t>
      </w:r>
      <w:r w:rsidRPr="002130A6">
        <w:rPr>
          <w:rFonts w:ascii="GHEA Grapalat" w:hAnsi="GHEA Grapalat"/>
          <w:b/>
          <w:bCs/>
          <w:lang w:val="hy-AM"/>
        </w:rPr>
        <w:t xml:space="preserve"> </w:t>
      </w:r>
      <w:r w:rsidRPr="002130A6">
        <w:rPr>
          <w:rFonts w:ascii="GHEA Grapalat" w:hAnsi="GHEA Grapalat" w:cs="Sylfaen"/>
          <w:b/>
          <w:bCs/>
          <w:lang w:val="hy-AM"/>
        </w:rPr>
        <w:t>աշխատանքների</w:t>
      </w:r>
      <w:r w:rsidRPr="002130A6">
        <w:rPr>
          <w:rFonts w:ascii="GHEA Grapalat" w:hAnsi="GHEA Grapalat"/>
          <w:b/>
          <w:bCs/>
          <w:lang w:val="hy-AM"/>
        </w:rPr>
        <w:t xml:space="preserve"> </w:t>
      </w:r>
      <w:r w:rsidRPr="002130A6">
        <w:rPr>
          <w:rFonts w:ascii="GHEA Grapalat" w:hAnsi="GHEA Grapalat" w:cs="Sylfaen"/>
          <w:b/>
          <w:bCs/>
          <w:lang w:val="hy-AM"/>
        </w:rPr>
        <w:t>համակարգման</w:t>
      </w:r>
      <w:r w:rsidRPr="002130A6">
        <w:rPr>
          <w:rFonts w:ascii="GHEA Grapalat" w:hAnsi="GHEA Grapalat"/>
          <w:b/>
          <w:bCs/>
          <w:lang w:val="hy-AM"/>
        </w:rPr>
        <w:t xml:space="preserve"> </w:t>
      </w:r>
      <w:r w:rsidRPr="002130A6">
        <w:rPr>
          <w:rFonts w:ascii="GHEA Grapalat" w:hAnsi="GHEA Grapalat" w:cs="Sylfaen"/>
          <w:b/>
          <w:bCs/>
          <w:lang w:val="hy-AM"/>
        </w:rPr>
        <w:t>ոչ</w:t>
      </w:r>
      <w:r w:rsidRPr="002130A6">
        <w:rPr>
          <w:rFonts w:ascii="GHEA Grapalat" w:hAnsi="GHEA Grapalat"/>
          <w:b/>
          <w:bCs/>
          <w:lang w:val="hy-AM"/>
        </w:rPr>
        <w:t xml:space="preserve"> </w:t>
      </w:r>
      <w:r w:rsidRPr="002130A6">
        <w:rPr>
          <w:rFonts w:ascii="GHEA Grapalat" w:hAnsi="GHEA Grapalat" w:cs="Sylfaen"/>
          <w:b/>
          <w:bCs/>
          <w:lang w:val="hy-AM"/>
        </w:rPr>
        <w:t>արդյունավետ</w:t>
      </w:r>
      <w:r w:rsidRPr="002130A6">
        <w:rPr>
          <w:rFonts w:ascii="GHEA Grapalat" w:hAnsi="GHEA Grapalat"/>
          <w:b/>
          <w:bCs/>
          <w:lang w:val="hy-AM"/>
        </w:rPr>
        <w:t xml:space="preserve"> </w:t>
      </w:r>
      <w:r w:rsidRPr="002130A6">
        <w:rPr>
          <w:rFonts w:ascii="GHEA Grapalat" w:hAnsi="GHEA Grapalat" w:cs="Sylfaen"/>
          <w:b/>
          <w:bCs/>
          <w:lang w:val="hy-AM"/>
        </w:rPr>
        <w:t>կառուցակարգեր</w:t>
      </w:r>
      <w:bookmarkEnd w:id="15"/>
    </w:p>
    <w:p w:rsidR="0026466C" w:rsidRPr="002130A6" w:rsidRDefault="0026466C" w:rsidP="007212AC">
      <w:pPr>
        <w:spacing w:after="0" w:line="360" w:lineRule="auto"/>
        <w:ind w:firstLine="709"/>
        <w:jc w:val="both"/>
        <w:rPr>
          <w:rFonts w:ascii="GHEA Grapalat" w:hAnsi="GHEA Grapalat"/>
          <w:lang w:val="hy-AM"/>
        </w:rPr>
      </w:pPr>
      <w:r w:rsidRPr="002130A6">
        <w:rPr>
          <w:rFonts w:ascii="GHEA Grapalat" w:hAnsi="GHEA Grapalat"/>
          <w:lang w:val="hy-AM"/>
        </w:rPr>
        <w:t>Դիտարկելով գյուղատնտեսության ոլորտի ռազմավարական կարևորությունը տնտեսության զարգացման գործում՝ ՀՀ կառավարությունը մշտապես իրականացնում է ոլորտի զարգացմանն ուղղված ծրագրեր, որոնք գործի են դրվում ինչպես սեփական ներդրումների (ներառյալ պետական սուբսիդիաները), այնպես էլ միջազգային աջակցության շնորհիվ։ Գյուղատնտեսության ոլորտում զարգացման մի շարք ծրագրեր աջակցություն են ստանում այնպիսի միջազգային կազմակերպությունների կողմից, ինչպիսիք են ՄԱԿ-ը, ԵՄ-ն, ԱՄՆ ՄԶԳ-ն, ԱԶԳ-ը և այլն։ 2010 թվականից ի վեր միջազգային կազմակերպությունների աջակցությամբ Հայաստանում իրականացվել են ավելի քան 200 մլն ԱՄՆ դոլար ընդհանուր արժողությամբ գյուղատնտեսական ծրագրեր, որոնք վերահսկվել և իրականացվել են ինչպես միջազգային տարբեր կազմակերպությունների, այնպես էլ ՀՀ գյուղատնտեսության նախարարության կողմից։ Հարկ է նշել նաև, որ մի շարք ծրագրերի արդյունավետությունը դեռևս ցածր է</w:t>
      </w:r>
      <w:r w:rsidR="005F5953" w:rsidRPr="002130A6">
        <w:rPr>
          <w:rFonts w:ascii="Cambria Math" w:hAnsi="Cambria Math"/>
          <w:lang w:val="hy-AM"/>
        </w:rPr>
        <w:t>․</w:t>
      </w:r>
      <w:r w:rsidRPr="002130A6">
        <w:rPr>
          <w:rFonts w:ascii="GHEA Grapalat" w:hAnsi="GHEA Grapalat"/>
          <w:lang w:val="hy-AM"/>
        </w:rPr>
        <w:t xml:space="preserve"> </w:t>
      </w:r>
      <w:r w:rsidR="005F5953" w:rsidRPr="002130A6">
        <w:rPr>
          <w:rFonts w:ascii="GHEA Grapalat" w:hAnsi="GHEA Grapalat"/>
          <w:lang w:val="hy-AM"/>
        </w:rPr>
        <w:t>դ</w:t>
      </w:r>
      <w:r w:rsidRPr="002130A6">
        <w:rPr>
          <w:rFonts w:ascii="GHEA Grapalat" w:hAnsi="GHEA Grapalat"/>
          <w:lang w:val="hy-AM"/>
        </w:rPr>
        <w:t>ր</w:t>
      </w:r>
      <w:r w:rsidR="005F5953" w:rsidRPr="002130A6">
        <w:rPr>
          <w:rFonts w:ascii="GHEA Grapalat" w:hAnsi="GHEA Grapalat"/>
          <w:lang w:val="hy-AM"/>
        </w:rPr>
        <w:t>ա</w:t>
      </w:r>
      <w:r w:rsidRPr="002130A6">
        <w:rPr>
          <w:rFonts w:ascii="GHEA Grapalat" w:hAnsi="GHEA Grapalat"/>
          <w:lang w:val="hy-AM"/>
        </w:rPr>
        <w:t xml:space="preserve"> հիմնական պատճառներն են համապատասխան պետական գերատեսչությունների համակարգային բացթողումները և դրանց միջև փոխգործակցության հստակ կառուցակարգերի բացակայությունը։ </w:t>
      </w:r>
    </w:p>
    <w:p w:rsidR="00B66692" w:rsidRPr="002130A6" w:rsidRDefault="00B66692" w:rsidP="00D7182F">
      <w:pPr>
        <w:numPr>
          <w:ilvl w:val="0"/>
          <w:numId w:val="43"/>
        </w:numPr>
        <w:jc w:val="both"/>
        <w:rPr>
          <w:rFonts w:ascii="GHEA Grapalat" w:hAnsi="GHEA Grapalat"/>
          <w:b/>
          <w:bCs/>
          <w:lang w:val="hy-AM"/>
        </w:rPr>
      </w:pPr>
      <w:r w:rsidRPr="002130A6">
        <w:rPr>
          <w:rFonts w:ascii="GHEA Grapalat" w:hAnsi="GHEA Grapalat" w:cs="Sylfaen"/>
          <w:b/>
          <w:bCs/>
          <w:lang w:val="hy-AM"/>
        </w:rPr>
        <w:t>Պարենային</w:t>
      </w:r>
      <w:r w:rsidRPr="002130A6">
        <w:rPr>
          <w:rFonts w:ascii="GHEA Grapalat" w:hAnsi="GHEA Grapalat"/>
          <w:b/>
          <w:bCs/>
          <w:lang w:val="hy-AM"/>
        </w:rPr>
        <w:t xml:space="preserve"> </w:t>
      </w:r>
      <w:r w:rsidRPr="002130A6">
        <w:rPr>
          <w:rFonts w:ascii="GHEA Grapalat" w:hAnsi="GHEA Grapalat" w:cs="Sylfaen"/>
          <w:b/>
          <w:bCs/>
          <w:lang w:val="hy-AM"/>
        </w:rPr>
        <w:t>անվտանգության</w:t>
      </w:r>
      <w:r w:rsidRPr="002130A6">
        <w:rPr>
          <w:rFonts w:ascii="GHEA Grapalat" w:hAnsi="GHEA Grapalat"/>
          <w:b/>
          <w:bCs/>
          <w:lang w:val="hy-AM"/>
        </w:rPr>
        <w:t xml:space="preserve"> </w:t>
      </w:r>
      <w:r w:rsidRPr="002130A6">
        <w:rPr>
          <w:rFonts w:ascii="GHEA Grapalat" w:hAnsi="GHEA Grapalat" w:cs="Sylfaen"/>
          <w:b/>
          <w:bCs/>
          <w:lang w:val="hy-AM"/>
        </w:rPr>
        <w:t>ապահովում</w:t>
      </w:r>
      <w:r w:rsidR="005F5953" w:rsidRPr="002130A6">
        <w:rPr>
          <w:rFonts w:ascii="GHEA Grapalat" w:hAnsi="GHEA Grapalat" w:cs="Sylfaen"/>
          <w:b/>
          <w:bCs/>
          <w:lang w:val="hy-AM"/>
        </w:rPr>
        <w:t>ը</w:t>
      </w:r>
    </w:p>
    <w:p w:rsidR="0026466C" w:rsidRPr="002130A6" w:rsidRDefault="0026466C" w:rsidP="0067072D">
      <w:pPr>
        <w:spacing w:after="0" w:line="360" w:lineRule="auto"/>
        <w:ind w:firstLine="709"/>
        <w:jc w:val="both"/>
        <w:rPr>
          <w:rFonts w:ascii="GHEA Grapalat" w:hAnsi="GHEA Grapalat"/>
          <w:lang w:val="hy-AM"/>
        </w:rPr>
      </w:pPr>
      <w:r w:rsidRPr="002130A6">
        <w:rPr>
          <w:rFonts w:ascii="GHEA Grapalat" w:hAnsi="GHEA Grapalat"/>
          <w:lang w:val="hy-AM"/>
        </w:rPr>
        <w:t xml:space="preserve">Գյուղատնտեսության դերը խիստ կարևորվում է երկրի պարենային ապահովվածության և անվտանգության տեսանկյունից՝ հատկապես սննդամթերքի ֆիզիկական ու տնտեսական մատչելիության ապահովման և ինքնաբավության մակարդակի բարձրացման առումով։ </w:t>
      </w:r>
      <w:r w:rsidR="00BE28FD" w:rsidRPr="002130A6">
        <w:rPr>
          <w:rFonts w:ascii="GHEA Grapalat" w:hAnsi="GHEA Grapalat"/>
          <w:lang w:val="hy-AM"/>
        </w:rPr>
        <w:t xml:space="preserve">Հայաստանում պարենային անվտանգության ցածր մակարդակը հիմնականում պայմանավորված է դիվերսիֆիկացված սննդամթերքի </w:t>
      </w:r>
      <w:r w:rsidR="00DD1C27" w:rsidRPr="002130A6">
        <w:rPr>
          <w:rFonts w:ascii="GHEA Grapalat" w:hAnsi="GHEA Grapalat"/>
          <w:lang w:val="hy-AM"/>
        </w:rPr>
        <w:t xml:space="preserve">արտադրության ծավալների, </w:t>
      </w:r>
      <w:r w:rsidR="00BE28FD" w:rsidRPr="002130A6">
        <w:rPr>
          <w:rFonts w:ascii="GHEA Grapalat" w:hAnsi="GHEA Grapalat"/>
          <w:lang w:val="hy-AM"/>
        </w:rPr>
        <w:t xml:space="preserve">մատչելիության, հասանելիության և օգտագործման սահմանափակությամբ։ </w:t>
      </w:r>
      <w:r w:rsidRPr="002130A6">
        <w:rPr>
          <w:rFonts w:ascii="GHEA Grapalat" w:hAnsi="GHEA Grapalat"/>
          <w:lang w:val="hy-AM"/>
        </w:rPr>
        <w:t>Հայաստանում ինքնաբավության բարձր մակարդակ է ապահովվում կար</w:t>
      </w:r>
      <w:r w:rsidRPr="002130A6">
        <w:rPr>
          <w:rFonts w:ascii="GHEA Grapalat" w:hAnsi="GHEA Grapalat"/>
          <w:lang w:val="hy-AM"/>
        </w:rPr>
        <w:softHyphen/>
        <w:t>տոֆիլի, բանջարաբոստանային մշակաբույսերի, պտղի, խաղողի, մանր եղջե</w:t>
      </w:r>
      <w:r w:rsidRPr="002130A6">
        <w:rPr>
          <w:rFonts w:ascii="GHEA Grapalat" w:hAnsi="GHEA Grapalat"/>
          <w:lang w:val="hy-AM"/>
        </w:rPr>
        <w:softHyphen/>
        <w:t>րա</w:t>
      </w:r>
      <w:r w:rsidRPr="002130A6">
        <w:rPr>
          <w:rFonts w:ascii="GHEA Grapalat" w:hAnsi="GHEA Grapalat"/>
          <w:lang w:val="hy-AM"/>
        </w:rPr>
        <w:softHyphen/>
        <w:t>վոր կենդանիների մսի, ձվի ուղղությամբ, միջին մակարդակից բարձր ինքնաբավության մակարդակ՝ խոշոր եղջերավոր կենդանիների մսի, կաթի ու կաթնամթերքի ուղղությամբ, իսկ ցորենի, թռչնի և խոզի մսի, հատիկաընդեղեն մշակա</w:t>
      </w:r>
      <w:r w:rsidRPr="002130A6">
        <w:rPr>
          <w:rFonts w:ascii="GHEA Grapalat" w:hAnsi="GHEA Grapalat"/>
          <w:lang w:val="hy-AM"/>
        </w:rPr>
        <w:softHyphen/>
        <w:t>բույսերի ինքնաբավության մակար</w:t>
      </w:r>
      <w:r w:rsidRPr="002130A6">
        <w:rPr>
          <w:rFonts w:ascii="GHEA Grapalat" w:hAnsi="GHEA Grapalat"/>
          <w:lang w:val="hy-AM"/>
        </w:rPr>
        <w:softHyphen/>
        <w:t>դակը դեռևս ցածր է: Ինչպես արդեն նշվեց, 2017 թ</w:t>
      </w:r>
      <w:r w:rsidR="00903D50" w:rsidRPr="002130A6">
        <w:rPr>
          <w:rFonts w:ascii="Cambria Math" w:hAnsi="Cambria Math"/>
          <w:lang w:val="hy-AM"/>
        </w:rPr>
        <w:t>․</w:t>
      </w:r>
      <w:r w:rsidRPr="002130A6">
        <w:rPr>
          <w:rFonts w:ascii="GHEA Grapalat" w:eastAsia="MS Mincho" w:hAnsi="GHEA Grapalat" w:cs="MS Mincho"/>
          <w:lang w:val="hy-AM"/>
        </w:rPr>
        <w:t xml:space="preserve"> դրությամբ </w:t>
      </w:r>
      <w:r w:rsidRPr="002130A6">
        <w:rPr>
          <w:rFonts w:ascii="GHEA Grapalat" w:hAnsi="GHEA Grapalat"/>
          <w:lang w:val="hy-AM"/>
        </w:rPr>
        <w:t>Հայաստանում ցածր ինքնաբավության մակարդակ ունեցող գյուղատնտեսական արտադրատեսակների թվին են պատկանում մասնավորապես ցորենը (ինքնաբավության աստիճանը՝ 33,2 %), խոզի միսը (ինքնաբավության աստիճանը՝ 58 %) և թռչնի միսը (ինքնաբավության աստիճանը՝ 22,5 %)։</w:t>
      </w:r>
    </w:p>
    <w:p w:rsidR="00B66692" w:rsidRPr="002130A6" w:rsidRDefault="0026466C" w:rsidP="002727EB">
      <w:pPr>
        <w:spacing w:line="360" w:lineRule="auto"/>
        <w:ind w:firstLine="709"/>
        <w:jc w:val="both"/>
        <w:rPr>
          <w:rFonts w:ascii="GHEA Grapalat" w:hAnsi="GHEA Grapalat"/>
          <w:lang w:val="hy-AM"/>
        </w:rPr>
      </w:pPr>
      <w:r w:rsidRPr="002130A6">
        <w:rPr>
          <w:rFonts w:ascii="GHEA Grapalat" w:hAnsi="GHEA Grapalat"/>
          <w:lang w:val="hy-AM"/>
        </w:rPr>
        <w:t>Այսինքն՝ նշված գյուղատնտեսական ապրանքների ներմուծման փոխարինման անհրաժեշտությունը և հրատապությունը ռազմավարական քննարկումների առարկա են, իսկ այդ ապրանքների ներքին շուկայի վրա հիմնված արտադրության խրախուսումն ու օժանդակումը</w:t>
      </w:r>
      <w:r w:rsidR="00D528D6" w:rsidRPr="002130A6">
        <w:rPr>
          <w:rFonts w:ascii="GHEA Grapalat" w:hAnsi="GHEA Grapalat"/>
          <w:lang w:val="hy-AM"/>
        </w:rPr>
        <w:t xml:space="preserve"> </w:t>
      </w:r>
      <w:r w:rsidRPr="002130A6">
        <w:rPr>
          <w:rFonts w:ascii="GHEA Grapalat" w:hAnsi="GHEA Grapalat"/>
          <w:lang w:val="hy-AM"/>
        </w:rPr>
        <w:t>առաջնային ռազմավարական խնդիրներից</w:t>
      </w:r>
      <w:r w:rsidR="00D528D6" w:rsidRPr="002130A6">
        <w:rPr>
          <w:rFonts w:ascii="GHEA Grapalat" w:hAnsi="GHEA Grapalat"/>
          <w:lang w:val="hy-AM"/>
        </w:rPr>
        <w:t xml:space="preserve"> </w:t>
      </w:r>
      <w:r w:rsidR="00903D50" w:rsidRPr="002130A6">
        <w:rPr>
          <w:rFonts w:ascii="GHEA Grapalat" w:hAnsi="GHEA Grapalat"/>
          <w:lang w:val="hy-AM"/>
        </w:rPr>
        <w:t>են</w:t>
      </w:r>
      <w:r w:rsidRPr="002130A6">
        <w:rPr>
          <w:rFonts w:ascii="GHEA Grapalat" w:hAnsi="GHEA Grapalat"/>
          <w:lang w:val="hy-AM"/>
        </w:rPr>
        <w:t>։</w:t>
      </w:r>
    </w:p>
    <w:p w:rsidR="00B66692" w:rsidRPr="002130A6" w:rsidRDefault="00B66692" w:rsidP="00D7182F">
      <w:pPr>
        <w:numPr>
          <w:ilvl w:val="0"/>
          <w:numId w:val="43"/>
        </w:numPr>
        <w:jc w:val="both"/>
        <w:rPr>
          <w:rFonts w:ascii="GHEA Grapalat" w:hAnsi="GHEA Grapalat"/>
          <w:b/>
          <w:bCs/>
          <w:lang w:val="hy-AM"/>
        </w:rPr>
      </w:pPr>
      <w:bookmarkStart w:id="16" w:name="_Toc15897049"/>
      <w:r w:rsidRPr="002130A6">
        <w:rPr>
          <w:rFonts w:ascii="GHEA Grapalat" w:hAnsi="GHEA Grapalat" w:cs="Sylfaen"/>
          <w:b/>
          <w:bCs/>
          <w:lang w:val="hy-AM"/>
        </w:rPr>
        <w:t>Սննդամթերքի</w:t>
      </w:r>
      <w:r w:rsidRPr="002130A6">
        <w:rPr>
          <w:rFonts w:ascii="GHEA Grapalat" w:hAnsi="GHEA Grapalat"/>
          <w:b/>
          <w:bCs/>
          <w:lang w:val="hy-AM"/>
        </w:rPr>
        <w:t xml:space="preserve"> </w:t>
      </w:r>
      <w:r w:rsidRPr="002130A6">
        <w:rPr>
          <w:rFonts w:ascii="GHEA Grapalat" w:hAnsi="GHEA Grapalat" w:cs="Sylfaen"/>
          <w:b/>
          <w:bCs/>
          <w:lang w:val="hy-AM"/>
        </w:rPr>
        <w:t>անվտանգության</w:t>
      </w:r>
      <w:r w:rsidRPr="002130A6">
        <w:rPr>
          <w:rFonts w:ascii="GHEA Grapalat" w:hAnsi="GHEA Grapalat"/>
          <w:b/>
          <w:bCs/>
          <w:lang w:val="hy-AM"/>
        </w:rPr>
        <w:t xml:space="preserve"> </w:t>
      </w:r>
      <w:r w:rsidRPr="002130A6">
        <w:rPr>
          <w:rFonts w:ascii="GHEA Grapalat" w:hAnsi="GHEA Grapalat" w:cs="Sylfaen"/>
          <w:b/>
          <w:bCs/>
          <w:lang w:val="hy-AM"/>
        </w:rPr>
        <w:t>ցածր</w:t>
      </w:r>
      <w:r w:rsidRPr="002130A6">
        <w:rPr>
          <w:rFonts w:ascii="GHEA Grapalat" w:hAnsi="GHEA Grapalat"/>
          <w:b/>
          <w:bCs/>
          <w:lang w:val="hy-AM"/>
        </w:rPr>
        <w:t xml:space="preserve"> </w:t>
      </w:r>
      <w:r w:rsidRPr="002130A6">
        <w:rPr>
          <w:rFonts w:ascii="GHEA Grapalat" w:hAnsi="GHEA Grapalat" w:cs="Sylfaen"/>
          <w:b/>
          <w:bCs/>
          <w:lang w:val="hy-AM"/>
        </w:rPr>
        <w:t>մակարդակ</w:t>
      </w:r>
      <w:bookmarkEnd w:id="16"/>
      <w:r w:rsidR="00903D50" w:rsidRPr="002130A6">
        <w:rPr>
          <w:rFonts w:ascii="GHEA Grapalat" w:hAnsi="GHEA Grapalat" w:cs="Sylfaen"/>
          <w:b/>
          <w:bCs/>
          <w:lang w:val="hy-AM"/>
        </w:rPr>
        <w:t>ը</w:t>
      </w:r>
    </w:p>
    <w:p w:rsidR="00B66692" w:rsidRPr="002130A6" w:rsidRDefault="00B66692" w:rsidP="007212AC">
      <w:pPr>
        <w:spacing w:after="0" w:line="360" w:lineRule="auto"/>
        <w:ind w:firstLine="709"/>
        <w:jc w:val="both"/>
        <w:rPr>
          <w:rFonts w:ascii="GHEA Grapalat" w:hAnsi="GHEA Grapalat" w:cs="Arial AMU"/>
          <w:lang w:val="hy-AM"/>
        </w:rPr>
      </w:pPr>
      <w:r w:rsidRPr="002130A6">
        <w:rPr>
          <w:rFonts w:ascii="GHEA Grapalat" w:hAnsi="GHEA Grapalat"/>
          <w:lang w:val="hy-AM"/>
        </w:rPr>
        <w:t>Պարենային անվտանգության առումով պարենի ֆիզիկական և տնտեսական մատչելիությունը դեռևս բավարար պայման չէ:  Պարենային  անվտանգության կարևորագույն բաղադրիչ է հատկապես առողջության համար սննդամթերքի անասնաբուժասանիտարական և բուսասանիտարական անվտանգությունը: Ներմուծվող, ինչպես նաև թարմ և վերամշակված սնունդ արտադրող տնտեսավարող սուբյեկտների բազմազանության, վերջինների</w:t>
      </w:r>
      <w:r w:rsidR="00903D50" w:rsidRPr="002130A6">
        <w:rPr>
          <w:rFonts w:ascii="GHEA Grapalat" w:hAnsi="GHEA Grapalat"/>
          <w:lang w:val="hy-AM"/>
        </w:rPr>
        <w:t>ս</w:t>
      </w:r>
      <w:r w:rsidRPr="002130A6">
        <w:rPr>
          <w:rFonts w:ascii="GHEA Grapalat" w:hAnsi="GHEA Grapalat"/>
          <w:lang w:val="hy-AM"/>
        </w:rPr>
        <w:t xml:space="preserve"> կողմից տարբեր տեխնոլոգիաների կիրառման պայմաններում անհրաժեշտ է լրամշակել ՀՀ սննդամթերքի անվտանգության վերահսկման իրավական դաշտը, գտնել</w:t>
      </w:r>
      <w:r w:rsidRPr="002130A6">
        <w:rPr>
          <w:rFonts w:ascii="GHEA Grapalat" w:hAnsi="GHEA Grapalat" w:cs="Arial AMU"/>
          <w:lang w:val="hy-AM"/>
        </w:rPr>
        <w:t xml:space="preserve"> </w:t>
      </w:r>
      <w:r w:rsidRPr="002130A6">
        <w:rPr>
          <w:rFonts w:ascii="GHEA Grapalat" w:hAnsi="GHEA Grapalat"/>
          <w:lang w:val="hy-AM"/>
        </w:rPr>
        <w:t>այժմեական</w:t>
      </w:r>
      <w:r w:rsidRPr="002130A6">
        <w:rPr>
          <w:rFonts w:ascii="GHEA Grapalat" w:hAnsi="GHEA Grapalat" w:cs="Arial AMU"/>
          <w:lang w:val="hy-AM"/>
        </w:rPr>
        <w:t xml:space="preserve"> </w:t>
      </w:r>
      <w:r w:rsidRPr="002130A6">
        <w:rPr>
          <w:rFonts w:ascii="GHEA Grapalat" w:hAnsi="GHEA Grapalat"/>
          <w:lang w:val="hy-AM"/>
        </w:rPr>
        <w:t>և</w:t>
      </w:r>
      <w:r w:rsidRPr="002130A6">
        <w:rPr>
          <w:rFonts w:ascii="GHEA Grapalat" w:hAnsi="GHEA Grapalat" w:cs="Arial AMU"/>
          <w:lang w:val="hy-AM"/>
        </w:rPr>
        <w:t xml:space="preserve"> միջազգային </w:t>
      </w:r>
      <w:r w:rsidRPr="002130A6">
        <w:rPr>
          <w:rFonts w:ascii="GHEA Grapalat" w:hAnsi="GHEA Grapalat"/>
          <w:lang w:val="hy-AM"/>
        </w:rPr>
        <w:t>չափորոշիչներին</w:t>
      </w:r>
      <w:r w:rsidRPr="002130A6">
        <w:rPr>
          <w:rFonts w:ascii="GHEA Grapalat" w:hAnsi="GHEA Grapalat" w:cs="Arial AMU"/>
          <w:lang w:val="hy-AM"/>
        </w:rPr>
        <w:t xml:space="preserve"> </w:t>
      </w:r>
      <w:r w:rsidRPr="002130A6">
        <w:rPr>
          <w:rFonts w:ascii="GHEA Grapalat" w:hAnsi="GHEA Grapalat"/>
          <w:lang w:val="hy-AM"/>
        </w:rPr>
        <w:t>համապատասխան</w:t>
      </w:r>
      <w:r w:rsidRPr="002130A6">
        <w:rPr>
          <w:rFonts w:ascii="GHEA Grapalat" w:hAnsi="GHEA Grapalat" w:cs="Arial AMU"/>
          <w:lang w:val="hy-AM"/>
        </w:rPr>
        <w:t xml:space="preserve"> </w:t>
      </w:r>
      <w:r w:rsidRPr="002130A6">
        <w:rPr>
          <w:rFonts w:ascii="GHEA Grapalat" w:hAnsi="GHEA Grapalat"/>
          <w:lang w:val="hy-AM"/>
        </w:rPr>
        <w:t>լուծումներ։</w:t>
      </w:r>
      <w:r w:rsidRPr="002130A6">
        <w:rPr>
          <w:rFonts w:ascii="GHEA Grapalat" w:hAnsi="GHEA Grapalat" w:cs="Arial AMU"/>
          <w:lang w:val="hy-AM"/>
        </w:rPr>
        <w:t xml:space="preserve"> </w:t>
      </w:r>
      <w:r w:rsidRPr="002130A6">
        <w:rPr>
          <w:rFonts w:ascii="GHEA Grapalat" w:hAnsi="GHEA Grapalat"/>
          <w:lang w:val="hy-AM"/>
        </w:rPr>
        <w:t>Այս</w:t>
      </w:r>
      <w:r w:rsidRPr="002130A6">
        <w:rPr>
          <w:rFonts w:ascii="GHEA Grapalat" w:hAnsi="GHEA Grapalat" w:cs="Arial AMU"/>
          <w:lang w:val="hy-AM"/>
        </w:rPr>
        <w:t xml:space="preserve"> </w:t>
      </w:r>
      <w:r w:rsidRPr="002130A6">
        <w:rPr>
          <w:rFonts w:ascii="GHEA Grapalat" w:hAnsi="GHEA Grapalat"/>
          <w:lang w:val="hy-AM"/>
        </w:rPr>
        <w:t>համակարգը</w:t>
      </w:r>
      <w:r w:rsidRPr="002130A6">
        <w:rPr>
          <w:rFonts w:ascii="GHEA Grapalat" w:hAnsi="GHEA Grapalat" w:cs="Arial AMU"/>
          <w:lang w:val="hy-AM"/>
        </w:rPr>
        <w:t xml:space="preserve"> </w:t>
      </w:r>
      <w:r w:rsidRPr="002130A6">
        <w:rPr>
          <w:rFonts w:ascii="GHEA Grapalat" w:hAnsi="GHEA Grapalat"/>
          <w:lang w:val="hy-AM"/>
        </w:rPr>
        <w:t>դեռևս</w:t>
      </w:r>
      <w:r w:rsidRPr="002130A6">
        <w:rPr>
          <w:rFonts w:ascii="GHEA Grapalat" w:hAnsi="GHEA Grapalat" w:cs="Arial AMU"/>
          <w:lang w:val="hy-AM"/>
        </w:rPr>
        <w:t xml:space="preserve"> </w:t>
      </w:r>
      <w:r w:rsidRPr="002130A6">
        <w:rPr>
          <w:rFonts w:ascii="GHEA Grapalat" w:hAnsi="GHEA Grapalat"/>
          <w:lang w:val="hy-AM"/>
        </w:rPr>
        <w:t>լիարժեք</w:t>
      </w:r>
      <w:r w:rsidRPr="002130A6">
        <w:rPr>
          <w:rFonts w:ascii="GHEA Grapalat" w:hAnsi="GHEA Grapalat" w:cs="Arial AMU"/>
          <w:lang w:val="hy-AM"/>
        </w:rPr>
        <w:t xml:space="preserve"> </w:t>
      </w:r>
      <w:r w:rsidRPr="002130A6">
        <w:rPr>
          <w:rFonts w:ascii="GHEA Grapalat" w:hAnsi="GHEA Grapalat"/>
          <w:lang w:val="hy-AM"/>
        </w:rPr>
        <w:t>չի</w:t>
      </w:r>
      <w:r w:rsidRPr="002130A6">
        <w:rPr>
          <w:rFonts w:ascii="GHEA Grapalat" w:hAnsi="GHEA Grapalat" w:cs="Arial AMU"/>
          <w:lang w:val="hy-AM"/>
        </w:rPr>
        <w:t xml:space="preserve"> </w:t>
      </w:r>
      <w:r w:rsidRPr="002130A6">
        <w:rPr>
          <w:rFonts w:ascii="GHEA Grapalat" w:hAnsi="GHEA Grapalat"/>
          <w:lang w:val="hy-AM"/>
        </w:rPr>
        <w:t>երաշխավորում</w:t>
      </w:r>
      <w:r w:rsidRPr="002130A6">
        <w:rPr>
          <w:rFonts w:ascii="GHEA Grapalat" w:hAnsi="GHEA Grapalat" w:cs="Arial AMU"/>
          <w:lang w:val="hy-AM"/>
        </w:rPr>
        <w:t xml:space="preserve"> </w:t>
      </w:r>
      <w:r w:rsidRPr="002130A6">
        <w:rPr>
          <w:rFonts w:ascii="GHEA Grapalat" w:hAnsi="GHEA Grapalat"/>
          <w:lang w:val="hy-AM"/>
        </w:rPr>
        <w:t>սպառողների՝</w:t>
      </w:r>
      <w:r w:rsidRPr="002130A6">
        <w:rPr>
          <w:rFonts w:ascii="GHEA Grapalat" w:hAnsi="GHEA Grapalat" w:cs="Arial AMU"/>
          <w:lang w:val="hy-AM"/>
        </w:rPr>
        <w:t xml:space="preserve"> </w:t>
      </w:r>
      <w:r w:rsidRPr="002130A6">
        <w:rPr>
          <w:rFonts w:ascii="GHEA Grapalat" w:hAnsi="GHEA Grapalat"/>
          <w:lang w:val="hy-AM"/>
        </w:rPr>
        <w:t>ավտանգ</w:t>
      </w:r>
      <w:r w:rsidRPr="002130A6">
        <w:rPr>
          <w:rFonts w:ascii="GHEA Grapalat" w:hAnsi="GHEA Grapalat" w:cs="Arial AMU"/>
          <w:lang w:val="hy-AM"/>
        </w:rPr>
        <w:t xml:space="preserve"> </w:t>
      </w:r>
      <w:r w:rsidRPr="002130A6">
        <w:rPr>
          <w:rFonts w:ascii="GHEA Grapalat" w:hAnsi="GHEA Grapalat"/>
          <w:lang w:val="hy-AM"/>
        </w:rPr>
        <w:t>և</w:t>
      </w:r>
      <w:r w:rsidRPr="002130A6">
        <w:rPr>
          <w:rFonts w:ascii="GHEA Grapalat" w:hAnsi="GHEA Grapalat" w:cs="Arial AMU"/>
          <w:lang w:val="hy-AM"/>
        </w:rPr>
        <w:t xml:space="preserve"> </w:t>
      </w:r>
      <w:r w:rsidRPr="002130A6">
        <w:rPr>
          <w:rFonts w:ascii="GHEA Grapalat" w:hAnsi="GHEA Grapalat"/>
          <w:lang w:val="hy-AM"/>
        </w:rPr>
        <w:t>որակյալ</w:t>
      </w:r>
      <w:r w:rsidRPr="002130A6">
        <w:rPr>
          <w:rFonts w:ascii="GHEA Grapalat" w:hAnsi="GHEA Grapalat" w:cs="Arial AMU"/>
          <w:lang w:val="hy-AM"/>
        </w:rPr>
        <w:t xml:space="preserve"> </w:t>
      </w:r>
      <w:r w:rsidRPr="002130A6">
        <w:rPr>
          <w:rFonts w:ascii="GHEA Grapalat" w:hAnsi="GHEA Grapalat"/>
          <w:lang w:val="hy-AM"/>
        </w:rPr>
        <w:t>սննդամթերքով</w:t>
      </w:r>
      <w:r w:rsidRPr="002130A6">
        <w:rPr>
          <w:rFonts w:ascii="GHEA Grapalat" w:hAnsi="GHEA Grapalat" w:cs="Arial AMU"/>
          <w:lang w:val="hy-AM"/>
        </w:rPr>
        <w:t xml:space="preserve"> </w:t>
      </w:r>
      <w:r w:rsidRPr="002130A6">
        <w:rPr>
          <w:rFonts w:ascii="GHEA Grapalat" w:hAnsi="GHEA Grapalat"/>
          <w:lang w:val="hy-AM"/>
        </w:rPr>
        <w:t>ապահովումը</w:t>
      </w:r>
      <w:r w:rsidRPr="002130A6">
        <w:rPr>
          <w:rFonts w:ascii="GHEA Grapalat" w:hAnsi="GHEA Grapalat" w:cs="Arial AMU"/>
          <w:lang w:val="hy-AM"/>
        </w:rPr>
        <w:t xml:space="preserve">, </w:t>
      </w:r>
      <w:r w:rsidRPr="002130A6">
        <w:rPr>
          <w:rFonts w:ascii="GHEA Grapalat" w:hAnsi="GHEA Grapalat"/>
          <w:lang w:val="hy-AM"/>
        </w:rPr>
        <w:t>ինչպես</w:t>
      </w:r>
      <w:r w:rsidRPr="002130A6">
        <w:rPr>
          <w:rFonts w:ascii="GHEA Grapalat" w:hAnsi="GHEA Grapalat" w:cs="Arial AMU"/>
          <w:lang w:val="hy-AM"/>
        </w:rPr>
        <w:t xml:space="preserve"> </w:t>
      </w:r>
      <w:r w:rsidRPr="002130A6">
        <w:rPr>
          <w:rFonts w:ascii="GHEA Grapalat" w:hAnsi="GHEA Grapalat"/>
          <w:lang w:val="hy-AM"/>
        </w:rPr>
        <w:t>նաև</w:t>
      </w:r>
      <w:r w:rsidRPr="002130A6">
        <w:rPr>
          <w:rFonts w:ascii="GHEA Grapalat" w:hAnsi="GHEA Grapalat" w:cs="Arial AMU"/>
          <w:lang w:val="hy-AM"/>
        </w:rPr>
        <w:t xml:space="preserve"> </w:t>
      </w:r>
      <w:r w:rsidRPr="002130A6">
        <w:rPr>
          <w:rFonts w:ascii="GHEA Grapalat" w:hAnsi="GHEA Grapalat"/>
          <w:lang w:val="hy-AM"/>
        </w:rPr>
        <w:t>տեղական</w:t>
      </w:r>
      <w:r w:rsidRPr="002130A6">
        <w:rPr>
          <w:rFonts w:ascii="GHEA Grapalat" w:hAnsi="GHEA Grapalat" w:cs="Arial AMU"/>
          <w:lang w:val="hy-AM"/>
        </w:rPr>
        <w:t xml:space="preserve"> </w:t>
      </w:r>
      <w:r w:rsidRPr="002130A6">
        <w:rPr>
          <w:rFonts w:ascii="GHEA Grapalat" w:hAnsi="GHEA Grapalat"/>
          <w:lang w:val="hy-AM"/>
        </w:rPr>
        <w:t>արտադրության</w:t>
      </w:r>
      <w:r w:rsidRPr="002130A6">
        <w:rPr>
          <w:rFonts w:ascii="GHEA Grapalat" w:hAnsi="GHEA Grapalat" w:cs="Arial AMU"/>
          <w:lang w:val="hy-AM"/>
        </w:rPr>
        <w:t xml:space="preserve"> </w:t>
      </w:r>
      <w:r w:rsidRPr="002130A6">
        <w:rPr>
          <w:rFonts w:ascii="GHEA Grapalat" w:hAnsi="GHEA Grapalat"/>
          <w:lang w:val="hy-AM"/>
        </w:rPr>
        <w:t>սննդամթերքի</w:t>
      </w:r>
      <w:r w:rsidRPr="002130A6">
        <w:rPr>
          <w:rFonts w:ascii="GHEA Grapalat" w:hAnsi="GHEA Grapalat" w:cs="Arial AMU"/>
          <w:lang w:val="hy-AM"/>
        </w:rPr>
        <w:t xml:space="preserve"> </w:t>
      </w:r>
      <w:r w:rsidRPr="002130A6">
        <w:rPr>
          <w:rFonts w:ascii="GHEA Grapalat" w:hAnsi="GHEA Grapalat"/>
          <w:lang w:val="hy-AM"/>
        </w:rPr>
        <w:t>մրցունակության</w:t>
      </w:r>
      <w:r w:rsidRPr="002130A6">
        <w:rPr>
          <w:rFonts w:ascii="GHEA Grapalat" w:hAnsi="GHEA Grapalat" w:cs="Arial AMU"/>
          <w:lang w:val="hy-AM"/>
        </w:rPr>
        <w:t xml:space="preserve"> </w:t>
      </w:r>
      <w:r w:rsidRPr="002130A6">
        <w:rPr>
          <w:rFonts w:ascii="GHEA Grapalat" w:hAnsi="GHEA Grapalat"/>
          <w:lang w:val="hy-AM"/>
        </w:rPr>
        <w:t>բարձրացումն</w:t>
      </w:r>
      <w:r w:rsidRPr="002130A6">
        <w:rPr>
          <w:rFonts w:ascii="GHEA Grapalat" w:hAnsi="GHEA Grapalat" w:cs="Arial AMU"/>
          <w:lang w:val="hy-AM"/>
        </w:rPr>
        <w:t xml:space="preserve"> </w:t>
      </w:r>
      <w:r w:rsidRPr="002130A6">
        <w:rPr>
          <w:rFonts w:ascii="GHEA Grapalat" w:hAnsi="GHEA Grapalat"/>
          <w:lang w:val="hy-AM"/>
        </w:rPr>
        <w:t>արտաքին</w:t>
      </w:r>
      <w:r w:rsidRPr="002130A6">
        <w:rPr>
          <w:rFonts w:ascii="GHEA Grapalat" w:hAnsi="GHEA Grapalat" w:cs="Arial AMU"/>
          <w:lang w:val="hy-AM"/>
        </w:rPr>
        <w:t xml:space="preserve"> </w:t>
      </w:r>
      <w:r w:rsidRPr="002130A6">
        <w:rPr>
          <w:rFonts w:ascii="GHEA Grapalat" w:hAnsi="GHEA Grapalat"/>
          <w:lang w:val="hy-AM"/>
        </w:rPr>
        <w:t>ու</w:t>
      </w:r>
      <w:r w:rsidRPr="002130A6">
        <w:rPr>
          <w:rFonts w:ascii="GHEA Grapalat" w:hAnsi="GHEA Grapalat" w:cs="Arial AMU"/>
          <w:lang w:val="hy-AM"/>
        </w:rPr>
        <w:t xml:space="preserve"> </w:t>
      </w:r>
      <w:r w:rsidRPr="002130A6">
        <w:rPr>
          <w:rFonts w:ascii="GHEA Grapalat" w:hAnsi="GHEA Grapalat"/>
          <w:lang w:val="hy-AM"/>
        </w:rPr>
        <w:t>ներքին</w:t>
      </w:r>
      <w:r w:rsidRPr="002130A6">
        <w:rPr>
          <w:rFonts w:ascii="GHEA Grapalat" w:hAnsi="GHEA Grapalat" w:cs="Arial AMU"/>
          <w:lang w:val="hy-AM"/>
        </w:rPr>
        <w:t xml:space="preserve"> </w:t>
      </w:r>
      <w:r w:rsidRPr="002130A6">
        <w:rPr>
          <w:rFonts w:ascii="GHEA Grapalat" w:hAnsi="GHEA Grapalat"/>
          <w:lang w:val="hy-AM"/>
        </w:rPr>
        <w:t>շուկաներում։</w:t>
      </w:r>
    </w:p>
    <w:p w:rsidR="00B66692" w:rsidRPr="002130A6" w:rsidRDefault="00B66692" w:rsidP="007212AC">
      <w:pPr>
        <w:spacing w:after="0" w:line="360" w:lineRule="auto"/>
        <w:ind w:firstLine="709"/>
        <w:jc w:val="both"/>
        <w:rPr>
          <w:rFonts w:ascii="GHEA Grapalat" w:hAnsi="GHEA Grapalat"/>
          <w:lang w:val="hy-AM"/>
        </w:rPr>
      </w:pPr>
      <w:r w:rsidRPr="002130A6">
        <w:rPr>
          <w:rFonts w:ascii="GHEA Grapalat" w:hAnsi="GHEA Grapalat"/>
          <w:lang w:val="hy-AM"/>
        </w:rPr>
        <w:t xml:space="preserve">Սննդամթերքի անվտանգության միջազգային ստանդարտներին համապատասխանեցումը կբարձրացնի նաև գյուղատնտեսության մրցունակությունը արտահանման շուկաներում։ Վերջինիս ապահովման համար գյուղատնտեսական և ագրոպարենային հատվածը պետք է արձագանքի տեղական սպառողների՝ սննդամթերքի անվտանգությանն առնչվող պահանջներին և մրցակցի ներկրվող, իսկ արտահանման դեպքում՝ արտասահմանյան (օրինակ` Եվրասիական տնտեսական միության անդամ երկրների) ապրանքների որակական ստանդարտների հետ։ </w:t>
      </w:r>
    </w:p>
    <w:p w:rsidR="00B66692" w:rsidRPr="002130A6" w:rsidRDefault="00B66692" w:rsidP="002727EB">
      <w:pPr>
        <w:spacing w:after="0" w:line="360" w:lineRule="auto"/>
        <w:ind w:firstLine="709"/>
        <w:jc w:val="both"/>
        <w:rPr>
          <w:rFonts w:ascii="GHEA Grapalat" w:hAnsi="GHEA Grapalat"/>
          <w:lang w:val="hy-AM"/>
        </w:rPr>
      </w:pPr>
      <w:r w:rsidRPr="002130A6">
        <w:rPr>
          <w:rFonts w:ascii="GHEA Grapalat" w:hAnsi="GHEA Grapalat"/>
          <w:lang w:val="hy-AM"/>
        </w:rPr>
        <w:t>Այս առումով</w:t>
      </w:r>
      <w:r w:rsidRPr="002130A6">
        <w:rPr>
          <w:rFonts w:ascii="GHEA Grapalat" w:hAnsi="GHEA Grapalat" w:cs="Arial AMU"/>
          <w:lang w:val="hy-AM"/>
        </w:rPr>
        <w:t xml:space="preserve"> </w:t>
      </w:r>
      <w:r w:rsidRPr="002130A6">
        <w:rPr>
          <w:rFonts w:ascii="GHEA Grapalat" w:hAnsi="GHEA Grapalat"/>
          <w:lang w:val="hy-AM"/>
        </w:rPr>
        <w:t>կարևորվում</w:t>
      </w:r>
      <w:r w:rsidRPr="002130A6">
        <w:rPr>
          <w:rFonts w:ascii="GHEA Grapalat" w:hAnsi="GHEA Grapalat" w:cs="Arial AMU"/>
          <w:lang w:val="hy-AM"/>
        </w:rPr>
        <w:t xml:space="preserve"> </w:t>
      </w:r>
      <w:r w:rsidRPr="002130A6">
        <w:rPr>
          <w:rFonts w:ascii="GHEA Grapalat" w:hAnsi="GHEA Grapalat"/>
          <w:lang w:val="hy-AM"/>
        </w:rPr>
        <w:t>են</w:t>
      </w:r>
      <w:r w:rsidRPr="002130A6">
        <w:rPr>
          <w:rFonts w:ascii="GHEA Grapalat" w:hAnsi="GHEA Grapalat" w:cs="Arial AMU"/>
          <w:lang w:val="hy-AM"/>
        </w:rPr>
        <w:t xml:space="preserve"> </w:t>
      </w:r>
      <w:r w:rsidRPr="002130A6">
        <w:rPr>
          <w:rFonts w:ascii="GHEA Grapalat" w:hAnsi="GHEA Grapalat"/>
          <w:lang w:val="hy-AM"/>
        </w:rPr>
        <w:t>անասնապահական</w:t>
      </w:r>
      <w:r w:rsidRPr="002130A6">
        <w:rPr>
          <w:rFonts w:ascii="GHEA Grapalat" w:hAnsi="GHEA Grapalat" w:cs="Arial AMU"/>
          <w:lang w:val="hy-AM"/>
        </w:rPr>
        <w:t xml:space="preserve"> </w:t>
      </w:r>
      <w:r w:rsidRPr="002130A6">
        <w:rPr>
          <w:rFonts w:ascii="GHEA Grapalat" w:hAnsi="GHEA Grapalat"/>
          <w:lang w:val="hy-AM"/>
        </w:rPr>
        <w:t>տնտեսությունների</w:t>
      </w:r>
      <w:r w:rsidRPr="002130A6">
        <w:rPr>
          <w:rFonts w:ascii="GHEA Grapalat" w:hAnsi="GHEA Grapalat" w:cs="Arial AMU"/>
          <w:lang w:val="hy-AM"/>
        </w:rPr>
        <w:t xml:space="preserve"> </w:t>
      </w:r>
      <w:r w:rsidRPr="002130A6">
        <w:rPr>
          <w:rFonts w:ascii="GHEA Grapalat" w:hAnsi="GHEA Grapalat"/>
          <w:lang w:val="hy-AM"/>
        </w:rPr>
        <w:t>կողմից</w:t>
      </w:r>
      <w:r w:rsidRPr="002130A6">
        <w:rPr>
          <w:rFonts w:ascii="GHEA Grapalat" w:hAnsi="GHEA Grapalat" w:cs="Arial AMU"/>
          <w:lang w:val="hy-AM"/>
        </w:rPr>
        <w:t xml:space="preserve"> </w:t>
      </w:r>
      <w:r w:rsidRPr="002130A6">
        <w:rPr>
          <w:rFonts w:ascii="GHEA Grapalat" w:hAnsi="GHEA Grapalat"/>
          <w:lang w:val="hy-AM"/>
        </w:rPr>
        <w:t>արտադրանքի</w:t>
      </w:r>
      <w:r w:rsidRPr="002130A6">
        <w:rPr>
          <w:rFonts w:ascii="GHEA Grapalat" w:hAnsi="GHEA Grapalat" w:cs="Arial AMU"/>
          <w:lang w:val="hy-AM"/>
        </w:rPr>
        <w:t xml:space="preserve"> </w:t>
      </w:r>
      <w:r w:rsidRPr="002130A6">
        <w:rPr>
          <w:rFonts w:ascii="GHEA Grapalat" w:hAnsi="GHEA Grapalat"/>
          <w:lang w:val="hy-AM"/>
        </w:rPr>
        <w:t>անվտանգության</w:t>
      </w:r>
      <w:r w:rsidRPr="002130A6">
        <w:rPr>
          <w:rFonts w:ascii="GHEA Grapalat" w:hAnsi="GHEA Grapalat" w:cs="Arial AMU"/>
          <w:lang w:val="hy-AM"/>
        </w:rPr>
        <w:t xml:space="preserve"> </w:t>
      </w:r>
      <w:r w:rsidRPr="002130A6">
        <w:rPr>
          <w:rFonts w:ascii="GHEA Grapalat" w:hAnsi="GHEA Grapalat"/>
          <w:lang w:val="hy-AM"/>
        </w:rPr>
        <w:t>ապահովման</w:t>
      </w:r>
      <w:r w:rsidRPr="002130A6">
        <w:rPr>
          <w:rFonts w:ascii="GHEA Grapalat" w:hAnsi="GHEA Grapalat" w:cs="Arial AMU"/>
          <w:lang w:val="hy-AM"/>
        </w:rPr>
        <w:t xml:space="preserve"> </w:t>
      </w:r>
      <w:r w:rsidRPr="002130A6">
        <w:rPr>
          <w:rFonts w:ascii="GHEA Grapalat" w:hAnsi="GHEA Grapalat"/>
          <w:lang w:val="hy-AM"/>
        </w:rPr>
        <w:t>և</w:t>
      </w:r>
      <w:r w:rsidRPr="002130A6">
        <w:rPr>
          <w:rFonts w:ascii="GHEA Grapalat" w:hAnsi="GHEA Grapalat" w:cs="Arial AMU"/>
          <w:lang w:val="hy-AM"/>
        </w:rPr>
        <w:t xml:space="preserve"> </w:t>
      </w:r>
      <w:r w:rsidRPr="002130A6">
        <w:rPr>
          <w:rFonts w:ascii="GHEA Grapalat" w:hAnsi="GHEA Grapalat"/>
          <w:lang w:val="hy-AM"/>
        </w:rPr>
        <w:t>տվյալ</w:t>
      </w:r>
      <w:r w:rsidRPr="002130A6">
        <w:rPr>
          <w:rFonts w:ascii="GHEA Grapalat" w:hAnsi="GHEA Grapalat" w:cs="Arial AMU"/>
          <w:lang w:val="hy-AM"/>
        </w:rPr>
        <w:t xml:space="preserve"> </w:t>
      </w:r>
      <w:r w:rsidRPr="002130A6">
        <w:rPr>
          <w:rFonts w:ascii="GHEA Grapalat" w:hAnsi="GHEA Grapalat"/>
          <w:lang w:val="hy-AM"/>
        </w:rPr>
        <w:t>արժեշղթայի</w:t>
      </w:r>
      <w:r w:rsidRPr="002130A6">
        <w:rPr>
          <w:rFonts w:ascii="GHEA Grapalat" w:hAnsi="GHEA Grapalat" w:cs="Arial AMU"/>
          <w:lang w:val="hy-AM"/>
        </w:rPr>
        <w:t xml:space="preserve"> </w:t>
      </w:r>
      <w:r w:rsidRPr="002130A6">
        <w:rPr>
          <w:rFonts w:ascii="GHEA Grapalat" w:hAnsi="GHEA Grapalat"/>
          <w:lang w:val="hy-AM"/>
        </w:rPr>
        <w:t>վերջնական</w:t>
      </w:r>
      <w:r w:rsidRPr="002130A6">
        <w:rPr>
          <w:rFonts w:ascii="GHEA Grapalat" w:hAnsi="GHEA Grapalat" w:cs="Arial AMU"/>
          <w:lang w:val="hy-AM"/>
        </w:rPr>
        <w:t xml:space="preserve"> </w:t>
      </w:r>
      <w:r w:rsidRPr="002130A6">
        <w:rPr>
          <w:rFonts w:ascii="GHEA Grapalat" w:hAnsi="GHEA Grapalat"/>
          <w:lang w:val="hy-AM"/>
        </w:rPr>
        <w:t>կետի՝</w:t>
      </w:r>
      <w:r w:rsidRPr="002130A6">
        <w:rPr>
          <w:rFonts w:ascii="GHEA Grapalat" w:hAnsi="GHEA Grapalat" w:cs="Arial AMU"/>
          <w:lang w:val="hy-AM"/>
        </w:rPr>
        <w:t xml:space="preserve"> </w:t>
      </w:r>
      <w:r w:rsidRPr="002130A6">
        <w:rPr>
          <w:rFonts w:ascii="GHEA Grapalat" w:hAnsi="GHEA Grapalat"/>
          <w:lang w:val="hy-AM"/>
        </w:rPr>
        <w:t>վերամշակման</w:t>
      </w:r>
      <w:r w:rsidRPr="002130A6">
        <w:rPr>
          <w:rFonts w:ascii="GHEA Grapalat" w:hAnsi="GHEA Grapalat" w:cs="Arial AMU"/>
          <w:lang w:val="hy-AM"/>
        </w:rPr>
        <w:t xml:space="preserve">  (</w:t>
      </w:r>
      <w:r w:rsidRPr="002130A6">
        <w:rPr>
          <w:rFonts w:ascii="GHEA Grapalat" w:hAnsi="GHEA Grapalat"/>
          <w:lang w:val="hy-AM"/>
        </w:rPr>
        <w:t>կաթնամթերքի</w:t>
      </w:r>
      <w:r w:rsidRPr="002130A6">
        <w:rPr>
          <w:rFonts w:ascii="GHEA Grapalat" w:hAnsi="GHEA Grapalat" w:cs="Arial AMU"/>
          <w:lang w:val="hy-AM"/>
        </w:rPr>
        <w:t xml:space="preserve"> </w:t>
      </w:r>
      <w:r w:rsidRPr="002130A6">
        <w:rPr>
          <w:rFonts w:ascii="GHEA Grapalat" w:hAnsi="GHEA Grapalat"/>
          <w:lang w:val="hy-AM"/>
        </w:rPr>
        <w:t>և</w:t>
      </w:r>
      <w:r w:rsidRPr="002130A6">
        <w:rPr>
          <w:rFonts w:ascii="GHEA Grapalat" w:hAnsi="GHEA Grapalat" w:cs="Arial AMU"/>
          <w:lang w:val="hy-AM"/>
        </w:rPr>
        <w:t xml:space="preserve"> </w:t>
      </w:r>
      <w:r w:rsidRPr="002130A6">
        <w:rPr>
          <w:rFonts w:ascii="GHEA Grapalat" w:hAnsi="GHEA Grapalat"/>
          <w:lang w:val="hy-AM"/>
        </w:rPr>
        <w:t>մսամթերքի</w:t>
      </w:r>
      <w:r w:rsidRPr="002130A6">
        <w:rPr>
          <w:rFonts w:ascii="GHEA Grapalat" w:hAnsi="GHEA Grapalat" w:cs="Arial AMU"/>
          <w:lang w:val="hy-AM"/>
        </w:rPr>
        <w:t xml:space="preserve"> </w:t>
      </w:r>
      <w:r w:rsidRPr="002130A6">
        <w:rPr>
          <w:rFonts w:ascii="GHEA Grapalat" w:hAnsi="GHEA Grapalat"/>
          <w:lang w:val="hy-AM"/>
        </w:rPr>
        <w:t>արտադրություն</w:t>
      </w:r>
      <w:r w:rsidRPr="002130A6">
        <w:rPr>
          <w:rFonts w:ascii="GHEA Grapalat" w:hAnsi="GHEA Grapalat" w:cs="Arial AMU"/>
          <w:lang w:val="hy-AM"/>
        </w:rPr>
        <w:t xml:space="preserve">) </w:t>
      </w:r>
      <w:r w:rsidRPr="002130A6">
        <w:rPr>
          <w:rFonts w:ascii="GHEA Grapalat" w:hAnsi="GHEA Grapalat"/>
          <w:lang w:val="hy-AM"/>
        </w:rPr>
        <w:t>անվտանգության</w:t>
      </w:r>
      <w:r w:rsidRPr="002130A6">
        <w:rPr>
          <w:rFonts w:ascii="GHEA Grapalat" w:hAnsi="GHEA Grapalat" w:cs="Arial AMU"/>
          <w:lang w:val="hy-AM"/>
        </w:rPr>
        <w:t xml:space="preserve"> </w:t>
      </w:r>
      <w:r w:rsidRPr="002130A6">
        <w:rPr>
          <w:rFonts w:ascii="GHEA Grapalat" w:hAnsi="GHEA Grapalat"/>
          <w:lang w:val="hy-AM"/>
        </w:rPr>
        <w:t>ապահովման</w:t>
      </w:r>
      <w:r w:rsidRPr="002130A6">
        <w:rPr>
          <w:rFonts w:ascii="GHEA Grapalat" w:hAnsi="GHEA Grapalat" w:cs="Arial AMU"/>
          <w:lang w:val="hy-AM"/>
        </w:rPr>
        <w:t xml:space="preserve"> </w:t>
      </w:r>
      <w:r w:rsidRPr="002130A6">
        <w:rPr>
          <w:rFonts w:ascii="GHEA Grapalat" w:hAnsi="GHEA Grapalat"/>
          <w:lang w:val="hy-AM"/>
        </w:rPr>
        <w:t>խնդիրները</w:t>
      </w:r>
      <w:r w:rsidRPr="002130A6">
        <w:rPr>
          <w:rFonts w:ascii="GHEA Grapalat" w:hAnsi="GHEA Grapalat" w:cs="Arial AMU"/>
          <w:lang w:val="hy-AM"/>
        </w:rPr>
        <w:t xml:space="preserve">: </w:t>
      </w:r>
      <w:r w:rsidRPr="002130A6">
        <w:rPr>
          <w:rFonts w:ascii="GHEA Grapalat" w:hAnsi="GHEA Grapalat"/>
          <w:lang w:val="hy-AM"/>
        </w:rPr>
        <w:t>Օրինակ՝</w:t>
      </w:r>
      <w:r w:rsidRPr="002130A6">
        <w:rPr>
          <w:rFonts w:ascii="GHEA Grapalat" w:hAnsi="GHEA Grapalat" w:cs="Arial AMU"/>
          <w:lang w:val="hy-AM"/>
        </w:rPr>
        <w:t xml:space="preserve"> </w:t>
      </w:r>
      <w:r w:rsidRPr="002130A6">
        <w:rPr>
          <w:rFonts w:ascii="GHEA Grapalat" w:hAnsi="GHEA Grapalat"/>
          <w:lang w:val="hy-AM"/>
        </w:rPr>
        <w:t>ներկայումս Հայաստանում սննդի անվտանգության տեսանկյունից լուրջ սպառնալիք է կաթի և կաթնամթերքի միջոցով կենդանիներից մարդուն փոխանցվող բրուցելյոզ հիվանդությունը</w:t>
      </w:r>
      <w:r w:rsidR="002727EB" w:rsidRPr="002130A6">
        <w:rPr>
          <w:rFonts w:ascii="GHEA Grapalat" w:hAnsi="GHEA Grapalat"/>
          <w:lang w:val="hy-AM"/>
        </w:rPr>
        <w:t>:</w:t>
      </w:r>
    </w:p>
    <w:p w:rsidR="00B66692" w:rsidRPr="002130A6" w:rsidRDefault="00B66692" w:rsidP="00D7182F">
      <w:pPr>
        <w:numPr>
          <w:ilvl w:val="0"/>
          <w:numId w:val="43"/>
        </w:numPr>
        <w:jc w:val="both"/>
        <w:rPr>
          <w:rFonts w:ascii="GHEA Grapalat" w:hAnsi="GHEA Grapalat"/>
          <w:b/>
          <w:bCs/>
          <w:lang w:val="hy-AM"/>
        </w:rPr>
      </w:pPr>
      <w:bookmarkStart w:id="17" w:name="_Toc15897050"/>
      <w:r w:rsidRPr="002130A6">
        <w:rPr>
          <w:rFonts w:ascii="GHEA Grapalat" w:hAnsi="GHEA Grapalat" w:cs="Sylfaen"/>
          <w:b/>
          <w:bCs/>
          <w:lang w:val="hy-AM"/>
        </w:rPr>
        <w:t>Երկրում</w:t>
      </w:r>
      <w:r w:rsidRPr="002130A6">
        <w:rPr>
          <w:rFonts w:ascii="GHEA Grapalat" w:hAnsi="GHEA Grapalat"/>
          <w:b/>
          <w:bCs/>
          <w:lang w:val="hy-AM"/>
        </w:rPr>
        <w:t xml:space="preserve"> </w:t>
      </w:r>
      <w:r w:rsidRPr="002130A6">
        <w:rPr>
          <w:rFonts w:ascii="GHEA Grapalat" w:hAnsi="GHEA Grapalat" w:cs="Sylfaen"/>
          <w:b/>
          <w:bCs/>
          <w:lang w:val="hy-AM"/>
        </w:rPr>
        <w:t>հարկային</w:t>
      </w:r>
      <w:r w:rsidRPr="002130A6">
        <w:rPr>
          <w:rFonts w:ascii="GHEA Grapalat" w:hAnsi="GHEA Grapalat"/>
          <w:b/>
          <w:bCs/>
          <w:lang w:val="hy-AM"/>
        </w:rPr>
        <w:t xml:space="preserve">, </w:t>
      </w:r>
      <w:r w:rsidRPr="002130A6">
        <w:rPr>
          <w:rFonts w:ascii="GHEA Grapalat" w:hAnsi="GHEA Grapalat" w:cs="Sylfaen"/>
          <w:b/>
          <w:bCs/>
          <w:lang w:val="hy-AM"/>
        </w:rPr>
        <w:t>մաքսային</w:t>
      </w:r>
      <w:r w:rsidRPr="002130A6">
        <w:rPr>
          <w:rFonts w:ascii="GHEA Grapalat" w:hAnsi="GHEA Grapalat"/>
          <w:b/>
          <w:bCs/>
          <w:lang w:val="hy-AM"/>
        </w:rPr>
        <w:t xml:space="preserve">, </w:t>
      </w:r>
      <w:r w:rsidRPr="002130A6">
        <w:rPr>
          <w:rFonts w:ascii="GHEA Grapalat" w:hAnsi="GHEA Grapalat" w:cs="Sylfaen"/>
          <w:b/>
          <w:bCs/>
          <w:lang w:val="hy-AM"/>
        </w:rPr>
        <w:t>դրամական</w:t>
      </w:r>
      <w:r w:rsidRPr="002130A6">
        <w:rPr>
          <w:rFonts w:ascii="GHEA Grapalat" w:hAnsi="GHEA Grapalat"/>
          <w:b/>
          <w:bCs/>
          <w:lang w:val="hy-AM"/>
        </w:rPr>
        <w:t xml:space="preserve"> </w:t>
      </w:r>
      <w:r w:rsidRPr="002130A6">
        <w:rPr>
          <w:rFonts w:ascii="GHEA Grapalat" w:hAnsi="GHEA Grapalat" w:cs="Sylfaen"/>
          <w:b/>
          <w:bCs/>
          <w:lang w:val="hy-AM"/>
        </w:rPr>
        <w:t>և</w:t>
      </w:r>
      <w:r w:rsidRPr="002130A6">
        <w:rPr>
          <w:rFonts w:ascii="GHEA Grapalat" w:hAnsi="GHEA Grapalat"/>
          <w:b/>
          <w:bCs/>
          <w:lang w:val="hy-AM"/>
        </w:rPr>
        <w:t xml:space="preserve"> </w:t>
      </w:r>
      <w:r w:rsidRPr="002130A6">
        <w:rPr>
          <w:rFonts w:ascii="GHEA Grapalat" w:hAnsi="GHEA Grapalat" w:cs="Sylfaen"/>
          <w:b/>
          <w:bCs/>
          <w:lang w:val="hy-AM"/>
        </w:rPr>
        <w:t>բյուջետային</w:t>
      </w:r>
      <w:r w:rsidRPr="002130A6">
        <w:rPr>
          <w:rFonts w:ascii="GHEA Grapalat" w:hAnsi="GHEA Grapalat"/>
          <w:b/>
          <w:bCs/>
          <w:lang w:val="hy-AM"/>
        </w:rPr>
        <w:t xml:space="preserve"> </w:t>
      </w:r>
      <w:r w:rsidRPr="002130A6">
        <w:rPr>
          <w:rFonts w:ascii="GHEA Grapalat" w:hAnsi="GHEA Grapalat" w:cs="Sylfaen"/>
          <w:b/>
          <w:bCs/>
          <w:lang w:val="hy-AM"/>
        </w:rPr>
        <w:t>անարդյունավետ</w:t>
      </w:r>
      <w:r w:rsidRPr="002130A6">
        <w:rPr>
          <w:rFonts w:ascii="GHEA Grapalat" w:hAnsi="GHEA Grapalat"/>
          <w:b/>
          <w:bCs/>
          <w:lang w:val="hy-AM"/>
        </w:rPr>
        <w:t xml:space="preserve"> </w:t>
      </w:r>
      <w:r w:rsidRPr="002130A6">
        <w:rPr>
          <w:rFonts w:ascii="GHEA Grapalat" w:hAnsi="GHEA Grapalat" w:cs="Sylfaen"/>
          <w:b/>
          <w:bCs/>
          <w:lang w:val="hy-AM"/>
        </w:rPr>
        <w:t>քաղաքականություն</w:t>
      </w:r>
      <w:bookmarkEnd w:id="17"/>
      <w:r w:rsidR="00903D50" w:rsidRPr="002130A6">
        <w:rPr>
          <w:rFonts w:ascii="GHEA Grapalat" w:hAnsi="GHEA Grapalat" w:cs="Sylfaen"/>
          <w:b/>
          <w:bCs/>
          <w:lang w:val="hy-AM"/>
        </w:rPr>
        <w:t>ը</w:t>
      </w:r>
    </w:p>
    <w:p w:rsidR="0026466C" w:rsidRPr="002130A6" w:rsidRDefault="0026466C" w:rsidP="007212AC">
      <w:pPr>
        <w:spacing w:after="0" w:line="360" w:lineRule="auto"/>
        <w:ind w:firstLine="709"/>
        <w:jc w:val="both"/>
        <w:rPr>
          <w:rFonts w:ascii="GHEA Grapalat" w:hAnsi="GHEA Grapalat"/>
          <w:lang w:val="hy-AM"/>
        </w:rPr>
      </w:pPr>
      <w:r w:rsidRPr="002130A6">
        <w:rPr>
          <w:rFonts w:ascii="GHEA Grapalat" w:hAnsi="GHEA Grapalat"/>
          <w:lang w:val="hy-AM"/>
        </w:rPr>
        <w:t>Գյուղատնտեսության</w:t>
      </w:r>
      <w:r w:rsidRPr="002130A6">
        <w:rPr>
          <w:rFonts w:ascii="GHEA Grapalat" w:hAnsi="GHEA Grapalat" w:cs="Arial AMU"/>
          <w:lang w:val="hy-AM"/>
        </w:rPr>
        <w:t xml:space="preserve"> </w:t>
      </w:r>
      <w:r w:rsidRPr="002130A6">
        <w:rPr>
          <w:rFonts w:ascii="GHEA Grapalat" w:hAnsi="GHEA Grapalat"/>
          <w:lang w:val="hy-AM"/>
        </w:rPr>
        <w:t>ոլորտում</w:t>
      </w:r>
      <w:r w:rsidRPr="002130A6">
        <w:rPr>
          <w:rFonts w:ascii="GHEA Grapalat" w:hAnsi="GHEA Grapalat" w:cs="Arial AMU"/>
          <w:lang w:val="hy-AM"/>
        </w:rPr>
        <w:t xml:space="preserve"> </w:t>
      </w:r>
      <w:r w:rsidRPr="002130A6">
        <w:rPr>
          <w:rFonts w:ascii="GHEA Grapalat" w:hAnsi="GHEA Grapalat"/>
          <w:lang w:val="hy-AM"/>
        </w:rPr>
        <w:t>ներկայումս</w:t>
      </w:r>
      <w:r w:rsidRPr="002130A6">
        <w:rPr>
          <w:rFonts w:ascii="GHEA Grapalat" w:hAnsi="GHEA Grapalat" w:cs="Arial AMU"/>
          <w:lang w:val="hy-AM"/>
        </w:rPr>
        <w:t xml:space="preserve"> </w:t>
      </w:r>
      <w:r w:rsidRPr="002130A6">
        <w:rPr>
          <w:rFonts w:ascii="GHEA Grapalat" w:hAnsi="GHEA Grapalat"/>
          <w:lang w:val="hy-AM"/>
        </w:rPr>
        <w:t>իրականացվում</w:t>
      </w:r>
      <w:r w:rsidRPr="002130A6">
        <w:rPr>
          <w:rFonts w:ascii="GHEA Grapalat" w:hAnsi="GHEA Grapalat" w:cs="Arial AMU"/>
          <w:lang w:val="hy-AM"/>
        </w:rPr>
        <w:t xml:space="preserve"> </w:t>
      </w:r>
      <w:r w:rsidRPr="002130A6">
        <w:rPr>
          <w:rFonts w:ascii="GHEA Grapalat" w:hAnsi="GHEA Grapalat"/>
          <w:lang w:val="hy-AM"/>
        </w:rPr>
        <w:t>է</w:t>
      </w:r>
      <w:r w:rsidRPr="002130A6">
        <w:rPr>
          <w:rFonts w:ascii="GHEA Grapalat" w:hAnsi="GHEA Grapalat" w:cs="Arial AMU"/>
          <w:lang w:val="hy-AM"/>
        </w:rPr>
        <w:t xml:space="preserve"> </w:t>
      </w:r>
      <w:r w:rsidRPr="002130A6">
        <w:rPr>
          <w:rFonts w:ascii="GHEA Grapalat" w:hAnsi="GHEA Grapalat"/>
          <w:lang w:val="hy-AM"/>
        </w:rPr>
        <w:t>համեմատաբար</w:t>
      </w:r>
      <w:r w:rsidRPr="002130A6">
        <w:rPr>
          <w:rFonts w:ascii="GHEA Grapalat" w:hAnsi="GHEA Grapalat" w:cs="Arial AMU"/>
          <w:lang w:val="hy-AM"/>
        </w:rPr>
        <w:t xml:space="preserve"> </w:t>
      </w:r>
      <w:r w:rsidRPr="002130A6">
        <w:rPr>
          <w:rFonts w:ascii="GHEA Grapalat" w:hAnsi="GHEA Grapalat"/>
          <w:lang w:val="hy-AM"/>
        </w:rPr>
        <w:t>մեղմ</w:t>
      </w:r>
      <w:r w:rsidRPr="002130A6">
        <w:rPr>
          <w:rFonts w:ascii="GHEA Grapalat" w:hAnsi="GHEA Grapalat" w:cs="Arial AMU"/>
          <w:lang w:val="hy-AM"/>
        </w:rPr>
        <w:t xml:space="preserve"> </w:t>
      </w:r>
      <w:r w:rsidRPr="002130A6">
        <w:rPr>
          <w:rFonts w:ascii="GHEA Grapalat" w:hAnsi="GHEA Grapalat"/>
          <w:lang w:val="hy-AM"/>
        </w:rPr>
        <w:t>հարկային</w:t>
      </w:r>
      <w:r w:rsidRPr="002130A6">
        <w:rPr>
          <w:rFonts w:ascii="GHEA Grapalat" w:hAnsi="GHEA Grapalat" w:cs="Arial AMU"/>
          <w:lang w:val="hy-AM"/>
        </w:rPr>
        <w:t xml:space="preserve"> </w:t>
      </w:r>
      <w:r w:rsidRPr="002130A6">
        <w:rPr>
          <w:rFonts w:ascii="GHEA Grapalat" w:hAnsi="GHEA Grapalat"/>
          <w:lang w:val="hy-AM"/>
        </w:rPr>
        <w:t>քաղաքականություն</w:t>
      </w:r>
      <w:r w:rsidRPr="002130A6">
        <w:rPr>
          <w:rFonts w:ascii="GHEA Grapalat" w:hAnsi="GHEA Grapalat" w:cs="Arial AMU"/>
          <w:lang w:val="hy-AM"/>
        </w:rPr>
        <w:t xml:space="preserve">, </w:t>
      </w:r>
      <w:r w:rsidRPr="002130A6">
        <w:rPr>
          <w:rFonts w:ascii="GHEA Grapalat" w:hAnsi="GHEA Grapalat"/>
          <w:lang w:val="hy-AM"/>
        </w:rPr>
        <w:t>սակայն</w:t>
      </w:r>
      <w:r w:rsidRPr="002130A6">
        <w:rPr>
          <w:rFonts w:ascii="GHEA Grapalat" w:hAnsi="GHEA Grapalat" w:cs="Arial AMU"/>
          <w:lang w:val="hy-AM"/>
        </w:rPr>
        <w:t xml:space="preserve"> </w:t>
      </w:r>
      <w:r w:rsidRPr="002130A6">
        <w:rPr>
          <w:rFonts w:ascii="GHEA Grapalat" w:hAnsi="GHEA Grapalat"/>
          <w:lang w:val="hy-AM"/>
        </w:rPr>
        <w:t>վարչարարության</w:t>
      </w:r>
      <w:r w:rsidRPr="002130A6">
        <w:rPr>
          <w:rFonts w:ascii="GHEA Grapalat" w:hAnsi="GHEA Grapalat" w:cs="Arial AMU"/>
          <w:lang w:val="hy-AM"/>
        </w:rPr>
        <w:t xml:space="preserve"> </w:t>
      </w:r>
      <w:r w:rsidRPr="002130A6">
        <w:rPr>
          <w:rFonts w:ascii="GHEA Grapalat" w:hAnsi="GHEA Grapalat"/>
          <w:lang w:val="hy-AM"/>
        </w:rPr>
        <w:t>տեսանկյունից</w:t>
      </w:r>
      <w:r w:rsidRPr="002130A6">
        <w:rPr>
          <w:rFonts w:ascii="GHEA Grapalat" w:hAnsi="GHEA Grapalat" w:cs="Arial AMU"/>
          <w:lang w:val="hy-AM"/>
        </w:rPr>
        <w:t xml:space="preserve"> </w:t>
      </w:r>
      <w:r w:rsidRPr="002130A6">
        <w:rPr>
          <w:rFonts w:ascii="GHEA Grapalat" w:hAnsi="GHEA Grapalat"/>
          <w:lang w:val="hy-AM"/>
        </w:rPr>
        <w:t>դեռևս</w:t>
      </w:r>
      <w:r w:rsidRPr="002130A6">
        <w:rPr>
          <w:rFonts w:ascii="GHEA Grapalat" w:hAnsi="GHEA Grapalat" w:cs="Arial AMU"/>
          <w:lang w:val="hy-AM"/>
        </w:rPr>
        <w:t xml:space="preserve"> առկա են մի շարք խ</w:t>
      </w:r>
      <w:r w:rsidRPr="002130A6">
        <w:rPr>
          <w:rFonts w:ascii="GHEA Grapalat" w:hAnsi="GHEA Grapalat"/>
          <w:lang w:val="hy-AM"/>
        </w:rPr>
        <w:t>նդիրներ:</w:t>
      </w:r>
    </w:p>
    <w:p w:rsidR="00B66692" w:rsidRPr="002130A6" w:rsidRDefault="00B66692" w:rsidP="007212AC">
      <w:pPr>
        <w:spacing w:after="0" w:line="360" w:lineRule="auto"/>
        <w:ind w:firstLine="709"/>
        <w:jc w:val="both"/>
        <w:rPr>
          <w:rFonts w:ascii="GHEA Grapalat" w:hAnsi="GHEA Grapalat"/>
          <w:lang w:val="hy-AM"/>
        </w:rPr>
      </w:pPr>
      <w:r w:rsidRPr="002130A6">
        <w:rPr>
          <w:rFonts w:ascii="GHEA Grapalat" w:hAnsi="GHEA Grapalat"/>
          <w:lang w:val="hy-AM"/>
        </w:rPr>
        <w:t>Հայաստանի Հանրապետության ստանձնած միջազգային պարտավորությունների շրջանակներում անհրաժեշտ է որդեգրել այնպիսի մաքսային քաղաքականություն, որը կխթանի գյուղատնտեսական արտադրանքի ներքին արտադրությ</w:t>
      </w:r>
      <w:r w:rsidR="006B6C0C" w:rsidRPr="002130A6">
        <w:rPr>
          <w:rFonts w:ascii="GHEA Grapalat" w:hAnsi="GHEA Grapalat"/>
          <w:lang w:val="hy-AM"/>
        </w:rPr>
        <w:t>ու</w:t>
      </w:r>
      <w:r w:rsidRPr="002130A6">
        <w:rPr>
          <w:rFonts w:ascii="GHEA Grapalat" w:hAnsi="GHEA Grapalat"/>
          <w:lang w:val="hy-AM"/>
        </w:rPr>
        <w:t>նը և կնպաստի դրա արտահանմանը։</w:t>
      </w:r>
    </w:p>
    <w:p w:rsidR="00B66692" w:rsidRPr="002130A6" w:rsidRDefault="00B66692" w:rsidP="007212AC">
      <w:pPr>
        <w:spacing w:after="0" w:line="360" w:lineRule="auto"/>
        <w:ind w:firstLine="709"/>
        <w:jc w:val="both"/>
        <w:rPr>
          <w:rFonts w:ascii="GHEA Grapalat" w:hAnsi="GHEA Grapalat"/>
          <w:lang w:val="hy-AM"/>
        </w:rPr>
      </w:pPr>
      <w:r w:rsidRPr="002130A6">
        <w:rPr>
          <w:rFonts w:ascii="GHEA Grapalat" w:hAnsi="GHEA Grapalat"/>
          <w:lang w:val="hy-AM"/>
        </w:rPr>
        <w:t>Դրամավարկային քաղաքականության արդյունքում գյուղատնտեսական ոլորտի գործարարները, հատկապես արտահանողները, արտարժույթի փոխարժեքի տատանման պատճառով ևս կորցնում են իրենց մրցակցային առավելությունները։</w:t>
      </w:r>
    </w:p>
    <w:p w:rsidR="00B66692" w:rsidRPr="002130A6" w:rsidRDefault="00B66692" w:rsidP="007212AC">
      <w:pPr>
        <w:spacing w:after="0" w:line="360" w:lineRule="auto"/>
        <w:ind w:left="720"/>
        <w:jc w:val="both"/>
        <w:rPr>
          <w:rFonts w:ascii="GHEA Grapalat" w:hAnsi="GHEA Grapalat"/>
          <w:lang w:val="hy-AM"/>
        </w:rPr>
      </w:pPr>
      <w:r w:rsidRPr="002130A6">
        <w:rPr>
          <w:rFonts w:ascii="GHEA Grapalat" w:hAnsi="GHEA Grapalat"/>
          <w:lang w:val="hy-AM"/>
        </w:rPr>
        <w:t>Այս համատեքստում առկա ռազմավարական խնդիրներն են՝</w:t>
      </w:r>
    </w:p>
    <w:p w:rsidR="0026466C" w:rsidRPr="002130A6" w:rsidRDefault="0026466C" w:rsidP="007212AC">
      <w:pPr>
        <w:pStyle w:val="af4"/>
        <w:numPr>
          <w:ilvl w:val="0"/>
          <w:numId w:val="29"/>
        </w:numPr>
        <w:spacing w:line="360" w:lineRule="auto"/>
        <w:jc w:val="both"/>
        <w:rPr>
          <w:rFonts w:ascii="GHEA Grapalat" w:hAnsi="GHEA Grapalat"/>
          <w:sz w:val="22"/>
          <w:szCs w:val="22"/>
          <w:lang w:val="hy-AM"/>
        </w:rPr>
      </w:pPr>
      <w:r w:rsidRPr="002130A6">
        <w:rPr>
          <w:rFonts w:ascii="GHEA Grapalat" w:hAnsi="GHEA Grapalat"/>
          <w:sz w:val="22"/>
          <w:szCs w:val="22"/>
          <w:lang w:val="hy-AM"/>
        </w:rPr>
        <w:t>ագրոպարենային ապրանքների ԱԱՀ-ի տարբերակված դրույքաչափերի սահմանում</w:t>
      </w:r>
      <w:r w:rsidR="00903D50" w:rsidRPr="002130A6">
        <w:rPr>
          <w:rFonts w:ascii="GHEA Grapalat" w:hAnsi="GHEA Grapalat"/>
          <w:sz w:val="22"/>
          <w:szCs w:val="22"/>
          <w:lang w:val="hy-AM"/>
        </w:rPr>
        <w:t>ը</w:t>
      </w:r>
      <w:r w:rsidRPr="002130A6">
        <w:rPr>
          <w:rFonts w:ascii="GHEA Grapalat" w:hAnsi="GHEA Grapalat"/>
          <w:sz w:val="22"/>
          <w:szCs w:val="22"/>
          <w:lang w:val="hy-AM"/>
        </w:rPr>
        <w:t>,</w:t>
      </w:r>
    </w:p>
    <w:p w:rsidR="0026466C" w:rsidRPr="002130A6" w:rsidRDefault="0026466C" w:rsidP="007212AC">
      <w:pPr>
        <w:pStyle w:val="af4"/>
        <w:numPr>
          <w:ilvl w:val="0"/>
          <w:numId w:val="29"/>
        </w:numPr>
        <w:spacing w:line="360" w:lineRule="auto"/>
        <w:jc w:val="both"/>
        <w:rPr>
          <w:rFonts w:ascii="GHEA Grapalat" w:hAnsi="GHEA Grapalat"/>
          <w:sz w:val="22"/>
          <w:szCs w:val="22"/>
          <w:lang w:val="hy-AM"/>
        </w:rPr>
      </w:pPr>
      <w:r w:rsidRPr="002130A6">
        <w:rPr>
          <w:rFonts w:ascii="GHEA Grapalat" w:hAnsi="GHEA Grapalat"/>
          <w:sz w:val="22"/>
          <w:szCs w:val="22"/>
          <w:lang w:val="hy-AM"/>
        </w:rPr>
        <w:t>առաջնային գյուղատնտեսական արտադրանք արտադրող կազմակերպությունների հարկման ռեժիմի վերանայում</w:t>
      </w:r>
      <w:r w:rsidR="00903D50" w:rsidRPr="002130A6">
        <w:rPr>
          <w:rFonts w:ascii="GHEA Grapalat" w:hAnsi="GHEA Grapalat"/>
          <w:sz w:val="22"/>
          <w:szCs w:val="22"/>
          <w:lang w:val="hy-AM"/>
        </w:rPr>
        <w:t>ը</w:t>
      </w:r>
      <w:r w:rsidRPr="002130A6">
        <w:rPr>
          <w:rFonts w:ascii="GHEA Grapalat" w:hAnsi="GHEA Grapalat"/>
          <w:sz w:val="22"/>
          <w:szCs w:val="22"/>
          <w:lang w:val="hy-AM"/>
        </w:rPr>
        <w:t>,</w:t>
      </w:r>
    </w:p>
    <w:p w:rsidR="0026466C" w:rsidRPr="002130A6" w:rsidRDefault="0026466C" w:rsidP="007212AC">
      <w:pPr>
        <w:pStyle w:val="af4"/>
        <w:numPr>
          <w:ilvl w:val="0"/>
          <w:numId w:val="29"/>
        </w:numPr>
        <w:spacing w:line="360" w:lineRule="auto"/>
        <w:jc w:val="both"/>
        <w:rPr>
          <w:rFonts w:ascii="GHEA Grapalat" w:hAnsi="GHEA Grapalat"/>
          <w:sz w:val="22"/>
          <w:szCs w:val="22"/>
          <w:lang w:val="hy-AM"/>
        </w:rPr>
      </w:pPr>
      <w:r w:rsidRPr="002130A6">
        <w:rPr>
          <w:rFonts w:ascii="GHEA Grapalat" w:hAnsi="GHEA Grapalat"/>
          <w:sz w:val="22"/>
          <w:szCs w:val="22"/>
          <w:lang w:val="hy-AM"/>
        </w:rPr>
        <w:t>գյուղմթերք և վերամշակված գյուղատնտեսական արտադրանք արտահանող ընկերությունների համար շահութահարկի տարբերակված դրույքաչափերի սահմանում</w:t>
      </w:r>
      <w:r w:rsidR="00903D50" w:rsidRPr="002130A6">
        <w:rPr>
          <w:rFonts w:ascii="GHEA Grapalat" w:hAnsi="GHEA Grapalat"/>
          <w:sz w:val="22"/>
          <w:szCs w:val="22"/>
          <w:lang w:val="hy-AM"/>
        </w:rPr>
        <w:t>ը</w:t>
      </w:r>
      <w:r w:rsidRPr="002130A6">
        <w:rPr>
          <w:rFonts w:ascii="GHEA Grapalat" w:hAnsi="GHEA Grapalat"/>
          <w:sz w:val="22"/>
          <w:szCs w:val="22"/>
          <w:lang w:val="hy-AM"/>
        </w:rPr>
        <w:t>,</w:t>
      </w:r>
    </w:p>
    <w:p w:rsidR="0026466C" w:rsidRPr="002130A6" w:rsidRDefault="0026466C" w:rsidP="007212AC">
      <w:pPr>
        <w:pStyle w:val="af4"/>
        <w:numPr>
          <w:ilvl w:val="0"/>
          <w:numId w:val="29"/>
        </w:numPr>
        <w:spacing w:line="360" w:lineRule="auto"/>
        <w:jc w:val="both"/>
        <w:rPr>
          <w:rFonts w:ascii="GHEA Grapalat" w:hAnsi="GHEA Grapalat"/>
          <w:sz w:val="22"/>
          <w:szCs w:val="22"/>
          <w:lang w:val="hy-AM"/>
        </w:rPr>
      </w:pPr>
      <w:r w:rsidRPr="002130A6">
        <w:rPr>
          <w:rFonts w:ascii="GHEA Grapalat" w:hAnsi="GHEA Grapalat"/>
          <w:sz w:val="22"/>
          <w:szCs w:val="22"/>
          <w:lang w:val="hy-AM"/>
        </w:rPr>
        <w:t>հողի հարկի վարչարարության կառուցակարգերի վերանայում</w:t>
      </w:r>
      <w:r w:rsidR="00903D50" w:rsidRPr="002130A6">
        <w:rPr>
          <w:rFonts w:ascii="GHEA Grapalat" w:hAnsi="GHEA Grapalat"/>
          <w:sz w:val="22"/>
          <w:szCs w:val="22"/>
          <w:lang w:val="hy-AM"/>
        </w:rPr>
        <w:t>ը</w:t>
      </w:r>
      <w:r w:rsidRPr="002130A6">
        <w:rPr>
          <w:rFonts w:ascii="GHEA Grapalat" w:hAnsi="GHEA Grapalat"/>
          <w:sz w:val="22"/>
          <w:szCs w:val="22"/>
          <w:lang w:val="hy-AM"/>
        </w:rPr>
        <w:t xml:space="preserve"> և բարելավում</w:t>
      </w:r>
      <w:r w:rsidR="00903D50" w:rsidRPr="002130A6">
        <w:rPr>
          <w:rFonts w:ascii="GHEA Grapalat" w:hAnsi="GHEA Grapalat"/>
          <w:sz w:val="22"/>
          <w:szCs w:val="22"/>
          <w:lang w:val="hy-AM"/>
        </w:rPr>
        <w:t>ը</w:t>
      </w:r>
      <w:r w:rsidRPr="002130A6">
        <w:rPr>
          <w:rFonts w:ascii="GHEA Grapalat" w:hAnsi="GHEA Grapalat"/>
          <w:sz w:val="22"/>
          <w:szCs w:val="22"/>
          <w:lang w:val="hy-AM"/>
        </w:rPr>
        <w:t>։</w:t>
      </w:r>
    </w:p>
    <w:p w:rsidR="00B66692" w:rsidRPr="002130A6" w:rsidRDefault="00B66692" w:rsidP="00D7182F">
      <w:pPr>
        <w:numPr>
          <w:ilvl w:val="0"/>
          <w:numId w:val="43"/>
        </w:numPr>
        <w:jc w:val="both"/>
        <w:rPr>
          <w:rFonts w:ascii="GHEA Grapalat" w:hAnsi="GHEA Grapalat"/>
          <w:b/>
          <w:bCs/>
          <w:lang w:val="hy-AM"/>
        </w:rPr>
      </w:pPr>
      <w:bookmarkStart w:id="18" w:name="_Toc15897051"/>
      <w:r w:rsidRPr="002130A6">
        <w:rPr>
          <w:rFonts w:ascii="GHEA Grapalat" w:hAnsi="GHEA Grapalat" w:cs="Sylfaen"/>
          <w:b/>
          <w:bCs/>
          <w:lang w:val="hy-AM"/>
        </w:rPr>
        <w:t>Գյուղատնտեսության</w:t>
      </w:r>
      <w:r w:rsidRPr="002130A6">
        <w:rPr>
          <w:rFonts w:ascii="GHEA Grapalat" w:hAnsi="GHEA Grapalat"/>
          <w:b/>
          <w:bCs/>
          <w:lang w:val="hy-AM"/>
        </w:rPr>
        <w:t xml:space="preserve"> </w:t>
      </w:r>
      <w:r w:rsidRPr="002130A6">
        <w:rPr>
          <w:rFonts w:ascii="GHEA Grapalat" w:hAnsi="GHEA Grapalat" w:cs="Sylfaen"/>
          <w:b/>
          <w:bCs/>
          <w:lang w:val="hy-AM"/>
        </w:rPr>
        <w:t>ոլորտում</w:t>
      </w:r>
      <w:r w:rsidRPr="002130A6">
        <w:rPr>
          <w:rFonts w:ascii="GHEA Grapalat" w:hAnsi="GHEA Grapalat"/>
          <w:b/>
          <w:bCs/>
          <w:lang w:val="hy-AM"/>
        </w:rPr>
        <w:t xml:space="preserve"> </w:t>
      </w:r>
      <w:r w:rsidRPr="002130A6">
        <w:rPr>
          <w:rFonts w:ascii="GHEA Grapalat" w:hAnsi="GHEA Grapalat" w:cs="Sylfaen"/>
          <w:b/>
          <w:bCs/>
          <w:lang w:val="hy-AM"/>
        </w:rPr>
        <w:t>ժամանակակից</w:t>
      </w:r>
      <w:r w:rsidRPr="002130A6">
        <w:rPr>
          <w:rFonts w:ascii="GHEA Grapalat" w:hAnsi="GHEA Grapalat"/>
          <w:b/>
          <w:bCs/>
          <w:lang w:val="hy-AM"/>
        </w:rPr>
        <w:t xml:space="preserve"> </w:t>
      </w:r>
      <w:r w:rsidRPr="002130A6">
        <w:rPr>
          <w:rFonts w:ascii="GHEA Grapalat" w:hAnsi="GHEA Grapalat" w:cs="Sylfaen"/>
          <w:b/>
          <w:bCs/>
          <w:lang w:val="hy-AM"/>
        </w:rPr>
        <w:t>տեղեկատվական</w:t>
      </w:r>
      <w:r w:rsidRPr="002130A6">
        <w:rPr>
          <w:rFonts w:ascii="GHEA Grapalat" w:hAnsi="GHEA Grapalat"/>
          <w:b/>
          <w:bCs/>
          <w:lang w:val="hy-AM"/>
        </w:rPr>
        <w:t xml:space="preserve"> </w:t>
      </w:r>
      <w:r w:rsidRPr="002130A6">
        <w:rPr>
          <w:rFonts w:ascii="GHEA Grapalat" w:hAnsi="GHEA Grapalat" w:cs="Sylfaen"/>
          <w:b/>
          <w:bCs/>
          <w:lang w:val="hy-AM"/>
        </w:rPr>
        <w:t>համակարգերի</w:t>
      </w:r>
      <w:r w:rsidRPr="002130A6">
        <w:rPr>
          <w:rFonts w:ascii="GHEA Grapalat" w:hAnsi="GHEA Grapalat"/>
          <w:b/>
          <w:bCs/>
          <w:lang w:val="hy-AM"/>
        </w:rPr>
        <w:t xml:space="preserve"> </w:t>
      </w:r>
      <w:r w:rsidRPr="002130A6">
        <w:rPr>
          <w:rFonts w:ascii="GHEA Grapalat" w:hAnsi="GHEA Grapalat" w:cs="Sylfaen"/>
          <w:b/>
          <w:bCs/>
          <w:lang w:val="hy-AM"/>
        </w:rPr>
        <w:t>զարգացման</w:t>
      </w:r>
      <w:r w:rsidRPr="002130A6">
        <w:rPr>
          <w:rFonts w:ascii="GHEA Grapalat" w:hAnsi="GHEA Grapalat"/>
          <w:b/>
          <w:bCs/>
          <w:lang w:val="hy-AM"/>
        </w:rPr>
        <w:t xml:space="preserve"> </w:t>
      </w:r>
      <w:r w:rsidRPr="002130A6">
        <w:rPr>
          <w:rFonts w:ascii="GHEA Grapalat" w:hAnsi="GHEA Grapalat" w:cs="Sylfaen"/>
          <w:b/>
          <w:bCs/>
          <w:lang w:val="hy-AM"/>
        </w:rPr>
        <w:t>խնդիրները</w:t>
      </w:r>
      <w:bookmarkEnd w:id="18"/>
    </w:p>
    <w:p w:rsidR="0026466C" w:rsidRPr="002130A6" w:rsidRDefault="0026466C" w:rsidP="001B1E72">
      <w:pPr>
        <w:spacing w:after="0" w:line="360" w:lineRule="auto"/>
        <w:ind w:firstLine="709"/>
        <w:jc w:val="both"/>
        <w:rPr>
          <w:rFonts w:ascii="GHEA Grapalat" w:hAnsi="GHEA Grapalat"/>
          <w:lang w:val="hy-AM"/>
        </w:rPr>
      </w:pPr>
      <w:r w:rsidRPr="002130A6">
        <w:rPr>
          <w:rFonts w:ascii="GHEA Grapalat" w:hAnsi="GHEA Grapalat"/>
          <w:lang w:val="hy-AM"/>
        </w:rPr>
        <w:t>Գյուղատնտեսության</w:t>
      </w:r>
      <w:r w:rsidRPr="002130A6">
        <w:rPr>
          <w:rFonts w:ascii="GHEA Grapalat" w:hAnsi="GHEA Grapalat" w:cs="Arial AMU"/>
          <w:lang w:val="hy-AM"/>
        </w:rPr>
        <w:t xml:space="preserve"> </w:t>
      </w:r>
      <w:r w:rsidRPr="002130A6">
        <w:rPr>
          <w:rFonts w:ascii="GHEA Grapalat" w:hAnsi="GHEA Grapalat"/>
          <w:lang w:val="hy-AM"/>
        </w:rPr>
        <w:t>ոլորտում</w:t>
      </w:r>
      <w:r w:rsidRPr="002130A6">
        <w:rPr>
          <w:rFonts w:ascii="GHEA Grapalat" w:hAnsi="GHEA Grapalat" w:cs="Arial AMU"/>
          <w:lang w:val="hy-AM"/>
        </w:rPr>
        <w:t xml:space="preserve"> </w:t>
      </w:r>
      <w:r w:rsidRPr="002130A6">
        <w:rPr>
          <w:rFonts w:ascii="GHEA Grapalat" w:hAnsi="GHEA Grapalat"/>
          <w:lang w:val="hy-AM"/>
        </w:rPr>
        <w:t>ժամանակակից</w:t>
      </w:r>
      <w:r w:rsidRPr="002130A6">
        <w:rPr>
          <w:rFonts w:ascii="GHEA Grapalat" w:hAnsi="GHEA Grapalat" w:cs="Arial AMU"/>
          <w:lang w:val="hy-AM"/>
        </w:rPr>
        <w:t xml:space="preserve"> </w:t>
      </w:r>
      <w:r w:rsidRPr="002130A6">
        <w:rPr>
          <w:rFonts w:ascii="GHEA Grapalat" w:hAnsi="GHEA Grapalat"/>
          <w:lang w:val="hy-AM"/>
        </w:rPr>
        <w:t>տեղեկատվական</w:t>
      </w:r>
      <w:r w:rsidRPr="002130A6">
        <w:rPr>
          <w:rFonts w:ascii="GHEA Grapalat" w:hAnsi="GHEA Grapalat" w:cs="Arial AMU"/>
          <w:lang w:val="hy-AM"/>
        </w:rPr>
        <w:t xml:space="preserve"> </w:t>
      </w:r>
      <w:r w:rsidRPr="002130A6">
        <w:rPr>
          <w:rFonts w:ascii="GHEA Grapalat" w:hAnsi="GHEA Grapalat"/>
          <w:lang w:val="hy-AM"/>
        </w:rPr>
        <w:t>և</w:t>
      </w:r>
      <w:r w:rsidRPr="002130A6">
        <w:rPr>
          <w:rFonts w:ascii="GHEA Grapalat" w:hAnsi="GHEA Grapalat" w:cs="Arial AMU"/>
          <w:lang w:val="hy-AM"/>
        </w:rPr>
        <w:t xml:space="preserve"> </w:t>
      </w:r>
      <w:r w:rsidRPr="002130A6">
        <w:rPr>
          <w:rFonts w:ascii="GHEA Grapalat" w:hAnsi="GHEA Grapalat"/>
          <w:lang w:val="hy-AM"/>
        </w:rPr>
        <w:t>ավտոմատացված</w:t>
      </w:r>
      <w:r w:rsidRPr="002130A6">
        <w:rPr>
          <w:rFonts w:ascii="GHEA Grapalat" w:hAnsi="GHEA Grapalat" w:cs="Arial AMU"/>
          <w:lang w:val="hy-AM"/>
        </w:rPr>
        <w:t xml:space="preserve"> </w:t>
      </w:r>
      <w:r w:rsidRPr="002130A6">
        <w:rPr>
          <w:rFonts w:ascii="GHEA Grapalat" w:hAnsi="GHEA Grapalat"/>
          <w:lang w:val="hy-AM"/>
        </w:rPr>
        <w:t>կառավարման</w:t>
      </w:r>
      <w:r w:rsidRPr="002130A6">
        <w:rPr>
          <w:rFonts w:ascii="GHEA Grapalat" w:hAnsi="GHEA Grapalat" w:cs="Arial AMU"/>
          <w:lang w:val="hy-AM"/>
        </w:rPr>
        <w:t xml:space="preserve"> </w:t>
      </w:r>
      <w:r w:rsidRPr="002130A6">
        <w:rPr>
          <w:rFonts w:ascii="GHEA Grapalat" w:hAnsi="GHEA Grapalat"/>
          <w:lang w:val="hy-AM"/>
        </w:rPr>
        <w:t>համակարգերի</w:t>
      </w:r>
      <w:r w:rsidRPr="002130A6">
        <w:rPr>
          <w:rFonts w:ascii="GHEA Grapalat" w:hAnsi="GHEA Grapalat" w:cs="Arial AMU"/>
          <w:lang w:val="hy-AM"/>
        </w:rPr>
        <w:t xml:space="preserve"> </w:t>
      </w:r>
      <w:r w:rsidRPr="002130A6">
        <w:rPr>
          <w:rFonts w:ascii="GHEA Grapalat" w:hAnsi="GHEA Grapalat"/>
          <w:lang w:val="hy-AM"/>
        </w:rPr>
        <w:t>թույլ</w:t>
      </w:r>
      <w:r w:rsidRPr="002130A6">
        <w:rPr>
          <w:rFonts w:ascii="GHEA Grapalat" w:hAnsi="GHEA Grapalat" w:cs="Arial AMU"/>
          <w:lang w:val="hy-AM"/>
        </w:rPr>
        <w:t xml:space="preserve"> </w:t>
      </w:r>
      <w:r w:rsidRPr="002130A6">
        <w:rPr>
          <w:rFonts w:ascii="GHEA Grapalat" w:hAnsi="GHEA Grapalat"/>
          <w:lang w:val="hy-AM"/>
        </w:rPr>
        <w:t>զարգացվածությունը</w:t>
      </w:r>
      <w:r w:rsidRPr="002130A6">
        <w:rPr>
          <w:rFonts w:ascii="GHEA Grapalat" w:hAnsi="GHEA Grapalat" w:cs="Arial AMU"/>
          <w:lang w:val="hy-AM"/>
        </w:rPr>
        <w:t xml:space="preserve"> </w:t>
      </w:r>
      <w:r w:rsidRPr="002130A6">
        <w:rPr>
          <w:rFonts w:ascii="GHEA Grapalat" w:hAnsi="GHEA Grapalat"/>
          <w:lang w:val="hy-AM"/>
        </w:rPr>
        <w:t>բացասաբար</w:t>
      </w:r>
      <w:r w:rsidRPr="002130A6">
        <w:rPr>
          <w:rFonts w:ascii="GHEA Grapalat" w:hAnsi="GHEA Grapalat" w:cs="Arial AMU"/>
          <w:lang w:val="hy-AM"/>
        </w:rPr>
        <w:t xml:space="preserve"> </w:t>
      </w:r>
      <w:r w:rsidRPr="002130A6">
        <w:rPr>
          <w:rFonts w:ascii="GHEA Grapalat" w:hAnsi="GHEA Grapalat"/>
          <w:lang w:val="hy-AM"/>
        </w:rPr>
        <w:t>է ազդում</w:t>
      </w:r>
      <w:r w:rsidRPr="002130A6">
        <w:rPr>
          <w:rFonts w:ascii="GHEA Grapalat" w:hAnsi="GHEA Grapalat" w:cs="Arial AMU"/>
          <w:lang w:val="hy-AM"/>
        </w:rPr>
        <w:t xml:space="preserve"> </w:t>
      </w:r>
      <w:r w:rsidRPr="002130A6">
        <w:rPr>
          <w:rFonts w:ascii="GHEA Grapalat" w:hAnsi="GHEA Grapalat"/>
          <w:lang w:val="hy-AM"/>
        </w:rPr>
        <w:t>ոլորտի</w:t>
      </w:r>
      <w:r w:rsidRPr="002130A6">
        <w:rPr>
          <w:rFonts w:ascii="GHEA Grapalat" w:hAnsi="GHEA Grapalat" w:cs="Arial AMU"/>
          <w:lang w:val="hy-AM"/>
        </w:rPr>
        <w:t xml:space="preserve"> </w:t>
      </w:r>
      <w:r w:rsidRPr="002130A6">
        <w:rPr>
          <w:rFonts w:ascii="GHEA Grapalat" w:hAnsi="GHEA Grapalat"/>
          <w:lang w:val="hy-AM"/>
        </w:rPr>
        <w:t>առավել</w:t>
      </w:r>
      <w:r w:rsidRPr="002130A6">
        <w:rPr>
          <w:rFonts w:ascii="GHEA Grapalat" w:hAnsi="GHEA Grapalat" w:cs="Arial AMU"/>
          <w:lang w:val="hy-AM"/>
        </w:rPr>
        <w:t xml:space="preserve"> </w:t>
      </w:r>
      <w:r w:rsidRPr="002130A6">
        <w:rPr>
          <w:rFonts w:ascii="GHEA Grapalat" w:hAnsi="GHEA Grapalat"/>
          <w:lang w:val="hy-AM"/>
        </w:rPr>
        <w:t>ճշգրիտ</w:t>
      </w:r>
      <w:r w:rsidRPr="002130A6">
        <w:rPr>
          <w:rFonts w:ascii="GHEA Grapalat" w:hAnsi="GHEA Grapalat" w:cs="Arial AMU"/>
          <w:lang w:val="hy-AM"/>
        </w:rPr>
        <w:t xml:space="preserve"> </w:t>
      </w:r>
      <w:r w:rsidRPr="002130A6">
        <w:rPr>
          <w:rFonts w:ascii="GHEA Grapalat" w:hAnsi="GHEA Grapalat"/>
          <w:lang w:val="hy-AM"/>
        </w:rPr>
        <w:t>քաղաքականության</w:t>
      </w:r>
      <w:r w:rsidRPr="002130A6">
        <w:rPr>
          <w:rFonts w:ascii="GHEA Grapalat" w:hAnsi="GHEA Grapalat" w:cs="Arial AMU"/>
          <w:lang w:val="hy-AM"/>
        </w:rPr>
        <w:t xml:space="preserve"> </w:t>
      </w:r>
      <w:r w:rsidRPr="002130A6">
        <w:rPr>
          <w:rFonts w:ascii="GHEA Grapalat" w:hAnsi="GHEA Grapalat"/>
          <w:lang w:val="hy-AM"/>
        </w:rPr>
        <w:t>մշակման</w:t>
      </w:r>
      <w:r w:rsidRPr="002130A6">
        <w:rPr>
          <w:rFonts w:ascii="GHEA Grapalat" w:hAnsi="GHEA Grapalat" w:cs="Arial AMU"/>
          <w:lang w:val="hy-AM"/>
        </w:rPr>
        <w:t xml:space="preserve"> </w:t>
      </w:r>
      <w:r w:rsidRPr="002130A6">
        <w:rPr>
          <w:rFonts w:ascii="GHEA Grapalat" w:hAnsi="GHEA Grapalat"/>
          <w:lang w:val="hy-AM"/>
        </w:rPr>
        <w:t>և</w:t>
      </w:r>
      <w:r w:rsidRPr="002130A6">
        <w:rPr>
          <w:rFonts w:ascii="GHEA Grapalat" w:hAnsi="GHEA Grapalat" w:cs="Arial AMU"/>
          <w:lang w:val="hy-AM"/>
        </w:rPr>
        <w:t xml:space="preserve"> </w:t>
      </w:r>
      <w:r w:rsidRPr="002130A6">
        <w:rPr>
          <w:rFonts w:ascii="GHEA Grapalat" w:hAnsi="GHEA Grapalat"/>
          <w:lang w:val="hy-AM"/>
        </w:rPr>
        <w:t>արդյունավետ</w:t>
      </w:r>
      <w:r w:rsidRPr="002130A6">
        <w:rPr>
          <w:rFonts w:ascii="GHEA Grapalat" w:hAnsi="GHEA Grapalat" w:cs="Arial AMU"/>
          <w:lang w:val="hy-AM"/>
        </w:rPr>
        <w:t xml:space="preserve"> </w:t>
      </w:r>
      <w:r w:rsidRPr="002130A6">
        <w:rPr>
          <w:rFonts w:ascii="GHEA Grapalat" w:hAnsi="GHEA Grapalat"/>
          <w:lang w:val="hy-AM"/>
        </w:rPr>
        <w:t>իրականացման</w:t>
      </w:r>
      <w:r w:rsidRPr="002130A6">
        <w:rPr>
          <w:rFonts w:ascii="GHEA Grapalat" w:hAnsi="GHEA Grapalat" w:cs="Arial AMU"/>
          <w:lang w:val="hy-AM"/>
        </w:rPr>
        <w:t xml:space="preserve"> </w:t>
      </w:r>
      <w:r w:rsidRPr="002130A6">
        <w:rPr>
          <w:rFonts w:ascii="GHEA Grapalat" w:hAnsi="GHEA Grapalat"/>
          <w:lang w:val="hy-AM"/>
        </w:rPr>
        <w:t>գործընթացների</w:t>
      </w:r>
      <w:r w:rsidRPr="002130A6">
        <w:rPr>
          <w:rFonts w:ascii="GHEA Grapalat" w:hAnsi="GHEA Grapalat" w:cs="Arial AMU"/>
          <w:lang w:val="hy-AM"/>
        </w:rPr>
        <w:t xml:space="preserve"> </w:t>
      </w:r>
      <w:r w:rsidRPr="002130A6">
        <w:rPr>
          <w:rFonts w:ascii="GHEA Grapalat" w:hAnsi="GHEA Grapalat"/>
          <w:lang w:val="hy-AM"/>
        </w:rPr>
        <w:t>վրա։</w:t>
      </w:r>
      <w:r w:rsidRPr="002130A6">
        <w:rPr>
          <w:rFonts w:ascii="GHEA Grapalat" w:hAnsi="GHEA Grapalat" w:cs="Arial AMU"/>
          <w:lang w:val="hy-AM"/>
        </w:rPr>
        <w:t xml:space="preserve"> </w:t>
      </w:r>
      <w:r w:rsidRPr="002130A6">
        <w:rPr>
          <w:rFonts w:ascii="GHEA Grapalat" w:hAnsi="GHEA Grapalat"/>
          <w:lang w:val="hy-AM"/>
        </w:rPr>
        <w:t>Վերհանված</w:t>
      </w:r>
      <w:r w:rsidRPr="002130A6">
        <w:rPr>
          <w:rFonts w:ascii="GHEA Grapalat" w:hAnsi="GHEA Grapalat" w:cs="Arial AMU"/>
          <w:lang w:val="hy-AM"/>
        </w:rPr>
        <w:t xml:space="preserve"> </w:t>
      </w:r>
      <w:r w:rsidRPr="002130A6">
        <w:rPr>
          <w:rFonts w:ascii="GHEA Grapalat" w:hAnsi="GHEA Grapalat"/>
          <w:lang w:val="hy-AM"/>
        </w:rPr>
        <w:t>նմանօրինակ</w:t>
      </w:r>
      <w:r w:rsidRPr="002130A6">
        <w:rPr>
          <w:rFonts w:ascii="GHEA Grapalat" w:hAnsi="GHEA Grapalat" w:cs="Arial AMU"/>
          <w:lang w:val="hy-AM"/>
        </w:rPr>
        <w:t xml:space="preserve"> </w:t>
      </w:r>
      <w:r w:rsidRPr="002130A6">
        <w:rPr>
          <w:rFonts w:ascii="GHEA Grapalat" w:hAnsi="GHEA Grapalat"/>
          <w:lang w:val="hy-AM"/>
        </w:rPr>
        <w:t>խնդիրներից</w:t>
      </w:r>
      <w:r w:rsidRPr="002130A6">
        <w:rPr>
          <w:rFonts w:ascii="GHEA Grapalat" w:hAnsi="GHEA Grapalat" w:cs="Arial AMU"/>
          <w:lang w:val="hy-AM"/>
        </w:rPr>
        <w:t xml:space="preserve"> </w:t>
      </w:r>
      <w:r w:rsidRPr="002130A6">
        <w:rPr>
          <w:rFonts w:ascii="GHEA Grapalat" w:hAnsi="GHEA Grapalat"/>
          <w:lang w:val="hy-AM"/>
        </w:rPr>
        <w:t>կարևոր</w:t>
      </w:r>
      <w:r w:rsidRPr="002130A6">
        <w:rPr>
          <w:rFonts w:ascii="GHEA Grapalat" w:hAnsi="GHEA Grapalat" w:cs="Arial AMU"/>
          <w:lang w:val="hy-AM"/>
        </w:rPr>
        <w:t xml:space="preserve"> </w:t>
      </w:r>
      <w:r w:rsidRPr="002130A6">
        <w:rPr>
          <w:rFonts w:ascii="GHEA Grapalat" w:hAnsi="GHEA Grapalat"/>
          <w:lang w:val="hy-AM"/>
        </w:rPr>
        <w:t>նշանակություն</w:t>
      </w:r>
      <w:r w:rsidRPr="002130A6">
        <w:rPr>
          <w:rFonts w:ascii="GHEA Grapalat" w:hAnsi="GHEA Grapalat" w:cs="Arial AMU"/>
          <w:lang w:val="hy-AM"/>
        </w:rPr>
        <w:t xml:space="preserve"> </w:t>
      </w:r>
      <w:r w:rsidRPr="002130A6">
        <w:rPr>
          <w:rFonts w:ascii="GHEA Grapalat" w:hAnsi="GHEA Grapalat"/>
          <w:lang w:val="hy-AM"/>
        </w:rPr>
        <w:t>ունեն՝</w:t>
      </w:r>
    </w:p>
    <w:p w:rsidR="0026466C" w:rsidRPr="002130A6" w:rsidRDefault="0026466C" w:rsidP="001B1E72">
      <w:pPr>
        <w:pStyle w:val="af4"/>
        <w:spacing w:line="360" w:lineRule="auto"/>
        <w:ind w:left="426"/>
        <w:jc w:val="both"/>
        <w:rPr>
          <w:rFonts w:ascii="GHEA Grapalat" w:hAnsi="GHEA Grapalat" w:cs="Arial AMU"/>
          <w:sz w:val="22"/>
          <w:szCs w:val="22"/>
          <w:lang w:val="hy-AM"/>
        </w:rPr>
      </w:pPr>
      <w:r w:rsidRPr="002130A6">
        <w:rPr>
          <w:rFonts w:ascii="GHEA Grapalat" w:hAnsi="GHEA Grapalat"/>
          <w:sz w:val="22"/>
          <w:szCs w:val="22"/>
          <w:lang w:val="hy-AM"/>
        </w:rPr>
        <w:t>ա</w:t>
      </w:r>
      <w:r w:rsidRPr="002130A6">
        <w:rPr>
          <w:rFonts w:ascii="GHEA Grapalat" w:hAnsi="GHEA Grapalat" w:cs="Arial AMU"/>
          <w:sz w:val="22"/>
          <w:szCs w:val="22"/>
          <w:lang w:val="hy-AM"/>
        </w:rPr>
        <w:t xml:space="preserve">) </w:t>
      </w:r>
      <w:r w:rsidR="00056B04" w:rsidRPr="002130A6">
        <w:rPr>
          <w:rFonts w:ascii="GHEA Grapalat" w:hAnsi="GHEA Grapalat"/>
          <w:sz w:val="22"/>
          <w:szCs w:val="22"/>
          <w:lang w:val="hy-AM"/>
        </w:rPr>
        <w:t>գյուղացիական տնտեսություն</w:t>
      </w:r>
      <w:r w:rsidRPr="002130A6">
        <w:rPr>
          <w:rFonts w:ascii="GHEA Grapalat" w:hAnsi="GHEA Grapalat"/>
          <w:sz w:val="22"/>
          <w:szCs w:val="22"/>
          <w:lang w:val="hy-AM"/>
        </w:rPr>
        <w:t>ների</w:t>
      </w:r>
      <w:r w:rsidRPr="002130A6">
        <w:rPr>
          <w:rFonts w:ascii="GHEA Grapalat" w:hAnsi="GHEA Grapalat" w:cs="Arial AMU"/>
          <w:sz w:val="22"/>
          <w:szCs w:val="22"/>
          <w:lang w:val="hy-AM"/>
        </w:rPr>
        <w:t xml:space="preserve"> </w:t>
      </w:r>
      <w:r w:rsidRPr="002130A6">
        <w:rPr>
          <w:rFonts w:ascii="GHEA Grapalat" w:hAnsi="GHEA Grapalat"/>
          <w:sz w:val="22"/>
          <w:szCs w:val="22"/>
          <w:lang w:val="hy-AM"/>
        </w:rPr>
        <w:t>թվայ</w:t>
      </w:r>
      <w:r w:rsidR="004C45BD" w:rsidRPr="002130A6">
        <w:rPr>
          <w:rFonts w:ascii="GHEA Grapalat" w:hAnsi="GHEA Grapalat"/>
          <w:sz w:val="22"/>
          <w:szCs w:val="22"/>
          <w:lang w:val="hy-AM"/>
        </w:rPr>
        <w:t>ի</w:t>
      </w:r>
      <w:r w:rsidRPr="002130A6">
        <w:rPr>
          <w:rFonts w:ascii="GHEA Grapalat" w:hAnsi="GHEA Grapalat"/>
          <w:sz w:val="22"/>
          <w:szCs w:val="22"/>
          <w:lang w:val="hy-AM"/>
        </w:rPr>
        <w:t>ն</w:t>
      </w:r>
      <w:r w:rsidRPr="002130A6">
        <w:rPr>
          <w:rFonts w:ascii="GHEA Grapalat" w:hAnsi="GHEA Grapalat" w:cs="Arial AMU"/>
          <w:sz w:val="22"/>
          <w:szCs w:val="22"/>
          <w:lang w:val="hy-AM"/>
        </w:rPr>
        <w:t xml:space="preserve"> </w:t>
      </w:r>
      <w:r w:rsidRPr="002130A6">
        <w:rPr>
          <w:rFonts w:ascii="GHEA Grapalat" w:hAnsi="GHEA Grapalat"/>
          <w:sz w:val="22"/>
          <w:szCs w:val="22"/>
          <w:lang w:val="hy-AM"/>
        </w:rPr>
        <w:t>ռեգիստրի</w:t>
      </w:r>
      <w:r w:rsidRPr="002130A6">
        <w:rPr>
          <w:rFonts w:ascii="GHEA Grapalat" w:hAnsi="GHEA Grapalat" w:cs="Arial AMU"/>
          <w:sz w:val="22"/>
          <w:szCs w:val="22"/>
          <w:lang w:val="hy-AM"/>
        </w:rPr>
        <w:t xml:space="preserve"> </w:t>
      </w:r>
      <w:r w:rsidRPr="002130A6">
        <w:rPr>
          <w:rFonts w:ascii="GHEA Grapalat" w:hAnsi="GHEA Grapalat"/>
          <w:sz w:val="22"/>
          <w:szCs w:val="22"/>
          <w:lang w:val="hy-AM"/>
        </w:rPr>
        <w:t>մշակումն</w:t>
      </w:r>
      <w:r w:rsidRPr="002130A6">
        <w:rPr>
          <w:rFonts w:ascii="GHEA Grapalat" w:hAnsi="GHEA Grapalat" w:cs="Arial AMU"/>
          <w:sz w:val="22"/>
          <w:szCs w:val="22"/>
          <w:lang w:val="hy-AM"/>
        </w:rPr>
        <w:t xml:space="preserve"> </w:t>
      </w:r>
      <w:r w:rsidRPr="002130A6">
        <w:rPr>
          <w:rFonts w:ascii="GHEA Grapalat" w:hAnsi="GHEA Grapalat"/>
          <w:sz w:val="22"/>
          <w:szCs w:val="22"/>
          <w:lang w:val="hy-AM"/>
        </w:rPr>
        <w:t>ու</w:t>
      </w:r>
      <w:r w:rsidRPr="002130A6">
        <w:rPr>
          <w:rFonts w:ascii="GHEA Grapalat" w:hAnsi="GHEA Grapalat" w:cs="Arial AMU"/>
          <w:sz w:val="22"/>
          <w:szCs w:val="22"/>
          <w:lang w:val="hy-AM"/>
        </w:rPr>
        <w:t xml:space="preserve"> </w:t>
      </w:r>
      <w:r w:rsidRPr="002130A6">
        <w:rPr>
          <w:rFonts w:ascii="GHEA Grapalat" w:hAnsi="GHEA Grapalat"/>
          <w:sz w:val="22"/>
          <w:szCs w:val="22"/>
          <w:lang w:val="hy-AM"/>
        </w:rPr>
        <w:t>գործարկումը</w:t>
      </w:r>
      <w:r w:rsidRPr="002130A6">
        <w:rPr>
          <w:rFonts w:ascii="GHEA Grapalat" w:hAnsi="GHEA Grapalat" w:cs="Arial AMU"/>
          <w:sz w:val="22"/>
          <w:szCs w:val="22"/>
          <w:lang w:val="hy-AM"/>
        </w:rPr>
        <w:t>,</w:t>
      </w:r>
    </w:p>
    <w:p w:rsidR="0026466C" w:rsidRPr="002130A6" w:rsidRDefault="0026466C" w:rsidP="001B1E72">
      <w:pPr>
        <w:spacing w:after="0" w:line="360" w:lineRule="auto"/>
        <w:ind w:left="426"/>
        <w:jc w:val="both"/>
        <w:rPr>
          <w:rFonts w:ascii="GHEA Grapalat" w:hAnsi="GHEA Grapalat" w:cs="Arial AMU"/>
          <w:lang w:val="hy-AM"/>
        </w:rPr>
      </w:pPr>
      <w:r w:rsidRPr="002130A6">
        <w:rPr>
          <w:rFonts w:ascii="GHEA Grapalat" w:hAnsi="GHEA Grapalat"/>
          <w:lang w:val="hy-AM"/>
        </w:rPr>
        <w:t>բ</w:t>
      </w:r>
      <w:r w:rsidRPr="002130A6">
        <w:rPr>
          <w:rFonts w:ascii="GHEA Grapalat" w:hAnsi="GHEA Grapalat" w:cs="Arial AMU"/>
          <w:lang w:val="hy-AM"/>
        </w:rPr>
        <w:t xml:space="preserve">) </w:t>
      </w:r>
      <w:r w:rsidRPr="002130A6">
        <w:rPr>
          <w:rFonts w:ascii="GHEA Grapalat" w:hAnsi="GHEA Grapalat"/>
          <w:lang w:val="hy-AM"/>
        </w:rPr>
        <w:t>գյուղատնտեսական</w:t>
      </w:r>
      <w:r w:rsidRPr="002130A6">
        <w:rPr>
          <w:rFonts w:ascii="GHEA Grapalat" w:hAnsi="GHEA Grapalat" w:cs="Arial AMU"/>
          <w:lang w:val="hy-AM"/>
        </w:rPr>
        <w:t xml:space="preserve"> </w:t>
      </w:r>
      <w:r w:rsidRPr="002130A6">
        <w:rPr>
          <w:rFonts w:ascii="GHEA Grapalat" w:hAnsi="GHEA Grapalat"/>
          <w:lang w:val="hy-AM"/>
        </w:rPr>
        <w:t>կենդանիների</w:t>
      </w:r>
      <w:r w:rsidRPr="002130A6">
        <w:rPr>
          <w:rFonts w:ascii="GHEA Grapalat" w:hAnsi="GHEA Grapalat" w:cs="Arial AMU"/>
          <w:lang w:val="hy-AM"/>
        </w:rPr>
        <w:t xml:space="preserve"> </w:t>
      </w:r>
      <w:r w:rsidRPr="002130A6">
        <w:rPr>
          <w:rFonts w:ascii="GHEA Grapalat" w:hAnsi="GHEA Grapalat"/>
          <w:lang w:val="hy-AM"/>
        </w:rPr>
        <w:t>համարակալման</w:t>
      </w:r>
      <w:r w:rsidRPr="002130A6">
        <w:rPr>
          <w:rFonts w:ascii="GHEA Grapalat" w:hAnsi="GHEA Grapalat" w:cs="Arial AMU"/>
          <w:lang w:val="hy-AM"/>
        </w:rPr>
        <w:t xml:space="preserve"> </w:t>
      </w:r>
      <w:r w:rsidRPr="002130A6">
        <w:rPr>
          <w:rFonts w:ascii="GHEA Grapalat" w:hAnsi="GHEA Grapalat"/>
          <w:lang w:val="hy-AM"/>
        </w:rPr>
        <w:t>և</w:t>
      </w:r>
      <w:r w:rsidRPr="002130A6">
        <w:rPr>
          <w:rFonts w:ascii="GHEA Grapalat" w:hAnsi="GHEA Grapalat" w:cs="Arial AMU"/>
          <w:lang w:val="hy-AM"/>
        </w:rPr>
        <w:t xml:space="preserve"> </w:t>
      </w:r>
      <w:r w:rsidRPr="002130A6">
        <w:rPr>
          <w:rFonts w:ascii="GHEA Grapalat" w:hAnsi="GHEA Grapalat"/>
          <w:lang w:val="hy-AM"/>
        </w:rPr>
        <w:t>հաշվառման</w:t>
      </w:r>
      <w:r w:rsidRPr="002130A6">
        <w:rPr>
          <w:rFonts w:ascii="GHEA Grapalat" w:hAnsi="GHEA Grapalat" w:cs="Arial AMU"/>
          <w:lang w:val="hy-AM"/>
        </w:rPr>
        <w:t xml:space="preserve"> </w:t>
      </w:r>
      <w:r w:rsidRPr="002130A6">
        <w:rPr>
          <w:rFonts w:ascii="GHEA Grapalat" w:hAnsi="GHEA Grapalat"/>
          <w:lang w:val="hy-AM"/>
        </w:rPr>
        <w:t>թվայն</w:t>
      </w:r>
      <w:r w:rsidR="004C45BD" w:rsidRPr="002130A6">
        <w:rPr>
          <w:rFonts w:ascii="GHEA Grapalat" w:hAnsi="GHEA Grapalat"/>
          <w:lang w:val="hy-AM"/>
        </w:rPr>
        <w:t>ացված</w:t>
      </w:r>
      <w:r w:rsidRPr="002130A6">
        <w:rPr>
          <w:rFonts w:ascii="GHEA Grapalat" w:hAnsi="GHEA Grapalat" w:cs="Arial AMU"/>
          <w:lang w:val="hy-AM"/>
        </w:rPr>
        <w:t xml:space="preserve"> </w:t>
      </w:r>
      <w:r w:rsidRPr="002130A6">
        <w:rPr>
          <w:rFonts w:ascii="GHEA Grapalat" w:hAnsi="GHEA Grapalat"/>
          <w:lang w:val="hy-AM"/>
        </w:rPr>
        <w:t>համակարգերի</w:t>
      </w:r>
      <w:r w:rsidRPr="002130A6">
        <w:rPr>
          <w:rFonts w:ascii="GHEA Grapalat" w:hAnsi="GHEA Grapalat" w:cs="Arial AMU"/>
          <w:lang w:val="hy-AM"/>
        </w:rPr>
        <w:t xml:space="preserve"> </w:t>
      </w:r>
      <w:r w:rsidRPr="002130A6">
        <w:rPr>
          <w:rFonts w:ascii="GHEA Grapalat" w:hAnsi="GHEA Grapalat"/>
          <w:lang w:val="hy-AM"/>
        </w:rPr>
        <w:t>մշակումն</w:t>
      </w:r>
      <w:r w:rsidRPr="002130A6">
        <w:rPr>
          <w:rFonts w:ascii="GHEA Grapalat" w:hAnsi="GHEA Grapalat" w:cs="Arial AMU"/>
          <w:lang w:val="hy-AM"/>
        </w:rPr>
        <w:t xml:space="preserve"> </w:t>
      </w:r>
      <w:r w:rsidRPr="002130A6">
        <w:rPr>
          <w:rFonts w:ascii="GHEA Grapalat" w:hAnsi="GHEA Grapalat"/>
          <w:lang w:val="hy-AM"/>
        </w:rPr>
        <w:t>ու</w:t>
      </w:r>
      <w:r w:rsidRPr="002130A6">
        <w:rPr>
          <w:rFonts w:ascii="GHEA Grapalat" w:hAnsi="GHEA Grapalat" w:cs="Arial AMU"/>
          <w:lang w:val="hy-AM"/>
        </w:rPr>
        <w:t xml:space="preserve"> </w:t>
      </w:r>
      <w:r w:rsidRPr="002130A6">
        <w:rPr>
          <w:rFonts w:ascii="GHEA Grapalat" w:hAnsi="GHEA Grapalat"/>
          <w:lang w:val="hy-AM"/>
        </w:rPr>
        <w:t>ներդրումը</w:t>
      </w:r>
      <w:r w:rsidRPr="002130A6">
        <w:rPr>
          <w:rFonts w:ascii="GHEA Grapalat" w:hAnsi="GHEA Grapalat" w:cs="Arial AMU"/>
          <w:lang w:val="hy-AM"/>
        </w:rPr>
        <w:t>,</w:t>
      </w:r>
    </w:p>
    <w:p w:rsidR="0026466C" w:rsidRPr="002130A6" w:rsidRDefault="0026466C" w:rsidP="001B1E72">
      <w:pPr>
        <w:pStyle w:val="af4"/>
        <w:spacing w:line="360" w:lineRule="auto"/>
        <w:ind w:left="426"/>
        <w:jc w:val="both"/>
        <w:rPr>
          <w:rFonts w:ascii="GHEA Grapalat" w:hAnsi="GHEA Grapalat" w:cs="Arial AMU"/>
          <w:sz w:val="22"/>
          <w:szCs w:val="22"/>
          <w:lang w:val="hy-AM"/>
        </w:rPr>
      </w:pPr>
      <w:r w:rsidRPr="002130A6">
        <w:rPr>
          <w:rFonts w:ascii="GHEA Grapalat" w:hAnsi="GHEA Grapalat"/>
          <w:sz w:val="22"/>
          <w:szCs w:val="22"/>
          <w:lang w:val="hy-AM"/>
        </w:rPr>
        <w:t>գ</w:t>
      </w:r>
      <w:r w:rsidRPr="002130A6">
        <w:rPr>
          <w:rFonts w:ascii="GHEA Grapalat" w:hAnsi="GHEA Grapalat" w:cs="Arial AMU"/>
          <w:sz w:val="22"/>
          <w:szCs w:val="22"/>
          <w:lang w:val="hy-AM"/>
        </w:rPr>
        <w:t xml:space="preserve">) </w:t>
      </w:r>
      <w:r w:rsidRPr="002130A6">
        <w:rPr>
          <w:rFonts w:ascii="GHEA Grapalat" w:hAnsi="GHEA Grapalat"/>
          <w:sz w:val="22"/>
          <w:szCs w:val="22"/>
          <w:lang w:val="hy-AM"/>
        </w:rPr>
        <w:t>գյուղատնտեսական</w:t>
      </w:r>
      <w:r w:rsidRPr="002130A6">
        <w:rPr>
          <w:rFonts w:ascii="GHEA Grapalat" w:hAnsi="GHEA Grapalat" w:cs="Arial AMU"/>
          <w:sz w:val="22"/>
          <w:szCs w:val="22"/>
          <w:lang w:val="hy-AM"/>
        </w:rPr>
        <w:t xml:space="preserve"> </w:t>
      </w:r>
      <w:r w:rsidRPr="002130A6">
        <w:rPr>
          <w:rFonts w:ascii="GHEA Grapalat" w:hAnsi="GHEA Grapalat"/>
          <w:sz w:val="22"/>
          <w:szCs w:val="22"/>
          <w:lang w:val="hy-AM"/>
        </w:rPr>
        <w:t>նշանակության</w:t>
      </w:r>
      <w:r w:rsidRPr="002130A6">
        <w:rPr>
          <w:rFonts w:ascii="GHEA Grapalat" w:hAnsi="GHEA Grapalat" w:cs="Arial AMU"/>
          <w:sz w:val="22"/>
          <w:szCs w:val="22"/>
          <w:lang w:val="hy-AM"/>
        </w:rPr>
        <w:t xml:space="preserve"> </w:t>
      </w:r>
      <w:r w:rsidRPr="002130A6">
        <w:rPr>
          <w:rFonts w:ascii="GHEA Grapalat" w:hAnsi="GHEA Grapalat"/>
          <w:sz w:val="22"/>
          <w:szCs w:val="22"/>
          <w:lang w:val="hy-AM"/>
        </w:rPr>
        <w:t>հողերի</w:t>
      </w:r>
      <w:r w:rsidRPr="002130A6">
        <w:rPr>
          <w:rFonts w:ascii="GHEA Grapalat" w:hAnsi="GHEA Grapalat" w:cs="Arial AMU"/>
          <w:sz w:val="22"/>
          <w:szCs w:val="22"/>
          <w:lang w:val="hy-AM"/>
        </w:rPr>
        <w:t xml:space="preserve"> </w:t>
      </w:r>
      <w:r w:rsidRPr="002130A6">
        <w:rPr>
          <w:rFonts w:ascii="GHEA Grapalat" w:hAnsi="GHEA Grapalat"/>
          <w:sz w:val="22"/>
          <w:szCs w:val="22"/>
          <w:lang w:val="hy-AM"/>
        </w:rPr>
        <w:t>թվայնացված</w:t>
      </w:r>
      <w:r w:rsidRPr="002130A6">
        <w:rPr>
          <w:rFonts w:ascii="GHEA Grapalat" w:hAnsi="GHEA Grapalat" w:cs="Arial AMU"/>
          <w:sz w:val="22"/>
          <w:szCs w:val="22"/>
          <w:lang w:val="hy-AM"/>
        </w:rPr>
        <w:t xml:space="preserve"> </w:t>
      </w:r>
      <w:r w:rsidRPr="002130A6">
        <w:rPr>
          <w:rFonts w:ascii="GHEA Grapalat" w:hAnsi="GHEA Grapalat"/>
          <w:sz w:val="22"/>
          <w:szCs w:val="22"/>
          <w:lang w:val="hy-AM"/>
        </w:rPr>
        <w:t>քարտեզների</w:t>
      </w:r>
      <w:r w:rsidRPr="002130A6">
        <w:rPr>
          <w:rFonts w:ascii="GHEA Grapalat" w:hAnsi="GHEA Grapalat" w:cs="Arial AMU"/>
          <w:sz w:val="22"/>
          <w:szCs w:val="22"/>
          <w:lang w:val="hy-AM"/>
        </w:rPr>
        <w:t xml:space="preserve"> </w:t>
      </w:r>
      <w:r w:rsidRPr="002130A6">
        <w:rPr>
          <w:rFonts w:ascii="GHEA Grapalat" w:hAnsi="GHEA Grapalat"/>
          <w:sz w:val="22"/>
          <w:szCs w:val="22"/>
          <w:lang w:val="hy-AM"/>
        </w:rPr>
        <w:t>և</w:t>
      </w:r>
      <w:r w:rsidRPr="002130A6">
        <w:rPr>
          <w:rFonts w:ascii="GHEA Grapalat" w:hAnsi="GHEA Grapalat" w:cs="Arial AMU"/>
          <w:sz w:val="22"/>
          <w:szCs w:val="22"/>
          <w:lang w:val="hy-AM"/>
        </w:rPr>
        <w:t xml:space="preserve"> </w:t>
      </w:r>
      <w:r w:rsidRPr="002130A6">
        <w:rPr>
          <w:rFonts w:ascii="GHEA Grapalat" w:hAnsi="GHEA Grapalat"/>
          <w:sz w:val="22"/>
          <w:szCs w:val="22"/>
          <w:lang w:val="hy-AM"/>
        </w:rPr>
        <w:t>ագրոքիմիական</w:t>
      </w:r>
      <w:r w:rsidRPr="002130A6">
        <w:rPr>
          <w:rFonts w:ascii="GHEA Grapalat" w:hAnsi="GHEA Grapalat" w:cs="Arial AMU"/>
          <w:sz w:val="22"/>
          <w:szCs w:val="22"/>
          <w:lang w:val="hy-AM"/>
        </w:rPr>
        <w:t xml:space="preserve"> </w:t>
      </w:r>
      <w:r w:rsidRPr="002130A6">
        <w:rPr>
          <w:rFonts w:ascii="GHEA Grapalat" w:hAnsi="GHEA Grapalat"/>
          <w:sz w:val="22"/>
          <w:szCs w:val="22"/>
          <w:lang w:val="hy-AM"/>
        </w:rPr>
        <w:t>հետազոտությունների</w:t>
      </w:r>
      <w:r w:rsidRPr="002130A6">
        <w:rPr>
          <w:rFonts w:ascii="GHEA Grapalat" w:hAnsi="GHEA Grapalat" w:cs="Arial AMU"/>
          <w:sz w:val="22"/>
          <w:szCs w:val="22"/>
          <w:lang w:val="hy-AM"/>
        </w:rPr>
        <w:t xml:space="preserve"> </w:t>
      </w:r>
      <w:r w:rsidRPr="002130A6">
        <w:rPr>
          <w:rFonts w:ascii="GHEA Grapalat" w:hAnsi="GHEA Grapalat"/>
          <w:sz w:val="22"/>
          <w:szCs w:val="22"/>
          <w:lang w:val="hy-AM"/>
        </w:rPr>
        <w:t>հիման</w:t>
      </w:r>
      <w:r w:rsidRPr="002130A6">
        <w:rPr>
          <w:rFonts w:ascii="GHEA Grapalat" w:hAnsi="GHEA Grapalat" w:cs="Arial AMU"/>
          <w:sz w:val="22"/>
          <w:szCs w:val="22"/>
          <w:lang w:val="hy-AM"/>
        </w:rPr>
        <w:t xml:space="preserve"> </w:t>
      </w:r>
      <w:r w:rsidRPr="002130A6">
        <w:rPr>
          <w:rFonts w:ascii="GHEA Grapalat" w:hAnsi="GHEA Grapalat"/>
          <w:sz w:val="22"/>
          <w:szCs w:val="22"/>
          <w:lang w:val="hy-AM"/>
        </w:rPr>
        <w:t>վրա</w:t>
      </w:r>
      <w:r w:rsidRPr="002130A6">
        <w:rPr>
          <w:rFonts w:ascii="GHEA Grapalat" w:hAnsi="GHEA Grapalat" w:cs="Arial AMU"/>
          <w:sz w:val="22"/>
          <w:szCs w:val="22"/>
          <w:lang w:val="hy-AM"/>
        </w:rPr>
        <w:t xml:space="preserve"> </w:t>
      </w:r>
      <w:r w:rsidRPr="002130A6">
        <w:rPr>
          <w:rFonts w:ascii="GHEA Grapalat" w:hAnsi="GHEA Grapalat"/>
          <w:sz w:val="22"/>
          <w:szCs w:val="22"/>
          <w:lang w:val="hy-AM"/>
        </w:rPr>
        <w:t>տեղեկատվական</w:t>
      </w:r>
      <w:r w:rsidRPr="002130A6">
        <w:rPr>
          <w:rFonts w:ascii="GHEA Grapalat" w:hAnsi="GHEA Grapalat" w:cs="Arial AMU"/>
          <w:sz w:val="22"/>
          <w:szCs w:val="22"/>
          <w:lang w:val="hy-AM"/>
        </w:rPr>
        <w:t xml:space="preserve"> </w:t>
      </w:r>
      <w:r w:rsidRPr="002130A6">
        <w:rPr>
          <w:rFonts w:ascii="GHEA Grapalat" w:hAnsi="GHEA Grapalat"/>
          <w:sz w:val="22"/>
          <w:szCs w:val="22"/>
          <w:lang w:val="hy-AM"/>
        </w:rPr>
        <w:t>բազաների</w:t>
      </w:r>
      <w:r w:rsidRPr="002130A6">
        <w:rPr>
          <w:rFonts w:ascii="GHEA Grapalat" w:hAnsi="GHEA Grapalat" w:cs="Arial AMU"/>
          <w:sz w:val="22"/>
          <w:szCs w:val="22"/>
          <w:lang w:val="hy-AM"/>
        </w:rPr>
        <w:t xml:space="preserve"> </w:t>
      </w:r>
      <w:r w:rsidRPr="002130A6">
        <w:rPr>
          <w:rFonts w:ascii="GHEA Grapalat" w:hAnsi="GHEA Grapalat"/>
          <w:sz w:val="22"/>
          <w:szCs w:val="22"/>
          <w:lang w:val="hy-AM"/>
        </w:rPr>
        <w:t>ստեղծումն</w:t>
      </w:r>
      <w:r w:rsidRPr="002130A6">
        <w:rPr>
          <w:rFonts w:ascii="GHEA Grapalat" w:hAnsi="GHEA Grapalat" w:cs="Arial AMU"/>
          <w:sz w:val="22"/>
          <w:szCs w:val="22"/>
          <w:lang w:val="hy-AM"/>
        </w:rPr>
        <w:t xml:space="preserve"> </w:t>
      </w:r>
      <w:r w:rsidRPr="002130A6">
        <w:rPr>
          <w:rFonts w:ascii="GHEA Grapalat" w:hAnsi="GHEA Grapalat"/>
          <w:sz w:val="22"/>
          <w:szCs w:val="22"/>
          <w:lang w:val="hy-AM"/>
        </w:rPr>
        <w:t>ու</w:t>
      </w:r>
      <w:r w:rsidRPr="002130A6">
        <w:rPr>
          <w:rFonts w:ascii="GHEA Grapalat" w:hAnsi="GHEA Grapalat" w:cs="Arial AMU"/>
          <w:sz w:val="22"/>
          <w:szCs w:val="22"/>
          <w:lang w:val="hy-AM"/>
        </w:rPr>
        <w:t xml:space="preserve"> </w:t>
      </w:r>
      <w:r w:rsidRPr="002130A6">
        <w:rPr>
          <w:rFonts w:ascii="GHEA Grapalat" w:hAnsi="GHEA Grapalat"/>
          <w:sz w:val="22"/>
          <w:szCs w:val="22"/>
          <w:lang w:val="hy-AM"/>
        </w:rPr>
        <w:t>կիրառումը</w:t>
      </w:r>
      <w:r w:rsidRPr="002130A6">
        <w:rPr>
          <w:rFonts w:ascii="GHEA Grapalat" w:hAnsi="GHEA Grapalat" w:cs="Arial AMU"/>
          <w:sz w:val="22"/>
          <w:szCs w:val="22"/>
          <w:lang w:val="hy-AM"/>
        </w:rPr>
        <w:t>,</w:t>
      </w:r>
    </w:p>
    <w:p w:rsidR="0026466C" w:rsidRPr="002130A6" w:rsidRDefault="0026466C" w:rsidP="007212AC">
      <w:pPr>
        <w:pStyle w:val="af4"/>
        <w:spacing w:line="360" w:lineRule="auto"/>
        <w:ind w:left="426"/>
        <w:jc w:val="both"/>
        <w:rPr>
          <w:rFonts w:ascii="GHEA Grapalat" w:hAnsi="GHEA Grapalat" w:cs="Arial AMU"/>
          <w:sz w:val="22"/>
          <w:szCs w:val="22"/>
          <w:lang w:val="hy-AM"/>
        </w:rPr>
      </w:pPr>
      <w:r w:rsidRPr="002130A6">
        <w:rPr>
          <w:rFonts w:ascii="GHEA Grapalat" w:hAnsi="GHEA Grapalat"/>
          <w:sz w:val="22"/>
          <w:szCs w:val="22"/>
          <w:lang w:val="hy-AM"/>
        </w:rPr>
        <w:t>դ</w:t>
      </w:r>
      <w:r w:rsidRPr="002130A6">
        <w:rPr>
          <w:rFonts w:ascii="GHEA Grapalat" w:hAnsi="GHEA Grapalat" w:cs="Arial AMU"/>
          <w:sz w:val="22"/>
          <w:szCs w:val="22"/>
          <w:lang w:val="hy-AM"/>
        </w:rPr>
        <w:t xml:space="preserve">) </w:t>
      </w:r>
      <w:r w:rsidRPr="002130A6">
        <w:rPr>
          <w:rFonts w:ascii="GHEA Grapalat" w:hAnsi="GHEA Grapalat"/>
          <w:sz w:val="22"/>
          <w:szCs w:val="22"/>
          <w:lang w:val="hy-AM"/>
        </w:rPr>
        <w:t>գյուղատնտեսության</w:t>
      </w:r>
      <w:r w:rsidRPr="002130A6">
        <w:rPr>
          <w:rFonts w:ascii="GHEA Grapalat" w:hAnsi="GHEA Grapalat" w:cs="Arial AMU"/>
          <w:sz w:val="22"/>
          <w:szCs w:val="22"/>
          <w:lang w:val="hy-AM"/>
        </w:rPr>
        <w:t xml:space="preserve"> </w:t>
      </w:r>
      <w:r w:rsidRPr="002130A6">
        <w:rPr>
          <w:rFonts w:ascii="GHEA Grapalat" w:hAnsi="GHEA Grapalat"/>
          <w:sz w:val="22"/>
          <w:szCs w:val="22"/>
          <w:lang w:val="hy-AM"/>
        </w:rPr>
        <w:t>ոլորտի</w:t>
      </w:r>
      <w:r w:rsidRPr="002130A6">
        <w:rPr>
          <w:rFonts w:ascii="GHEA Grapalat" w:hAnsi="GHEA Grapalat" w:cs="Arial AMU"/>
          <w:sz w:val="22"/>
          <w:szCs w:val="22"/>
          <w:lang w:val="hy-AM"/>
        </w:rPr>
        <w:t xml:space="preserve"> </w:t>
      </w:r>
      <w:r w:rsidRPr="002130A6">
        <w:rPr>
          <w:rFonts w:ascii="GHEA Grapalat" w:hAnsi="GHEA Grapalat"/>
          <w:sz w:val="22"/>
          <w:szCs w:val="22"/>
          <w:lang w:val="hy-AM"/>
        </w:rPr>
        <w:t>տեխնիկատնտեսական</w:t>
      </w:r>
      <w:r w:rsidRPr="002130A6">
        <w:rPr>
          <w:rFonts w:ascii="GHEA Grapalat" w:hAnsi="GHEA Grapalat" w:cs="Arial AMU"/>
          <w:sz w:val="22"/>
          <w:szCs w:val="22"/>
          <w:lang w:val="hy-AM"/>
        </w:rPr>
        <w:t xml:space="preserve"> </w:t>
      </w:r>
      <w:r w:rsidRPr="002130A6">
        <w:rPr>
          <w:rFonts w:ascii="GHEA Grapalat" w:hAnsi="GHEA Grapalat"/>
          <w:sz w:val="22"/>
          <w:szCs w:val="22"/>
          <w:lang w:val="hy-AM"/>
        </w:rPr>
        <w:t>ցուցանիշների</w:t>
      </w:r>
      <w:r w:rsidRPr="002130A6">
        <w:rPr>
          <w:rFonts w:ascii="GHEA Grapalat" w:hAnsi="GHEA Grapalat" w:cs="Arial AMU"/>
          <w:sz w:val="22"/>
          <w:szCs w:val="22"/>
          <w:lang w:val="hy-AM"/>
        </w:rPr>
        <w:t xml:space="preserve"> </w:t>
      </w:r>
      <w:r w:rsidRPr="002130A6">
        <w:rPr>
          <w:rFonts w:ascii="GHEA Grapalat" w:hAnsi="GHEA Grapalat"/>
          <w:sz w:val="22"/>
          <w:szCs w:val="22"/>
          <w:lang w:val="hy-AM"/>
        </w:rPr>
        <w:t>և</w:t>
      </w:r>
      <w:r w:rsidRPr="002130A6">
        <w:rPr>
          <w:rFonts w:ascii="GHEA Grapalat" w:hAnsi="GHEA Grapalat" w:cs="Arial AMU"/>
          <w:sz w:val="22"/>
          <w:szCs w:val="22"/>
          <w:lang w:val="hy-AM"/>
        </w:rPr>
        <w:t xml:space="preserve"> </w:t>
      </w:r>
      <w:r w:rsidRPr="002130A6">
        <w:rPr>
          <w:rFonts w:ascii="GHEA Grapalat" w:hAnsi="GHEA Grapalat"/>
          <w:sz w:val="22"/>
          <w:szCs w:val="22"/>
          <w:lang w:val="hy-AM"/>
        </w:rPr>
        <w:t>նորմատիվների</w:t>
      </w:r>
      <w:r w:rsidRPr="002130A6">
        <w:rPr>
          <w:rFonts w:ascii="GHEA Grapalat" w:hAnsi="GHEA Grapalat" w:cs="Arial AMU"/>
          <w:sz w:val="22"/>
          <w:szCs w:val="22"/>
          <w:lang w:val="hy-AM"/>
        </w:rPr>
        <w:t xml:space="preserve"> </w:t>
      </w:r>
      <w:r w:rsidRPr="002130A6">
        <w:rPr>
          <w:rFonts w:ascii="GHEA Grapalat" w:hAnsi="GHEA Grapalat"/>
          <w:sz w:val="22"/>
          <w:szCs w:val="22"/>
          <w:lang w:val="hy-AM"/>
        </w:rPr>
        <w:t>կենտրոնացված</w:t>
      </w:r>
      <w:r w:rsidRPr="002130A6">
        <w:rPr>
          <w:rFonts w:ascii="GHEA Grapalat" w:hAnsi="GHEA Grapalat" w:cs="Arial AMU"/>
          <w:sz w:val="22"/>
          <w:szCs w:val="22"/>
          <w:lang w:val="hy-AM"/>
        </w:rPr>
        <w:t xml:space="preserve"> </w:t>
      </w:r>
      <w:r w:rsidRPr="002130A6">
        <w:rPr>
          <w:rFonts w:ascii="GHEA Grapalat" w:hAnsi="GHEA Grapalat"/>
          <w:sz w:val="22"/>
          <w:szCs w:val="22"/>
          <w:lang w:val="hy-AM"/>
        </w:rPr>
        <w:t>տվյալների</w:t>
      </w:r>
      <w:r w:rsidRPr="002130A6">
        <w:rPr>
          <w:rFonts w:ascii="GHEA Grapalat" w:hAnsi="GHEA Grapalat" w:cs="Arial AMU"/>
          <w:sz w:val="22"/>
          <w:szCs w:val="22"/>
          <w:lang w:val="hy-AM"/>
        </w:rPr>
        <w:t xml:space="preserve"> </w:t>
      </w:r>
      <w:r w:rsidRPr="002130A6">
        <w:rPr>
          <w:rFonts w:ascii="GHEA Grapalat" w:hAnsi="GHEA Grapalat"/>
          <w:sz w:val="22"/>
          <w:szCs w:val="22"/>
          <w:lang w:val="hy-AM"/>
        </w:rPr>
        <w:t>բազայի</w:t>
      </w:r>
      <w:r w:rsidRPr="002130A6">
        <w:rPr>
          <w:rFonts w:ascii="GHEA Grapalat" w:hAnsi="GHEA Grapalat" w:cs="Arial AMU"/>
          <w:sz w:val="22"/>
          <w:szCs w:val="22"/>
          <w:lang w:val="hy-AM"/>
        </w:rPr>
        <w:t xml:space="preserve"> </w:t>
      </w:r>
      <w:r w:rsidRPr="002130A6">
        <w:rPr>
          <w:rFonts w:ascii="GHEA Grapalat" w:hAnsi="GHEA Grapalat"/>
          <w:sz w:val="22"/>
          <w:szCs w:val="22"/>
          <w:lang w:val="hy-AM"/>
        </w:rPr>
        <w:t>մշակումը</w:t>
      </w:r>
      <w:r w:rsidRPr="002130A6">
        <w:rPr>
          <w:rFonts w:ascii="GHEA Grapalat" w:hAnsi="GHEA Grapalat" w:cs="Arial AMU"/>
          <w:sz w:val="22"/>
          <w:szCs w:val="22"/>
          <w:lang w:val="hy-AM"/>
        </w:rPr>
        <w:t xml:space="preserve"> </w:t>
      </w:r>
      <w:r w:rsidRPr="002130A6">
        <w:rPr>
          <w:rFonts w:ascii="GHEA Grapalat" w:hAnsi="GHEA Grapalat"/>
          <w:sz w:val="22"/>
          <w:szCs w:val="22"/>
          <w:lang w:val="hy-AM"/>
        </w:rPr>
        <w:t>և</w:t>
      </w:r>
      <w:r w:rsidRPr="002130A6">
        <w:rPr>
          <w:rFonts w:ascii="GHEA Grapalat" w:hAnsi="GHEA Grapalat" w:cs="Arial AMU"/>
          <w:sz w:val="22"/>
          <w:szCs w:val="22"/>
          <w:lang w:val="hy-AM"/>
        </w:rPr>
        <w:t xml:space="preserve"> </w:t>
      </w:r>
      <w:r w:rsidRPr="002130A6">
        <w:rPr>
          <w:rFonts w:ascii="GHEA Grapalat" w:hAnsi="GHEA Grapalat"/>
          <w:sz w:val="22"/>
          <w:szCs w:val="22"/>
          <w:lang w:val="hy-AM"/>
        </w:rPr>
        <w:t>կիրառումը։</w:t>
      </w:r>
    </w:p>
    <w:p w:rsidR="00B66692" w:rsidRPr="002130A6" w:rsidRDefault="00B66692" w:rsidP="007212AC">
      <w:pPr>
        <w:spacing w:after="0" w:line="360" w:lineRule="auto"/>
        <w:ind w:firstLine="709"/>
        <w:jc w:val="both"/>
        <w:rPr>
          <w:rFonts w:ascii="GHEA Grapalat" w:hAnsi="GHEA Grapalat"/>
          <w:lang w:val="hy-AM"/>
        </w:rPr>
      </w:pPr>
      <w:r w:rsidRPr="002130A6">
        <w:rPr>
          <w:rFonts w:ascii="GHEA Grapalat" w:hAnsi="GHEA Grapalat"/>
          <w:lang w:val="hy-AM"/>
        </w:rPr>
        <w:t>Հայաստանի Հանրապետության և Եվրոպական միության միջև համապարփակ և ընդլայնված գործընկերության համաձայնագրի, ինչպես նաև Հայաստանի Հանրապետության և Եվրասիական տնտեսական միության անդամ երկրների միջև կնքված համաձայնագրերի շրջանակներում գյուղատնտեսության ոլորտի վիճակագրական համակարգերի ներդաշնակեցման խնդիրը ներառված է տարածաշրջանային համագործակցության այդ կարևորագույն նախաձեռնությունների հիմքում։ Այդ համագործակցությունը պետք է ապահովի ԵՄ ու ԵԱՏՄ վիճակագրական փորձառության սկզբունքների կիրառումը, մասնավորապես՝ այլ ոլորտների հետ համատեղ գյուղատնտեսության վիճակագրական հաշվառման գործընթացը։ Այս առումով կարևորվում են գյուղատնտեսության ոլորտի վիճակագրական համակարգերի որակի ապահովումն ու կառավարումը, վիճակագրական դասակարգումները, հավաքագրված տվյալների արժանահավատությունը, ինչպես նաև ժամանակակից տեղեկատվական տեխնոլոգիաների կիրառությունը։</w:t>
      </w:r>
    </w:p>
    <w:p w:rsidR="00B66692" w:rsidRPr="002130A6" w:rsidRDefault="00B66692" w:rsidP="007212AC">
      <w:pPr>
        <w:spacing w:after="0" w:line="360" w:lineRule="auto"/>
        <w:ind w:firstLine="709"/>
        <w:jc w:val="both"/>
        <w:rPr>
          <w:rFonts w:ascii="GHEA Grapalat" w:hAnsi="GHEA Grapalat"/>
          <w:lang w:val="hy-AM"/>
        </w:rPr>
      </w:pPr>
      <w:r w:rsidRPr="002130A6">
        <w:rPr>
          <w:rFonts w:ascii="GHEA Grapalat" w:hAnsi="GHEA Grapalat"/>
          <w:lang w:val="hy-AM"/>
        </w:rPr>
        <w:t xml:space="preserve">Միջազգային փորձը ցույց է տալիս, որ </w:t>
      </w:r>
      <w:r w:rsidR="00056B04" w:rsidRPr="002130A6">
        <w:rPr>
          <w:rFonts w:ascii="GHEA Grapalat" w:hAnsi="GHEA Grapalat"/>
          <w:lang w:val="hy-AM"/>
        </w:rPr>
        <w:t>գյուղացիական տնտեսություն</w:t>
      </w:r>
      <w:r w:rsidRPr="002130A6">
        <w:rPr>
          <w:rFonts w:ascii="GHEA Grapalat" w:hAnsi="GHEA Grapalat"/>
          <w:lang w:val="hy-AM"/>
        </w:rPr>
        <w:t>ների թվային ռեգիստրի ձևավորումը հնարավորություն է տալիս տեղեկատվություն ստանալ պետական աջակցության շահառու բոլոր տնտեսությունների վերաբերյալ</w:t>
      </w:r>
      <w:r w:rsidR="00903D50" w:rsidRPr="002130A6">
        <w:rPr>
          <w:rFonts w:ascii="Cambria Math" w:hAnsi="Cambria Math"/>
          <w:lang w:val="hy-AM"/>
        </w:rPr>
        <w:t>․</w:t>
      </w:r>
      <w:r w:rsidRPr="002130A6">
        <w:rPr>
          <w:rFonts w:ascii="GHEA Grapalat" w:hAnsi="GHEA Grapalat"/>
          <w:lang w:val="hy-AM"/>
        </w:rPr>
        <w:t xml:space="preserve"> </w:t>
      </w:r>
      <w:r w:rsidR="00056B04" w:rsidRPr="002130A6">
        <w:rPr>
          <w:rFonts w:ascii="GHEA Grapalat" w:hAnsi="GHEA Grapalat"/>
          <w:lang w:val="hy-AM"/>
        </w:rPr>
        <w:t>գյուղացիական տնտեսությունների</w:t>
      </w:r>
      <w:r w:rsidRPr="002130A6">
        <w:rPr>
          <w:rFonts w:ascii="GHEA Grapalat" w:hAnsi="GHEA Grapalat"/>
          <w:lang w:val="hy-AM"/>
        </w:rPr>
        <w:t xml:space="preserve"> թվային ռեգիստրի կամ գրանցման համակարգի ստեղծման արդյունքում կձևավորվի միասնական համակարգ, որտեղ կզետեղվի և պարբերաբար կթարմացվի գյուղացիական տնտեսությունների ընդհանուր տնտեսական գործունեության վերաբերյալ մանրամասն և հավաստի տեղեկատվություն, ինչպես նաև հնարավորություն կստեղծվի գյուղատնտեսական կենդանիների համարակալման և հաշվառման թվայն</w:t>
      </w:r>
      <w:r w:rsidR="004C45BD" w:rsidRPr="002130A6">
        <w:rPr>
          <w:rFonts w:ascii="GHEA Grapalat" w:hAnsi="GHEA Grapalat"/>
          <w:lang w:val="hy-AM"/>
        </w:rPr>
        <w:t>ացված</w:t>
      </w:r>
      <w:r w:rsidRPr="002130A6">
        <w:rPr>
          <w:rFonts w:ascii="GHEA Grapalat" w:hAnsi="GHEA Grapalat"/>
          <w:lang w:val="hy-AM"/>
        </w:rPr>
        <w:t xml:space="preserve"> համակարգի ներդրման համար։</w:t>
      </w:r>
    </w:p>
    <w:p w:rsidR="00B66692" w:rsidRPr="002130A6" w:rsidRDefault="00B66692" w:rsidP="007212AC">
      <w:pPr>
        <w:spacing w:after="0" w:line="360" w:lineRule="auto"/>
        <w:ind w:firstLine="709"/>
        <w:jc w:val="both"/>
        <w:rPr>
          <w:rFonts w:ascii="GHEA Grapalat" w:hAnsi="GHEA Grapalat"/>
          <w:lang w:val="hy-AM"/>
        </w:rPr>
      </w:pPr>
      <w:r w:rsidRPr="002130A6">
        <w:rPr>
          <w:rFonts w:ascii="GHEA Grapalat" w:hAnsi="GHEA Grapalat"/>
          <w:lang w:val="hy-AM"/>
        </w:rPr>
        <w:t>Հայաստանում մինչ այժմ կենդանիների համատարած համարակալում և գրանցում տեղի չի ունեցել, ինչի արդյունքում դժվարություններ են առաջանում անասնաբուծության բնագավառում կենդանիների գլխաքանակի և սեռատարիքային կազմի վերաբերյալ հստակ տեղեկատվություն ստանալու հարցում։ Այս համակարգի ներդրումը կնպաստի Հայաստանում գյուղատնտեսական կենդանիների համարակալման, հաշվառման և գրանցման գործընթացների արդյունավետությ</w:t>
      </w:r>
      <w:r w:rsidR="00903D50" w:rsidRPr="002130A6">
        <w:rPr>
          <w:rFonts w:ascii="GHEA Grapalat" w:hAnsi="GHEA Grapalat"/>
          <w:lang w:val="hy-AM"/>
        </w:rPr>
        <w:t>ա</w:t>
      </w:r>
      <w:r w:rsidRPr="002130A6">
        <w:rPr>
          <w:rFonts w:ascii="GHEA Grapalat" w:hAnsi="GHEA Grapalat"/>
          <w:lang w:val="hy-AM"/>
        </w:rPr>
        <w:t xml:space="preserve">ն բարձրացմանը, հնարավորություն կստեղծի անասնաբուծական արտադրանքի ծավալների կանխատեսման համար, ինչի արդյունքում կբարձրանա վաճառվող մսի ու մսամթերքի նկատմամբ սպառողների վստահությունը, պետական պատվերի շրջանակներում հակահամաճարակային միջոցառումների լիարժեք իրականացման մակարդակը, հիվանդությունների կանխարգելումը և արդյունավետ անասնաբուժական վերահսկումը։ </w:t>
      </w:r>
      <w:r w:rsidR="00903D50" w:rsidRPr="002130A6">
        <w:rPr>
          <w:rFonts w:ascii="GHEA Grapalat" w:hAnsi="GHEA Grapalat"/>
          <w:lang w:val="hy-AM"/>
        </w:rPr>
        <w:t>Ա</w:t>
      </w:r>
      <w:r w:rsidRPr="002130A6">
        <w:rPr>
          <w:rFonts w:ascii="GHEA Grapalat" w:hAnsi="GHEA Grapalat"/>
          <w:lang w:val="hy-AM"/>
        </w:rPr>
        <w:t xml:space="preserve">յս համակարգի ներդրման արդյունքում հնարավոր կլինի առավել արդյունավետ կազմակերպել անասնաբուծական մթերքի որակի փորձաքննությունը և երկրի ներսում կենդանիների տեղաշարժի վերահսկումը, ինչպես նաև արտաքին շուկաներ մուտք գործելու համար միջազգային չափորոշիչներով սահմանված պահանջների ապահովումը։ </w:t>
      </w:r>
    </w:p>
    <w:p w:rsidR="00B66692" w:rsidRPr="002130A6" w:rsidRDefault="00B66692" w:rsidP="007212AC">
      <w:pPr>
        <w:spacing w:after="0" w:line="360" w:lineRule="auto"/>
        <w:ind w:firstLine="709"/>
        <w:jc w:val="both"/>
        <w:rPr>
          <w:rFonts w:ascii="GHEA Grapalat" w:hAnsi="GHEA Grapalat"/>
          <w:lang w:val="hy-AM"/>
        </w:rPr>
      </w:pPr>
      <w:r w:rsidRPr="002130A6">
        <w:rPr>
          <w:rFonts w:ascii="GHEA Grapalat" w:hAnsi="GHEA Grapalat"/>
          <w:lang w:val="hy-AM"/>
        </w:rPr>
        <w:t xml:space="preserve">Խիստ հրատապ խնդիր </w:t>
      </w:r>
      <w:r w:rsidR="00903D50" w:rsidRPr="002130A6">
        <w:rPr>
          <w:rFonts w:ascii="GHEA Grapalat" w:hAnsi="GHEA Grapalat"/>
          <w:lang w:val="hy-AM"/>
        </w:rPr>
        <w:t xml:space="preserve">է </w:t>
      </w:r>
      <w:r w:rsidRPr="002130A6">
        <w:rPr>
          <w:rFonts w:ascii="GHEA Grapalat" w:hAnsi="GHEA Grapalat"/>
          <w:lang w:val="hy-AM"/>
        </w:rPr>
        <w:t>նաև գյուղատնտեսական նշանակության հողերի և ագրոքիմիական լայնածավալ հետազոտությունների հիման վրա հողերի որակական հատկանիշների թվայնացված քարտեզ</w:t>
      </w:r>
      <w:r w:rsidR="00903D50" w:rsidRPr="002130A6">
        <w:rPr>
          <w:rFonts w:ascii="GHEA Grapalat" w:hAnsi="GHEA Grapalat"/>
          <w:lang w:val="hy-AM"/>
        </w:rPr>
        <w:t>ների կազմ</w:t>
      </w:r>
      <w:r w:rsidRPr="002130A6">
        <w:rPr>
          <w:rFonts w:ascii="GHEA Grapalat" w:hAnsi="GHEA Grapalat"/>
          <w:lang w:val="hy-AM"/>
        </w:rPr>
        <w:t xml:space="preserve">ումը։ Սեփականաշնորհումից հետո հողերը մշակվել են առանց ագրոքիմիական կանոնների պահպանման՝ միակողմանի պարարտացման </w:t>
      </w:r>
      <w:r w:rsidR="00903D50" w:rsidRPr="002130A6">
        <w:rPr>
          <w:rFonts w:ascii="GHEA Grapalat" w:hAnsi="GHEA Grapalat"/>
          <w:lang w:val="hy-AM"/>
        </w:rPr>
        <w:t>և</w:t>
      </w:r>
      <w:r w:rsidRPr="002130A6">
        <w:rPr>
          <w:rFonts w:ascii="GHEA Grapalat" w:hAnsi="GHEA Grapalat"/>
          <w:lang w:val="hy-AM"/>
        </w:rPr>
        <w:t xml:space="preserve"> գիտականորեն հիմնավորված ցանքաշրջանառության բացակայության պայմաններում, ինչի հետևանքով նվազել են հողերի որակական հատկանիշներն ու բերրիությունը, մշակաբույսերի բերքատվությունն ու դիմացկունությունը, բերքի որակը։ Նվազել են նաև ոլորտի եկամտաբերությունը և ներդրումային գրավչությունը։</w:t>
      </w:r>
    </w:p>
    <w:p w:rsidR="00B66692" w:rsidRPr="002130A6" w:rsidRDefault="00B66692" w:rsidP="007212AC">
      <w:pPr>
        <w:spacing w:after="0" w:line="360" w:lineRule="auto"/>
        <w:ind w:firstLine="709"/>
        <w:jc w:val="both"/>
        <w:rPr>
          <w:rFonts w:ascii="GHEA Grapalat" w:hAnsi="GHEA Grapalat"/>
          <w:lang w:val="hy-AM"/>
        </w:rPr>
      </w:pPr>
      <w:r w:rsidRPr="002130A6">
        <w:rPr>
          <w:rFonts w:ascii="GHEA Grapalat" w:hAnsi="GHEA Grapalat"/>
          <w:lang w:val="hy-AM"/>
        </w:rPr>
        <w:t>Այս խնդիրը խիստ փոխկապակցված է գյուղատնտեսական նշանակության հողերի հաշվառման, խոշորացման և երկրորդային շուկայի զարգացման հետ</w:t>
      </w:r>
      <w:r w:rsidR="00903D50" w:rsidRPr="002130A6">
        <w:rPr>
          <w:rFonts w:ascii="Cambria Math" w:hAnsi="Cambria Math"/>
          <w:lang w:val="hy-AM"/>
        </w:rPr>
        <w:t>․</w:t>
      </w:r>
      <w:r w:rsidRPr="002130A6">
        <w:rPr>
          <w:rFonts w:ascii="GHEA Grapalat" w:hAnsi="GHEA Grapalat"/>
          <w:lang w:val="hy-AM"/>
        </w:rPr>
        <w:t xml:space="preserve"> թվայնացված ագրոքիմիական քարտեզները հնարավորություն կտան ստանալ հետազոտված հողերի՝ սննդատարրերով ապահովվածության տվյալները։ Դրանց հիման վրա հնարավոր կլինի կազմել մշակաբույսերի պարարտացման՝ գիտականորեն հիմնավորված երաշխավորագրեր և ուղեցույցներ, որոնք կկիրառվեն հողօգտագործողների կողմից</w:t>
      </w:r>
      <w:r w:rsidR="00903D50" w:rsidRPr="002130A6">
        <w:rPr>
          <w:rFonts w:ascii="GHEA Grapalat" w:hAnsi="GHEA Grapalat"/>
          <w:lang w:val="hy-AM"/>
        </w:rPr>
        <w:t>՝</w:t>
      </w:r>
      <w:r w:rsidRPr="002130A6">
        <w:rPr>
          <w:rFonts w:ascii="GHEA Grapalat" w:hAnsi="GHEA Grapalat"/>
          <w:lang w:val="hy-AM"/>
        </w:rPr>
        <w:t xml:space="preserve"> գյուղատնտեսական գործունեություն իրականացնելիս։ Թվայ</w:t>
      </w:r>
      <w:r w:rsidR="004C45BD" w:rsidRPr="002130A6">
        <w:rPr>
          <w:rFonts w:ascii="GHEA Grapalat" w:hAnsi="GHEA Grapalat"/>
          <w:lang w:val="hy-AM"/>
        </w:rPr>
        <w:t>նացված</w:t>
      </w:r>
      <w:r w:rsidRPr="002130A6">
        <w:rPr>
          <w:rFonts w:ascii="GHEA Grapalat" w:hAnsi="GHEA Grapalat"/>
          <w:lang w:val="hy-AM"/>
        </w:rPr>
        <w:t xml:space="preserve"> համակարգերի և քարտեզների կիրառության արդյունքում նաև կբարձրանան հողերի բերրիությունը, մշակաբույսերի բերքատվությունը, բերքի որակը, բույսերի դիմացկունությունը, ինչպես նաև կկայունանա ոլորտի եկամտաբերությունը։</w:t>
      </w:r>
    </w:p>
    <w:p w:rsidR="00B66692" w:rsidRPr="002130A6" w:rsidRDefault="00B66692" w:rsidP="002727EB">
      <w:pPr>
        <w:spacing w:after="0" w:line="360" w:lineRule="auto"/>
        <w:ind w:firstLine="709"/>
        <w:jc w:val="both"/>
        <w:rPr>
          <w:rFonts w:ascii="GHEA Grapalat" w:hAnsi="GHEA Grapalat"/>
          <w:lang w:val="hy-AM"/>
        </w:rPr>
      </w:pPr>
      <w:r w:rsidRPr="002130A6">
        <w:rPr>
          <w:rFonts w:ascii="GHEA Grapalat" w:hAnsi="GHEA Grapalat"/>
          <w:lang w:val="hy-AM"/>
        </w:rPr>
        <w:t>Այս համատեքստում մյուս կարևոր խնդիրը գյուղատնտեսության ոլորտի տեխնիկատնտեսական ցուցանիշների և կենտրոնացված նորմատիվային տվյալների բազայի բացակայությունն է։ Վերջինիս անհրաժեշտությունը նույնպես պայմանավորված է ոլորտի պետական քաղաքականություն մշակող մարմինների գործունեության և որոշումների կայացման գործընթացում օպերատիվ, համակարգված և արժանահավատ տեղեկատվության ու տվյալների կարևորությամբ։ Նմանօրինակ բազայի առկայությունը հնարավորություն կտա առավել ճշգրիտ, օպերատիվ և հասցեական դարձնել ոլորտին վերաբերող քաղաքականության մշակումն ու իրականացումը, ինչպես նաև առօրյա գործունեության ընթացքում պետական համապատասխան մարմինների աշխատանքի կազմակերպումը։ Այն նաև օգտակար կլինի գյուղատնտեսության ոլորտի մյուս մասնակիցներին՝ իրենց գործունեության պլանավորման ընթացքում առավել վստահելի տեղեկատվություն ստանալու տեսանկյունից։</w:t>
      </w:r>
      <w:bookmarkStart w:id="19" w:name="_Toc15897052"/>
    </w:p>
    <w:p w:rsidR="00B66692" w:rsidRPr="002130A6" w:rsidRDefault="00B66692" w:rsidP="00D7182F">
      <w:pPr>
        <w:numPr>
          <w:ilvl w:val="0"/>
          <w:numId w:val="43"/>
        </w:numPr>
        <w:rPr>
          <w:rFonts w:ascii="GHEA Grapalat" w:hAnsi="GHEA Grapalat"/>
          <w:b/>
          <w:bCs/>
          <w:lang w:val="hy-AM"/>
        </w:rPr>
      </w:pPr>
      <w:r w:rsidRPr="002130A6">
        <w:rPr>
          <w:rFonts w:ascii="GHEA Grapalat" w:hAnsi="GHEA Grapalat" w:cs="Sylfaen"/>
          <w:b/>
          <w:bCs/>
          <w:lang w:val="hy-AM"/>
        </w:rPr>
        <w:t>Գյուղերի</w:t>
      </w:r>
      <w:r w:rsidRPr="002130A6">
        <w:rPr>
          <w:rFonts w:ascii="GHEA Grapalat" w:hAnsi="GHEA Grapalat"/>
          <w:b/>
          <w:bCs/>
          <w:lang w:val="hy-AM"/>
        </w:rPr>
        <w:t xml:space="preserve"> </w:t>
      </w:r>
      <w:r w:rsidRPr="002130A6">
        <w:rPr>
          <w:rFonts w:ascii="GHEA Grapalat" w:hAnsi="GHEA Grapalat" w:cs="Sylfaen"/>
          <w:b/>
          <w:bCs/>
          <w:lang w:val="hy-AM"/>
        </w:rPr>
        <w:t>զարգացվածության</w:t>
      </w:r>
      <w:r w:rsidRPr="002130A6">
        <w:rPr>
          <w:rFonts w:ascii="GHEA Grapalat" w:hAnsi="GHEA Grapalat"/>
          <w:b/>
          <w:bCs/>
          <w:lang w:val="hy-AM"/>
        </w:rPr>
        <w:t xml:space="preserve"> </w:t>
      </w:r>
      <w:r w:rsidRPr="002130A6">
        <w:rPr>
          <w:rFonts w:ascii="GHEA Grapalat" w:hAnsi="GHEA Grapalat" w:cs="Sylfaen"/>
          <w:b/>
          <w:bCs/>
          <w:lang w:val="hy-AM"/>
        </w:rPr>
        <w:t>ցածր</w:t>
      </w:r>
      <w:r w:rsidRPr="002130A6">
        <w:rPr>
          <w:rFonts w:ascii="GHEA Grapalat" w:hAnsi="GHEA Grapalat"/>
          <w:b/>
          <w:bCs/>
          <w:lang w:val="hy-AM"/>
        </w:rPr>
        <w:t xml:space="preserve"> </w:t>
      </w:r>
      <w:r w:rsidRPr="002130A6">
        <w:rPr>
          <w:rFonts w:ascii="GHEA Grapalat" w:hAnsi="GHEA Grapalat" w:cs="Sylfaen"/>
          <w:b/>
          <w:bCs/>
          <w:lang w:val="hy-AM"/>
        </w:rPr>
        <w:t>մակարդակ</w:t>
      </w:r>
      <w:bookmarkEnd w:id="19"/>
      <w:r w:rsidR="00903D50" w:rsidRPr="002130A6">
        <w:rPr>
          <w:rFonts w:ascii="GHEA Grapalat" w:hAnsi="GHEA Grapalat" w:cs="Sylfaen"/>
          <w:b/>
          <w:bCs/>
          <w:lang w:val="hy-AM"/>
        </w:rPr>
        <w:t>ը</w:t>
      </w:r>
    </w:p>
    <w:p w:rsidR="0026466C" w:rsidRPr="002130A6" w:rsidRDefault="0026466C" w:rsidP="002727EB">
      <w:pPr>
        <w:spacing w:after="0" w:line="360" w:lineRule="auto"/>
        <w:ind w:firstLine="709"/>
        <w:jc w:val="both"/>
        <w:rPr>
          <w:rFonts w:ascii="GHEA Grapalat" w:hAnsi="GHEA Grapalat" w:cs="Arial AMU"/>
          <w:lang w:val="hy-AM"/>
        </w:rPr>
      </w:pPr>
      <w:r w:rsidRPr="002130A6">
        <w:rPr>
          <w:rFonts w:ascii="GHEA Grapalat" w:hAnsi="GHEA Grapalat"/>
          <w:lang w:val="hy-AM"/>
        </w:rPr>
        <w:t>Հայաստանի</w:t>
      </w:r>
      <w:r w:rsidRPr="002130A6">
        <w:rPr>
          <w:rFonts w:ascii="GHEA Grapalat" w:hAnsi="GHEA Grapalat" w:cs="Arial AMU"/>
          <w:lang w:val="hy-AM"/>
        </w:rPr>
        <w:t xml:space="preserve"> Հանրապետության </w:t>
      </w:r>
      <w:r w:rsidRPr="002130A6">
        <w:rPr>
          <w:rFonts w:ascii="GHEA Grapalat" w:hAnsi="GHEA Grapalat"/>
          <w:lang w:val="hy-AM"/>
        </w:rPr>
        <w:t>գյուղերի</w:t>
      </w:r>
      <w:r w:rsidRPr="002130A6">
        <w:rPr>
          <w:rFonts w:ascii="GHEA Grapalat" w:hAnsi="GHEA Grapalat" w:cs="Arial AMU"/>
          <w:lang w:val="hy-AM"/>
        </w:rPr>
        <w:t xml:space="preserve"> </w:t>
      </w:r>
      <w:r w:rsidRPr="002130A6">
        <w:rPr>
          <w:rFonts w:ascii="GHEA Grapalat" w:hAnsi="GHEA Grapalat"/>
          <w:lang w:val="hy-AM"/>
        </w:rPr>
        <w:t>մեծ մասը</w:t>
      </w:r>
      <w:r w:rsidRPr="002130A6">
        <w:rPr>
          <w:rFonts w:ascii="GHEA Grapalat" w:hAnsi="GHEA Grapalat" w:cs="Arial AMU"/>
          <w:lang w:val="hy-AM"/>
        </w:rPr>
        <w:t xml:space="preserve"> </w:t>
      </w:r>
      <w:r w:rsidRPr="002130A6">
        <w:rPr>
          <w:rFonts w:ascii="GHEA Grapalat" w:hAnsi="GHEA Grapalat"/>
          <w:lang w:val="hy-AM"/>
        </w:rPr>
        <w:t>դեռևս</w:t>
      </w:r>
      <w:r w:rsidRPr="002130A6">
        <w:rPr>
          <w:rFonts w:ascii="GHEA Grapalat" w:hAnsi="GHEA Grapalat" w:cs="Arial AMU"/>
          <w:lang w:val="hy-AM"/>
        </w:rPr>
        <w:t xml:space="preserve"> </w:t>
      </w:r>
      <w:r w:rsidRPr="002130A6">
        <w:rPr>
          <w:rFonts w:ascii="GHEA Grapalat" w:hAnsi="GHEA Grapalat"/>
          <w:lang w:val="hy-AM"/>
        </w:rPr>
        <w:t>գտնվում</w:t>
      </w:r>
      <w:r w:rsidRPr="002130A6">
        <w:rPr>
          <w:rFonts w:ascii="GHEA Grapalat" w:hAnsi="GHEA Grapalat" w:cs="Arial AMU"/>
          <w:lang w:val="hy-AM"/>
        </w:rPr>
        <w:t xml:space="preserve"> </w:t>
      </w:r>
      <w:r w:rsidRPr="002130A6">
        <w:rPr>
          <w:rFonts w:ascii="GHEA Grapalat" w:hAnsi="GHEA Grapalat"/>
          <w:lang w:val="hy-AM"/>
        </w:rPr>
        <w:t>են</w:t>
      </w:r>
      <w:r w:rsidRPr="002130A6">
        <w:rPr>
          <w:rFonts w:ascii="GHEA Grapalat" w:hAnsi="GHEA Grapalat" w:cs="Arial AMU"/>
          <w:lang w:val="hy-AM"/>
        </w:rPr>
        <w:t xml:space="preserve"> </w:t>
      </w:r>
      <w:r w:rsidRPr="002130A6">
        <w:rPr>
          <w:rFonts w:ascii="GHEA Grapalat" w:hAnsi="GHEA Grapalat"/>
          <w:lang w:val="hy-AM"/>
        </w:rPr>
        <w:t>զարգացման</w:t>
      </w:r>
      <w:r w:rsidRPr="002130A6">
        <w:rPr>
          <w:rFonts w:ascii="GHEA Grapalat" w:hAnsi="GHEA Grapalat" w:cs="Arial AMU"/>
          <w:lang w:val="hy-AM"/>
        </w:rPr>
        <w:t xml:space="preserve"> </w:t>
      </w:r>
      <w:r w:rsidRPr="002130A6">
        <w:rPr>
          <w:rFonts w:ascii="GHEA Grapalat" w:hAnsi="GHEA Grapalat"/>
          <w:lang w:val="hy-AM"/>
        </w:rPr>
        <w:t>ցածր</w:t>
      </w:r>
      <w:r w:rsidRPr="002130A6">
        <w:rPr>
          <w:rFonts w:ascii="GHEA Grapalat" w:hAnsi="GHEA Grapalat" w:cs="Arial AMU"/>
          <w:lang w:val="hy-AM"/>
        </w:rPr>
        <w:t xml:space="preserve"> </w:t>
      </w:r>
      <w:r w:rsidRPr="002130A6">
        <w:rPr>
          <w:rFonts w:ascii="GHEA Grapalat" w:hAnsi="GHEA Grapalat"/>
          <w:lang w:val="hy-AM"/>
        </w:rPr>
        <w:t>մակարդակի</w:t>
      </w:r>
      <w:r w:rsidRPr="002130A6">
        <w:rPr>
          <w:rFonts w:ascii="GHEA Grapalat" w:hAnsi="GHEA Grapalat" w:cs="Arial AMU"/>
          <w:lang w:val="hy-AM"/>
        </w:rPr>
        <w:t xml:space="preserve"> </w:t>
      </w:r>
      <w:r w:rsidRPr="002130A6">
        <w:rPr>
          <w:rFonts w:ascii="GHEA Grapalat" w:hAnsi="GHEA Grapalat"/>
          <w:lang w:val="hy-AM"/>
        </w:rPr>
        <w:t>վրա։</w:t>
      </w:r>
      <w:r w:rsidRPr="002130A6">
        <w:rPr>
          <w:rFonts w:ascii="GHEA Grapalat" w:hAnsi="GHEA Grapalat" w:cs="Arial AMU"/>
          <w:lang w:val="hy-AM"/>
        </w:rPr>
        <w:t xml:space="preserve"> </w:t>
      </w:r>
      <w:r w:rsidRPr="002130A6">
        <w:rPr>
          <w:rFonts w:ascii="GHEA Grapalat" w:hAnsi="GHEA Grapalat"/>
          <w:lang w:val="hy-AM"/>
        </w:rPr>
        <w:t>Դիտարկելով</w:t>
      </w:r>
      <w:r w:rsidRPr="002130A6">
        <w:rPr>
          <w:rFonts w:ascii="GHEA Grapalat" w:hAnsi="GHEA Grapalat" w:cs="Arial AMU"/>
          <w:lang w:val="hy-AM"/>
        </w:rPr>
        <w:t xml:space="preserve"> </w:t>
      </w:r>
      <w:r w:rsidRPr="002130A6">
        <w:rPr>
          <w:rFonts w:ascii="GHEA Grapalat" w:hAnsi="GHEA Grapalat"/>
          <w:lang w:val="hy-AM"/>
        </w:rPr>
        <w:t>այն</w:t>
      </w:r>
      <w:r w:rsidRPr="002130A6">
        <w:rPr>
          <w:rFonts w:ascii="GHEA Grapalat" w:hAnsi="GHEA Grapalat" w:cs="Arial AMU"/>
          <w:lang w:val="hy-AM"/>
        </w:rPr>
        <w:t xml:space="preserve"> </w:t>
      </w:r>
      <w:r w:rsidRPr="002130A6">
        <w:rPr>
          <w:rFonts w:ascii="GHEA Grapalat" w:hAnsi="GHEA Grapalat"/>
          <w:lang w:val="hy-AM"/>
        </w:rPr>
        <w:t>փաստը</w:t>
      </w:r>
      <w:r w:rsidRPr="002130A6">
        <w:rPr>
          <w:rFonts w:ascii="GHEA Grapalat" w:hAnsi="GHEA Grapalat" w:cs="Arial AMU"/>
          <w:lang w:val="hy-AM"/>
        </w:rPr>
        <w:t xml:space="preserve">, </w:t>
      </w:r>
      <w:r w:rsidRPr="002130A6">
        <w:rPr>
          <w:rFonts w:ascii="GHEA Grapalat" w:hAnsi="GHEA Grapalat"/>
          <w:lang w:val="hy-AM"/>
        </w:rPr>
        <w:t>որ</w:t>
      </w:r>
      <w:r w:rsidRPr="002130A6">
        <w:rPr>
          <w:rFonts w:ascii="GHEA Grapalat" w:hAnsi="GHEA Grapalat" w:cs="Arial AMU"/>
          <w:lang w:val="hy-AM"/>
        </w:rPr>
        <w:t xml:space="preserve"> </w:t>
      </w:r>
      <w:r w:rsidRPr="002130A6">
        <w:rPr>
          <w:rFonts w:ascii="GHEA Grapalat" w:hAnsi="GHEA Grapalat"/>
          <w:lang w:val="hy-AM"/>
        </w:rPr>
        <w:t>Հայաստանում</w:t>
      </w:r>
      <w:r w:rsidRPr="002130A6">
        <w:rPr>
          <w:rFonts w:ascii="GHEA Grapalat" w:hAnsi="GHEA Grapalat" w:cs="Arial AMU"/>
          <w:lang w:val="hy-AM"/>
        </w:rPr>
        <w:t xml:space="preserve"> </w:t>
      </w:r>
      <w:r w:rsidRPr="002130A6">
        <w:rPr>
          <w:rFonts w:ascii="GHEA Grapalat" w:hAnsi="GHEA Grapalat"/>
          <w:lang w:val="hy-AM"/>
        </w:rPr>
        <w:t>գյուղատնտեսական</w:t>
      </w:r>
      <w:r w:rsidRPr="002130A6">
        <w:rPr>
          <w:rFonts w:ascii="GHEA Grapalat" w:hAnsi="GHEA Grapalat" w:cs="Arial AMU"/>
          <w:lang w:val="hy-AM"/>
        </w:rPr>
        <w:t xml:space="preserve"> </w:t>
      </w:r>
      <w:r w:rsidRPr="002130A6">
        <w:rPr>
          <w:rFonts w:ascii="GHEA Grapalat" w:hAnsi="GHEA Grapalat"/>
          <w:lang w:val="hy-AM"/>
        </w:rPr>
        <w:t>գործունեությունը</w:t>
      </w:r>
      <w:r w:rsidRPr="002130A6">
        <w:rPr>
          <w:rFonts w:ascii="GHEA Grapalat" w:hAnsi="GHEA Grapalat" w:cs="Arial AMU"/>
          <w:lang w:val="hy-AM"/>
        </w:rPr>
        <w:t xml:space="preserve"> </w:t>
      </w:r>
      <w:r w:rsidRPr="002130A6">
        <w:rPr>
          <w:rFonts w:ascii="GHEA Grapalat" w:hAnsi="GHEA Grapalat"/>
          <w:lang w:val="hy-AM"/>
        </w:rPr>
        <w:t>հիմնականում</w:t>
      </w:r>
      <w:r w:rsidRPr="002130A6">
        <w:rPr>
          <w:rFonts w:ascii="GHEA Grapalat" w:hAnsi="GHEA Grapalat" w:cs="Arial AMU"/>
          <w:lang w:val="hy-AM"/>
        </w:rPr>
        <w:t xml:space="preserve"> </w:t>
      </w:r>
      <w:r w:rsidRPr="002130A6">
        <w:rPr>
          <w:rFonts w:ascii="GHEA Grapalat" w:hAnsi="GHEA Grapalat"/>
          <w:lang w:val="hy-AM"/>
        </w:rPr>
        <w:t>իրականացվում</w:t>
      </w:r>
      <w:r w:rsidRPr="002130A6">
        <w:rPr>
          <w:rFonts w:ascii="GHEA Grapalat" w:hAnsi="GHEA Grapalat" w:cs="Arial AMU"/>
          <w:lang w:val="hy-AM"/>
        </w:rPr>
        <w:t xml:space="preserve"> </w:t>
      </w:r>
      <w:r w:rsidRPr="002130A6">
        <w:rPr>
          <w:rFonts w:ascii="GHEA Grapalat" w:hAnsi="GHEA Grapalat"/>
          <w:lang w:val="hy-AM"/>
        </w:rPr>
        <w:t>է</w:t>
      </w:r>
      <w:r w:rsidRPr="002130A6">
        <w:rPr>
          <w:rFonts w:ascii="GHEA Grapalat" w:hAnsi="GHEA Grapalat" w:cs="Arial AMU"/>
          <w:lang w:val="hy-AM"/>
        </w:rPr>
        <w:t xml:space="preserve"> </w:t>
      </w:r>
      <w:r w:rsidRPr="002130A6">
        <w:rPr>
          <w:rFonts w:ascii="GHEA Grapalat" w:hAnsi="GHEA Grapalat"/>
          <w:lang w:val="hy-AM"/>
        </w:rPr>
        <w:t>գյուղական</w:t>
      </w:r>
      <w:r w:rsidRPr="002130A6">
        <w:rPr>
          <w:rFonts w:ascii="GHEA Grapalat" w:hAnsi="GHEA Grapalat" w:cs="Arial AMU"/>
          <w:lang w:val="hy-AM"/>
        </w:rPr>
        <w:t xml:space="preserve"> </w:t>
      </w:r>
      <w:r w:rsidRPr="002130A6">
        <w:rPr>
          <w:rFonts w:ascii="GHEA Grapalat" w:hAnsi="GHEA Grapalat"/>
          <w:lang w:val="hy-AM"/>
        </w:rPr>
        <w:t>բնակավայրերում</w:t>
      </w:r>
      <w:r w:rsidRPr="002130A6">
        <w:rPr>
          <w:rFonts w:ascii="GHEA Grapalat" w:hAnsi="GHEA Grapalat" w:cs="Arial AMU"/>
          <w:lang w:val="hy-AM"/>
        </w:rPr>
        <w:t xml:space="preserve">՝ </w:t>
      </w:r>
      <w:r w:rsidRPr="002130A6">
        <w:rPr>
          <w:rFonts w:ascii="GHEA Grapalat" w:hAnsi="GHEA Grapalat"/>
          <w:lang w:val="hy-AM"/>
        </w:rPr>
        <w:t>գյուղացիական</w:t>
      </w:r>
      <w:r w:rsidRPr="002130A6">
        <w:rPr>
          <w:rFonts w:ascii="GHEA Grapalat" w:hAnsi="GHEA Grapalat" w:cs="Arial AMU"/>
          <w:lang w:val="hy-AM"/>
        </w:rPr>
        <w:t xml:space="preserve"> </w:t>
      </w:r>
      <w:r w:rsidRPr="002130A6">
        <w:rPr>
          <w:rFonts w:ascii="GHEA Grapalat" w:hAnsi="GHEA Grapalat"/>
          <w:lang w:val="hy-AM"/>
        </w:rPr>
        <w:t>տնտեսությունների</w:t>
      </w:r>
      <w:r w:rsidRPr="002130A6">
        <w:rPr>
          <w:rFonts w:ascii="GHEA Grapalat" w:hAnsi="GHEA Grapalat" w:cs="Arial AMU"/>
          <w:lang w:val="hy-AM"/>
        </w:rPr>
        <w:t xml:space="preserve"> </w:t>
      </w:r>
      <w:r w:rsidRPr="002130A6">
        <w:rPr>
          <w:rFonts w:ascii="GHEA Grapalat" w:hAnsi="GHEA Grapalat"/>
          <w:lang w:val="hy-AM"/>
        </w:rPr>
        <w:t>կողմից</w:t>
      </w:r>
      <w:r w:rsidR="00903D50" w:rsidRPr="002130A6">
        <w:rPr>
          <w:rFonts w:ascii="GHEA Grapalat" w:hAnsi="GHEA Grapalat" w:cs="Arial AMU"/>
          <w:lang w:val="hy-AM"/>
        </w:rPr>
        <w:t>,</w:t>
      </w:r>
      <w:r w:rsidRPr="002130A6">
        <w:rPr>
          <w:rFonts w:ascii="GHEA Grapalat" w:hAnsi="GHEA Grapalat" w:cs="Arial AMU"/>
          <w:lang w:val="hy-AM"/>
        </w:rPr>
        <w:t xml:space="preserve"> </w:t>
      </w:r>
      <w:r w:rsidRPr="002130A6">
        <w:rPr>
          <w:rFonts w:ascii="GHEA Grapalat" w:hAnsi="GHEA Grapalat"/>
          <w:lang w:val="hy-AM"/>
        </w:rPr>
        <w:t>գյուղերի</w:t>
      </w:r>
      <w:r w:rsidRPr="002130A6">
        <w:rPr>
          <w:rFonts w:ascii="GHEA Grapalat" w:hAnsi="GHEA Grapalat" w:cs="Arial AMU"/>
          <w:lang w:val="hy-AM"/>
        </w:rPr>
        <w:t xml:space="preserve"> </w:t>
      </w:r>
      <w:r w:rsidRPr="002130A6">
        <w:rPr>
          <w:rFonts w:ascii="GHEA Grapalat" w:hAnsi="GHEA Grapalat"/>
          <w:lang w:val="hy-AM"/>
        </w:rPr>
        <w:t>զարգացվածության</w:t>
      </w:r>
      <w:r w:rsidRPr="002130A6">
        <w:rPr>
          <w:rFonts w:ascii="GHEA Grapalat" w:hAnsi="GHEA Grapalat" w:cs="Arial AMU"/>
          <w:lang w:val="hy-AM"/>
        </w:rPr>
        <w:t xml:space="preserve"> </w:t>
      </w:r>
      <w:r w:rsidRPr="002130A6">
        <w:rPr>
          <w:rFonts w:ascii="GHEA Grapalat" w:hAnsi="GHEA Grapalat"/>
          <w:lang w:val="hy-AM"/>
        </w:rPr>
        <w:t>մակարդակն</w:t>
      </w:r>
      <w:r w:rsidRPr="002130A6">
        <w:rPr>
          <w:rFonts w:ascii="GHEA Grapalat" w:hAnsi="GHEA Grapalat" w:cs="Arial AMU"/>
          <w:lang w:val="hy-AM"/>
        </w:rPr>
        <w:t xml:space="preserve"> </w:t>
      </w:r>
      <w:r w:rsidRPr="002130A6">
        <w:rPr>
          <w:rFonts w:ascii="GHEA Grapalat" w:hAnsi="GHEA Grapalat"/>
          <w:lang w:val="hy-AM"/>
        </w:rPr>
        <w:t>անմիջականորեն</w:t>
      </w:r>
      <w:r w:rsidRPr="002130A6">
        <w:rPr>
          <w:rFonts w:ascii="GHEA Grapalat" w:hAnsi="GHEA Grapalat" w:cs="Arial AMU"/>
          <w:lang w:val="hy-AM"/>
        </w:rPr>
        <w:t xml:space="preserve"> </w:t>
      </w:r>
      <w:r w:rsidRPr="002130A6">
        <w:rPr>
          <w:rFonts w:ascii="GHEA Grapalat" w:hAnsi="GHEA Grapalat"/>
          <w:lang w:val="hy-AM"/>
        </w:rPr>
        <w:t>ազդում</w:t>
      </w:r>
      <w:r w:rsidRPr="002130A6">
        <w:rPr>
          <w:rFonts w:ascii="GHEA Grapalat" w:hAnsi="GHEA Grapalat" w:cs="Arial AMU"/>
          <w:lang w:val="hy-AM"/>
        </w:rPr>
        <w:t xml:space="preserve"> </w:t>
      </w:r>
      <w:r w:rsidRPr="002130A6">
        <w:rPr>
          <w:rFonts w:ascii="GHEA Grapalat" w:hAnsi="GHEA Grapalat"/>
          <w:lang w:val="hy-AM"/>
        </w:rPr>
        <w:t>է</w:t>
      </w:r>
      <w:r w:rsidRPr="002130A6">
        <w:rPr>
          <w:rFonts w:ascii="GHEA Grapalat" w:hAnsi="GHEA Grapalat" w:cs="Arial AMU"/>
          <w:lang w:val="hy-AM"/>
        </w:rPr>
        <w:t xml:space="preserve"> </w:t>
      </w:r>
      <w:r w:rsidRPr="002130A6">
        <w:rPr>
          <w:rFonts w:ascii="GHEA Grapalat" w:hAnsi="GHEA Grapalat"/>
          <w:lang w:val="hy-AM"/>
        </w:rPr>
        <w:t>ոլորտի</w:t>
      </w:r>
      <w:r w:rsidRPr="002130A6">
        <w:rPr>
          <w:rFonts w:ascii="GHEA Grapalat" w:hAnsi="GHEA Grapalat" w:cs="Arial AMU"/>
          <w:lang w:val="hy-AM"/>
        </w:rPr>
        <w:t xml:space="preserve"> </w:t>
      </w:r>
      <w:r w:rsidRPr="002130A6">
        <w:rPr>
          <w:rFonts w:ascii="GHEA Grapalat" w:hAnsi="GHEA Grapalat"/>
          <w:lang w:val="hy-AM"/>
        </w:rPr>
        <w:t>արդյունավետ</w:t>
      </w:r>
      <w:r w:rsidRPr="002130A6">
        <w:rPr>
          <w:rFonts w:ascii="GHEA Grapalat" w:hAnsi="GHEA Grapalat" w:cs="Arial AMU"/>
          <w:lang w:val="hy-AM"/>
        </w:rPr>
        <w:t xml:space="preserve"> </w:t>
      </w:r>
      <w:r w:rsidRPr="002130A6">
        <w:rPr>
          <w:rFonts w:ascii="GHEA Grapalat" w:hAnsi="GHEA Grapalat"/>
          <w:lang w:val="hy-AM"/>
        </w:rPr>
        <w:t>գործունեության</w:t>
      </w:r>
      <w:r w:rsidRPr="002130A6">
        <w:rPr>
          <w:rFonts w:ascii="GHEA Grapalat" w:hAnsi="GHEA Grapalat" w:cs="Arial AMU"/>
          <w:lang w:val="hy-AM"/>
        </w:rPr>
        <w:t xml:space="preserve"> </w:t>
      </w:r>
      <w:r w:rsidRPr="002130A6">
        <w:rPr>
          <w:rFonts w:ascii="GHEA Grapalat" w:hAnsi="GHEA Grapalat"/>
          <w:lang w:val="hy-AM"/>
        </w:rPr>
        <w:t>վրա։</w:t>
      </w:r>
      <w:r w:rsidRPr="002130A6">
        <w:rPr>
          <w:rFonts w:ascii="GHEA Grapalat" w:hAnsi="GHEA Grapalat" w:cs="Arial AMU"/>
          <w:lang w:val="hy-AM"/>
        </w:rPr>
        <w:t xml:space="preserve"> </w:t>
      </w:r>
      <w:r w:rsidRPr="002130A6">
        <w:rPr>
          <w:rFonts w:ascii="GHEA Grapalat" w:hAnsi="GHEA Grapalat"/>
          <w:lang w:val="hy-AM"/>
        </w:rPr>
        <w:t>Ներկայումս</w:t>
      </w:r>
      <w:r w:rsidRPr="002130A6">
        <w:rPr>
          <w:rFonts w:ascii="GHEA Grapalat" w:hAnsi="GHEA Grapalat" w:cs="Arial AMU"/>
          <w:lang w:val="hy-AM"/>
        </w:rPr>
        <w:t xml:space="preserve"> </w:t>
      </w:r>
      <w:r w:rsidRPr="002130A6">
        <w:rPr>
          <w:rFonts w:ascii="GHEA Grapalat" w:hAnsi="GHEA Grapalat"/>
          <w:lang w:val="hy-AM"/>
        </w:rPr>
        <w:t>գյուղերում</w:t>
      </w:r>
      <w:r w:rsidRPr="002130A6">
        <w:rPr>
          <w:rFonts w:ascii="GHEA Grapalat" w:hAnsi="GHEA Grapalat" w:cs="Arial AMU"/>
          <w:lang w:val="hy-AM"/>
        </w:rPr>
        <w:t xml:space="preserve"> </w:t>
      </w:r>
      <w:r w:rsidRPr="002130A6">
        <w:rPr>
          <w:rFonts w:ascii="GHEA Grapalat" w:hAnsi="GHEA Grapalat"/>
          <w:lang w:val="hy-AM"/>
        </w:rPr>
        <w:t>առկա</w:t>
      </w:r>
      <w:r w:rsidRPr="002130A6">
        <w:rPr>
          <w:rFonts w:ascii="GHEA Grapalat" w:hAnsi="GHEA Grapalat" w:cs="Arial AMU"/>
          <w:lang w:val="hy-AM"/>
        </w:rPr>
        <w:t xml:space="preserve"> </w:t>
      </w:r>
      <w:r w:rsidRPr="002130A6">
        <w:rPr>
          <w:rFonts w:ascii="GHEA Grapalat" w:hAnsi="GHEA Grapalat"/>
          <w:lang w:val="hy-AM"/>
        </w:rPr>
        <w:t>է</w:t>
      </w:r>
      <w:r w:rsidRPr="002130A6">
        <w:rPr>
          <w:rFonts w:ascii="GHEA Grapalat" w:hAnsi="GHEA Grapalat" w:cs="Arial AMU"/>
          <w:lang w:val="hy-AM"/>
        </w:rPr>
        <w:t xml:space="preserve"> </w:t>
      </w:r>
      <w:r w:rsidRPr="002130A6">
        <w:rPr>
          <w:rFonts w:ascii="GHEA Grapalat" w:hAnsi="GHEA Grapalat"/>
          <w:lang w:val="hy-AM"/>
        </w:rPr>
        <w:t>ինչպես</w:t>
      </w:r>
      <w:r w:rsidRPr="002130A6">
        <w:rPr>
          <w:rFonts w:ascii="GHEA Grapalat" w:hAnsi="GHEA Grapalat" w:cs="Arial AMU"/>
          <w:lang w:val="hy-AM"/>
        </w:rPr>
        <w:t xml:space="preserve"> </w:t>
      </w:r>
      <w:r w:rsidRPr="002130A6">
        <w:rPr>
          <w:rFonts w:ascii="GHEA Grapalat" w:hAnsi="GHEA Grapalat"/>
          <w:lang w:val="hy-AM"/>
        </w:rPr>
        <w:t>սոցիալ</w:t>
      </w:r>
      <w:r w:rsidRPr="002130A6">
        <w:rPr>
          <w:rFonts w:ascii="GHEA Grapalat" w:hAnsi="GHEA Grapalat" w:cs="Arial AMU"/>
          <w:lang w:val="hy-AM"/>
        </w:rPr>
        <w:t>-</w:t>
      </w:r>
      <w:r w:rsidRPr="002130A6">
        <w:rPr>
          <w:rFonts w:ascii="GHEA Grapalat" w:hAnsi="GHEA Grapalat"/>
          <w:lang w:val="hy-AM"/>
        </w:rPr>
        <w:t>տնտեսական</w:t>
      </w:r>
      <w:r w:rsidRPr="002130A6">
        <w:rPr>
          <w:rFonts w:ascii="GHEA Grapalat" w:hAnsi="GHEA Grapalat" w:cs="Arial AMU"/>
          <w:lang w:val="hy-AM"/>
        </w:rPr>
        <w:t xml:space="preserve">, </w:t>
      </w:r>
      <w:r w:rsidRPr="002130A6">
        <w:rPr>
          <w:rFonts w:ascii="GHEA Grapalat" w:hAnsi="GHEA Grapalat"/>
          <w:lang w:val="hy-AM"/>
        </w:rPr>
        <w:t>այնպես</w:t>
      </w:r>
      <w:r w:rsidRPr="002130A6">
        <w:rPr>
          <w:rFonts w:ascii="GHEA Grapalat" w:hAnsi="GHEA Grapalat" w:cs="Arial AMU"/>
          <w:lang w:val="hy-AM"/>
        </w:rPr>
        <w:t xml:space="preserve"> </w:t>
      </w:r>
      <w:r w:rsidRPr="002130A6">
        <w:rPr>
          <w:rFonts w:ascii="GHEA Grapalat" w:hAnsi="GHEA Grapalat"/>
          <w:lang w:val="hy-AM"/>
        </w:rPr>
        <w:t>էլ</w:t>
      </w:r>
      <w:r w:rsidRPr="002130A6">
        <w:rPr>
          <w:rFonts w:ascii="GHEA Grapalat" w:hAnsi="GHEA Grapalat" w:cs="Arial AMU"/>
          <w:lang w:val="hy-AM"/>
        </w:rPr>
        <w:t xml:space="preserve"> </w:t>
      </w:r>
      <w:r w:rsidRPr="002130A6">
        <w:rPr>
          <w:rFonts w:ascii="GHEA Grapalat" w:hAnsi="GHEA Grapalat"/>
          <w:lang w:val="hy-AM"/>
        </w:rPr>
        <w:t>իրավագիտակցության</w:t>
      </w:r>
      <w:r w:rsidRPr="002130A6">
        <w:rPr>
          <w:rFonts w:ascii="GHEA Grapalat" w:hAnsi="GHEA Grapalat" w:cs="Arial AMU"/>
          <w:lang w:val="hy-AM"/>
        </w:rPr>
        <w:t xml:space="preserve">, </w:t>
      </w:r>
      <w:r w:rsidRPr="002130A6">
        <w:rPr>
          <w:rFonts w:ascii="GHEA Grapalat" w:hAnsi="GHEA Grapalat"/>
          <w:lang w:val="hy-AM"/>
        </w:rPr>
        <w:t>ֆինանսական</w:t>
      </w:r>
      <w:r w:rsidRPr="002130A6">
        <w:rPr>
          <w:rFonts w:ascii="GHEA Grapalat" w:hAnsi="GHEA Grapalat" w:cs="Arial AMU"/>
          <w:lang w:val="hy-AM"/>
        </w:rPr>
        <w:t xml:space="preserve"> </w:t>
      </w:r>
      <w:r w:rsidRPr="002130A6">
        <w:rPr>
          <w:rFonts w:ascii="GHEA Grapalat" w:hAnsi="GHEA Grapalat"/>
          <w:lang w:val="hy-AM"/>
        </w:rPr>
        <w:t>և</w:t>
      </w:r>
      <w:r w:rsidRPr="002130A6">
        <w:rPr>
          <w:rFonts w:ascii="GHEA Grapalat" w:hAnsi="GHEA Grapalat" w:cs="Arial AMU"/>
          <w:lang w:val="hy-AM"/>
        </w:rPr>
        <w:t xml:space="preserve"> </w:t>
      </w:r>
      <w:r w:rsidRPr="002130A6">
        <w:rPr>
          <w:rFonts w:ascii="GHEA Grapalat" w:hAnsi="GHEA Grapalat"/>
          <w:lang w:val="hy-AM"/>
        </w:rPr>
        <w:t>գյուղատնտեսական</w:t>
      </w:r>
      <w:r w:rsidRPr="002130A6">
        <w:rPr>
          <w:rFonts w:ascii="GHEA Grapalat" w:hAnsi="GHEA Grapalat" w:cs="Arial AMU"/>
          <w:lang w:val="hy-AM"/>
        </w:rPr>
        <w:t xml:space="preserve"> </w:t>
      </w:r>
      <w:r w:rsidRPr="002130A6">
        <w:rPr>
          <w:rFonts w:ascii="GHEA Grapalat" w:hAnsi="GHEA Grapalat"/>
          <w:lang w:val="hy-AM"/>
        </w:rPr>
        <w:t>գիտելիքների</w:t>
      </w:r>
      <w:r w:rsidRPr="002130A6">
        <w:rPr>
          <w:rFonts w:ascii="GHEA Grapalat" w:hAnsi="GHEA Grapalat" w:cs="Arial AMU"/>
          <w:lang w:val="hy-AM"/>
        </w:rPr>
        <w:t xml:space="preserve"> </w:t>
      </w:r>
      <w:r w:rsidRPr="002130A6">
        <w:rPr>
          <w:rFonts w:ascii="GHEA Grapalat" w:hAnsi="GHEA Grapalat"/>
          <w:lang w:val="hy-AM"/>
        </w:rPr>
        <w:t>ու</w:t>
      </w:r>
      <w:r w:rsidRPr="002130A6">
        <w:rPr>
          <w:rFonts w:ascii="GHEA Grapalat" w:hAnsi="GHEA Grapalat" w:cs="Arial AMU"/>
          <w:lang w:val="hy-AM"/>
        </w:rPr>
        <w:t xml:space="preserve"> </w:t>
      </w:r>
      <w:r w:rsidRPr="002130A6">
        <w:rPr>
          <w:rFonts w:ascii="GHEA Grapalat" w:hAnsi="GHEA Grapalat"/>
          <w:lang w:val="hy-AM"/>
        </w:rPr>
        <w:t>հմտությունների</w:t>
      </w:r>
      <w:r w:rsidRPr="002130A6">
        <w:rPr>
          <w:rFonts w:ascii="GHEA Grapalat" w:hAnsi="GHEA Grapalat" w:cs="Arial AMU"/>
          <w:lang w:val="hy-AM"/>
        </w:rPr>
        <w:t xml:space="preserve"> </w:t>
      </w:r>
      <w:r w:rsidRPr="002130A6">
        <w:rPr>
          <w:rFonts w:ascii="GHEA Grapalat" w:hAnsi="GHEA Grapalat"/>
          <w:lang w:val="hy-AM"/>
        </w:rPr>
        <w:t>ցածր</w:t>
      </w:r>
      <w:r w:rsidRPr="002130A6">
        <w:rPr>
          <w:rFonts w:ascii="GHEA Grapalat" w:hAnsi="GHEA Grapalat" w:cs="Arial AMU"/>
          <w:lang w:val="hy-AM"/>
        </w:rPr>
        <w:t xml:space="preserve"> </w:t>
      </w:r>
      <w:r w:rsidRPr="002130A6">
        <w:rPr>
          <w:rFonts w:ascii="GHEA Grapalat" w:hAnsi="GHEA Grapalat"/>
          <w:lang w:val="hy-AM"/>
        </w:rPr>
        <w:t>մակարդակ</w:t>
      </w:r>
      <w:r w:rsidRPr="002130A6">
        <w:rPr>
          <w:rFonts w:ascii="GHEA Grapalat" w:hAnsi="GHEA Grapalat" w:cs="Arial AMU"/>
          <w:lang w:val="hy-AM"/>
        </w:rPr>
        <w:t xml:space="preserve">, </w:t>
      </w:r>
      <w:r w:rsidRPr="002130A6">
        <w:rPr>
          <w:rFonts w:ascii="GHEA Grapalat" w:hAnsi="GHEA Grapalat"/>
          <w:lang w:val="hy-AM"/>
        </w:rPr>
        <w:t>որը</w:t>
      </w:r>
      <w:r w:rsidRPr="002130A6">
        <w:rPr>
          <w:rFonts w:ascii="GHEA Grapalat" w:hAnsi="GHEA Grapalat" w:cs="Arial AMU"/>
          <w:lang w:val="hy-AM"/>
        </w:rPr>
        <w:t xml:space="preserve"> </w:t>
      </w:r>
      <w:r w:rsidRPr="002130A6">
        <w:rPr>
          <w:rFonts w:ascii="GHEA Grapalat" w:hAnsi="GHEA Grapalat"/>
          <w:lang w:val="hy-AM"/>
        </w:rPr>
        <w:t>հանգեցնում</w:t>
      </w:r>
      <w:r w:rsidRPr="002130A6">
        <w:rPr>
          <w:rFonts w:ascii="GHEA Grapalat" w:hAnsi="GHEA Grapalat" w:cs="Arial AMU"/>
          <w:lang w:val="hy-AM"/>
        </w:rPr>
        <w:t xml:space="preserve"> </w:t>
      </w:r>
      <w:r w:rsidRPr="002130A6">
        <w:rPr>
          <w:rFonts w:ascii="GHEA Grapalat" w:hAnsi="GHEA Grapalat"/>
          <w:lang w:val="hy-AM"/>
        </w:rPr>
        <w:t>է</w:t>
      </w:r>
      <w:r w:rsidRPr="002130A6">
        <w:rPr>
          <w:rFonts w:ascii="GHEA Grapalat" w:hAnsi="GHEA Grapalat" w:cs="Arial AMU"/>
          <w:lang w:val="hy-AM"/>
        </w:rPr>
        <w:t xml:space="preserve"> </w:t>
      </w:r>
      <w:r w:rsidRPr="002130A6">
        <w:rPr>
          <w:rFonts w:ascii="GHEA Grapalat" w:hAnsi="GHEA Grapalat"/>
          <w:lang w:val="hy-AM"/>
        </w:rPr>
        <w:t>և՛</w:t>
      </w:r>
      <w:r w:rsidRPr="002130A6">
        <w:rPr>
          <w:rFonts w:ascii="GHEA Grapalat" w:hAnsi="GHEA Grapalat" w:cs="Arial AMU"/>
          <w:lang w:val="hy-AM"/>
        </w:rPr>
        <w:t xml:space="preserve"> </w:t>
      </w:r>
      <w:r w:rsidRPr="002130A6">
        <w:rPr>
          <w:rFonts w:ascii="GHEA Grapalat" w:hAnsi="GHEA Grapalat"/>
          <w:lang w:val="hy-AM"/>
        </w:rPr>
        <w:t>գյուղատնտեսությամբ</w:t>
      </w:r>
      <w:r w:rsidRPr="002130A6">
        <w:rPr>
          <w:rFonts w:ascii="GHEA Grapalat" w:hAnsi="GHEA Grapalat" w:cs="Arial AMU"/>
          <w:lang w:val="hy-AM"/>
        </w:rPr>
        <w:t xml:space="preserve"> </w:t>
      </w:r>
      <w:r w:rsidRPr="002130A6">
        <w:rPr>
          <w:rFonts w:ascii="GHEA Grapalat" w:hAnsi="GHEA Grapalat"/>
          <w:lang w:val="hy-AM"/>
        </w:rPr>
        <w:t>զբաղվողների</w:t>
      </w:r>
      <w:r w:rsidRPr="002130A6">
        <w:rPr>
          <w:rFonts w:ascii="GHEA Grapalat" w:hAnsi="GHEA Grapalat" w:cs="Arial AMU"/>
          <w:lang w:val="hy-AM"/>
        </w:rPr>
        <w:t xml:space="preserve">, </w:t>
      </w:r>
      <w:r w:rsidRPr="002130A6">
        <w:rPr>
          <w:rFonts w:ascii="GHEA Grapalat" w:hAnsi="GHEA Grapalat"/>
          <w:lang w:val="hy-AM"/>
        </w:rPr>
        <w:t>և՛</w:t>
      </w:r>
      <w:r w:rsidRPr="002130A6">
        <w:rPr>
          <w:rFonts w:ascii="GHEA Grapalat" w:hAnsi="GHEA Grapalat" w:cs="Arial AMU"/>
          <w:lang w:val="hy-AM"/>
        </w:rPr>
        <w:t xml:space="preserve"> </w:t>
      </w:r>
      <w:r w:rsidRPr="002130A6">
        <w:rPr>
          <w:rFonts w:ascii="GHEA Grapalat" w:hAnsi="GHEA Grapalat"/>
          <w:lang w:val="hy-AM"/>
        </w:rPr>
        <w:t>շուկայի</w:t>
      </w:r>
      <w:r w:rsidRPr="002130A6">
        <w:rPr>
          <w:rFonts w:ascii="GHEA Grapalat" w:hAnsi="GHEA Grapalat" w:cs="Arial AMU"/>
          <w:lang w:val="hy-AM"/>
        </w:rPr>
        <w:t xml:space="preserve"> </w:t>
      </w:r>
      <w:r w:rsidRPr="002130A6">
        <w:rPr>
          <w:rFonts w:ascii="GHEA Grapalat" w:hAnsi="GHEA Grapalat"/>
          <w:lang w:val="hy-AM"/>
        </w:rPr>
        <w:t>այլ</w:t>
      </w:r>
      <w:r w:rsidRPr="002130A6">
        <w:rPr>
          <w:rFonts w:ascii="GHEA Grapalat" w:hAnsi="GHEA Grapalat" w:cs="Arial AMU"/>
          <w:lang w:val="hy-AM"/>
        </w:rPr>
        <w:t xml:space="preserve"> </w:t>
      </w:r>
      <w:r w:rsidRPr="002130A6">
        <w:rPr>
          <w:rFonts w:ascii="GHEA Grapalat" w:hAnsi="GHEA Grapalat"/>
          <w:lang w:val="hy-AM"/>
        </w:rPr>
        <w:t>դերակատարների</w:t>
      </w:r>
      <w:r w:rsidRPr="002130A6">
        <w:rPr>
          <w:rFonts w:ascii="GHEA Grapalat" w:hAnsi="GHEA Grapalat" w:cs="Arial AMU"/>
          <w:lang w:val="hy-AM"/>
        </w:rPr>
        <w:t xml:space="preserve"> </w:t>
      </w:r>
      <w:r w:rsidRPr="002130A6">
        <w:rPr>
          <w:rFonts w:ascii="GHEA Grapalat" w:hAnsi="GHEA Grapalat"/>
          <w:lang w:val="hy-AM"/>
        </w:rPr>
        <w:t>միջև</w:t>
      </w:r>
      <w:r w:rsidRPr="002130A6">
        <w:rPr>
          <w:rFonts w:ascii="GHEA Grapalat" w:hAnsi="GHEA Grapalat" w:cs="Arial AMU"/>
          <w:lang w:val="hy-AM"/>
        </w:rPr>
        <w:t xml:space="preserve"> </w:t>
      </w:r>
      <w:r w:rsidRPr="002130A6">
        <w:rPr>
          <w:rFonts w:ascii="GHEA Grapalat" w:hAnsi="GHEA Grapalat"/>
          <w:lang w:val="hy-AM"/>
        </w:rPr>
        <w:t>անարդյունավետ</w:t>
      </w:r>
      <w:r w:rsidRPr="002130A6">
        <w:rPr>
          <w:rFonts w:ascii="GHEA Grapalat" w:hAnsi="GHEA Grapalat" w:cs="Arial AMU"/>
          <w:lang w:val="hy-AM"/>
        </w:rPr>
        <w:t xml:space="preserve"> </w:t>
      </w:r>
      <w:r w:rsidRPr="002130A6">
        <w:rPr>
          <w:rFonts w:ascii="GHEA Grapalat" w:hAnsi="GHEA Grapalat"/>
          <w:lang w:val="hy-AM"/>
        </w:rPr>
        <w:t>համագործակցության։</w:t>
      </w:r>
      <w:r w:rsidRPr="002130A6">
        <w:rPr>
          <w:rFonts w:ascii="GHEA Grapalat" w:hAnsi="GHEA Grapalat" w:cs="Arial AMU"/>
          <w:lang w:val="hy-AM"/>
        </w:rPr>
        <w:t xml:space="preserve"> </w:t>
      </w:r>
    </w:p>
    <w:p w:rsidR="0026466C" w:rsidRPr="002130A6" w:rsidRDefault="0026466C" w:rsidP="002727EB">
      <w:pPr>
        <w:spacing w:after="0" w:line="360" w:lineRule="auto"/>
        <w:ind w:firstLine="709"/>
        <w:jc w:val="both"/>
        <w:rPr>
          <w:rFonts w:ascii="GHEA Grapalat" w:hAnsi="GHEA Grapalat" w:cs="Arial AMU"/>
          <w:lang w:val="hy-AM"/>
        </w:rPr>
      </w:pPr>
      <w:r w:rsidRPr="002130A6">
        <w:rPr>
          <w:rFonts w:ascii="GHEA Grapalat" w:hAnsi="GHEA Grapalat"/>
          <w:lang w:val="hy-AM"/>
        </w:rPr>
        <w:t>Գյուղերում</w:t>
      </w:r>
      <w:r w:rsidRPr="002130A6">
        <w:rPr>
          <w:rFonts w:ascii="GHEA Grapalat" w:hAnsi="GHEA Grapalat" w:cs="Arial AMU"/>
          <w:lang w:val="hy-AM"/>
        </w:rPr>
        <w:t xml:space="preserve"> </w:t>
      </w:r>
      <w:r w:rsidRPr="002130A6">
        <w:rPr>
          <w:rFonts w:ascii="GHEA Grapalat" w:hAnsi="GHEA Grapalat"/>
          <w:lang w:val="hy-AM"/>
        </w:rPr>
        <w:t>զարգացվածության</w:t>
      </w:r>
      <w:r w:rsidRPr="002130A6">
        <w:rPr>
          <w:rFonts w:ascii="GHEA Grapalat" w:hAnsi="GHEA Grapalat" w:cs="Arial AMU"/>
          <w:lang w:val="hy-AM"/>
        </w:rPr>
        <w:t xml:space="preserve"> </w:t>
      </w:r>
      <w:r w:rsidRPr="002130A6">
        <w:rPr>
          <w:rFonts w:ascii="GHEA Grapalat" w:hAnsi="GHEA Grapalat"/>
          <w:lang w:val="hy-AM"/>
        </w:rPr>
        <w:t>ցածր</w:t>
      </w:r>
      <w:r w:rsidRPr="002130A6">
        <w:rPr>
          <w:rFonts w:ascii="GHEA Grapalat" w:hAnsi="GHEA Grapalat" w:cs="Arial AMU"/>
          <w:lang w:val="hy-AM"/>
        </w:rPr>
        <w:t xml:space="preserve"> </w:t>
      </w:r>
      <w:r w:rsidRPr="002130A6">
        <w:rPr>
          <w:rFonts w:ascii="GHEA Grapalat" w:hAnsi="GHEA Grapalat"/>
          <w:lang w:val="hy-AM"/>
        </w:rPr>
        <w:t>մակարդակն</w:t>
      </w:r>
      <w:r w:rsidRPr="002130A6">
        <w:rPr>
          <w:rFonts w:ascii="GHEA Grapalat" w:hAnsi="GHEA Grapalat" w:cs="Arial AMU"/>
          <w:lang w:val="hy-AM"/>
        </w:rPr>
        <w:t xml:space="preserve"> </w:t>
      </w:r>
      <w:r w:rsidRPr="002130A6">
        <w:rPr>
          <w:rFonts w:ascii="GHEA Grapalat" w:hAnsi="GHEA Grapalat"/>
          <w:lang w:val="hy-AM"/>
        </w:rPr>
        <w:t>ուղեկցվում</w:t>
      </w:r>
      <w:r w:rsidRPr="002130A6">
        <w:rPr>
          <w:rFonts w:ascii="GHEA Grapalat" w:hAnsi="GHEA Grapalat" w:cs="Arial AMU"/>
          <w:lang w:val="hy-AM"/>
        </w:rPr>
        <w:t xml:space="preserve"> </w:t>
      </w:r>
      <w:r w:rsidRPr="002130A6">
        <w:rPr>
          <w:rFonts w:ascii="GHEA Grapalat" w:hAnsi="GHEA Grapalat"/>
          <w:lang w:val="hy-AM"/>
        </w:rPr>
        <w:t>է</w:t>
      </w:r>
      <w:r w:rsidRPr="002130A6">
        <w:rPr>
          <w:rFonts w:ascii="GHEA Grapalat" w:hAnsi="GHEA Grapalat" w:cs="Arial AMU"/>
          <w:lang w:val="hy-AM"/>
        </w:rPr>
        <w:t xml:space="preserve"> </w:t>
      </w:r>
      <w:r w:rsidRPr="002130A6">
        <w:rPr>
          <w:rFonts w:ascii="GHEA Grapalat" w:hAnsi="GHEA Grapalat"/>
          <w:lang w:val="hy-AM"/>
        </w:rPr>
        <w:t>բնակչության</w:t>
      </w:r>
      <w:r w:rsidRPr="002130A6">
        <w:rPr>
          <w:rFonts w:ascii="GHEA Grapalat" w:hAnsi="GHEA Grapalat" w:cs="Arial AMU"/>
          <w:lang w:val="hy-AM"/>
        </w:rPr>
        <w:t xml:space="preserve"> </w:t>
      </w:r>
      <w:r w:rsidRPr="002130A6">
        <w:rPr>
          <w:rFonts w:ascii="GHEA Grapalat" w:hAnsi="GHEA Grapalat"/>
          <w:lang w:val="hy-AM"/>
        </w:rPr>
        <w:t>ծերացմամբ</w:t>
      </w:r>
      <w:r w:rsidRPr="002130A6">
        <w:rPr>
          <w:rFonts w:ascii="GHEA Grapalat" w:hAnsi="GHEA Grapalat" w:cs="Arial AMU"/>
          <w:lang w:val="hy-AM"/>
        </w:rPr>
        <w:t xml:space="preserve">, </w:t>
      </w:r>
      <w:r w:rsidRPr="002130A6">
        <w:rPr>
          <w:rFonts w:ascii="GHEA Grapalat" w:hAnsi="GHEA Grapalat"/>
          <w:lang w:val="hy-AM"/>
        </w:rPr>
        <w:t>որը</w:t>
      </w:r>
      <w:r w:rsidRPr="002130A6">
        <w:rPr>
          <w:rFonts w:ascii="GHEA Grapalat" w:hAnsi="GHEA Grapalat" w:cs="Arial AMU"/>
          <w:lang w:val="hy-AM"/>
        </w:rPr>
        <w:t xml:space="preserve"> </w:t>
      </w:r>
      <w:r w:rsidRPr="002130A6">
        <w:rPr>
          <w:rFonts w:ascii="GHEA Grapalat" w:hAnsi="GHEA Grapalat"/>
          <w:lang w:val="hy-AM"/>
        </w:rPr>
        <w:t>հիմնականում</w:t>
      </w:r>
      <w:r w:rsidRPr="002130A6">
        <w:rPr>
          <w:rFonts w:ascii="GHEA Grapalat" w:hAnsi="GHEA Grapalat" w:cs="Arial AMU"/>
          <w:lang w:val="hy-AM"/>
        </w:rPr>
        <w:t xml:space="preserve"> </w:t>
      </w:r>
      <w:r w:rsidRPr="002130A6">
        <w:rPr>
          <w:rFonts w:ascii="GHEA Grapalat" w:hAnsi="GHEA Grapalat"/>
          <w:lang w:val="hy-AM"/>
        </w:rPr>
        <w:t>պայմանավորված</w:t>
      </w:r>
      <w:r w:rsidRPr="002130A6">
        <w:rPr>
          <w:rFonts w:ascii="GHEA Grapalat" w:hAnsi="GHEA Grapalat" w:cs="Arial AMU"/>
          <w:lang w:val="hy-AM"/>
        </w:rPr>
        <w:t xml:space="preserve"> </w:t>
      </w:r>
      <w:r w:rsidRPr="002130A6">
        <w:rPr>
          <w:rFonts w:ascii="GHEA Grapalat" w:hAnsi="GHEA Grapalat"/>
          <w:lang w:val="hy-AM"/>
        </w:rPr>
        <w:t>է</w:t>
      </w:r>
      <w:r w:rsidRPr="002130A6">
        <w:rPr>
          <w:rFonts w:ascii="GHEA Grapalat" w:hAnsi="GHEA Grapalat" w:cs="Arial AMU"/>
          <w:lang w:val="hy-AM"/>
        </w:rPr>
        <w:t xml:space="preserve"> </w:t>
      </w:r>
      <w:r w:rsidRPr="002130A6">
        <w:rPr>
          <w:rFonts w:ascii="GHEA Grapalat" w:hAnsi="GHEA Grapalat"/>
          <w:lang w:val="hy-AM"/>
        </w:rPr>
        <w:t>ինչպես</w:t>
      </w:r>
      <w:r w:rsidRPr="002130A6">
        <w:rPr>
          <w:rFonts w:ascii="GHEA Grapalat" w:hAnsi="GHEA Grapalat" w:cs="Arial AMU"/>
          <w:lang w:val="hy-AM"/>
        </w:rPr>
        <w:t xml:space="preserve"> </w:t>
      </w:r>
      <w:r w:rsidRPr="002130A6">
        <w:rPr>
          <w:rFonts w:ascii="GHEA Grapalat" w:hAnsi="GHEA Grapalat"/>
          <w:lang w:val="hy-AM"/>
        </w:rPr>
        <w:t>երիտասարդների՝</w:t>
      </w:r>
      <w:r w:rsidRPr="002130A6">
        <w:rPr>
          <w:rFonts w:ascii="GHEA Grapalat" w:hAnsi="GHEA Grapalat" w:cs="Arial AMU"/>
          <w:lang w:val="hy-AM"/>
        </w:rPr>
        <w:t xml:space="preserve"> </w:t>
      </w:r>
      <w:r w:rsidRPr="002130A6">
        <w:rPr>
          <w:rFonts w:ascii="GHEA Grapalat" w:hAnsi="GHEA Grapalat"/>
          <w:lang w:val="hy-AM"/>
        </w:rPr>
        <w:t>գյուղերից</w:t>
      </w:r>
      <w:r w:rsidRPr="002130A6">
        <w:rPr>
          <w:rFonts w:ascii="GHEA Grapalat" w:hAnsi="GHEA Grapalat" w:cs="Arial AMU"/>
          <w:lang w:val="hy-AM"/>
        </w:rPr>
        <w:t xml:space="preserve"> </w:t>
      </w:r>
      <w:r w:rsidRPr="002130A6">
        <w:rPr>
          <w:rFonts w:ascii="GHEA Grapalat" w:hAnsi="GHEA Grapalat"/>
          <w:lang w:val="hy-AM"/>
        </w:rPr>
        <w:t>դեպի</w:t>
      </w:r>
      <w:r w:rsidRPr="002130A6">
        <w:rPr>
          <w:rFonts w:ascii="GHEA Grapalat" w:hAnsi="GHEA Grapalat" w:cs="Arial AMU"/>
          <w:lang w:val="hy-AM"/>
        </w:rPr>
        <w:t xml:space="preserve"> </w:t>
      </w:r>
      <w:r w:rsidRPr="002130A6">
        <w:rPr>
          <w:rFonts w:ascii="GHEA Grapalat" w:hAnsi="GHEA Grapalat"/>
          <w:lang w:val="hy-AM"/>
        </w:rPr>
        <w:t>քաղաք</w:t>
      </w:r>
      <w:r w:rsidRPr="002130A6">
        <w:rPr>
          <w:rFonts w:ascii="GHEA Grapalat" w:hAnsi="GHEA Grapalat" w:cs="Arial AMU"/>
          <w:lang w:val="hy-AM"/>
        </w:rPr>
        <w:t xml:space="preserve"> </w:t>
      </w:r>
      <w:r w:rsidRPr="002130A6">
        <w:rPr>
          <w:rFonts w:ascii="GHEA Grapalat" w:hAnsi="GHEA Grapalat"/>
          <w:lang w:val="hy-AM"/>
        </w:rPr>
        <w:t>հոսքով</w:t>
      </w:r>
      <w:r w:rsidRPr="002130A6">
        <w:rPr>
          <w:rFonts w:ascii="GHEA Grapalat" w:hAnsi="GHEA Grapalat" w:cs="Arial AMU"/>
          <w:lang w:val="hy-AM"/>
        </w:rPr>
        <w:t xml:space="preserve">, </w:t>
      </w:r>
      <w:r w:rsidRPr="002130A6">
        <w:rPr>
          <w:rFonts w:ascii="GHEA Grapalat" w:hAnsi="GHEA Grapalat"/>
          <w:lang w:val="hy-AM"/>
        </w:rPr>
        <w:t>այնպես</w:t>
      </w:r>
      <w:r w:rsidRPr="002130A6">
        <w:rPr>
          <w:rFonts w:ascii="GHEA Grapalat" w:hAnsi="GHEA Grapalat" w:cs="Arial AMU"/>
          <w:lang w:val="hy-AM"/>
        </w:rPr>
        <w:t xml:space="preserve"> </w:t>
      </w:r>
      <w:r w:rsidRPr="002130A6">
        <w:rPr>
          <w:rFonts w:ascii="GHEA Grapalat" w:hAnsi="GHEA Grapalat"/>
          <w:lang w:val="hy-AM"/>
        </w:rPr>
        <w:t>էլ</w:t>
      </w:r>
      <w:r w:rsidRPr="002130A6">
        <w:rPr>
          <w:rFonts w:ascii="GHEA Grapalat" w:hAnsi="GHEA Grapalat" w:cs="Arial AMU"/>
          <w:lang w:val="hy-AM"/>
        </w:rPr>
        <w:t xml:space="preserve"> </w:t>
      </w:r>
      <w:r w:rsidRPr="002130A6">
        <w:rPr>
          <w:rFonts w:ascii="GHEA Grapalat" w:hAnsi="GHEA Grapalat"/>
          <w:lang w:val="hy-AM"/>
        </w:rPr>
        <w:t>երկրից</w:t>
      </w:r>
      <w:r w:rsidRPr="002130A6">
        <w:rPr>
          <w:rFonts w:ascii="GHEA Grapalat" w:hAnsi="GHEA Grapalat" w:cs="Arial AMU"/>
          <w:lang w:val="hy-AM"/>
        </w:rPr>
        <w:t xml:space="preserve"> </w:t>
      </w:r>
      <w:r w:rsidRPr="002130A6">
        <w:rPr>
          <w:rFonts w:ascii="GHEA Grapalat" w:hAnsi="GHEA Grapalat"/>
          <w:lang w:val="hy-AM"/>
        </w:rPr>
        <w:t>արտագաղթով</w:t>
      </w:r>
      <w:r w:rsidRPr="002130A6">
        <w:rPr>
          <w:rFonts w:ascii="GHEA Grapalat" w:hAnsi="GHEA Grapalat" w:cs="Arial AMU"/>
          <w:lang w:val="hy-AM"/>
        </w:rPr>
        <w:t xml:space="preserve">: </w:t>
      </w:r>
      <w:r w:rsidRPr="002130A6">
        <w:rPr>
          <w:rFonts w:ascii="GHEA Grapalat" w:hAnsi="GHEA Grapalat"/>
          <w:lang w:val="hy-AM"/>
        </w:rPr>
        <w:t>Այս</w:t>
      </w:r>
      <w:r w:rsidRPr="002130A6">
        <w:rPr>
          <w:rFonts w:ascii="GHEA Grapalat" w:hAnsi="GHEA Grapalat" w:cs="Arial AMU"/>
          <w:lang w:val="hy-AM"/>
        </w:rPr>
        <w:t xml:space="preserve"> </w:t>
      </w:r>
      <w:r w:rsidRPr="002130A6">
        <w:rPr>
          <w:rFonts w:ascii="GHEA Grapalat" w:hAnsi="GHEA Grapalat"/>
          <w:lang w:val="hy-AM"/>
        </w:rPr>
        <w:t>երևույթը</w:t>
      </w:r>
      <w:r w:rsidRPr="002130A6">
        <w:rPr>
          <w:rFonts w:ascii="GHEA Grapalat" w:hAnsi="GHEA Grapalat" w:cs="Arial AMU"/>
          <w:lang w:val="hy-AM"/>
        </w:rPr>
        <w:t xml:space="preserve"> </w:t>
      </w:r>
      <w:r w:rsidRPr="002130A6">
        <w:rPr>
          <w:rFonts w:ascii="GHEA Grapalat" w:hAnsi="GHEA Grapalat"/>
          <w:lang w:val="hy-AM"/>
        </w:rPr>
        <w:t>հանգեցնում</w:t>
      </w:r>
      <w:r w:rsidRPr="002130A6">
        <w:rPr>
          <w:rFonts w:ascii="GHEA Grapalat" w:hAnsi="GHEA Grapalat" w:cs="Arial AMU"/>
          <w:lang w:val="hy-AM"/>
        </w:rPr>
        <w:t xml:space="preserve"> </w:t>
      </w:r>
      <w:r w:rsidRPr="002130A6">
        <w:rPr>
          <w:rFonts w:ascii="GHEA Grapalat" w:hAnsi="GHEA Grapalat"/>
          <w:lang w:val="hy-AM"/>
        </w:rPr>
        <w:t>է</w:t>
      </w:r>
      <w:r w:rsidRPr="002130A6">
        <w:rPr>
          <w:rFonts w:ascii="GHEA Grapalat" w:hAnsi="GHEA Grapalat" w:cs="Arial AMU"/>
          <w:lang w:val="hy-AM"/>
        </w:rPr>
        <w:t xml:space="preserve"> </w:t>
      </w:r>
      <w:r w:rsidRPr="002130A6">
        <w:rPr>
          <w:rFonts w:ascii="GHEA Grapalat" w:hAnsi="GHEA Grapalat"/>
          <w:lang w:val="hy-AM"/>
        </w:rPr>
        <w:t>ոլորտի</w:t>
      </w:r>
      <w:r w:rsidRPr="002130A6">
        <w:rPr>
          <w:rFonts w:ascii="GHEA Grapalat" w:hAnsi="GHEA Grapalat" w:cs="Arial AMU"/>
          <w:lang w:val="hy-AM"/>
        </w:rPr>
        <w:t xml:space="preserve"> </w:t>
      </w:r>
      <w:r w:rsidRPr="002130A6">
        <w:rPr>
          <w:rFonts w:ascii="GHEA Grapalat" w:hAnsi="GHEA Grapalat"/>
          <w:lang w:val="hy-AM"/>
        </w:rPr>
        <w:t>արդյունավետության</w:t>
      </w:r>
      <w:r w:rsidRPr="002130A6">
        <w:rPr>
          <w:rFonts w:ascii="GHEA Grapalat" w:hAnsi="GHEA Grapalat" w:cs="Arial AMU"/>
          <w:lang w:val="hy-AM"/>
        </w:rPr>
        <w:t xml:space="preserve"> </w:t>
      </w:r>
      <w:r w:rsidRPr="002130A6">
        <w:rPr>
          <w:rFonts w:ascii="GHEA Grapalat" w:hAnsi="GHEA Grapalat"/>
          <w:lang w:val="hy-AM"/>
        </w:rPr>
        <w:t>անկման</w:t>
      </w:r>
      <w:r w:rsidRPr="002130A6">
        <w:rPr>
          <w:rFonts w:ascii="GHEA Grapalat" w:hAnsi="GHEA Grapalat" w:cs="Arial AMU"/>
          <w:lang w:val="hy-AM"/>
        </w:rPr>
        <w:t xml:space="preserve">, </w:t>
      </w:r>
      <w:r w:rsidRPr="002130A6">
        <w:rPr>
          <w:rFonts w:ascii="GHEA Grapalat" w:hAnsi="GHEA Grapalat"/>
          <w:lang w:val="hy-AM"/>
        </w:rPr>
        <w:t>քանի</w:t>
      </w:r>
      <w:r w:rsidRPr="002130A6">
        <w:rPr>
          <w:rFonts w:ascii="GHEA Grapalat" w:hAnsi="GHEA Grapalat" w:cs="Arial AMU"/>
          <w:lang w:val="hy-AM"/>
        </w:rPr>
        <w:t xml:space="preserve"> </w:t>
      </w:r>
      <w:r w:rsidRPr="002130A6">
        <w:rPr>
          <w:rFonts w:ascii="GHEA Grapalat" w:hAnsi="GHEA Grapalat"/>
          <w:lang w:val="hy-AM"/>
        </w:rPr>
        <w:t>որ</w:t>
      </w:r>
      <w:r w:rsidRPr="002130A6">
        <w:rPr>
          <w:rFonts w:ascii="GHEA Grapalat" w:hAnsi="GHEA Grapalat" w:cs="Arial AMU"/>
          <w:lang w:val="hy-AM"/>
        </w:rPr>
        <w:t xml:space="preserve"> </w:t>
      </w:r>
      <w:r w:rsidRPr="002130A6">
        <w:rPr>
          <w:rFonts w:ascii="GHEA Grapalat" w:hAnsi="GHEA Grapalat"/>
          <w:lang w:val="hy-AM"/>
        </w:rPr>
        <w:t>ոլորտում</w:t>
      </w:r>
      <w:r w:rsidRPr="002130A6">
        <w:rPr>
          <w:rFonts w:ascii="GHEA Grapalat" w:hAnsi="GHEA Grapalat" w:cs="Arial AMU"/>
          <w:lang w:val="hy-AM"/>
        </w:rPr>
        <w:t xml:space="preserve"> </w:t>
      </w:r>
      <w:r w:rsidRPr="002130A6">
        <w:rPr>
          <w:rFonts w:ascii="GHEA Grapalat" w:hAnsi="GHEA Grapalat"/>
          <w:lang w:val="hy-AM"/>
        </w:rPr>
        <w:t>առաջանում</w:t>
      </w:r>
      <w:r w:rsidRPr="002130A6">
        <w:rPr>
          <w:rFonts w:ascii="GHEA Grapalat" w:hAnsi="GHEA Grapalat" w:cs="Arial AMU"/>
          <w:lang w:val="hy-AM"/>
        </w:rPr>
        <w:t xml:space="preserve"> </w:t>
      </w:r>
      <w:r w:rsidRPr="002130A6">
        <w:rPr>
          <w:rFonts w:ascii="GHEA Grapalat" w:hAnsi="GHEA Grapalat"/>
          <w:lang w:val="hy-AM"/>
        </w:rPr>
        <w:t>է</w:t>
      </w:r>
      <w:r w:rsidRPr="002130A6">
        <w:rPr>
          <w:rFonts w:ascii="GHEA Grapalat" w:hAnsi="GHEA Grapalat" w:cs="Arial AMU"/>
          <w:lang w:val="hy-AM"/>
        </w:rPr>
        <w:t xml:space="preserve"> </w:t>
      </w:r>
      <w:r w:rsidRPr="002130A6">
        <w:rPr>
          <w:rFonts w:ascii="GHEA Grapalat" w:hAnsi="GHEA Grapalat"/>
          <w:lang w:val="hy-AM"/>
        </w:rPr>
        <w:t>մասնագիտական</w:t>
      </w:r>
      <w:r w:rsidRPr="002130A6">
        <w:rPr>
          <w:rFonts w:ascii="GHEA Grapalat" w:hAnsi="GHEA Grapalat" w:cs="Arial AMU"/>
          <w:lang w:val="hy-AM"/>
        </w:rPr>
        <w:t xml:space="preserve"> </w:t>
      </w:r>
      <w:r w:rsidRPr="002130A6">
        <w:rPr>
          <w:rFonts w:ascii="GHEA Grapalat" w:hAnsi="GHEA Grapalat"/>
          <w:lang w:val="hy-AM"/>
        </w:rPr>
        <w:t>հմտությունների</w:t>
      </w:r>
      <w:r w:rsidRPr="002130A6">
        <w:rPr>
          <w:rFonts w:ascii="GHEA Grapalat" w:hAnsi="GHEA Grapalat" w:cs="Arial AMU"/>
          <w:lang w:val="hy-AM"/>
        </w:rPr>
        <w:t xml:space="preserve">, </w:t>
      </w:r>
      <w:r w:rsidRPr="002130A6">
        <w:rPr>
          <w:rFonts w:ascii="GHEA Grapalat" w:hAnsi="GHEA Grapalat"/>
          <w:lang w:val="hy-AM"/>
        </w:rPr>
        <w:t>առավել</w:t>
      </w:r>
      <w:r w:rsidRPr="002130A6">
        <w:rPr>
          <w:rFonts w:ascii="GHEA Grapalat" w:hAnsi="GHEA Grapalat" w:cs="Arial AMU"/>
          <w:lang w:val="hy-AM"/>
        </w:rPr>
        <w:t xml:space="preserve"> </w:t>
      </w:r>
      <w:r w:rsidRPr="002130A6">
        <w:rPr>
          <w:rFonts w:ascii="GHEA Grapalat" w:hAnsi="GHEA Grapalat"/>
          <w:lang w:val="hy-AM"/>
        </w:rPr>
        <w:t>ինտենսիվ</w:t>
      </w:r>
      <w:r w:rsidRPr="002130A6">
        <w:rPr>
          <w:rFonts w:ascii="GHEA Grapalat" w:hAnsi="GHEA Grapalat" w:cs="Arial AMU"/>
          <w:lang w:val="hy-AM"/>
        </w:rPr>
        <w:t xml:space="preserve"> </w:t>
      </w:r>
      <w:r w:rsidRPr="002130A6">
        <w:rPr>
          <w:rFonts w:ascii="GHEA Grapalat" w:hAnsi="GHEA Grapalat"/>
          <w:lang w:val="hy-AM"/>
        </w:rPr>
        <w:t>և</w:t>
      </w:r>
      <w:r w:rsidRPr="002130A6">
        <w:rPr>
          <w:rFonts w:ascii="GHEA Grapalat" w:hAnsi="GHEA Grapalat" w:cs="Arial AMU"/>
          <w:lang w:val="hy-AM"/>
        </w:rPr>
        <w:t xml:space="preserve"> </w:t>
      </w:r>
      <w:r w:rsidRPr="002130A6">
        <w:rPr>
          <w:rFonts w:ascii="GHEA Grapalat" w:hAnsi="GHEA Grapalat"/>
          <w:lang w:val="hy-AM"/>
        </w:rPr>
        <w:t>նորարարական</w:t>
      </w:r>
      <w:r w:rsidRPr="002130A6">
        <w:rPr>
          <w:rFonts w:ascii="GHEA Grapalat" w:hAnsi="GHEA Grapalat" w:cs="Arial AMU"/>
          <w:lang w:val="hy-AM"/>
        </w:rPr>
        <w:t xml:space="preserve"> </w:t>
      </w:r>
      <w:r w:rsidRPr="002130A6">
        <w:rPr>
          <w:rFonts w:ascii="GHEA Grapalat" w:hAnsi="GHEA Grapalat"/>
          <w:lang w:val="hy-AM"/>
        </w:rPr>
        <w:t>տեխնոլոգիաների</w:t>
      </w:r>
      <w:r w:rsidRPr="002130A6">
        <w:rPr>
          <w:rFonts w:ascii="GHEA Grapalat" w:hAnsi="GHEA Grapalat" w:cs="Arial AMU"/>
          <w:lang w:val="hy-AM"/>
        </w:rPr>
        <w:t xml:space="preserve"> </w:t>
      </w:r>
      <w:r w:rsidRPr="002130A6">
        <w:rPr>
          <w:rFonts w:ascii="GHEA Grapalat" w:hAnsi="GHEA Grapalat"/>
          <w:lang w:val="hy-AM"/>
        </w:rPr>
        <w:t>ինտեգրման</w:t>
      </w:r>
      <w:r w:rsidRPr="002130A6">
        <w:rPr>
          <w:rFonts w:ascii="GHEA Grapalat" w:hAnsi="GHEA Grapalat" w:cs="Arial AMU"/>
          <w:lang w:val="hy-AM"/>
        </w:rPr>
        <w:t xml:space="preserve">, արտաքին </w:t>
      </w:r>
      <w:r w:rsidRPr="002130A6">
        <w:rPr>
          <w:rFonts w:ascii="GHEA Grapalat" w:hAnsi="GHEA Grapalat"/>
          <w:lang w:val="hy-AM"/>
        </w:rPr>
        <w:t>նոր</w:t>
      </w:r>
      <w:r w:rsidRPr="002130A6">
        <w:rPr>
          <w:rFonts w:ascii="GHEA Grapalat" w:hAnsi="GHEA Grapalat" w:cs="Arial AMU"/>
          <w:lang w:val="hy-AM"/>
        </w:rPr>
        <w:t xml:space="preserve"> </w:t>
      </w:r>
      <w:r w:rsidRPr="002130A6">
        <w:rPr>
          <w:rFonts w:ascii="GHEA Grapalat" w:hAnsi="GHEA Grapalat"/>
          <w:lang w:val="hy-AM"/>
        </w:rPr>
        <w:t>շուկաների</w:t>
      </w:r>
      <w:r w:rsidRPr="002130A6">
        <w:rPr>
          <w:rFonts w:ascii="GHEA Grapalat" w:hAnsi="GHEA Grapalat" w:cs="Arial AMU"/>
          <w:lang w:val="hy-AM"/>
        </w:rPr>
        <w:t xml:space="preserve"> </w:t>
      </w:r>
      <w:r w:rsidRPr="002130A6">
        <w:rPr>
          <w:rFonts w:ascii="GHEA Grapalat" w:hAnsi="GHEA Grapalat"/>
          <w:lang w:val="hy-AM"/>
        </w:rPr>
        <w:t>գրավման</w:t>
      </w:r>
      <w:r w:rsidRPr="002130A6">
        <w:rPr>
          <w:rFonts w:ascii="GHEA Grapalat" w:hAnsi="GHEA Grapalat" w:cs="Arial AMU"/>
          <w:lang w:val="hy-AM"/>
        </w:rPr>
        <w:t xml:space="preserve">, </w:t>
      </w:r>
      <w:r w:rsidRPr="002130A6">
        <w:rPr>
          <w:rFonts w:ascii="GHEA Grapalat" w:hAnsi="GHEA Grapalat"/>
          <w:lang w:val="hy-AM"/>
        </w:rPr>
        <w:t>բանակցային</w:t>
      </w:r>
      <w:r w:rsidRPr="002130A6">
        <w:rPr>
          <w:rFonts w:ascii="GHEA Grapalat" w:hAnsi="GHEA Grapalat" w:cs="Arial AMU"/>
          <w:lang w:val="hy-AM"/>
        </w:rPr>
        <w:t xml:space="preserve"> </w:t>
      </w:r>
      <w:r w:rsidRPr="002130A6">
        <w:rPr>
          <w:rFonts w:ascii="GHEA Grapalat" w:hAnsi="GHEA Grapalat"/>
          <w:lang w:val="hy-AM"/>
        </w:rPr>
        <w:t>հմտությունների</w:t>
      </w:r>
      <w:r w:rsidRPr="002130A6">
        <w:rPr>
          <w:rFonts w:ascii="GHEA Grapalat" w:hAnsi="GHEA Grapalat" w:cs="Arial AMU"/>
          <w:lang w:val="hy-AM"/>
        </w:rPr>
        <w:t xml:space="preserve"> </w:t>
      </w:r>
      <w:r w:rsidRPr="002130A6">
        <w:rPr>
          <w:rFonts w:ascii="GHEA Grapalat" w:hAnsi="GHEA Grapalat"/>
          <w:lang w:val="hy-AM"/>
        </w:rPr>
        <w:t>պակաս։ Գյուղական</w:t>
      </w:r>
      <w:r w:rsidRPr="002130A6">
        <w:rPr>
          <w:rFonts w:ascii="GHEA Grapalat" w:hAnsi="GHEA Grapalat" w:cs="Arial AMU"/>
          <w:lang w:val="hy-AM"/>
        </w:rPr>
        <w:t xml:space="preserve"> </w:t>
      </w:r>
      <w:r w:rsidRPr="002130A6">
        <w:rPr>
          <w:rFonts w:ascii="GHEA Grapalat" w:hAnsi="GHEA Grapalat"/>
          <w:lang w:val="hy-AM"/>
        </w:rPr>
        <w:t>բնակչության</w:t>
      </w:r>
      <w:r w:rsidRPr="002130A6">
        <w:rPr>
          <w:rFonts w:ascii="GHEA Grapalat" w:hAnsi="GHEA Grapalat" w:cs="Arial AMU"/>
          <w:lang w:val="hy-AM"/>
        </w:rPr>
        <w:t xml:space="preserve"> </w:t>
      </w:r>
      <w:r w:rsidRPr="002130A6">
        <w:rPr>
          <w:rFonts w:ascii="GHEA Grapalat" w:hAnsi="GHEA Grapalat"/>
          <w:lang w:val="hy-AM"/>
        </w:rPr>
        <w:t>կենսամակարդակի</w:t>
      </w:r>
      <w:r w:rsidRPr="002130A6">
        <w:rPr>
          <w:rFonts w:ascii="GHEA Grapalat" w:hAnsi="GHEA Grapalat" w:cs="Arial AMU"/>
          <w:lang w:val="hy-AM"/>
        </w:rPr>
        <w:t xml:space="preserve"> </w:t>
      </w:r>
      <w:r w:rsidRPr="002130A6">
        <w:rPr>
          <w:rFonts w:ascii="GHEA Grapalat" w:hAnsi="GHEA Grapalat"/>
          <w:lang w:val="hy-AM"/>
        </w:rPr>
        <w:t>բարելավման</w:t>
      </w:r>
      <w:r w:rsidRPr="002130A6">
        <w:rPr>
          <w:rFonts w:ascii="GHEA Grapalat" w:hAnsi="GHEA Grapalat" w:cs="Arial AMU"/>
          <w:lang w:val="hy-AM"/>
        </w:rPr>
        <w:t xml:space="preserve"> </w:t>
      </w:r>
      <w:r w:rsidRPr="002130A6">
        <w:rPr>
          <w:rFonts w:ascii="GHEA Grapalat" w:hAnsi="GHEA Grapalat"/>
          <w:lang w:val="hy-AM"/>
        </w:rPr>
        <w:t>և</w:t>
      </w:r>
      <w:r w:rsidRPr="002130A6">
        <w:rPr>
          <w:rFonts w:ascii="GHEA Grapalat" w:hAnsi="GHEA Grapalat" w:cs="Arial AMU"/>
          <w:lang w:val="hy-AM"/>
        </w:rPr>
        <w:t xml:space="preserve"> </w:t>
      </w:r>
      <w:r w:rsidRPr="002130A6">
        <w:rPr>
          <w:rFonts w:ascii="GHEA Grapalat" w:hAnsi="GHEA Grapalat"/>
          <w:lang w:val="hy-AM"/>
        </w:rPr>
        <w:t>աղքատության</w:t>
      </w:r>
      <w:r w:rsidRPr="002130A6">
        <w:rPr>
          <w:rFonts w:ascii="GHEA Grapalat" w:hAnsi="GHEA Grapalat" w:cs="Arial AMU"/>
          <w:lang w:val="hy-AM"/>
        </w:rPr>
        <w:t xml:space="preserve"> </w:t>
      </w:r>
      <w:r w:rsidRPr="002130A6">
        <w:rPr>
          <w:rFonts w:ascii="GHEA Grapalat" w:hAnsi="GHEA Grapalat"/>
          <w:lang w:val="hy-AM"/>
        </w:rPr>
        <w:t>մակարդակի</w:t>
      </w:r>
      <w:r w:rsidRPr="002130A6">
        <w:rPr>
          <w:rFonts w:ascii="GHEA Grapalat" w:hAnsi="GHEA Grapalat" w:cs="Arial AMU"/>
          <w:lang w:val="hy-AM"/>
        </w:rPr>
        <w:t xml:space="preserve"> </w:t>
      </w:r>
      <w:r w:rsidRPr="002130A6">
        <w:rPr>
          <w:rFonts w:ascii="GHEA Grapalat" w:hAnsi="GHEA Grapalat"/>
          <w:lang w:val="hy-AM"/>
        </w:rPr>
        <w:t>կրճատման</w:t>
      </w:r>
      <w:r w:rsidRPr="002130A6">
        <w:rPr>
          <w:rFonts w:ascii="GHEA Grapalat" w:hAnsi="GHEA Grapalat" w:cs="Arial AMU"/>
          <w:lang w:val="hy-AM"/>
        </w:rPr>
        <w:t xml:space="preserve"> </w:t>
      </w:r>
      <w:r w:rsidRPr="002130A6">
        <w:rPr>
          <w:rFonts w:ascii="GHEA Grapalat" w:hAnsi="GHEA Grapalat"/>
          <w:lang w:val="hy-AM"/>
        </w:rPr>
        <w:t>առումով</w:t>
      </w:r>
      <w:r w:rsidRPr="002130A6">
        <w:rPr>
          <w:rFonts w:ascii="GHEA Grapalat" w:hAnsi="GHEA Grapalat" w:cs="Arial AMU"/>
          <w:lang w:val="hy-AM"/>
        </w:rPr>
        <w:t xml:space="preserve"> </w:t>
      </w:r>
      <w:r w:rsidRPr="002130A6">
        <w:rPr>
          <w:rFonts w:ascii="GHEA Grapalat" w:hAnsi="GHEA Grapalat"/>
          <w:lang w:val="hy-AM"/>
        </w:rPr>
        <w:t>կարևոր</w:t>
      </w:r>
      <w:r w:rsidRPr="002130A6">
        <w:rPr>
          <w:rFonts w:ascii="GHEA Grapalat" w:hAnsi="GHEA Grapalat" w:cs="Arial AMU"/>
          <w:lang w:val="hy-AM"/>
        </w:rPr>
        <w:t xml:space="preserve"> </w:t>
      </w:r>
      <w:r w:rsidRPr="002130A6">
        <w:rPr>
          <w:rFonts w:ascii="GHEA Grapalat" w:hAnsi="GHEA Grapalat"/>
          <w:lang w:val="hy-AM"/>
        </w:rPr>
        <w:t>նշանակություն</w:t>
      </w:r>
      <w:r w:rsidRPr="002130A6">
        <w:rPr>
          <w:rFonts w:ascii="GHEA Grapalat" w:hAnsi="GHEA Grapalat" w:cs="Arial AMU"/>
          <w:lang w:val="hy-AM"/>
        </w:rPr>
        <w:t xml:space="preserve"> </w:t>
      </w:r>
      <w:r w:rsidRPr="002130A6">
        <w:rPr>
          <w:rFonts w:ascii="GHEA Grapalat" w:hAnsi="GHEA Grapalat"/>
          <w:lang w:val="hy-AM"/>
        </w:rPr>
        <w:t>ունի</w:t>
      </w:r>
      <w:r w:rsidRPr="002130A6">
        <w:rPr>
          <w:rFonts w:ascii="GHEA Grapalat" w:hAnsi="GHEA Grapalat" w:cs="Arial AMU"/>
          <w:lang w:val="hy-AM"/>
        </w:rPr>
        <w:t xml:space="preserve"> </w:t>
      </w:r>
      <w:r w:rsidRPr="002130A6">
        <w:rPr>
          <w:rFonts w:ascii="GHEA Grapalat" w:hAnsi="GHEA Grapalat"/>
          <w:lang w:val="hy-AM"/>
        </w:rPr>
        <w:t>գյուղի</w:t>
      </w:r>
      <w:r w:rsidRPr="002130A6">
        <w:rPr>
          <w:rFonts w:ascii="GHEA Grapalat" w:hAnsi="GHEA Grapalat" w:cs="Arial AMU"/>
          <w:lang w:val="hy-AM"/>
        </w:rPr>
        <w:t xml:space="preserve"> </w:t>
      </w:r>
      <w:r w:rsidRPr="002130A6">
        <w:rPr>
          <w:rFonts w:ascii="GHEA Grapalat" w:hAnsi="GHEA Grapalat"/>
          <w:lang w:val="hy-AM"/>
        </w:rPr>
        <w:t>սոցիալական</w:t>
      </w:r>
      <w:r w:rsidRPr="002130A6">
        <w:rPr>
          <w:rFonts w:ascii="GHEA Grapalat" w:hAnsi="GHEA Grapalat" w:cs="Arial AMU"/>
          <w:lang w:val="hy-AM"/>
        </w:rPr>
        <w:t xml:space="preserve"> </w:t>
      </w:r>
      <w:r w:rsidRPr="002130A6">
        <w:rPr>
          <w:rFonts w:ascii="GHEA Grapalat" w:hAnsi="GHEA Grapalat"/>
          <w:lang w:val="hy-AM"/>
        </w:rPr>
        <w:t>ենթակառուցվածքների</w:t>
      </w:r>
      <w:r w:rsidRPr="002130A6">
        <w:rPr>
          <w:rFonts w:ascii="GHEA Grapalat" w:hAnsi="GHEA Grapalat" w:cs="Arial AMU"/>
          <w:lang w:val="hy-AM"/>
        </w:rPr>
        <w:t xml:space="preserve"> </w:t>
      </w:r>
      <w:r w:rsidRPr="002130A6">
        <w:rPr>
          <w:rFonts w:ascii="GHEA Grapalat" w:hAnsi="GHEA Grapalat"/>
          <w:lang w:val="hy-AM"/>
        </w:rPr>
        <w:t>զարգացումը</w:t>
      </w:r>
      <w:r w:rsidRPr="002130A6">
        <w:rPr>
          <w:rFonts w:ascii="GHEA Grapalat" w:hAnsi="GHEA Grapalat" w:cs="Arial AMU"/>
          <w:lang w:val="hy-AM"/>
        </w:rPr>
        <w:t xml:space="preserve"> </w:t>
      </w:r>
      <w:r w:rsidRPr="002130A6">
        <w:rPr>
          <w:rFonts w:ascii="GHEA Grapalat" w:hAnsi="GHEA Grapalat"/>
          <w:lang w:val="hy-AM"/>
        </w:rPr>
        <w:t>և</w:t>
      </w:r>
      <w:r w:rsidRPr="002130A6">
        <w:rPr>
          <w:rFonts w:ascii="GHEA Grapalat" w:hAnsi="GHEA Grapalat" w:cs="Arial AMU"/>
          <w:lang w:val="hy-AM"/>
        </w:rPr>
        <w:t xml:space="preserve"> </w:t>
      </w:r>
      <w:r w:rsidRPr="002130A6">
        <w:rPr>
          <w:rFonts w:ascii="GHEA Grapalat" w:hAnsi="GHEA Grapalat"/>
          <w:lang w:val="hy-AM"/>
        </w:rPr>
        <w:t>գյուղական</w:t>
      </w:r>
      <w:r w:rsidRPr="002130A6">
        <w:rPr>
          <w:rFonts w:ascii="GHEA Grapalat" w:hAnsi="GHEA Grapalat" w:cs="Arial AMU"/>
          <w:lang w:val="hy-AM"/>
        </w:rPr>
        <w:t xml:space="preserve"> </w:t>
      </w:r>
      <w:r w:rsidRPr="002130A6">
        <w:rPr>
          <w:rFonts w:ascii="GHEA Grapalat" w:hAnsi="GHEA Grapalat"/>
          <w:lang w:val="hy-AM"/>
        </w:rPr>
        <w:t>բնակչության</w:t>
      </w:r>
      <w:r w:rsidRPr="002130A6">
        <w:rPr>
          <w:rFonts w:ascii="GHEA Grapalat" w:hAnsi="GHEA Grapalat" w:cs="Arial AMU"/>
          <w:lang w:val="hy-AM"/>
        </w:rPr>
        <w:t xml:space="preserve"> </w:t>
      </w:r>
      <w:r w:rsidRPr="002130A6">
        <w:rPr>
          <w:rFonts w:ascii="GHEA Grapalat" w:hAnsi="GHEA Grapalat"/>
          <w:lang w:val="hy-AM"/>
        </w:rPr>
        <w:t>ներգրավումը</w:t>
      </w:r>
      <w:r w:rsidRPr="002130A6">
        <w:rPr>
          <w:rFonts w:ascii="GHEA Grapalat" w:hAnsi="GHEA Grapalat" w:cs="Arial AMU"/>
          <w:lang w:val="hy-AM"/>
        </w:rPr>
        <w:t xml:space="preserve"> </w:t>
      </w:r>
      <w:r w:rsidRPr="002130A6">
        <w:rPr>
          <w:rFonts w:ascii="GHEA Grapalat" w:hAnsi="GHEA Grapalat"/>
          <w:lang w:val="hy-AM"/>
        </w:rPr>
        <w:t>ոչ</w:t>
      </w:r>
      <w:r w:rsidRPr="002130A6">
        <w:rPr>
          <w:rFonts w:ascii="GHEA Grapalat" w:hAnsi="GHEA Grapalat" w:cs="Arial AMU"/>
          <w:lang w:val="hy-AM"/>
        </w:rPr>
        <w:t xml:space="preserve"> </w:t>
      </w:r>
      <w:r w:rsidRPr="002130A6">
        <w:rPr>
          <w:rFonts w:ascii="GHEA Grapalat" w:hAnsi="GHEA Grapalat"/>
          <w:lang w:val="hy-AM"/>
        </w:rPr>
        <w:t>գյուղատնտեսական</w:t>
      </w:r>
      <w:r w:rsidRPr="002130A6">
        <w:rPr>
          <w:rFonts w:ascii="GHEA Grapalat" w:hAnsi="GHEA Grapalat" w:cs="Arial AMU"/>
          <w:lang w:val="hy-AM"/>
        </w:rPr>
        <w:t xml:space="preserve"> </w:t>
      </w:r>
      <w:r w:rsidRPr="002130A6">
        <w:rPr>
          <w:rFonts w:ascii="GHEA Grapalat" w:hAnsi="GHEA Grapalat"/>
          <w:lang w:val="hy-AM"/>
        </w:rPr>
        <w:t>գործունեության</w:t>
      </w:r>
      <w:r w:rsidRPr="002130A6">
        <w:rPr>
          <w:rFonts w:ascii="GHEA Grapalat" w:hAnsi="GHEA Grapalat" w:cs="Arial AMU"/>
          <w:lang w:val="hy-AM"/>
        </w:rPr>
        <w:t xml:space="preserve"> </w:t>
      </w:r>
      <w:r w:rsidRPr="002130A6">
        <w:rPr>
          <w:rFonts w:ascii="GHEA Grapalat" w:hAnsi="GHEA Grapalat"/>
          <w:lang w:val="hy-AM"/>
        </w:rPr>
        <w:t>ոլորտում։</w:t>
      </w:r>
    </w:p>
    <w:p w:rsidR="00B66692" w:rsidRPr="002130A6" w:rsidRDefault="00B66692" w:rsidP="002727EB">
      <w:pPr>
        <w:spacing w:after="0" w:line="360" w:lineRule="auto"/>
        <w:ind w:firstLine="709"/>
        <w:jc w:val="both"/>
        <w:rPr>
          <w:rFonts w:ascii="GHEA Grapalat" w:hAnsi="GHEA Grapalat"/>
          <w:lang w:val="hy-AM"/>
        </w:rPr>
      </w:pPr>
      <w:r w:rsidRPr="002130A6">
        <w:rPr>
          <w:rFonts w:ascii="GHEA Grapalat" w:hAnsi="GHEA Grapalat"/>
          <w:lang w:val="hy-AM"/>
        </w:rPr>
        <w:t xml:space="preserve">Շուկայական հարաբերությունների պայմաններում այս բնագավառում տեղական ինքնակառավարման մարմինների և մասնավոր հատվածի սոցիալական ենթակառուցվածքների զարգացման ու դրանց կառավարման գործում գերակշիռ դերակատարության հետ մեկտեղ էական նշանակություն ունի </w:t>
      </w:r>
      <w:r w:rsidR="00903D50" w:rsidRPr="002130A6">
        <w:rPr>
          <w:rFonts w:ascii="GHEA Grapalat" w:hAnsi="GHEA Grapalat"/>
          <w:lang w:val="hy-AM"/>
        </w:rPr>
        <w:t xml:space="preserve">պետության կողմից աջակցությունը </w:t>
      </w:r>
      <w:r w:rsidRPr="002130A6">
        <w:rPr>
          <w:rFonts w:ascii="GHEA Grapalat" w:hAnsi="GHEA Grapalat"/>
          <w:lang w:val="hy-AM"/>
        </w:rPr>
        <w:t>կրթամշակութային և մարզական օբյեկտների գործունեության, ագրոտուրիզմի զարգացման ծրագրերի մշակման</w:t>
      </w:r>
      <w:r w:rsidR="00903D50" w:rsidRPr="002130A6">
        <w:rPr>
          <w:rFonts w:ascii="GHEA Grapalat" w:hAnsi="GHEA Grapalat"/>
          <w:lang w:val="hy-AM"/>
        </w:rPr>
        <w:t>,</w:t>
      </w:r>
      <w:r w:rsidRPr="002130A6">
        <w:rPr>
          <w:rFonts w:ascii="GHEA Grapalat" w:hAnsi="GHEA Grapalat"/>
          <w:lang w:val="hy-AM"/>
        </w:rPr>
        <w:t xml:space="preserve"> փոքր և միջին ձեռնարկատիրության զարգացման, ինչպես նաև գյուղաբնակ կանանց ու երիտասարդների գործարար ակտիվության բարձրացման նպատակային և այլ ծրագրերի իրականացման հարցերում։</w:t>
      </w:r>
    </w:p>
    <w:p w:rsidR="00B66692" w:rsidRPr="002130A6" w:rsidRDefault="00B66692" w:rsidP="00D7182F">
      <w:pPr>
        <w:numPr>
          <w:ilvl w:val="0"/>
          <w:numId w:val="43"/>
        </w:numPr>
        <w:jc w:val="both"/>
        <w:rPr>
          <w:rFonts w:ascii="GHEA Grapalat" w:hAnsi="GHEA Grapalat"/>
          <w:b/>
          <w:bCs/>
          <w:lang w:val="hy-AM"/>
        </w:rPr>
      </w:pPr>
      <w:bookmarkStart w:id="20" w:name="_Toc15897053"/>
      <w:r w:rsidRPr="002130A6">
        <w:rPr>
          <w:rFonts w:ascii="GHEA Grapalat" w:hAnsi="GHEA Grapalat" w:cs="Sylfaen"/>
          <w:b/>
          <w:bCs/>
          <w:lang w:val="hy-AM"/>
        </w:rPr>
        <w:t>Բնական</w:t>
      </w:r>
      <w:r w:rsidRPr="002130A6">
        <w:rPr>
          <w:rFonts w:ascii="GHEA Grapalat" w:hAnsi="GHEA Grapalat"/>
          <w:b/>
          <w:bCs/>
          <w:lang w:val="hy-AM"/>
        </w:rPr>
        <w:t xml:space="preserve"> </w:t>
      </w:r>
      <w:r w:rsidRPr="002130A6">
        <w:rPr>
          <w:rFonts w:ascii="GHEA Grapalat" w:hAnsi="GHEA Grapalat" w:cs="Sylfaen"/>
          <w:b/>
          <w:bCs/>
          <w:lang w:val="hy-AM"/>
        </w:rPr>
        <w:t>աղետներ</w:t>
      </w:r>
      <w:r w:rsidR="00903D50" w:rsidRPr="002130A6">
        <w:rPr>
          <w:rFonts w:ascii="GHEA Grapalat" w:hAnsi="GHEA Grapalat" w:cs="Sylfaen"/>
          <w:b/>
          <w:bCs/>
          <w:lang w:val="hy-AM"/>
        </w:rPr>
        <w:t>ը</w:t>
      </w:r>
      <w:r w:rsidRPr="002130A6">
        <w:rPr>
          <w:rFonts w:ascii="GHEA Grapalat" w:hAnsi="GHEA Grapalat"/>
          <w:b/>
          <w:bCs/>
          <w:lang w:val="hy-AM"/>
        </w:rPr>
        <w:t xml:space="preserve"> </w:t>
      </w:r>
      <w:r w:rsidRPr="002130A6">
        <w:rPr>
          <w:rFonts w:ascii="GHEA Grapalat" w:hAnsi="GHEA Grapalat" w:cs="Sylfaen"/>
          <w:b/>
          <w:bCs/>
          <w:lang w:val="hy-AM"/>
        </w:rPr>
        <w:t>և</w:t>
      </w:r>
      <w:r w:rsidRPr="002130A6">
        <w:rPr>
          <w:rFonts w:ascii="GHEA Grapalat" w:hAnsi="GHEA Grapalat"/>
          <w:b/>
          <w:bCs/>
          <w:lang w:val="hy-AM"/>
        </w:rPr>
        <w:t xml:space="preserve"> </w:t>
      </w:r>
      <w:r w:rsidRPr="002130A6">
        <w:rPr>
          <w:rFonts w:ascii="GHEA Grapalat" w:hAnsi="GHEA Grapalat" w:cs="Sylfaen"/>
          <w:b/>
          <w:bCs/>
          <w:lang w:val="hy-AM"/>
        </w:rPr>
        <w:t>կլիմայական</w:t>
      </w:r>
      <w:r w:rsidRPr="002130A6">
        <w:rPr>
          <w:rFonts w:ascii="GHEA Grapalat" w:hAnsi="GHEA Grapalat"/>
          <w:b/>
          <w:bCs/>
          <w:lang w:val="hy-AM"/>
        </w:rPr>
        <w:t xml:space="preserve"> </w:t>
      </w:r>
      <w:r w:rsidRPr="002130A6">
        <w:rPr>
          <w:rFonts w:ascii="GHEA Grapalat" w:hAnsi="GHEA Grapalat" w:cs="Sylfaen"/>
          <w:b/>
          <w:bCs/>
          <w:lang w:val="hy-AM"/>
        </w:rPr>
        <w:t>ռիսկեր</w:t>
      </w:r>
      <w:bookmarkEnd w:id="20"/>
      <w:r w:rsidR="00903D50" w:rsidRPr="002130A6">
        <w:rPr>
          <w:rFonts w:ascii="GHEA Grapalat" w:hAnsi="GHEA Grapalat" w:cs="Sylfaen"/>
          <w:b/>
          <w:bCs/>
          <w:lang w:val="hy-AM"/>
        </w:rPr>
        <w:t>ը</w:t>
      </w:r>
    </w:p>
    <w:p w:rsidR="00DF02CC" w:rsidRPr="002130A6" w:rsidRDefault="00DF02CC" w:rsidP="0067072D">
      <w:pPr>
        <w:spacing w:after="0" w:line="360" w:lineRule="auto"/>
        <w:ind w:firstLine="709"/>
        <w:jc w:val="both"/>
        <w:rPr>
          <w:rFonts w:ascii="GHEA Grapalat" w:hAnsi="GHEA Grapalat"/>
          <w:lang w:val="hy-AM"/>
        </w:rPr>
      </w:pPr>
      <w:r w:rsidRPr="002130A6">
        <w:rPr>
          <w:rFonts w:ascii="GHEA Grapalat" w:hAnsi="GHEA Grapalat"/>
          <w:lang w:val="hy-AM"/>
        </w:rPr>
        <w:t>Հայաստանում գյուղատնտեսությունը մշտապես աչքի է ընկել բնակլիմայական ռիսկերի բարձր մակարդակով  (կարկտահարություն, ցրտահարություն, երաշտ և այլն)։ Ինչպես արդեն նշվեց, վերջին 6 տարիներին բնական աղետների հետևանքով գյուղատնտեսությանը հասցված վնասները կազմել են ավելի քան 110 մլրդ ՀՀ դրամ։  Այստեղ բնակլիմայական ռիսկերը լուրջ խնդիր են, քանի որ դեռևս զարգացած չեն պետական, քաղաքական կամ ինստիտուցիոնալ հստակ ձևավորված այնպիսի կառուցակարգեր, որոնց կիրառման դեպքում հնարավոր է որոշակիորեն մեղմել առկա ռիսկերը։ Այդ կառուցակարգերի բացակայության պատճառով ձևավորված չէ նաև գյուղատնտեսական վնասի ամբողջական գնահատման կառուցակարգը։ Ռիսկերը ևս նախապես չեն գնահատվում։ Այս առումով գյուղատնտեսական ռիսկերի նվազեցման, վնասների համակարգված փոխհատուցման կառուցակարգերի ներդրման, տնտեսավարող սուբյեկտների եկամուտների մակարդակի կայունության ապահովման նպատակով հարկ է անդրադառնալ նաև գյուղատնտեսության ռիսկերի ապահովագրության կարևորագույն հարցին և</w:t>
      </w:r>
      <w:r w:rsidRPr="002130A6">
        <w:rPr>
          <w:rFonts w:ascii="GHEA Grapalat" w:eastAsia="Times New Roman" w:hAnsi="GHEA Grapalat" w:cs="Arial AMU"/>
          <w:lang w:val="hy-AM"/>
        </w:rPr>
        <w:t xml:space="preserve"> </w:t>
      </w:r>
      <w:r w:rsidRPr="002130A6">
        <w:rPr>
          <w:rFonts w:ascii="GHEA Grapalat" w:eastAsia="Times New Roman" w:hAnsi="GHEA Grapalat"/>
          <w:lang w:val="hy-AM"/>
        </w:rPr>
        <w:t>փաստել</w:t>
      </w:r>
      <w:r w:rsidRPr="002130A6">
        <w:rPr>
          <w:rFonts w:ascii="GHEA Grapalat" w:eastAsia="Times New Roman" w:hAnsi="GHEA Grapalat" w:cs="Arial AMU"/>
          <w:lang w:val="hy-AM"/>
        </w:rPr>
        <w:t xml:space="preserve">, </w:t>
      </w:r>
      <w:r w:rsidRPr="002130A6">
        <w:rPr>
          <w:rFonts w:ascii="GHEA Grapalat" w:eastAsia="Times New Roman" w:hAnsi="GHEA Grapalat"/>
          <w:lang w:val="hy-AM"/>
        </w:rPr>
        <w:t>որ</w:t>
      </w:r>
      <w:r w:rsidRPr="002130A6">
        <w:rPr>
          <w:rFonts w:ascii="GHEA Grapalat" w:eastAsia="Times New Roman" w:hAnsi="GHEA Grapalat" w:cs="Arial AMU"/>
          <w:lang w:val="hy-AM"/>
        </w:rPr>
        <w:t xml:space="preserve"> </w:t>
      </w:r>
      <w:r w:rsidRPr="002130A6">
        <w:rPr>
          <w:rFonts w:ascii="GHEA Grapalat" w:eastAsia="Times New Roman" w:hAnsi="GHEA Grapalat"/>
          <w:lang w:val="hy-AM"/>
        </w:rPr>
        <w:t>գյուղատնտեսության</w:t>
      </w:r>
      <w:r w:rsidRPr="002130A6">
        <w:rPr>
          <w:rFonts w:ascii="GHEA Grapalat" w:eastAsia="Times New Roman" w:hAnsi="GHEA Grapalat" w:cs="Arial AMU"/>
          <w:lang w:val="hy-AM"/>
        </w:rPr>
        <w:t xml:space="preserve"> </w:t>
      </w:r>
      <w:r w:rsidRPr="002130A6">
        <w:rPr>
          <w:rFonts w:ascii="GHEA Grapalat" w:eastAsia="Times New Roman" w:hAnsi="GHEA Grapalat"/>
          <w:lang w:val="hy-AM"/>
        </w:rPr>
        <w:t>ոլորտում</w:t>
      </w:r>
      <w:r w:rsidRPr="002130A6">
        <w:rPr>
          <w:rFonts w:ascii="GHEA Grapalat" w:eastAsia="Times New Roman" w:hAnsi="GHEA Grapalat" w:cs="Arial AMU"/>
          <w:lang w:val="hy-AM"/>
        </w:rPr>
        <w:t xml:space="preserve"> </w:t>
      </w:r>
      <w:r w:rsidRPr="002130A6">
        <w:rPr>
          <w:rFonts w:ascii="GHEA Grapalat" w:eastAsia="Times New Roman" w:hAnsi="GHEA Grapalat"/>
          <w:lang w:val="hy-AM"/>
        </w:rPr>
        <w:t>ապահովագրական</w:t>
      </w:r>
      <w:r w:rsidRPr="002130A6">
        <w:rPr>
          <w:rFonts w:ascii="GHEA Grapalat" w:eastAsia="Times New Roman" w:hAnsi="GHEA Grapalat" w:cs="Arial AMU"/>
          <w:lang w:val="hy-AM"/>
        </w:rPr>
        <w:t xml:space="preserve"> </w:t>
      </w:r>
      <w:r w:rsidRPr="002130A6">
        <w:rPr>
          <w:rFonts w:ascii="GHEA Grapalat" w:eastAsia="Times New Roman" w:hAnsi="GHEA Grapalat"/>
          <w:lang w:val="hy-AM"/>
        </w:rPr>
        <w:t>համակարգի</w:t>
      </w:r>
      <w:r w:rsidRPr="002130A6">
        <w:rPr>
          <w:rFonts w:ascii="GHEA Grapalat" w:eastAsia="Times New Roman" w:hAnsi="GHEA Grapalat" w:cs="Arial AMU"/>
          <w:lang w:val="hy-AM"/>
        </w:rPr>
        <w:t xml:space="preserve"> </w:t>
      </w:r>
      <w:r w:rsidRPr="002130A6">
        <w:rPr>
          <w:rFonts w:ascii="GHEA Grapalat" w:eastAsia="Times New Roman" w:hAnsi="GHEA Grapalat"/>
          <w:lang w:val="hy-AM"/>
        </w:rPr>
        <w:t>աստիճանական</w:t>
      </w:r>
      <w:r w:rsidRPr="002130A6">
        <w:rPr>
          <w:rFonts w:ascii="GHEA Grapalat" w:eastAsia="Times New Roman" w:hAnsi="GHEA Grapalat" w:cs="Arial AMU"/>
          <w:lang w:val="hy-AM"/>
        </w:rPr>
        <w:t xml:space="preserve"> </w:t>
      </w:r>
      <w:r w:rsidRPr="002130A6">
        <w:rPr>
          <w:rFonts w:ascii="GHEA Grapalat" w:eastAsia="Times New Roman" w:hAnsi="GHEA Grapalat"/>
          <w:lang w:val="hy-AM"/>
        </w:rPr>
        <w:t>ներդումը</w:t>
      </w:r>
      <w:r w:rsidRPr="002130A6">
        <w:rPr>
          <w:rFonts w:ascii="GHEA Grapalat" w:eastAsia="Times New Roman" w:hAnsi="GHEA Grapalat" w:cs="Arial AMU"/>
          <w:lang w:val="hy-AM"/>
        </w:rPr>
        <w:t xml:space="preserve"> </w:t>
      </w:r>
      <w:r w:rsidRPr="002130A6">
        <w:rPr>
          <w:rFonts w:ascii="GHEA Grapalat" w:eastAsia="Times New Roman" w:hAnsi="GHEA Grapalat"/>
          <w:lang w:val="hy-AM"/>
        </w:rPr>
        <w:t>ոլորտի</w:t>
      </w:r>
      <w:r w:rsidRPr="002130A6">
        <w:rPr>
          <w:rFonts w:ascii="GHEA Grapalat" w:eastAsia="Times New Roman" w:hAnsi="GHEA Grapalat" w:cs="Arial AMU"/>
          <w:lang w:val="hy-AM"/>
        </w:rPr>
        <w:t xml:space="preserve"> </w:t>
      </w:r>
      <w:r w:rsidRPr="002130A6">
        <w:rPr>
          <w:rFonts w:ascii="GHEA Grapalat" w:eastAsia="Times New Roman" w:hAnsi="GHEA Grapalat"/>
          <w:lang w:val="hy-AM"/>
        </w:rPr>
        <w:t>առաջնային</w:t>
      </w:r>
      <w:r w:rsidRPr="002130A6">
        <w:rPr>
          <w:rFonts w:ascii="GHEA Grapalat" w:eastAsia="Times New Roman" w:hAnsi="GHEA Grapalat" w:cs="Arial AMU"/>
          <w:lang w:val="hy-AM"/>
        </w:rPr>
        <w:t xml:space="preserve"> </w:t>
      </w:r>
      <w:r w:rsidRPr="002130A6">
        <w:rPr>
          <w:rFonts w:ascii="GHEA Grapalat" w:eastAsia="Times New Roman" w:hAnsi="GHEA Grapalat"/>
          <w:lang w:val="hy-AM"/>
        </w:rPr>
        <w:t>ռազմավարական</w:t>
      </w:r>
      <w:r w:rsidRPr="002130A6">
        <w:rPr>
          <w:rFonts w:ascii="GHEA Grapalat" w:eastAsia="Times New Roman" w:hAnsi="GHEA Grapalat" w:cs="Arial AMU"/>
          <w:lang w:val="hy-AM"/>
        </w:rPr>
        <w:t xml:space="preserve"> </w:t>
      </w:r>
      <w:r w:rsidRPr="002130A6">
        <w:rPr>
          <w:rFonts w:ascii="GHEA Grapalat" w:eastAsia="Times New Roman" w:hAnsi="GHEA Grapalat"/>
          <w:lang w:val="hy-AM"/>
        </w:rPr>
        <w:t>խնդիրներից</w:t>
      </w:r>
      <w:r w:rsidRPr="002130A6">
        <w:rPr>
          <w:rFonts w:ascii="GHEA Grapalat" w:eastAsia="Times New Roman" w:hAnsi="GHEA Grapalat" w:cs="Arial AMU"/>
          <w:lang w:val="hy-AM"/>
        </w:rPr>
        <w:t xml:space="preserve"> </w:t>
      </w:r>
      <w:r w:rsidRPr="002130A6">
        <w:rPr>
          <w:rFonts w:ascii="GHEA Grapalat" w:eastAsia="Times New Roman" w:hAnsi="GHEA Grapalat"/>
          <w:lang w:val="hy-AM"/>
        </w:rPr>
        <w:t>է։</w:t>
      </w:r>
    </w:p>
    <w:p w:rsidR="00DF02CC" w:rsidRPr="002130A6" w:rsidRDefault="00DF02CC" w:rsidP="007212AC">
      <w:pPr>
        <w:spacing w:after="0" w:line="360" w:lineRule="auto"/>
        <w:ind w:firstLine="709"/>
        <w:jc w:val="both"/>
        <w:rPr>
          <w:rFonts w:ascii="GHEA Grapalat" w:hAnsi="GHEA Grapalat"/>
          <w:lang w:val="hy-AM"/>
        </w:rPr>
      </w:pPr>
      <w:r w:rsidRPr="002130A6">
        <w:rPr>
          <w:rFonts w:ascii="GHEA Grapalat" w:hAnsi="GHEA Grapalat"/>
          <w:lang w:val="hy-AM"/>
        </w:rPr>
        <w:t>Բնակլիմայական պայմանների փոփոխությունները կարող են վտանգել գյուղատնտեսական արտադրանքի բնականոն արտադրական գործընթացը, որն իր հերթին կարող է խոչընդոտել ոլորտի զարգացմանը, ինչպես նաև դառնալ սոցիալական լուրջ խնդիրների պատճառ, քանի որ գյուղական բնակչության կենսաապահովումը  հիմնականում կախված է գյուղատնտեսական գործունեությունից։</w:t>
      </w:r>
    </w:p>
    <w:p w:rsidR="00D528D6" w:rsidRPr="002130A6" w:rsidRDefault="00D528D6" w:rsidP="007212AC">
      <w:pPr>
        <w:spacing w:after="0" w:line="360" w:lineRule="auto"/>
        <w:ind w:firstLine="709"/>
        <w:jc w:val="both"/>
        <w:rPr>
          <w:rFonts w:ascii="GHEA Grapalat" w:hAnsi="GHEA Grapalat"/>
          <w:lang w:val="hy-AM"/>
        </w:rPr>
      </w:pPr>
      <w:r w:rsidRPr="002130A6">
        <w:rPr>
          <w:rFonts w:ascii="GHEA Grapalat" w:hAnsi="GHEA Grapalat"/>
          <w:lang w:val="hy-AM"/>
        </w:rPr>
        <w:t>Գյուղատնտեսության ոլորտում ներդրումներ իրականացնելիս պետք է հաշվի առնել նաև կլիմայի փոփոխությունները</w:t>
      </w:r>
      <w:r w:rsidR="001B1E72" w:rsidRPr="002130A6">
        <w:rPr>
          <w:rFonts w:ascii="GHEA Grapalat" w:hAnsi="GHEA Grapalat"/>
          <w:lang w:val="hy-AM"/>
        </w:rPr>
        <w:t xml:space="preserve"> և</w:t>
      </w:r>
      <w:r w:rsidRPr="002130A6">
        <w:rPr>
          <w:rFonts w:ascii="GHEA Grapalat" w:hAnsi="GHEA Grapalat"/>
          <w:lang w:val="hy-AM"/>
        </w:rPr>
        <w:t xml:space="preserve"> խթանել կանաչ տեխնոլոգիաները, որոնք կնվազեցնեն կլիմայի փոփոխության անբարենպաստ ազդեցությունը</w:t>
      </w:r>
      <w:r w:rsidR="001B1E72" w:rsidRPr="002130A6">
        <w:rPr>
          <w:rFonts w:ascii="GHEA Grapalat" w:hAnsi="GHEA Grapalat"/>
          <w:lang w:val="hy-AM"/>
        </w:rPr>
        <w:t>,</w:t>
      </w:r>
      <w:r w:rsidRPr="002130A6">
        <w:rPr>
          <w:rFonts w:ascii="GHEA Grapalat" w:hAnsi="GHEA Grapalat"/>
          <w:lang w:val="hy-AM"/>
        </w:rPr>
        <w:t xml:space="preserve"> կօպտիմալացնեն բնական ռեսուրսների օգտագործումը, կնվազեցնեն գյուղատնտեսական ապրանքների արտադրական թափոնները և կբարձրացնեն կլիմայի փոփոխության արդյունքում առաջացող </w:t>
      </w:r>
      <w:r w:rsidR="00DD1C27" w:rsidRPr="002130A6">
        <w:rPr>
          <w:rFonts w:ascii="GHEA Grapalat" w:hAnsi="GHEA Grapalat"/>
          <w:lang w:val="hy-AM"/>
        </w:rPr>
        <w:t>բացասական երևույթների</w:t>
      </w:r>
      <w:r w:rsidRPr="002130A6">
        <w:rPr>
          <w:rFonts w:ascii="GHEA Grapalat" w:hAnsi="GHEA Grapalat"/>
          <w:lang w:val="hy-AM"/>
        </w:rPr>
        <w:t xml:space="preserve"> նկատմամբ դիմացկունությունը։</w:t>
      </w:r>
    </w:p>
    <w:p w:rsidR="00DF02CC" w:rsidRPr="002130A6" w:rsidRDefault="00DF02CC" w:rsidP="007212AC">
      <w:pPr>
        <w:spacing w:after="0" w:line="360" w:lineRule="auto"/>
        <w:ind w:firstLine="709"/>
        <w:jc w:val="both"/>
        <w:rPr>
          <w:rFonts w:ascii="GHEA Grapalat" w:hAnsi="GHEA Grapalat"/>
          <w:lang w:val="hy-AM"/>
        </w:rPr>
      </w:pPr>
      <w:r w:rsidRPr="002130A6">
        <w:rPr>
          <w:rFonts w:ascii="GHEA Grapalat" w:hAnsi="GHEA Grapalat"/>
          <w:lang w:val="hy-AM"/>
        </w:rPr>
        <w:t>ՈՒստի գյուղատնտեսական ռիսկերի նվազեցման, համակարգված կերպով վնասների փոխհատուցման մեխանիզմների ներդրման, տնտեսավարող սուբյեկտների եկամուտների մակարդակի կայունության ապահովման նպատակով հարկ է անդրադառնալ նաև գյուղատնտեսության ռիսկերի ապահովագրության կարևորագույն հարցին։ ՀՀ գյուղատնտեսության ոլորտն ապահովագրական ընկերությունների համար մինչև այժմ գրավիչ չի եղել, ինչը պայմանավորված է Հայաստանի տարածքային առանձնահատկություններով և բնակլիմայական պայմաններով</w:t>
      </w:r>
      <w:r w:rsidR="007248FF" w:rsidRPr="002130A6">
        <w:rPr>
          <w:rFonts w:ascii="Cambria Math" w:hAnsi="Cambria Math"/>
          <w:lang w:val="hy-AM"/>
        </w:rPr>
        <w:t>․</w:t>
      </w:r>
      <w:r w:rsidRPr="002130A6">
        <w:rPr>
          <w:rFonts w:ascii="GHEA Grapalat" w:hAnsi="GHEA Grapalat"/>
          <w:lang w:val="hy-AM"/>
        </w:rPr>
        <w:t xml:space="preserve"> գյուղատնտեսական արտադրությունը կազմակերպվում է ընդարձակ տարածքների վրա ու բազմաբնույթ ուղղություններով, ինչը լրացուցիչ ծախսեր և ջանքեր է պահանջում ապահովագրական հիմնավորված սակագների սահմանման և ապահովագրական օբյեկտների կառավարման համար։ </w:t>
      </w:r>
    </w:p>
    <w:p w:rsidR="00DF02CC" w:rsidRPr="002130A6" w:rsidRDefault="00DF02CC" w:rsidP="007212AC">
      <w:pPr>
        <w:spacing w:after="0" w:line="360" w:lineRule="auto"/>
        <w:ind w:firstLine="709"/>
        <w:jc w:val="both"/>
        <w:rPr>
          <w:rFonts w:ascii="GHEA Grapalat" w:hAnsi="GHEA Grapalat"/>
          <w:lang w:val="hy-AM"/>
        </w:rPr>
      </w:pPr>
      <w:r w:rsidRPr="002130A6">
        <w:rPr>
          <w:rFonts w:ascii="GHEA Grapalat" w:hAnsi="GHEA Grapalat"/>
          <w:lang w:val="hy-AM"/>
        </w:rPr>
        <w:t>Այսպիսով՝ կարելի է փաստել, որ գյուղատնտեսության ոլորտում առաջնային ռազմավարական մյուս խնդիրը ապահովագրական համակարգի աստիճանական ներդումն է։</w:t>
      </w:r>
    </w:p>
    <w:p w:rsidR="00DF02CC" w:rsidRPr="002130A6" w:rsidRDefault="00DF02CC" w:rsidP="00D7182F">
      <w:pPr>
        <w:numPr>
          <w:ilvl w:val="0"/>
          <w:numId w:val="43"/>
        </w:numPr>
        <w:jc w:val="both"/>
        <w:rPr>
          <w:rFonts w:ascii="GHEA Grapalat" w:hAnsi="GHEA Grapalat"/>
          <w:b/>
          <w:bCs/>
          <w:lang w:val="hy-AM"/>
        </w:rPr>
      </w:pPr>
      <w:r w:rsidRPr="002130A6">
        <w:rPr>
          <w:rFonts w:ascii="GHEA Grapalat" w:hAnsi="GHEA Grapalat" w:cs="Sylfaen"/>
          <w:b/>
          <w:bCs/>
          <w:lang w:val="hy-AM"/>
        </w:rPr>
        <w:t>Գյուղատնտեսության</w:t>
      </w:r>
      <w:r w:rsidRPr="002130A6">
        <w:rPr>
          <w:rFonts w:ascii="GHEA Grapalat" w:hAnsi="GHEA Grapalat"/>
          <w:b/>
          <w:bCs/>
          <w:lang w:val="hy-AM"/>
        </w:rPr>
        <w:t xml:space="preserve"> </w:t>
      </w:r>
      <w:r w:rsidRPr="002130A6">
        <w:rPr>
          <w:rFonts w:ascii="GHEA Grapalat" w:hAnsi="GHEA Grapalat" w:cs="Sylfaen"/>
          <w:b/>
          <w:bCs/>
          <w:lang w:val="hy-AM"/>
        </w:rPr>
        <w:t>ոլորտը</w:t>
      </w:r>
      <w:r w:rsidRPr="002130A6">
        <w:rPr>
          <w:rFonts w:ascii="GHEA Grapalat" w:hAnsi="GHEA Grapalat"/>
          <w:b/>
          <w:bCs/>
          <w:lang w:val="hy-AM"/>
        </w:rPr>
        <w:t xml:space="preserve"> </w:t>
      </w:r>
      <w:r w:rsidRPr="002130A6">
        <w:rPr>
          <w:rFonts w:ascii="GHEA Grapalat" w:hAnsi="GHEA Grapalat" w:cs="Sylfaen"/>
          <w:b/>
          <w:bCs/>
          <w:lang w:val="hy-AM"/>
        </w:rPr>
        <w:t>կարգավորող</w:t>
      </w:r>
      <w:r w:rsidRPr="002130A6">
        <w:rPr>
          <w:rFonts w:ascii="GHEA Grapalat" w:hAnsi="GHEA Grapalat"/>
          <w:b/>
          <w:bCs/>
          <w:lang w:val="hy-AM"/>
        </w:rPr>
        <w:t xml:space="preserve"> </w:t>
      </w:r>
      <w:r w:rsidRPr="002130A6">
        <w:rPr>
          <w:rFonts w:ascii="GHEA Grapalat" w:hAnsi="GHEA Grapalat" w:cs="Sylfaen"/>
          <w:b/>
          <w:bCs/>
          <w:lang w:val="hy-AM"/>
        </w:rPr>
        <w:t>իրավական</w:t>
      </w:r>
      <w:r w:rsidRPr="002130A6">
        <w:rPr>
          <w:rFonts w:ascii="GHEA Grapalat" w:hAnsi="GHEA Grapalat"/>
          <w:b/>
          <w:bCs/>
          <w:lang w:val="hy-AM"/>
        </w:rPr>
        <w:t xml:space="preserve"> </w:t>
      </w:r>
      <w:r w:rsidRPr="002130A6">
        <w:rPr>
          <w:rFonts w:ascii="GHEA Grapalat" w:hAnsi="GHEA Grapalat" w:cs="Sylfaen"/>
          <w:b/>
          <w:bCs/>
          <w:lang w:val="hy-AM"/>
        </w:rPr>
        <w:t>դաշտի</w:t>
      </w:r>
      <w:r w:rsidRPr="002130A6">
        <w:rPr>
          <w:rFonts w:ascii="GHEA Grapalat" w:hAnsi="GHEA Grapalat"/>
          <w:b/>
          <w:bCs/>
          <w:lang w:val="hy-AM"/>
        </w:rPr>
        <w:t xml:space="preserve"> </w:t>
      </w:r>
      <w:r w:rsidRPr="002130A6">
        <w:rPr>
          <w:rFonts w:ascii="GHEA Grapalat" w:hAnsi="GHEA Grapalat" w:cs="Sylfaen"/>
          <w:b/>
          <w:bCs/>
          <w:lang w:val="hy-AM"/>
        </w:rPr>
        <w:t>կատարելագործման</w:t>
      </w:r>
      <w:r w:rsidRPr="002130A6">
        <w:rPr>
          <w:rFonts w:ascii="GHEA Grapalat" w:hAnsi="GHEA Grapalat"/>
          <w:b/>
          <w:bCs/>
          <w:lang w:val="hy-AM"/>
        </w:rPr>
        <w:t xml:space="preserve"> </w:t>
      </w:r>
      <w:r w:rsidRPr="002130A6">
        <w:rPr>
          <w:rFonts w:ascii="GHEA Grapalat" w:hAnsi="GHEA Grapalat" w:cs="Sylfaen"/>
          <w:b/>
          <w:bCs/>
          <w:lang w:val="hy-AM"/>
        </w:rPr>
        <w:t>անհրաժեշտությունը</w:t>
      </w:r>
    </w:p>
    <w:p w:rsidR="00DF02CC" w:rsidRPr="002130A6" w:rsidRDefault="00DF02CC" w:rsidP="007212AC">
      <w:pPr>
        <w:spacing w:after="0" w:line="360" w:lineRule="auto"/>
        <w:ind w:firstLine="709"/>
        <w:jc w:val="both"/>
        <w:rPr>
          <w:rFonts w:ascii="GHEA Grapalat" w:hAnsi="GHEA Grapalat"/>
          <w:bCs/>
          <w:lang w:val="hy-AM"/>
        </w:rPr>
      </w:pPr>
      <w:r w:rsidRPr="002130A6">
        <w:rPr>
          <w:rFonts w:ascii="GHEA Grapalat" w:hAnsi="GHEA Grapalat"/>
          <w:bCs/>
          <w:lang w:val="hy-AM"/>
        </w:rPr>
        <w:t>ՀՀ գյուղատնտեսության ոլորտում անհրաժեշտ է օրենսդրական դաշտի կատարելագործում, մասնավորապես</w:t>
      </w:r>
      <w:r w:rsidR="007248FF" w:rsidRPr="002130A6">
        <w:rPr>
          <w:rFonts w:ascii="GHEA Grapalat" w:hAnsi="GHEA Grapalat"/>
          <w:bCs/>
          <w:lang w:val="hy-AM"/>
        </w:rPr>
        <w:t>՝</w:t>
      </w:r>
      <w:r w:rsidRPr="002130A6">
        <w:rPr>
          <w:rFonts w:ascii="GHEA Grapalat" w:hAnsi="GHEA Grapalat"/>
          <w:bCs/>
          <w:lang w:val="hy-AM"/>
        </w:rPr>
        <w:t xml:space="preserve"> գյուղատնտեսության մասին օրենքի </w:t>
      </w:r>
      <w:r w:rsidR="00DD1C27" w:rsidRPr="002130A6">
        <w:rPr>
          <w:rFonts w:ascii="GHEA Grapalat" w:hAnsi="GHEA Grapalat"/>
          <w:bCs/>
          <w:lang w:val="hy-AM"/>
        </w:rPr>
        <w:t xml:space="preserve">և մի շարք նոր իրավական ակտերի </w:t>
      </w:r>
      <w:r w:rsidRPr="002130A6">
        <w:rPr>
          <w:rFonts w:ascii="GHEA Grapalat" w:hAnsi="GHEA Grapalat"/>
          <w:bCs/>
          <w:lang w:val="hy-AM"/>
        </w:rPr>
        <w:t xml:space="preserve">մշակում և ընդունում, ինչպես նաև </w:t>
      </w:r>
      <w:r w:rsidR="00DD1C27" w:rsidRPr="002130A6">
        <w:rPr>
          <w:rFonts w:ascii="GHEA Grapalat" w:hAnsi="GHEA Grapalat"/>
          <w:bCs/>
          <w:lang w:val="hy-AM"/>
        </w:rPr>
        <w:t xml:space="preserve">գործող իրավական ակտերում </w:t>
      </w:r>
      <w:r w:rsidRPr="002130A6">
        <w:rPr>
          <w:rFonts w:ascii="GHEA Grapalat" w:hAnsi="GHEA Grapalat"/>
          <w:bCs/>
          <w:lang w:val="hy-AM"/>
        </w:rPr>
        <w:t>լրացումներ</w:t>
      </w:r>
      <w:r w:rsidR="007248FF" w:rsidRPr="002130A6">
        <w:rPr>
          <w:rFonts w:ascii="GHEA Grapalat" w:hAnsi="GHEA Grapalat"/>
          <w:bCs/>
          <w:lang w:val="hy-AM"/>
        </w:rPr>
        <w:t>ի</w:t>
      </w:r>
      <w:r w:rsidRPr="002130A6">
        <w:rPr>
          <w:rFonts w:ascii="GHEA Grapalat" w:hAnsi="GHEA Grapalat"/>
          <w:bCs/>
          <w:lang w:val="hy-AM"/>
        </w:rPr>
        <w:t xml:space="preserve"> և փոփոխություններ</w:t>
      </w:r>
      <w:r w:rsidR="007248FF" w:rsidRPr="002130A6">
        <w:rPr>
          <w:rFonts w:ascii="GHEA Grapalat" w:hAnsi="GHEA Grapalat"/>
          <w:bCs/>
          <w:lang w:val="hy-AM"/>
        </w:rPr>
        <w:t>ի իրականացում</w:t>
      </w:r>
      <w:r w:rsidRPr="002130A6">
        <w:rPr>
          <w:rFonts w:ascii="GHEA Grapalat" w:hAnsi="GHEA Grapalat"/>
          <w:bCs/>
          <w:lang w:val="hy-AM"/>
        </w:rPr>
        <w:t>։</w:t>
      </w:r>
    </w:p>
    <w:p w:rsidR="00DF02CC" w:rsidRPr="002130A6" w:rsidRDefault="00DF02CC" w:rsidP="007212AC">
      <w:pPr>
        <w:spacing w:after="0" w:line="360" w:lineRule="auto"/>
        <w:jc w:val="both"/>
        <w:rPr>
          <w:rFonts w:ascii="GHEA Grapalat" w:hAnsi="GHEA Grapalat"/>
          <w:lang w:val="hy-AM"/>
        </w:rPr>
      </w:pPr>
    </w:p>
    <w:p w:rsidR="0026466C" w:rsidRPr="002130A6" w:rsidRDefault="0026466C" w:rsidP="007212AC">
      <w:pPr>
        <w:spacing w:after="0" w:line="360" w:lineRule="auto"/>
        <w:ind w:left="360"/>
        <w:jc w:val="both"/>
        <w:rPr>
          <w:rFonts w:ascii="GHEA Grapalat" w:hAnsi="GHEA Grapalat"/>
          <w:lang w:val="hy-AM"/>
        </w:rPr>
      </w:pPr>
    </w:p>
    <w:p w:rsidR="00B66692" w:rsidRPr="002130A6" w:rsidRDefault="00B66692" w:rsidP="007212AC">
      <w:pPr>
        <w:pStyle w:val="1"/>
        <w:spacing w:line="360" w:lineRule="auto"/>
      </w:pPr>
      <w:r w:rsidRPr="002130A6">
        <w:rPr>
          <w:szCs w:val="22"/>
        </w:rPr>
        <w:br w:type="page"/>
      </w:r>
      <w:bookmarkStart w:id="21" w:name="_Toc16793513"/>
      <w:bookmarkStart w:id="22" w:name="_Toc17707763"/>
      <w:r w:rsidRPr="002130A6">
        <w:t>ՏԵՍԼԱԿԱՆ</w:t>
      </w:r>
      <w:bookmarkEnd w:id="21"/>
      <w:bookmarkEnd w:id="22"/>
    </w:p>
    <w:p w:rsidR="00B66692" w:rsidRPr="002130A6" w:rsidRDefault="00B66692" w:rsidP="007212AC">
      <w:pPr>
        <w:spacing w:after="0" w:line="360" w:lineRule="auto"/>
        <w:jc w:val="both"/>
        <w:rPr>
          <w:rFonts w:ascii="GHEA Grapalat" w:hAnsi="GHEA Grapalat"/>
          <w:bCs/>
          <w:lang w:val="hy-AM"/>
        </w:rPr>
      </w:pPr>
    </w:p>
    <w:p w:rsidR="0067072D" w:rsidRPr="002130A6" w:rsidRDefault="0067072D" w:rsidP="0067072D">
      <w:pPr>
        <w:spacing w:line="360" w:lineRule="auto"/>
        <w:ind w:firstLine="709"/>
        <w:jc w:val="both"/>
        <w:rPr>
          <w:rFonts w:ascii="GHEA Grapalat" w:hAnsi="GHEA Grapalat"/>
          <w:bCs/>
          <w:lang w:val="hy-AM"/>
        </w:rPr>
      </w:pPr>
      <w:r w:rsidRPr="002130A6">
        <w:rPr>
          <w:rFonts w:ascii="GHEA Grapalat" w:hAnsi="GHEA Grapalat"/>
          <w:b/>
          <w:lang w:val="hy-AM"/>
        </w:rPr>
        <w:tab/>
      </w:r>
      <w:r w:rsidRPr="002130A6">
        <w:rPr>
          <w:rFonts w:ascii="GHEA Grapalat" w:hAnsi="GHEA Grapalat"/>
          <w:bCs/>
          <w:lang w:val="hy-AM"/>
        </w:rPr>
        <w:t xml:space="preserve">Առաջիկա տասը տարիների տեսլականն է գյուղական տարածքների ներառական զարգացումը և բարգավաճումը, գյուղական երիտասարդության </w:t>
      </w:r>
      <w:r w:rsidR="00274A63" w:rsidRPr="002130A6">
        <w:rPr>
          <w:rFonts w:ascii="GHEA Grapalat" w:hAnsi="GHEA Grapalat"/>
          <w:bCs/>
          <w:lang w:val="hy-AM"/>
        </w:rPr>
        <w:t>զբաղվածության ապահովումը</w:t>
      </w:r>
      <w:r w:rsidRPr="002130A6">
        <w:rPr>
          <w:rFonts w:ascii="GHEA Grapalat" w:hAnsi="GHEA Grapalat"/>
          <w:bCs/>
          <w:lang w:val="hy-AM"/>
        </w:rPr>
        <w:t xml:space="preserve">, կլիմայական փոփոխություններին հարմարվողականությունը, երկրի բնական ռեսուրսների կայուն օգտագործումը, պարենային ապահովության բարելավումը և սննդամթերքի անվտանգության լավագույն համակարգի ներդնումը, գյուղատնտեսական բարձրարժեք ապրանքների արտահանման խթանումը։  Արդյունքում կունենանք </w:t>
      </w:r>
      <w:r w:rsidRPr="002130A6">
        <w:rPr>
          <w:rFonts w:ascii="GHEA Grapalat" w:hAnsi="GHEA Grapalat"/>
          <w:lang w:val="hy-AM"/>
        </w:rPr>
        <w:t xml:space="preserve">շրջակա միջավայրի հետ ներդաշնակ ապրող երջանիկ և բարեկեցիկ գյուղական բնակչություն, </w:t>
      </w:r>
      <w:r w:rsidRPr="002130A6">
        <w:rPr>
          <w:rFonts w:ascii="GHEA Grapalat" w:hAnsi="GHEA Grapalat"/>
          <w:bCs/>
          <w:lang w:val="hy-AM"/>
        </w:rPr>
        <w:t xml:space="preserve">տեխնոլոգիապես հագեցած, նորարարական գյուղատնտեսությամբ տարածաշրջանային առաջատար պետություն։ </w:t>
      </w:r>
    </w:p>
    <w:p w:rsidR="00B66692" w:rsidRPr="006B6C0C" w:rsidRDefault="00B66692" w:rsidP="007212AC">
      <w:pPr>
        <w:pStyle w:val="1"/>
        <w:spacing w:line="360" w:lineRule="auto"/>
      </w:pPr>
      <w:r w:rsidRPr="002130A6">
        <w:br w:type="page"/>
      </w:r>
      <w:bookmarkStart w:id="23" w:name="_Toc17707764"/>
      <w:bookmarkStart w:id="24" w:name="_Toc16793514"/>
      <w:r w:rsidRPr="006B6C0C">
        <w:t>ԱՌԱՋՆԱՀԵՐԹՈՒԹՅՈՒՆՆԵՐԸ, ԱՌԱՋԱԴՐՎԱԾ ԽՆԴԻՐՆԵՐԸ</w:t>
      </w:r>
      <w:bookmarkEnd w:id="23"/>
    </w:p>
    <w:p w:rsidR="00B66692" w:rsidRPr="006B6C0C" w:rsidRDefault="00B66692" w:rsidP="007212AC">
      <w:pPr>
        <w:pStyle w:val="1"/>
        <w:spacing w:line="360" w:lineRule="auto"/>
      </w:pPr>
      <w:bookmarkStart w:id="25" w:name="_Toc17707765"/>
      <w:r w:rsidRPr="006B6C0C">
        <w:t>ԵՎ ԴՐԱՆՑ ԼՈՒԾՄԱՆՆ ՈՒՂՂՎԱԾ ՄԻՋՈՑԱՌՈՒՄՆԵՐԸ</w:t>
      </w:r>
      <w:bookmarkEnd w:id="24"/>
      <w:bookmarkEnd w:id="25"/>
    </w:p>
    <w:p w:rsidR="00B66692" w:rsidRPr="006B6C0C" w:rsidRDefault="00B66692" w:rsidP="007212AC">
      <w:pPr>
        <w:spacing w:after="0" w:line="360" w:lineRule="auto"/>
        <w:jc w:val="both"/>
        <w:rPr>
          <w:rFonts w:ascii="GHEA Grapalat" w:hAnsi="GHEA Grapalat"/>
          <w:b/>
          <w:bCs/>
          <w:lang w:val="hy-AM"/>
        </w:rPr>
      </w:pPr>
    </w:p>
    <w:p w:rsidR="00B66692" w:rsidRPr="006B6C0C" w:rsidRDefault="00F80290" w:rsidP="007212AC">
      <w:pPr>
        <w:spacing w:after="0" w:line="360" w:lineRule="auto"/>
        <w:ind w:left="360"/>
        <w:jc w:val="both"/>
        <w:rPr>
          <w:rFonts w:ascii="GHEA Grapalat" w:hAnsi="GHEA Grapalat"/>
          <w:b/>
          <w:lang w:val="hy-AM"/>
        </w:rPr>
      </w:pPr>
      <w:r>
        <w:rPr>
          <w:rFonts w:ascii="GHEA Grapalat" w:hAnsi="GHEA Grapalat"/>
          <w:b/>
          <w:lang w:val="hy-AM"/>
        </w:rPr>
        <w:t>1</w:t>
      </w:r>
      <w:r w:rsidR="007248FF">
        <w:rPr>
          <w:rFonts w:ascii="Cambria Math" w:hAnsi="Cambria Math"/>
          <w:b/>
          <w:lang w:val="hy-AM"/>
        </w:rPr>
        <w:t>․</w:t>
      </w:r>
      <w:r>
        <w:rPr>
          <w:rFonts w:ascii="Cambria Math" w:hAnsi="Cambria Math"/>
          <w:b/>
          <w:lang w:val="hy-AM"/>
        </w:rPr>
        <w:t xml:space="preserve"> </w:t>
      </w:r>
      <w:r w:rsidR="00B66692" w:rsidRPr="006B6C0C">
        <w:rPr>
          <w:rFonts w:ascii="GHEA Grapalat" w:hAnsi="GHEA Grapalat"/>
          <w:b/>
          <w:lang w:val="hy-AM"/>
        </w:rPr>
        <w:t>ԲԱՐՁՐԱՑՆԵԼ ԳՅՈՒՂԱՏՆՏԵՍԱԿԱՆ ՈԼՈՐՏԻ ՄՐՑՈՒՆԱԿՈՒԹՅՈՒՆՆ</w:t>
      </w:r>
    </w:p>
    <w:p w:rsidR="00B66692" w:rsidRPr="006B6C0C" w:rsidRDefault="00B66692" w:rsidP="007212AC">
      <w:pPr>
        <w:spacing w:after="0" w:line="360" w:lineRule="auto"/>
        <w:jc w:val="both"/>
        <w:rPr>
          <w:rFonts w:ascii="GHEA Grapalat" w:hAnsi="GHEA Grapalat"/>
          <w:b/>
          <w:lang w:val="hy-AM"/>
        </w:rPr>
      </w:pPr>
      <w:r w:rsidRPr="006B6C0C">
        <w:rPr>
          <w:rFonts w:ascii="GHEA Grapalat" w:hAnsi="GHEA Grapalat"/>
          <w:b/>
          <w:lang w:val="hy-AM"/>
        </w:rPr>
        <w:t>ՈՒ ԱՐԴՅՈՒՆԱՎԵՏՈՒԹՅՈՒՆԸ</w:t>
      </w:r>
    </w:p>
    <w:p w:rsidR="00B66692" w:rsidRPr="006B6C0C" w:rsidRDefault="00B66692" w:rsidP="007212AC">
      <w:pPr>
        <w:spacing w:after="0" w:line="360" w:lineRule="auto"/>
        <w:ind w:firstLine="709"/>
        <w:jc w:val="both"/>
        <w:rPr>
          <w:rFonts w:ascii="GHEA Grapalat" w:hAnsi="GHEA Grapalat"/>
          <w:lang w:val="hy-AM"/>
        </w:rPr>
      </w:pPr>
    </w:p>
    <w:p w:rsidR="00B66692" w:rsidRPr="006B6C0C" w:rsidRDefault="00B66692" w:rsidP="007212AC">
      <w:pPr>
        <w:spacing w:after="0" w:line="360" w:lineRule="auto"/>
        <w:ind w:firstLine="709"/>
        <w:jc w:val="both"/>
        <w:rPr>
          <w:rFonts w:ascii="GHEA Grapalat" w:hAnsi="GHEA Grapalat"/>
          <w:lang w:val="hy-AM"/>
        </w:rPr>
      </w:pPr>
      <w:r w:rsidRPr="006B6C0C">
        <w:rPr>
          <w:rFonts w:ascii="GHEA Grapalat" w:hAnsi="GHEA Grapalat"/>
          <w:lang w:val="hy-AM"/>
        </w:rPr>
        <w:t>Հայաստանի գյուղատնտեսության ռազմավարության հիմնական հրամայականն է</w:t>
      </w:r>
      <w:r w:rsidR="00DE6ADE">
        <w:rPr>
          <w:rFonts w:ascii="GHEA Grapalat" w:hAnsi="GHEA Grapalat"/>
          <w:lang w:val="hy-AM"/>
        </w:rPr>
        <w:t xml:space="preserve"> բարձրացնել գյուղատնտեսության մրցունակությունը</w:t>
      </w:r>
      <w:r w:rsidRPr="006B6C0C">
        <w:rPr>
          <w:rFonts w:ascii="GHEA Grapalat" w:hAnsi="GHEA Grapalat"/>
          <w:lang w:val="hy-AM"/>
        </w:rPr>
        <w:t xml:space="preserve">: </w:t>
      </w:r>
    </w:p>
    <w:p w:rsidR="00B66692" w:rsidRPr="006B6C0C" w:rsidRDefault="00B66692" w:rsidP="007212AC">
      <w:pPr>
        <w:spacing w:after="0" w:line="360" w:lineRule="auto"/>
        <w:ind w:firstLine="709"/>
        <w:jc w:val="both"/>
        <w:rPr>
          <w:rFonts w:ascii="GHEA Grapalat" w:hAnsi="GHEA Grapalat"/>
          <w:lang w:val="hy-AM"/>
        </w:rPr>
      </w:pPr>
      <w:r w:rsidRPr="006B6C0C">
        <w:rPr>
          <w:rFonts w:ascii="GHEA Grapalat" w:hAnsi="GHEA Grapalat"/>
          <w:lang w:val="hy-AM"/>
        </w:rPr>
        <w:t>Մրցունակությունը սահմանվում է որպես ցանկացած անհատի, ընկերության, ոլորտի, շրջանի կամ երկրի առավելություն</w:t>
      </w:r>
      <w:r w:rsidR="00751267">
        <w:rPr>
          <w:rFonts w:ascii="GHEA Grapalat" w:hAnsi="GHEA Grapalat"/>
          <w:lang w:val="hy-AM"/>
        </w:rPr>
        <w:t>՝</w:t>
      </w:r>
      <w:r w:rsidRPr="006B6C0C">
        <w:rPr>
          <w:rFonts w:ascii="GHEA Grapalat" w:hAnsi="GHEA Grapalat"/>
          <w:lang w:val="hy-AM"/>
        </w:rPr>
        <w:t xml:space="preserve"> ապրանքներ և ծառայություններ վաճառելիս: </w:t>
      </w:r>
      <w:r w:rsidR="007248FF">
        <w:rPr>
          <w:rFonts w:ascii="GHEA Grapalat" w:hAnsi="GHEA Grapalat"/>
          <w:lang w:val="hy-AM"/>
        </w:rPr>
        <w:t>Ե</w:t>
      </w:r>
      <w:r w:rsidRPr="006B6C0C">
        <w:rPr>
          <w:rFonts w:ascii="GHEA Grapalat" w:hAnsi="GHEA Grapalat"/>
          <w:lang w:val="hy-AM"/>
        </w:rPr>
        <w:t>րկր</w:t>
      </w:r>
      <w:r w:rsidR="007248FF">
        <w:rPr>
          <w:rFonts w:ascii="GHEA Grapalat" w:hAnsi="GHEA Grapalat"/>
          <w:lang w:val="hy-AM"/>
        </w:rPr>
        <w:t>ի</w:t>
      </w:r>
      <w:r w:rsidRPr="006B6C0C">
        <w:rPr>
          <w:rFonts w:ascii="GHEA Grapalat" w:hAnsi="GHEA Grapalat"/>
          <w:lang w:val="hy-AM"/>
        </w:rPr>
        <w:t>, ենթաոլորտ</w:t>
      </w:r>
      <w:r w:rsidR="007248FF">
        <w:rPr>
          <w:rFonts w:ascii="GHEA Grapalat" w:hAnsi="GHEA Grapalat"/>
          <w:lang w:val="hy-AM"/>
        </w:rPr>
        <w:t>ի</w:t>
      </w:r>
      <w:r w:rsidRPr="006B6C0C">
        <w:rPr>
          <w:rFonts w:ascii="GHEA Grapalat" w:hAnsi="GHEA Grapalat"/>
          <w:lang w:val="hy-AM"/>
        </w:rPr>
        <w:t xml:space="preserve"> կամ գյուղատնտեսական արտադրանք</w:t>
      </w:r>
      <w:r w:rsidR="007248FF">
        <w:rPr>
          <w:rFonts w:ascii="GHEA Grapalat" w:hAnsi="GHEA Grapalat"/>
          <w:lang w:val="hy-AM"/>
        </w:rPr>
        <w:t>ի</w:t>
      </w:r>
      <w:r w:rsidRPr="006B6C0C">
        <w:rPr>
          <w:rFonts w:ascii="GHEA Grapalat" w:hAnsi="GHEA Grapalat"/>
          <w:lang w:val="hy-AM"/>
        </w:rPr>
        <w:t xml:space="preserve"> մրցունակ</w:t>
      </w:r>
      <w:r w:rsidR="007248FF">
        <w:rPr>
          <w:rFonts w:ascii="GHEA Grapalat" w:hAnsi="GHEA Grapalat"/>
          <w:lang w:val="hy-AM"/>
        </w:rPr>
        <w:t>ությունը պայմանավորված</w:t>
      </w:r>
      <w:r w:rsidRPr="006B6C0C">
        <w:rPr>
          <w:rFonts w:ascii="GHEA Grapalat" w:hAnsi="GHEA Grapalat"/>
          <w:lang w:val="hy-AM"/>
        </w:rPr>
        <w:t xml:space="preserve"> է</w:t>
      </w:r>
      <w:r w:rsidR="007248FF">
        <w:rPr>
          <w:rFonts w:ascii="GHEA Grapalat" w:hAnsi="GHEA Grapalat"/>
          <w:lang w:val="hy-AM"/>
        </w:rPr>
        <w:t xml:space="preserve"> ոլորտի</w:t>
      </w:r>
      <w:r w:rsidRPr="006B6C0C">
        <w:rPr>
          <w:rFonts w:ascii="GHEA Grapalat" w:hAnsi="GHEA Grapalat"/>
          <w:lang w:val="hy-AM"/>
        </w:rPr>
        <w:t xml:space="preserve"> </w:t>
      </w:r>
      <w:r w:rsidR="007248FF" w:rsidRPr="006B6C0C">
        <w:rPr>
          <w:rFonts w:ascii="GHEA Grapalat" w:hAnsi="GHEA Grapalat"/>
          <w:lang w:val="hy-AM"/>
        </w:rPr>
        <w:t>բազմաթիվ գործոններ</w:t>
      </w:r>
      <w:r w:rsidR="007248FF">
        <w:rPr>
          <w:rFonts w:ascii="GHEA Grapalat" w:hAnsi="GHEA Grapalat"/>
          <w:lang w:val="hy-AM"/>
        </w:rPr>
        <w:t>ով,</w:t>
      </w:r>
      <w:r w:rsidRPr="006B6C0C">
        <w:rPr>
          <w:rFonts w:ascii="GHEA Grapalat" w:hAnsi="GHEA Grapalat"/>
          <w:lang w:val="hy-AM"/>
        </w:rPr>
        <w:t xml:space="preserve"> </w:t>
      </w:r>
      <w:r w:rsidR="007248FF">
        <w:rPr>
          <w:rFonts w:ascii="GHEA Grapalat" w:hAnsi="GHEA Grapalat"/>
          <w:lang w:val="hy-AM"/>
        </w:rPr>
        <w:t xml:space="preserve">որոնցից են </w:t>
      </w:r>
      <w:r w:rsidRPr="006B6C0C">
        <w:rPr>
          <w:rFonts w:ascii="GHEA Grapalat" w:hAnsi="GHEA Grapalat"/>
          <w:lang w:val="hy-AM"/>
        </w:rPr>
        <w:t xml:space="preserve">բիզնես </w:t>
      </w:r>
      <w:r w:rsidR="00DE6ADE">
        <w:rPr>
          <w:rFonts w:ascii="GHEA Grapalat" w:hAnsi="GHEA Grapalat"/>
          <w:lang w:val="hy-AM"/>
        </w:rPr>
        <w:t xml:space="preserve">միջավայրը, </w:t>
      </w:r>
      <w:r w:rsidRPr="006B6C0C">
        <w:rPr>
          <w:rFonts w:ascii="GHEA Grapalat" w:hAnsi="GHEA Grapalat"/>
          <w:lang w:val="hy-AM"/>
        </w:rPr>
        <w:t xml:space="preserve"> ոլորտում աշխատուժի առկայությունը և որակը, բնական ռեսուրսները (հատկապես հողի որակը և ջրի առկայությունը), գյուղատնտեսության ոլորտի քաղաքականությունը և կանխատեսելիությունը, բյուջեների համապատասխանությունը, գյուղատնտեսական ծրագրերի իրականացմ</w:t>
      </w:r>
      <w:r w:rsidR="007248FF">
        <w:rPr>
          <w:rFonts w:ascii="GHEA Grapalat" w:hAnsi="GHEA Grapalat"/>
          <w:lang w:val="hy-AM"/>
        </w:rPr>
        <w:t>ան</w:t>
      </w:r>
      <w:r w:rsidR="007248FF" w:rsidRPr="007248FF">
        <w:rPr>
          <w:rFonts w:ascii="GHEA Grapalat" w:hAnsi="GHEA Grapalat"/>
          <w:lang w:val="hy-AM"/>
        </w:rPr>
        <w:t xml:space="preserve"> </w:t>
      </w:r>
      <w:r w:rsidR="007248FF" w:rsidRPr="006B6C0C">
        <w:rPr>
          <w:rFonts w:ascii="GHEA Grapalat" w:hAnsi="GHEA Grapalat"/>
          <w:lang w:val="hy-AM"/>
        </w:rPr>
        <w:t>որակը</w:t>
      </w:r>
      <w:r w:rsidRPr="006B6C0C">
        <w:rPr>
          <w:rFonts w:ascii="GHEA Grapalat" w:hAnsi="GHEA Grapalat"/>
          <w:lang w:val="hy-AM"/>
        </w:rPr>
        <w:t>, շուկայի զարգացման մակարդակը (</w:t>
      </w:r>
      <w:r w:rsidR="007248FF">
        <w:rPr>
          <w:rFonts w:ascii="GHEA Grapalat" w:hAnsi="GHEA Grapalat"/>
          <w:lang w:val="hy-AM"/>
        </w:rPr>
        <w:t>որքան</w:t>
      </w:r>
      <w:r w:rsidRPr="006B6C0C">
        <w:rPr>
          <w:rFonts w:ascii="GHEA Grapalat" w:hAnsi="GHEA Grapalat"/>
          <w:lang w:val="hy-AM"/>
        </w:rPr>
        <w:t xml:space="preserve">ով է շուկան բաց, հասանելի բոլոր արտադրողների համար), ճյուղային ռիսկերը և դրանց մեղմման ռազմավարությունը, աջակցող առանցքային հաստատությունների զարգացվածությունը և </w:t>
      </w:r>
      <w:r w:rsidR="00DE6ADE" w:rsidRPr="006B6C0C">
        <w:rPr>
          <w:rFonts w:ascii="GHEA Grapalat" w:hAnsi="GHEA Grapalat"/>
          <w:lang w:val="hy-AM"/>
        </w:rPr>
        <w:t xml:space="preserve">ֆինանսական </w:t>
      </w:r>
      <w:r w:rsidR="00DE6ADE">
        <w:rPr>
          <w:rFonts w:ascii="GHEA Grapalat" w:hAnsi="GHEA Grapalat"/>
          <w:lang w:val="hy-AM"/>
        </w:rPr>
        <w:t>միջոցների</w:t>
      </w:r>
      <w:r w:rsidR="00DE6ADE" w:rsidRPr="006B6C0C">
        <w:rPr>
          <w:rFonts w:ascii="GHEA Grapalat" w:hAnsi="GHEA Grapalat"/>
          <w:lang w:val="hy-AM"/>
        </w:rPr>
        <w:t xml:space="preserve"> </w:t>
      </w:r>
      <w:r w:rsidRPr="006B6C0C">
        <w:rPr>
          <w:rFonts w:ascii="GHEA Grapalat" w:hAnsi="GHEA Grapalat"/>
          <w:lang w:val="hy-AM"/>
        </w:rPr>
        <w:t>հասանելիությունը</w:t>
      </w:r>
      <w:r w:rsidR="00DE6ADE">
        <w:rPr>
          <w:rFonts w:ascii="GHEA Grapalat" w:hAnsi="GHEA Grapalat"/>
          <w:lang w:val="hy-AM"/>
        </w:rPr>
        <w:t>՝</w:t>
      </w:r>
      <w:r w:rsidRPr="006B6C0C">
        <w:rPr>
          <w:rFonts w:ascii="GHEA Grapalat" w:hAnsi="GHEA Grapalat"/>
          <w:lang w:val="hy-AM"/>
        </w:rPr>
        <w:t xml:space="preserve"> </w:t>
      </w:r>
      <w:r w:rsidR="00DE6ADE">
        <w:rPr>
          <w:rFonts w:ascii="GHEA Grapalat" w:hAnsi="GHEA Grapalat"/>
          <w:lang w:val="hy-AM"/>
        </w:rPr>
        <w:t xml:space="preserve">գյուղատնտեսությամբ զբաղվողների </w:t>
      </w:r>
      <w:r w:rsidR="00DE6ADE" w:rsidRPr="006B6C0C">
        <w:rPr>
          <w:rFonts w:ascii="GHEA Grapalat" w:hAnsi="GHEA Grapalat"/>
          <w:lang w:val="hy-AM"/>
        </w:rPr>
        <w:t>համար</w:t>
      </w:r>
      <w:r w:rsidR="00DE6ADE">
        <w:rPr>
          <w:rFonts w:ascii="GHEA Grapalat" w:hAnsi="GHEA Grapalat"/>
          <w:lang w:val="hy-AM"/>
        </w:rPr>
        <w:t>։</w:t>
      </w:r>
    </w:p>
    <w:p w:rsidR="00DE6ADE" w:rsidRDefault="00B66692" w:rsidP="007212AC">
      <w:pPr>
        <w:spacing w:after="0" w:line="360" w:lineRule="auto"/>
        <w:ind w:firstLine="709"/>
        <w:jc w:val="both"/>
        <w:rPr>
          <w:rFonts w:ascii="GHEA Grapalat" w:hAnsi="GHEA Grapalat"/>
          <w:lang w:val="hy-AM"/>
        </w:rPr>
      </w:pPr>
      <w:r w:rsidRPr="006B6C0C">
        <w:rPr>
          <w:rFonts w:ascii="GHEA Grapalat" w:hAnsi="GHEA Grapalat"/>
          <w:lang w:val="hy-AM"/>
        </w:rPr>
        <w:t xml:space="preserve">Մրցունակության բարձրացումը </w:t>
      </w:r>
      <w:r w:rsidR="00DE6ADE">
        <w:rPr>
          <w:rFonts w:ascii="GHEA Grapalat" w:hAnsi="GHEA Grapalat"/>
          <w:lang w:val="hy-AM"/>
        </w:rPr>
        <w:t xml:space="preserve">պահանջում է </w:t>
      </w:r>
      <w:r w:rsidR="00DE6ADE" w:rsidRPr="006B6C0C">
        <w:rPr>
          <w:rFonts w:ascii="GHEA Grapalat" w:hAnsi="GHEA Grapalat"/>
          <w:lang w:val="hy-AM"/>
        </w:rPr>
        <w:t xml:space="preserve">համապարփակ </w:t>
      </w:r>
      <w:r w:rsidR="00DE6ADE">
        <w:rPr>
          <w:rFonts w:ascii="GHEA Grapalat" w:hAnsi="GHEA Grapalat"/>
          <w:lang w:val="hy-AM"/>
        </w:rPr>
        <w:t xml:space="preserve">ջանք և միաժամանակյա աշխատանք՝ տարբեր բնագավառներում։ </w:t>
      </w:r>
    </w:p>
    <w:p w:rsidR="00B66692" w:rsidRPr="006B6C0C" w:rsidRDefault="00B66692" w:rsidP="007212AC">
      <w:pPr>
        <w:spacing w:after="0" w:line="360" w:lineRule="auto"/>
        <w:ind w:firstLine="709"/>
        <w:jc w:val="both"/>
        <w:rPr>
          <w:rFonts w:ascii="GHEA Grapalat" w:hAnsi="GHEA Grapalat"/>
          <w:lang w:val="hy-AM"/>
        </w:rPr>
      </w:pPr>
      <w:r w:rsidRPr="006B6C0C">
        <w:rPr>
          <w:rFonts w:ascii="GHEA Grapalat" w:hAnsi="GHEA Grapalat"/>
          <w:b/>
          <w:lang w:val="hy-AM"/>
        </w:rPr>
        <w:t xml:space="preserve">Հողային բարեփոխում. </w:t>
      </w:r>
      <w:r w:rsidRPr="006B6C0C">
        <w:rPr>
          <w:rFonts w:ascii="GHEA Grapalat" w:hAnsi="GHEA Grapalat"/>
          <w:lang w:val="hy-AM"/>
        </w:rPr>
        <w:t xml:space="preserve">Հողի շուկայի զարգացումը և չօգտագործվող ու լքված հողերի դեմ </w:t>
      </w:r>
      <w:r w:rsidR="00DE6ADE">
        <w:rPr>
          <w:rFonts w:ascii="GHEA Grapalat" w:hAnsi="GHEA Grapalat"/>
          <w:lang w:val="hy-AM"/>
        </w:rPr>
        <w:t xml:space="preserve">իրականացվող միջոցառումները </w:t>
      </w:r>
      <w:r w:rsidRPr="006B6C0C">
        <w:rPr>
          <w:rFonts w:ascii="GHEA Grapalat" w:hAnsi="GHEA Grapalat"/>
          <w:lang w:val="hy-AM"/>
        </w:rPr>
        <w:t xml:space="preserve">չափազանց մեծ նշանակություն </w:t>
      </w:r>
      <w:r w:rsidR="00DE6ADE">
        <w:rPr>
          <w:rFonts w:ascii="GHEA Grapalat" w:hAnsi="GHEA Grapalat"/>
          <w:lang w:val="hy-AM"/>
        </w:rPr>
        <w:t>ունեն</w:t>
      </w:r>
      <w:r w:rsidRPr="006B6C0C">
        <w:rPr>
          <w:rFonts w:ascii="GHEA Grapalat" w:hAnsi="GHEA Grapalat"/>
          <w:lang w:val="hy-AM"/>
        </w:rPr>
        <w:t xml:space="preserve"> երկրի գյուղատնտեսության հետագա </w:t>
      </w:r>
      <w:r w:rsidR="00DE6ADE">
        <w:rPr>
          <w:rFonts w:ascii="GHEA Grapalat" w:hAnsi="GHEA Grapalat"/>
          <w:lang w:val="hy-AM"/>
        </w:rPr>
        <w:t>զարգացման համար</w:t>
      </w:r>
      <w:r w:rsidRPr="006B6C0C">
        <w:rPr>
          <w:rFonts w:ascii="GHEA Grapalat" w:hAnsi="GHEA Grapalat"/>
          <w:lang w:val="hy-AM"/>
        </w:rPr>
        <w:t xml:space="preserve">: </w:t>
      </w:r>
      <w:r w:rsidRPr="002727EB">
        <w:rPr>
          <w:rFonts w:ascii="GHEA Grapalat" w:hAnsi="GHEA Grapalat"/>
          <w:lang w:val="hy-AM"/>
        </w:rPr>
        <w:t>Այս տեսանկյունից չօգտագործվող հող</w:t>
      </w:r>
      <w:r w:rsidR="00751267" w:rsidRPr="002727EB">
        <w:rPr>
          <w:rFonts w:ascii="GHEA Grapalat" w:hAnsi="GHEA Grapalat"/>
          <w:lang w:val="hy-AM"/>
        </w:rPr>
        <w:t>ը</w:t>
      </w:r>
      <w:r w:rsidRPr="002727EB">
        <w:rPr>
          <w:rFonts w:ascii="GHEA Grapalat" w:hAnsi="GHEA Grapalat"/>
          <w:lang w:val="hy-AM"/>
        </w:rPr>
        <w:t xml:space="preserve"> հնարավորություն է, </w:t>
      </w:r>
      <w:r w:rsidR="00751267" w:rsidRPr="002727EB">
        <w:rPr>
          <w:rFonts w:ascii="GHEA Grapalat" w:hAnsi="GHEA Grapalat"/>
          <w:lang w:val="hy-AM"/>
        </w:rPr>
        <w:t>ոչ թե</w:t>
      </w:r>
      <w:r w:rsidRPr="002727EB">
        <w:rPr>
          <w:rFonts w:ascii="GHEA Grapalat" w:hAnsi="GHEA Grapalat"/>
          <w:lang w:val="hy-AM"/>
        </w:rPr>
        <w:t xml:space="preserve"> խոչընդոտ:</w:t>
      </w:r>
      <w:r w:rsidRPr="006B6C0C">
        <w:rPr>
          <w:rFonts w:ascii="GHEA Grapalat" w:hAnsi="GHEA Grapalat"/>
          <w:lang w:val="hy-AM"/>
        </w:rPr>
        <w:t xml:space="preserve">  ՈՒստի Կառավարությունն անհապաղ առաջնահերթություն է տալու հողի շուկայի զարգացման ներառական ծրագրին, որի հիմնական նպատակներն են՝</w:t>
      </w:r>
    </w:p>
    <w:p w:rsidR="00B66692" w:rsidRPr="006B6C0C" w:rsidRDefault="00B66692" w:rsidP="007212AC">
      <w:pPr>
        <w:numPr>
          <w:ilvl w:val="0"/>
          <w:numId w:val="22"/>
        </w:numPr>
        <w:spacing w:after="0" w:line="360" w:lineRule="auto"/>
        <w:ind w:left="709" w:firstLine="0"/>
        <w:jc w:val="both"/>
        <w:rPr>
          <w:rFonts w:ascii="GHEA Grapalat" w:hAnsi="GHEA Grapalat"/>
          <w:lang w:val="hy-AM"/>
        </w:rPr>
      </w:pPr>
      <w:r w:rsidRPr="00044B99">
        <w:rPr>
          <w:rFonts w:ascii="GHEA Grapalat" w:hAnsi="GHEA Grapalat"/>
          <w:lang w:val="hy-AM"/>
        </w:rPr>
        <w:t>քաղաքականությունը (հատկապես</w:t>
      </w:r>
      <w:r w:rsidRPr="006B6C0C">
        <w:rPr>
          <w:rFonts w:ascii="GHEA Grapalat" w:hAnsi="GHEA Grapalat"/>
          <w:lang w:val="hy-AM"/>
        </w:rPr>
        <w:t xml:space="preserve"> քաղաքականության աջակցության միջոցառումները) </w:t>
      </w:r>
      <w:r w:rsidR="001B1E72" w:rsidRPr="006B6C0C">
        <w:rPr>
          <w:rFonts w:ascii="GHEA Grapalat" w:hAnsi="GHEA Grapalat"/>
          <w:lang w:val="hy-AM"/>
        </w:rPr>
        <w:t xml:space="preserve">ուղղորդել </w:t>
      </w:r>
      <w:r w:rsidRPr="006B6C0C">
        <w:rPr>
          <w:rFonts w:ascii="GHEA Grapalat" w:hAnsi="GHEA Grapalat"/>
          <w:lang w:val="hy-AM"/>
        </w:rPr>
        <w:t>լքված հողերի հիմնախնդրի լուծման</w:t>
      </w:r>
      <w:r w:rsidR="00751267">
        <w:rPr>
          <w:rFonts w:ascii="GHEA Grapalat" w:hAnsi="GHEA Grapalat"/>
          <w:lang w:val="hy-AM"/>
        </w:rPr>
        <w:t>ը</w:t>
      </w:r>
      <w:r w:rsidRPr="006B6C0C">
        <w:rPr>
          <w:rFonts w:ascii="GHEA Grapalat" w:hAnsi="GHEA Grapalat"/>
          <w:lang w:val="hy-AM"/>
        </w:rPr>
        <w:t>,</w:t>
      </w:r>
    </w:p>
    <w:p w:rsidR="00B66692" w:rsidRPr="006B6C0C" w:rsidRDefault="00B66692" w:rsidP="007212AC">
      <w:pPr>
        <w:numPr>
          <w:ilvl w:val="0"/>
          <w:numId w:val="22"/>
        </w:numPr>
        <w:spacing w:after="0" w:line="360" w:lineRule="auto"/>
        <w:ind w:left="709" w:firstLine="0"/>
        <w:jc w:val="both"/>
        <w:rPr>
          <w:rFonts w:ascii="GHEA Grapalat" w:hAnsi="GHEA Grapalat"/>
          <w:lang w:val="hy-AM"/>
        </w:rPr>
      </w:pPr>
      <w:r w:rsidRPr="006B6C0C">
        <w:rPr>
          <w:rFonts w:ascii="GHEA Grapalat" w:hAnsi="GHEA Grapalat"/>
          <w:lang w:val="hy-AM"/>
        </w:rPr>
        <w:t>ստեղծել  հողի առևտրի մեխանիզմներ՝ շրջահայաց և փորձարկված սկզբունքների հիման վրա (օրինակ՝ վարձակալության դեպքում հողի սեփականատերը չի փոխվում, այլ հավաքագրված բոլոր վարձակալական վճարները տրամադրվում են հողի սեփականատիրոջը),</w:t>
      </w:r>
    </w:p>
    <w:p w:rsidR="00B66692" w:rsidRPr="006B6C0C" w:rsidRDefault="00751267" w:rsidP="007212AC">
      <w:pPr>
        <w:numPr>
          <w:ilvl w:val="0"/>
          <w:numId w:val="22"/>
        </w:numPr>
        <w:spacing w:after="0" w:line="360" w:lineRule="auto"/>
        <w:ind w:left="709" w:firstLine="0"/>
        <w:jc w:val="both"/>
        <w:rPr>
          <w:rFonts w:ascii="GHEA Grapalat" w:hAnsi="GHEA Grapalat"/>
          <w:lang w:val="hy-AM"/>
        </w:rPr>
      </w:pPr>
      <w:r w:rsidRPr="006B6C0C">
        <w:rPr>
          <w:rFonts w:ascii="GHEA Grapalat" w:hAnsi="GHEA Grapalat"/>
          <w:lang w:val="hy-AM"/>
        </w:rPr>
        <w:t xml:space="preserve">հողային բանկերը և աճուրդները զարգացնելու միջոցով լքված հողերի մարկետինգը և չօգտագործված կամ թերօգտագործվող պետական հողերի վաճառքը խթանելու նպատակով </w:t>
      </w:r>
      <w:r w:rsidR="00B66692" w:rsidRPr="006B6C0C">
        <w:rPr>
          <w:rFonts w:ascii="GHEA Grapalat" w:hAnsi="GHEA Grapalat"/>
          <w:lang w:val="hy-AM"/>
        </w:rPr>
        <w:t>հողի վարձակալական իրավունքը տրամադրել ամենաբարձր գին առաջարկողին</w:t>
      </w:r>
      <w:r>
        <w:rPr>
          <w:rFonts w:ascii="GHEA Grapalat" w:hAnsi="GHEA Grapalat"/>
          <w:lang w:val="hy-AM"/>
        </w:rPr>
        <w:t>՝</w:t>
      </w:r>
      <w:r w:rsidR="00B66692" w:rsidRPr="006B6C0C">
        <w:rPr>
          <w:rFonts w:ascii="GHEA Grapalat" w:hAnsi="GHEA Grapalat"/>
          <w:lang w:val="hy-AM"/>
        </w:rPr>
        <w:t xml:space="preserve"> հատուկ նախապատվություն տալ</w:t>
      </w:r>
      <w:r>
        <w:rPr>
          <w:rFonts w:ascii="GHEA Grapalat" w:hAnsi="GHEA Grapalat"/>
          <w:lang w:val="hy-AM"/>
        </w:rPr>
        <w:t>ով</w:t>
      </w:r>
      <w:r w:rsidR="00B66692" w:rsidRPr="006B6C0C">
        <w:rPr>
          <w:rFonts w:ascii="GHEA Grapalat" w:hAnsi="GHEA Grapalat"/>
          <w:lang w:val="hy-AM"/>
        </w:rPr>
        <w:t xml:space="preserve"> հարևաններին և երիտասարդ տնտեսավարողներին,</w:t>
      </w:r>
    </w:p>
    <w:p w:rsidR="00B66692" w:rsidRPr="006B6C0C" w:rsidRDefault="00B66692" w:rsidP="007212AC">
      <w:pPr>
        <w:numPr>
          <w:ilvl w:val="0"/>
          <w:numId w:val="22"/>
        </w:numPr>
        <w:spacing w:after="0" w:line="360" w:lineRule="auto"/>
        <w:ind w:left="709" w:firstLine="0"/>
        <w:jc w:val="both"/>
        <w:rPr>
          <w:rFonts w:ascii="GHEA Grapalat" w:hAnsi="GHEA Grapalat"/>
          <w:lang w:val="hy-AM"/>
        </w:rPr>
      </w:pPr>
      <w:r w:rsidRPr="006B6C0C">
        <w:rPr>
          <w:rFonts w:ascii="GHEA Grapalat" w:hAnsi="GHEA Grapalat"/>
          <w:lang w:val="hy-AM"/>
        </w:rPr>
        <w:t>իրականացնել հողերի կոնսոլիդացման երկարաժամկետ ծրագիր՝ հիմնվելով միջազգային լավագույն փորձի, տեղական նախաձեռնությունների և հողամասերի փոխանակման վրա:</w:t>
      </w:r>
    </w:p>
    <w:p w:rsidR="00B66692" w:rsidRPr="006B6C0C" w:rsidRDefault="00B66692" w:rsidP="007212AC">
      <w:pPr>
        <w:spacing w:after="0" w:line="360" w:lineRule="auto"/>
        <w:ind w:firstLine="709"/>
        <w:jc w:val="both"/>
        <w:rPr>
          <w:rFonts w:ascii="GHEA Grapalat" w:hAnsi="GHEA Grapalat"/>
          <w:lang w:val="hy-AM"/>
        </w:rPr>
      </w:pPr>
      <w:r w:rsidRPr="006B6C0C">
        <w:rPr>
          <w:rFonts w:ascii="GHEA Grapalat" w:hAnsi="GHEA Grapalat"/>
          <w:lang w:val="hy-AM"/>
        </w:rPr>
        <w:t xml:space="preserve">Այդ նպատակներին հասնելու համար Նախարարությունը </w:t>
      </w:r>
      <w:r w:rsidR="00751267" w:rsidRPr="006B6C0C">
        <w:rPr>
          <w:rFonts w:ascii="GHEA Grapalat" w:hAnsi="GHEA Grapalat"/>
          <w:lang w:val="hy-AM"/>
        </w:rPr>
        <w:t xml:space="preserve">գերակա առաջնահերթություն կդարձնի </w:t>
      </w:r>
      <w:r w:rsidRPr="006B6C0C">
        <w:rPr>
          <w:rFonts w:ascii="GHEA Grapalat" w:hAnsi="GHEA Grapalat"/>
          <w:lang w:val="hy-AM"/>
        </w:rPr>
        <w:t xml:space="preserve">գյուղատնտեսական </w:t>
      </w:r>
      <w:r w:rsidR="00787D61">
        <w:rPr>
          <w:rFonts w:ascii="GHEA Grapalat" w:hAnsi="GHEA Grapalat"/>
          <w:lang w:val="hy-AM"/>
        </w:rPr>
        <w:t xml:space="preserve">հողատարածքների հաշվառման </w:t>
      </w:r>
      <w:r w:rsidRPr="006B6C0C">
        <w:rPr>
          <w:rFonts w:ascii="GHEA Grapalat" w:hAnsi="GHEA Grapalat"/>
          <w:lang w:val="hy-AM"/>
        </w:rPr>
        <w:t xml:space="preserve">թվայնացումը և բարելավված հողերի հաշվառումն ու հետագծումը: Այս ամենը </w:t>
      </w:r>
      <w:r w:rsidR="00787D61">
        <w:rPr>
          <w:rFonts w:ascii="GHEA Grapalat" w:hAnsi="GHEA Grapalat"/>
          <w:lang w:val="hy-AM"/>
        </w:rPr>
        <w:t>կուղեկցվի</w:t>
      </w:r>
      <w:r w:rsidRPr="006B6C0C">
        <w:rPr>
          <w:rFonts w:ascii="GHEA Grapalat" w:hAnsi="GHEA Grapalat"/>
          <w:lang w:val="hy-AM"/>
        </w:rPr>
        <w:t xml:space="preserve"> հողային օրենսդրության բարելավված փաթեթով և հողերի սեփականատերերի ու </w:t>
      </w:r>
      <w:r w:rsidR="00751267">
        <w:rPr>
          <w:rFonts w:ascii="GHEA Grapalat" w:hAnsi="GHEA Grapalat"/>
          <w:lang w:val="hy-AM"/>
        </w:rPr>
        <w:t>հող</w:t>
      </w:r>
      <w:r w:rsidRPr="006B6C0C">
        <w:rPr>
          <w:rFonts w:ascii="GHEA Grapalat" w:hAnsi="GHEA Grapalat"/>
          <w:lang w:val="hy-AM"/>
        </w:rPr>
        <w:t xml:space="preserve">օգտագործողների միջև նոր կապերի խթանմամբ, ինչը կիրականացվի </w:t>
      </w:r>
      <w:r w:rsidR="00787D61" w:rsidRPr="006B6C0C">
        <w:rPr>
          <w:rFonts w:ascii="GHEA Grapalat" w:hAnsi="GHEA Grapalat"/>
          <w:lang w:val="hy-AM"/>
        </w:rPr>
        <w:t xml:space="preserve">Նախարարության կողմից </w:t>
      </w:r>
      <w:r w:rsidRPr="006B6C0C">
        <w:rPr>
          <w:rFonts w:ascii="GHEA Grapalat" w:hAnsi="GHEA Grapalat"/>
          <w:lang w:val="hy-AM"/>
        </w:rPr>
        <w:t xml:space="preserve">նոր </w:t>
      </w:r>
      <w:r w:rsidR="00787D61">
        <w:rPr>
          <w:rFonts w:ascii="GHEA Grapalat" w:hAnsi="GHEA Grapalat"/>
          <w:lang w:val="hy-AM"/>
        </w:rPr>
        <w:t xml:space="preserve">մեխանիզմներին </w:t>
      </w:r>
      <w:r w:rsidR="00787D61" w:rsidRPr="00787D61">
        <w:rPr>
          <w:rFonts w:ascii="GHEA Grapalat" w:hAnsi="GHEA Grapalat"/>
          <w:lang w:val="hy-AM"/>
        </w:rPr>
        <w:t>(</w:t>
      </w:r>
      <w:r w:rsidRPr="006B6C0C">
        <w:rPr>
          <w:rFonts w:ascii="GHEA Grapalat" w:hAnsi="GHEA Grapalat"/>
          <w:lang w:val="hy-AM"/>
        </w:rPr>
        <w:t>հողային բանկերին և հողերի թվային առևտրի ու աճուրդի հարթակներին</w:t>
      </w:r>
      <w:r w:rsidR="00787D61" w:rsidRPr="00787D61">
        <w:rPr>
          <w:rFonts w:ascii="GHEA Grapalat" w:hAnsi="GHEA Grapalat"/>
          <w:lang w:val="hy-AM"/>
        </w:rPr>
        <w:t>)</w:t>
      </w:r>
      <w:r w:rsidRPr="006B6C0C">
        <w:rPr>
          <w:rFonts w:ascii="GHEA Grapalat" w:hAnsi="GHEA Grapalat"/>
          <w:lang w:val="hy-AM"/>
        </w:rPr>
        <w:t xml:space="preserve"> </w:t>
      </w:r>
      <w:r w:rsidR="00787D61" w:rsidRPr="006B6C0C">
        <w:rPr>
          <w:rFonts w:ascii="GHEA Grapalat" w:hAnsi="GHEA Grapalat"/>
          <w:lang w:val="hy-AM"/>
        </w:rPr>
        <w:t xml:space="preserve">տրամադրվող </w:t>
      </w:r>
      <w:r w:rsidRPr="006B6C0C">
        <w:rPr>
          <w:rFonts w:ascii="GHEA Grapalat" w:hAnsi="GHEA Grapalat"/>
          <w:lang w:val="hy-AM"/>
        </w:rPr>
        <w:t xml:space="preserve">աջակցությամբ: </w:t>
      </w:r>
    </w:p>
    <w:p w:rsidR="00B66692" w:rsidRPr="006B6C0C" w:rsidRDefault="00B66692" w:rsidP="007212AC">
      <w:pPr>
        <w:spacing w:after="0" w:line="360" w:lineRule="auto"/>
        <w:ind w:firstLine="709"/>
        <w:jc w:val="both"/>
        <w:rPr>
          <w:rFonts w:ascii="GHEA Grapalat" w:hAnsi="GHEA Grapalat"/>
          <w:lang w:val="hy-AM"/>
        </w:rPr>
      </w:pPr>
      <w:r w:rsidRPr="006B6C0C">
        <w:rPr>
          <w:rFonts w:ascii="GHEA Grapalat" w:hAnsi="GHEA Grapalat"/>
          <w:b/>
          <w:lang w:val="hy-AM"/>
        </w:rPr>
        <w:t xml:space="preserve">Ոռոգում. </w:t>
      </w:r>
      <w:r w:rsidRPr="006B6C0C">
        <w:rPr>
          <w:rFonts w:ascii="GHEA Grapalat" w:hAnsi="GHEA Grapalat"/>
          <w:lang w:val="hy-AM"/>
        </w:rPr>
        <w:t xml:space="preserve">Մրցունակության մյուս առաջնահերթությունը կլինի տարածքային կառավարման և ենթակառուցվածքների նախարարության հետ միասին ոռոգման </w:t>
      </w:r>
      <w:r w:rsidR="00787D61" w:rsidRPr="006B6C0C">
        <w:rPr>
          <w:rFonts w:ascii="GHEA Grapalat" w:hAnsi="GHEA Grapalat"/>
          <w:lang w:val="hy-AM"/>
        </w:rPr>
        <w:t xml:space="preserve">նոր </w:t>
      </w:r>
      <w:r w:rsidRPr="006B6C0C">
        <w:rPr>
          <w:rFonts w:ascii="GHEA Grapalat" w:hAnsi="GHEA Grapalat"/>
          <w:lang w:val="hy-AM"/>
        </w:rPr>
        <w:t>համակարգերի զարգացմանն աջակցումը և գոյություն ունեցող ոռոգման ենթակառուցվածքների վերականգնումը, ոռոգման ծառայությունների տրամադրման գործում ներգրավված հանրային հաստատությունների որակի և արդյունավետության, ինչպես նաև ոռոգված հողերի ջրօգտագործման դիմաց վճարման համակարգերի բարելավումը: Այդ ընթացքում Նախարարությունը կխթանի ջրային ռեսուրսների թվայն</w:t>
      </w:r>
      <w:r w:rsidR="004C45BD">
        <w:rPr>
          <w:rFonts w:ascii="GHEA Grapalat" w:hAnsi="GHEA Grapalat"/>
          <w:lang w:val="hy-AM"/>
        </w:rPr>
        <w:t>ացված</w:t>
      </w:r>
      <w:r w:rsidRPr="006B6C0C">
        <w:rPr>
          <w:rFonts w:ascii="GHEA Grapalat" w:hAnsi="GHEA Grapalat"/>
          <w:lang w:val="hy-AM"/>
        </w:rPr>
        <w:t xml:space="preserve">  քարտեզագրումը  (որը կհիմնվի երկրում ջրօգտագործման մոնիտորինգի նախկին ծրագրերի վրա), հաճախորդների տվյալների բազայի մշակումը, չօգտագործված հողերի ոռոգման պլանավորումը, ոռոգման համակարգում պետական-մասնավոր գործընկերության ամրապնդումը: Այս բոլոր միջոցառումները պետք է ներառեն հետևյալ սկզբունքները՝ զգոնություն շրջակա միջավայրի վրա երկարաժամկետ ազդեցությունների նկատմամբ, տնտեսական իրագործելիության և ծախսերի վերականգն</w:t>
      </w:r>
      <w:r w:rsidR="00751267">
        <w:rPr>
          <w:rFonts w:ascii="GHEA Grapalat" w:hAnsi="GHEA Grapalat"/>
          <w:lang w:val="hy-AM"/>
        </w:rPr>
        <w:t>ման</w:t>
      </w:r>
      <w:r w:rsidRPr="006B6C0C">
        <w:rPr>
          <w:rFonts w:ascii="GHEA Grapalat" w:hAnsi="GHEA Grapalat"/>
          <w:lang w:val="hy-AM"/>
        </w:rPr>
        <w:t xml:space="preserve"> մեծաց</w:t>
      </w:r>
      <w:r w:rsidR="00751267">
        <w:rPr>
          <w:rFonts w:ascii="GHEA Grapalat" w:hAnsi="GHEA Grapalat"/>
          <w:lang w:val="hy-AM"/>
        </w:rPr>
        <w:t>մա</w:t>
      </w:r>
      <w:r w:rsidRPr="006B6C0C">
        <w:rPr>
          <w:rFonts w:ascii="GHEA Grapalat" w:hAnsi="GHEA Grapalat"/>
          <w:lang w:val="hy-AM"/>
        </w:rPr>
        <w:t xml:space="preserve">ն ներուժի գնահատում, ինչպես նաև պետական և մասնավոր հաստատությունների միջև գործընկերության հատուկ շեշտադրում: </w:t>
      </w:r>
    </w:p>
    <w:p w:rsidR="00B66692" w:rsidRPr="006B6C0C" w:rsidRDefault="00B66692" w:rsidP="007212AC">
      <w:pPr>
        <w:spacing w:after="0" w:line="360" w:lineRule="auto"/>
        <w:ind w:firstLine="709"/>
        <w:jc w:val="both"/>
        <w:rPr>
          <w:rFonts w:ascii="GHEA Grapalat" w:hAnsi="GHEA Grapalat"/>
          <w:lang w:val="hy-AM"/>
        </w:rPr>
      </w:pPr>
      <w:r w:rsidRPr="006B6C0C">
        <w:rPr>
          <w:rFonts w:ascii="GHEA Grapalat" w:hAnsi="GHEA Grapalat"/>
          <w:b/>
          <w:lang w:val="hy-AM"/>
        </w:rPr>
        <w:t xml:space="preserve">Բարելավել վարկային շուկայի զարգացումը. </w:t>
      </w:r>
      <w:r w:rsidR="00787D61">
        <w:rPr>
          <w:rFonts w:ascii="GHEA Grapalat" w:hAnsi="GHEA Grapalat"/>
          <w:lang w:val="hy-AM"/>
        </w:rPr>
        <w:t>Գյուղատնտեսությամբ զբաղվողների</w:t>
      </w:r>
      <w:r w:rsidRPr="006B6C0C">
        <w:rPr>
          <w:rFonts w:ascii="GHEA Grapalat" w:hAnsi="GHEA Grapalat"/>
          <w:lang w:val="hy-AM"/>
        </w:rPr>
        <w:t xml:space="preserve"> համար բարելավված ֆինանսական ծառայությունների հասանելիությունը ոլորտի մրցունակության հիմնական շարժիչ ուժերից մեկն է: </w:t>
      </w:r>
    </w:p>
    <w:p w:rsidR="00B66692" w:rsidRPr="006B6C0C" w:rsidRDefault="00B66692" w:rsidP="007212AC">
      <w:pPr>
        <w:spacing w:after="0" w:line="360" w:lineRule="auto"/>
        <w:ind w:firstLine="709"/>
        <w:jc w:val="both"/>
        <w:rPr>
          <w:rFonts w:ascii="GHEA Grapalat" w:hAnsi="GHEA Grapalat"/>
          <w:lang w:val="hy-AM"/>
        </w:rPr>
      </w:pPr>
      <w:r w:rsidRPr="006B6C0C">
        <w:rPr>
          <w:rFonts w:ascii="GHEA Grapalat" w:hAnsi="GHEA Grapalat"/>
          <w:lang w:val="hy-AM"/>
        </w:rPr>
        <w:t>Հայաստանում գյուղատնտեսական վարկերի շուկան բնութագրվում է վարկ օգտագործողների մեծ թվով և հաճախորդների վարկերի՝ պատշաճորեն մշակված պատմություններով: Միևնույն ժամանակ ընդհանուր վարկային պորտֆելում երկարաժամկետ վարկերի տեսակարար կշիռը ցածր է, իսկ տոկոսադրույքները՝ բարձր, ինչն ապախթանում է փոքր գյուղացիական տնտեսությունների կողմից</w:t>
      </w:r>
      <w:r w:rsidR="007248FF" w:rsidRPr="007248FF">
        <w:rPr>
          <w:rFonts w:ascii="GHEA Grapalat" w:hAnsi="GHEA Grapalat"/>
          <w:lang w:val="hy-AM"/>
        </w:rPr>
        <w:t xml:space="preserve"> </w:t>
      </w:r>
      <w:r w:rsidR="007248FF" w:rsidRPr="006B6C0C">
        <w:rPr>
          <w:rFonts w:ascii="GHEA Grapalat" w:hAnsi="GHEA Grapalat"/>
          <w:lang w:val="hy-AM"/>
        </w:rPr>
        <w:t>փոխառությունը</w:t>
      </w:r>
      <w:r w:rsidRPr="006B6C0C">
        <w:rPr>
          <w:rFonts w:ascii="GHEA Grapalat" w:hAnsi="GHEA Grapalat"/>
          <w:lang w:val="hy-AM"/>
        </w:rPr>
        <w:t xml:space="preserve"> բարձր ռիսկային կամ երկարաժամկետ գյուղատնտեսական ներդրումային գործունեության </w:t>
      </w:r>
      <w:r w:rsidR="007248FF">
        <w:rPr>
          <w:rFonts w:ascii="GHEA Grapalat" w:hAnsi="GHEA Grapalat"/>
          <w:lang w:val="hy-AM"/>
        </w:rPr>
        <w:t>նպատակով</w:t>
      </w:r>
      <w:r w:rsidRPr="006B6C0C">
        <w:rPr>
          <w:rFonts w:ascii="GHEA Grapalat" w:hAnsi="GHEA Grapalat"/>
          <w:lang w:val="hy-AM"/>
        </w:rPr>
        <w:t xml:space="preserve">: Ըստ էության՝ գյուղատնտեսական շատ վարկեր այսօր սպառողական վերաձևակերպվող վարկեր են, այսինքն՝ վարկային գումարի միայն մի մասն է օգտագործվում որպես կարճաժամկետ շրջանառու կապիտալ գյուղատնտեսական գործունեության և ներդրման համար: </w:t>
      </w:r>
    </w:p>
    <w:p w:rsidR="00B66692" w:rsidRPr="006B6C0C" w:rsidRDefault="00B66692" w:rsidP="007212AC">
      <w:pPr>
        <w:spacing w:after="0" w:line="360" w:lineRule="auto"/>
        <w:ind w:firstLine="709"/>
        <w:jc w:val="both"/>
        <w:rPr>
          <w:rFonts w:ascii="GHEA Grapalat" w:hAnsi="GHEA Grapalat"/>
          <w:lang w:val="hy-AM"/>
        </w:rPr>
      </w:pPr>
      <w:r w:rsidRPr="006B6C0C">
        <w:rPr>
          <w:rFonts w:ascii="GHEA Grapalat" w:hAnsi="GHEA Grapalat"/>
          <w:lang w:val="hy-AM"/>
        </w:rPr>
        <w:t>Գյուղատնտեսական վարկային շուկայում այս մարտահրավերների լուծման նպատակով, ֆինանսական հաստատությունների և Կենտրոնական բանկի հետ համատեղ, Նախարարությունը կ</w:t>
      </w:r>
      <w:r w:rsidR="00491AA9" w:rsidRPr="006B6C0C">
        <w:rPr>
          <w:rFonts w:ascii="GHEA Grapalat" w:hAnsi="GHEA Grapalat"/>
          <w:lang w:val="hy-AM"/>
        </w:rPr>
        <w:t>ապահով</w:t>
      </w:r>
      <w:r w:rsidR="00491AA9">
        <w:rPr>
          <w:rFonts w:ascii="GHEA Grapalat" w:hAnsi="GHEA Grapalat"/>
          <w:lang w:val="hy-AM"/>
        </w:rPr>
        <w:t>ի</w:t>
      </w:r>
      <w:r w:rsidR="00491AA9" w:rsidRPr="006B6C0C">
        <w:rPr>
          <w:rFonts w:ascii="GHEA Grapalat" w:hAnsi="GHEA Grapalat"/>
          <w:lang w:val="hy-AM"/>
        </w:rPr>
        <w:t xml:space="preserve"> </w:t>
      </w:r>
      <w:r w:rsidRPr="006B6C0C">
        <w:rPr>
          <w:rFonts w:ascii="GHEA Grapalat" w:hAnsi="GHEA Grapalat"/>
          <w:lang w:val="hy-AM"/>
        </w:rPr>
        <w:t>վարկային շուկայում բավարար մրցակցությ</w:t>
      </w:r>
      <w:r w:rsidR="00491AA9">
        <w:rPr>
          <w:rFonts w:ascii="GHEA Grapalat" w:hAnsi="GHEA Grapalat"/>
          <w:lang w:val="hy-AM"/>
        </w:rPr>
        <w:t>ու</w:t>
      </w:r>
      <w:r w:rsidRPr="006B6C0C">
        <w:rPr>
          <w:rFonts w:ascii="GHEA Grapalat" w:hAnsi="GHEA Grapalat"/>
          <w:lang w:val="hy-AM"/>
        </w:rPr>
        <w:t xml:space="preserve">ն՝ միաժամանակ իրականացնելով վարկերի խթանման բազմաթիվ ծրագրեր: Նախարարության գործողությունները կսկսվեն առաջնային արժեշղթաների մասով գյուղատնտեսական վարկային շուկաների բացթողումների համակարգված վերհանմամբ և դրանց լուծման նպատակով գործողությունների ծրագրերի մշակմամբ: </w:t>
      </w:r>
      <w:r w:rsidRPr="00897E66">
        <w:rPr>
          <w:rFonts w:ascii="GHEA Grapalat" w:hAnsi="GHEA Grapalat"/>
          <w:lang w:val="hy-AM"/>
        </w:rPr>
        <w:t>Օրինակ՝ ներկայումս բանկերը վարկերի վերաբերյալ որոշումները կայացնում են ըստ գրավի առկայության, սակայն</w:t>
      </w:r>
      <w:r w:rsidR="00491AA9" w:rsidRPr="00897E66">
        <w:rPr>
          <w:rFonts w:ascii="GHEA Grapalat" w:hAnsi="GHEA Grapalat"/>
          <w:lang w:val="hy-AM"/>
        </w:rPr>
        <w:t>,</w:t>
      </w:r>
      <w:r w:rsidRPr="00897E66">
        <w:rPr>
          <w:rFonts w:ascii="GHEA Grapalat" w:hAnsi="GHEA Grapalat"/>
          <w:lang w:val="hy-AM"/>
        </w:rPr>
        <w:t xml:space="preserve"> որպես նորարարություն</w:t>
      </w:r>
      <w:r w:rsidR="00491AA9" w:rsidRPr="00897E66">
        <w:rPr>
          <w:rFonts w:ascii="GHEA Grapalat" w:hAnsi="GHEA Grapalat"/>
          <w:lang w:val="hy-AM"/>
        </w:rPr>
        <w:t>,</w:t>
      </w:r>
      <w:r w:rsidRPr="00897E66">
        <w:rPr>
          <w:rFonts w:ascii="GHEA Grapalat" w:hAnsi="GHEA Grapalat"/>
          <w:lang w:val="hy-AM"/>
        </w:rPr>
        <w:t xml:space="preserve"> </w:t>
      </w:r>
      <w:r w:rsidR="00491AA9" w:rsidRPr="00897E66">
        <w:rPr>
          <w:rFonts w:ascii="GHEA Grapalat" w:hAnsi="GHEA Grapalat"/>
          <w:lang w:val="hy-AM"/>
        </w:rPr>
        <w:t xml:space="preserve">մրցակցային առավելություն </w:t>
      </w:r>
      <w:r w:rsidRPr="00897E66">
        <w:rPr>
          <w:rFonts w:ascii="GHEA Grapalat" w:hAnsi="GHEA Grapalat"/>
          <w:lang w:val="hy-AM"/>
        </w:rPr>
        <w:t>կդիտարկվ</w:t>
      </w:r>
      <w:r w:rsidR="00491AA9" w:rsidRPr="00897E66">
        <w:rPr>
          <w:rFonts w:ascii="GHEA Grapalat" w:hAnsi="GHEA Grapalat"/>
          <w:lang w:val="hy-AM"/>
        </w:rPr>
        <w:t>են</w:t>
      </w:r>
      <w:r w:rsidRPr="00897E66">
        <w:rPr>
          <w:rFonts w:ascii="GHEA Grapalat" w:hAnsi="GHEA Grapalat"/>
          <w:lang w:val="hy-AM"/>
        </w:rPr>
        <w:t xml:space="preserve"> բիզնես պլանի առկայությունը և շուկայի զարգացման հնարավորությունները (օրինակ՝ տեխնիկական աջակցություն բանկերին</w:t>
      </w:r>
      <w:r w:rsidR="0042102C" w:rsidRPr="00897E66">
        <w:rPr>
          <w:rFonts w:ascii="GHEA Grapalat" w:hAnsi="GHEA Grapalat"/>
          <w:lang w:val="hy-AM"/>
        </w:rPr>
        <w:t xml:space="preserve">, </w:t>
      </w:r>
      <w:r w:rsidRPr="00897E66">
        <w:rPr>
          <w:rFonts w:ascii="GHEA Grapalat" w:hAnsi="GHEA Grapalat"/>
          <w:lang w:val="hy-AM"/>
        </w:rPr>
        <w:t xml:space="preserve">ռիսկերի </w:t>
      </w:r>
      <w:r w:rsidR="0042102C" w:rsidRPr="00897E66">
        <w:rPr>
          <w:rFonts w:ascii="GHEA Grapalat" w:hAnsi="GHEA Grapalat"/>
          <w:lang w:val="hy-AM"/>
        </w:rPr>
        <w:t>երաշխավորման</w:t>
      </w:r>
      <w:r w:rsidRPr="00897E66">
        <w:rPr>
          <w:rFonts w:ascii="GHEA Grapalat" w:hAnsi="GHEA Grapalat"/>
          <w:lang w:val="hy-AM"/>
        </w:rPr>
        <w:t xml:space="preserve"> սխեմաներ՝ գրավով փոխառության կոշտ ստանդարտների </w:t>
      </w:r>
      <w:r w:rsidR="0042102C" w:rsidRPr="00897E66">
        <w:rPr>
          <w:rFonts w:ascii="GHEA Grapalat" w:hAnsi="GHEA Grapalat"/>
          <w:lang w:val="hy-AM"/>
        </w:rPr>
        <w:t>վերացման</w:t>
      </w:r>
      <w:r w:rsidRPr="00897E66">
        <w:rPr>
          <w:rFonts w:ascii="GHEA Grapalat" w:hAnsi="GHEA Grapalat"/>
          <w:lang w:val="hy-AM"/>
        </w:rPr>
        <w:t xml:space="preserve"> նպատակով):</w:t>
      </w:r>
    </w:p>
    <w:p w:rsidR="00B66692" w:rsidRPr="006B6C0C" w:rsidRDefault="00B66692" w:rsidP="007212AC">
      <w:pPr>
        <w:spacing w:after="0" w:line="360" w:lineRule="auto"/>
        <w:ind w:firstLine="709"/>
        <w:jc w:val="both"/>
        <w:rPr>
          <w:rFonts w:ascii="GHEA Grapalat" w:hAnsi="GHEA Grapalat"/>
          <w:lang w:val="hy-AM"/>
        </w:rPr>
      </w:pPr>
      <w:r w:rsidRPr="006B6C0C">
        <w:rPr>
          <w:rFonts w:ascii="GHEA Grapalat" w:hAnsi="GHEA Grapalat"/>
          <w:lang w:val="hy-AM"/>
        </w:rPr>
        <w:t xml:space="preserve">Որպես առաջնահերթ կարճաժամկետ միջոցառումներ կառաջարկվեն գործող աջակցության սխեմաներով ծրագրեր, ինչպիսիք են գյուղատնտեսական վարկերի տոկոսադրույքների սուբսիդավորմանն ուղղված ծրագրերը,  թիրախային դրամաշնորհների փոխարինումն </w:t>
      </w:r>
      <w:r w:rsidR="0042102C">
        <w:rPr>
          <w:rFonts w:ascii="GHEA Grapalat" w:hAnsi="GHEA Grapalat"/>
          <w:lang w:val="hy-AM"/>
        </w:rPr>
        <w:t>աջակցությա</w:t>
      </w:r>
      <w:r w:rsidRPr="006B6C0C">
        <w:rPr>
          <w:rFonts w:ascii="GHEA Grapalat" w:hAnsi="GHEA Grapalat"/>
          <w:lang w:val="hy-AM"/>
        </w:rPr>
        <w:t>ն ծրագրերով (օրինակ՝ գյուղատնտեսական մեքենաների և սարքավորումների ֆինանսական լիզինգ, խոշոր եղջերավոր կենդանիների բուծման, գյուղատնտեսական վերամշակման ոլորտում ներդրումների, խաղողի և ինտենսիվ այգիների, ջերմ</w:t>
      </w:r>
      <w:r w:rsidR="007248FF">
        <w:rPr>
          <w:rFonts w:ascii="GHEA Grapalat" w:hAnsi="GHEA Grapalat"/>
          <w:lang w:val="hy-AM"/>
        </w:rPr>
        <w:t>ատ</w:t>
      </w:r>
      <w:r w:rsidRPr="006B6C0C">
        <w:rPr>
          <w:rFonts w:ascii="GHEA Grapalat" w:hAnsi="GHEA Grapalat"/>
          <w:lang w:val="hy-AM"/>
        </w:rPr>
        <w:t xml:space="preserve">ների, ժամանակակից ոռոգման համակարգերի զարգացման համար տրամադրվող վարկեր և այլն): </w:t>
      </w:r>
    </w:p>
    <w:p w:rsidR="00B66692" w:rsidRPr="006B6C0C" w:rsidRDefault="00B66692" w:rsidP="007212AC">
      <w:pPr>
        <w:spacing w:after="0" w:line="360" w:lineRule="auto"/>
        <w:ind w:firstLine="709"/>
        <w:jc w:val="both"/>
        <w:rPr>
          <w:rFonts w:ascii="GHEA Grapalat" w:hAnsi="GHEA Grapalat"/>
          <w:lang w:val="hy-AM"/>
        </w:rPr>
      </w:pPr>
      <w:r w:rsidRPr="006B6C0C">
        <w:rPr>
          <w:rFonts w:ascii="GHEA Grapalat" w:hAnsi="GHEA Grapalat"/>
          <w:lang w:val="hy-AM"/>
        </w:rPr>
        <w:t>Կա նաև Հայաստանի գյուղատնտեսական երաշխիքային ֆոնդ ստեղծելու տրամաբանական հիմնավորում, որը կլինի կա՛մ որպես Պետական երաշխիքային ֆոնդի մաս, կա՛մ համատեղ նպատակ ունեցող առա</w:t>
      </w:r>
      <w:r w:rsidR="00491AA9">
        <w:rPr>
          <w:rFonts w:ascii="GHEA Grapalat" w:hAnsi="GHEA Grapalat"/>
          <w:lang w:val="hy-AM"/>
        </w:rPr>
        <w:t>ն</w:t>
      </w:r>
      <w:r w:rsidRPr="006B6C0C">
        <w:rPr>
          <w:rFonts w:ascii="GHEA Grapalat" w:hAnsi="GHEA Grapalat"/>
          <w:lang w:val="hy-AM"/>
        </w:rPr>
        <w:t xml:space="preserve">ձին </w:t>
      </w:r>
      <w:r w:rsidR="0042102C">
        <w:rPr>
          <w:rFonts w:ascii="GHEA Grapalat" w:hAnsi="GHEA Grapalat"/>
          <w:lang w:val="hy-AM"/>
        </w:rPr>
        <w:t>կառույց</w:t>
      </w:r>
      <w:r w:rsidRPr="006B6C0C">
        <w:rPr>
          <w:rFonts w:ascii="GHEA Grapalat" w:hAnsi="GHEA Grapalat"/>
          <w:lang w:val="hy-AM"/>
        </w:rPr>
        <w:t>, որը բանկերի կողմից կօգտագործվի ծառայությունները գյուղացիների</w:t>
      </w:r>
      <w:r w:rsidR="0042102C">
        <w:rPr>
          <w:rFonts w:ascii="GHEA Grapalat" w:hAnsi="GHEA Grapalat"/>
          <w:lang w:val="hy-AM"/>
        </w:rPr>
        <w:t>ն</w:t>
      </w:r>
      <w:r w:rsidRPr="006B6C0C">
        <w:rPr>
          <w:rFonts w:ascii="GHEA Grapalat" w:hAnsi="GHEA Grapalat"/>
          <w:lang w:val="hy-AM"/>
        </w:rPr>
        <w:t xml:space="preserve"> և ավանդաբար բարձր ռիսկային ոլորտ համարվող ագրոբիզնեսի</w:t>
      </w:r>
      <w:r w:rsidR="0042102C">
        <w:rPr>
          <w:rFonts w:ascii="GHEA Grapalat" w:hAnsi="GHEA Grapalat"/>
          <w:lang w:val="hy-AM"/>
        </w:rPr>
        <w:t>ն</w:t>
      </w:r>
      <w:r w:rsidRPr="006B6C0C">
        <w:rPr>
          <w:rFonts w:ascii="GHEA Grapalat" w:hAnsi="GHEA Grapalat"/>
          <w:lang w:val="hy-AM"/>
        </w:rPr>
        <w:t xml:space="preserve"> </w:t>
      </w:r>
      <w:r w:rsidR="0042102C">
        <w:rPr>
          <w:rFonts w:ascii="GHEA Grapalat" w:hAnsi="GHEA Grapalat"/>
          <w:lang w:val="hy-AM"/>
        </w:rPr>
        <w:t>ուղղելու</w:t>
      </w:r>
      <w:r w:rsidRPr="006B6C0C">
        <w:rPr>
          <w:rFonts w:ascii="GHEA Grapalat" w:hAnsi="GHEA Grapalat"/>
          <w:lang w:val="hy-AM"/>
        </w:rPr>
        <w:t xml:space="preserve"> նպատակով: Այս տեսակետից </w:t>
      </w:r>
      <w:r w:rsidR="0042102C">
        <w:rPr>
          <w:rFonts w:ascii="GHEA Grapalat" w:hAnsi="GHEA Grapalat"/>
          <w:lang w:val="hy-AM"/>
        </w:rPr>
        <w:t>ֆ</w:t>
      </w:r>
      <w:r w:rsidRPr="006B6C0C">
        <w:rPr>
          <w:rFonts w:ascii="GHEA Grapalat" w:hAnsi="GHEA Grapalat"/>
          <w:lang w:val="hy-AM"/>
        </w:rPr>
        <w:t>ոնդը, որի համար պետք է կատար</w:t>
      </w:r>
      <w:r w:rsidR="00491AA9">
        <w:rPr>
          <w:rFonts w:ascii="GHEA Grapalat" w:hAnsi="GHEA Grapalat"/>
          <w:lang w:val="hy-AM"/>
        </w:rPr>
        <w:t>վի</w:t>
      </w:r>
      <w:r w:rsidRPr="006B6C0C">
        <w:rPr>
          <w:rFonts w:ascii="GHEA Grapalat" w:hAnsi="GHEA Grapalat"/>
          <w:lang w:val="hy-AM"/>
        </w:rPr>
        <w:t xml:space="preserve"> հետագա իրագործելիության վերլուծություն, կլինի գյուղատնտեսական վարկերի տեղական, անկախ, կայուն երաշխիքային կառույց, որը  պորտֆելային վարկային երաշխիքներ </w:t>
      </w:r>
      <w:r w:rsidR="007248FF" w:rsidRPr="006B6C0C">
        <w:rPr>
          <w:rFonts w:ascii="GHEA Grapalat" w:hAnsi="GHEA Grapalat"/>
          <w:lang w:val="hy-AM"/>
        </w:rPr>
        <w:t xml:space="preserve">կտրամադրի </w:t>
      </w:r>
      <w:r w:rsidRPr="006B6C0C">
        <w:rPr>
          <w:rFonts w:ascii="GHEA Grapalat" w:hAnsi="GHEA Grapalat"/>
          <w:lang w:val="hy-AM"/>
        </w:rPr>
        <w:t xml:space="preserve">ֆինանսական հաստատություններին՝ գյուղացիներին և ՓՄՁ-ներին </w:t>
      </w:r>
      <w:r w:rsidR="007248FF">
        <w:rPr>
          <w:rFonts w:ascii="GHEA Grapalat" w:hAnsi="GHEA Grapalat"/>
          <w:lang w:val="hy-AM"/>
        </w:rPr>
        <w:t>հատկաց</w:t>
      </w:r>
      <w:r w:rsidRPr="006B6C0C">
        <w:rPr>
          <w:rFonts w:ascii="GHEA Grapalat" w:hAnsi="GHEA Grapalat"/>
          <w:lang w:val="hy-AM"/>
        </w:rPr>
        <w:t>վող վարկերի մասով՝ ռիսկի որոշակի տոկոսը ծածկելու նպատակով: Ֆոնդի կապիտալը կարելի է հավաքագրել տարբեր դոնորներից, իսկ իրականացումը պետք է հենվի զարգացող երկրների լավագույն փորձի վրա:</w:t>
      </w:r>
    </w:p>
    <w:p w:rsidR="00B66692" w:rsidRPr="006B6C0C" w:rsidRDefault="00B66692" w:rsidP="007212AC">
      <w:pPr>
        <w:spacing w:after="0" w:line="360" w:lineRule="auto"/>
        <w:ind w:firstLine="709"/>
        <w:jc w:val="both"/>
        <w:rPr>
          <w:rFonts w:ascii="GHEA Grapalat" w:hAnsi="GHEA Grapalat"/>
          <w:b/>
          <w:lang w:val="hy-AM"/>
        </w:rPr>
      </w:pPr>
      <w:r w:rsidRPr="006B6C0C">
        <w:rPr>
          <w:rFonts w:ascii="GHEA Grapalat" w:hAnsi="GHEA Grapalat"/>
          <w:b/>
          <w:lang w:val="hy-AM"/>
        </w:rPr>
        <w:t>Ռիսկերի մեղմում և հարմարվողականություն կլիմայի փոփոխությ</w:t>
      </w:r>
      <w:r w:rsidR="007248FF">
        <w:rPr>
          <w:rFonts w:ascii="GHEA Grapalat" w:hAnsi="GHEA Grapalat"/>
          <w:b/>
          <w:lang w:val="hy-AM"/>
        </w:rPr>
        <w:t>ուններին</w:t>
      </w:r>
      <w:r w:rsidRPr="006B6C0C">
        <w:rPr>
          <w:rFonts w:ascii="GHEA Grapalat" w:hAnsi="GHEA Grapalat"/>
          <w:b/>
          <w:lang w:val="hy-AM"/>
        </w:rPr>
        <w:t xml:space="preserve">.  </w:t>
      </w:r>
      <w:r w:rsidR="009927E0">
        <w:rPr>
          <w:rFonts w:ascii="GHEA Grapalat" w:hAnsi="GHEA Grapalat"/>
          <w:lang w:val="hy-AM"/>
        </w:rPr>
        <w:t>Ներկա</w:t>
      </w:r>
      <w:r w:rsidR="009927E0" w:rsidRPr="009927E0">
        <w:rPr>
          <w:rFonts w:ascii="GHEA Grapalat" w:hAnsi="GHEA Grapalat"/>
          <w:lang w:val="hy-AM"/>
        </w:rPr>
        <w:t>յ</w:t>
      </w:r>
      <w:r w:rsidR="009927E0">
        <w:rPr>
          <w:rFonts w:ascii="GHEA Grapalat" w:hAnsi="GHEA Grapalat"/>
          <w:lang w:val="hy-AM"/>
        </w:rPr>
        <w:t>ու</w:t>
      </w:r>
      <w:r w:rsidR="009927E0" w:rsidRPr="009927E0">
        <w:rPr>
          <w:rFonts w:ascii="GHEA Grapalat" w:hAnsi="GHEA Grapalat"/>
          <w:lang w:val="hy-AM"/>
        </w:rPr>
        <w:t>մս</w:t>
      </w:r>
      <w:r w:rsidR="009927E0">
        <w:rPr>
          <w:rFonts w:ascii="GHEA Grapalat" w:hAnsi="GHEA Grapalat"/>
          <w:b/>
          <w:lang w:val="hy-AM"/>
        </w:rPr>
        <w:t xml:space="preserve"> </w:t>
      </w:r>
      <w:r w:rsidRPr="006B6C0C">
        <w:rPr>
          <w:rFonts w:ascii="GHEA Grapalat" w:hAnsi="GHEA Grapalat"/>
          <w:lang w:val="hy-AM"/>
        </w:rPr>
        <w:t xml:space="preserve">Հայաստանի </w:t>
      </w:r>
      <w:r w:rsidR="009927E0">
        <w:rPr>
          <w:rFonts w:ascii="GHEA Grapalat" w:hAnsi="GHEA Grapalat"/>
          <w:lang w:val="hy-AM"/>
        </w:rPr>
        <w:t>գյուղատնտեսության</w:t>
      </w:r>
      <w:r w:rsidRPr="006B6C0C">
        <w:rPr>
          <w:rFonts w:ascii="GHEA Grapalat" w:hAnsi="GHEA Grapalat"/>
          <w:lang w:val="hy-AM"/>
        </w:rPr>
        <w:t xml:space="preserve"> ոլորտում ապահովագրության </w:t>
      </w:r>
      <w:r w:rsidR="009927E0">
        <w:rPr>
          <w:rFonts w:ascii="GHEA Grapalat" w:hAnsi="GHEA Grapalat"/>
          <w:lang w:val="hy-AM"/>
        </w:rPr>
        <w:t>պրոդուկտները</w:t>
      </w:r>
      <w:r w:rsidRPr="006B6C0C">
        <w:rPr>
          <w:rFonts w:ascii="GHEA Grapalat" w:hAnsi="GHEA Grapalat"/>
          <w:lang w:val="hy-AM"/>
        </w:rPr>
        <w:t xml:space="preserve"> այնքան սահմանափակ </w:t>
      </w:r>
      <w:r w:rsidR="009927E0">
        <w:rPr>
          <w:rFonts w:ascii="GHEA Grapalat" w:hAnsi="GHEA Grapalat"/>
          <w:lang w:val="hy-AM"/>
        </w:rPr>
        <w:t>են</w:t>
      </w:r>
      <w:r w:rsidRPr="006B6C0C">
        <w:rPr>
          <w:rFonts w:ascii="GHEA Grapalat" w:hAnsi="GHEA Grapalat"/>
          <w:lang w:val="hy-AM"/>
        </w:rPr>
        <w:t xml:space="preserve">, որ կարծես գոյություն </w:t>
      </w:r>
      <w:r w:rsidR="009927E0">
        <w:rPr>
          <w:rFonts w:ascii="GHEA Grapalat" w:hAnsi="GHEA Grapalat"/>
          <w:lang w:val="hy-AM"/>
        </w:rPr>
        <w:t>չունեն</w:t>
      </w:r>
      <w:r w:rsidRPr="006B6C0C">
        <w:rPr>
          <w:rFonts w:ascii="GHEA Grapalat" w:hAnsi="GHEA Grapalat"/>
          <w:lang w:val="hy-AM"/>
        </w:rPr>
        <w:t>: Շուկայի կարիքների և ապահովագրական նորարարությունների վերաբերյալ փոքր գյուղացիական տնտեսությունների գիտելիքների և տեղեկա</w:t>
      </w:r>
      <w:r w:rsidR="00491AA9">
        <w:rPr>
          <w:rFonts w:ascii="GHEA Grapalat" w:hAnsi="GHEA Grapalat"/>
          <w:lang w:val="hy-AM"/>
        </w:rPr>
        <w:t>տ</w:t>
      </w:r>
      <w:r w:rsidRPr="006B6C0C">
        <w:rPr>
          <w:rFonts w:ascii="GHEA Grapalat" w:hAnsi="GHEA Grapalat"/>
          <w:lang w:val="hy-AM"/>
        </w:rPr>
        <w:t xml:space="preserve">վության բացակայության հետևանքով ապահովագրական ընկերությունները կարծում են, թե շուկայի ներուժը սահմանափակ է։ Հետևաբար նրանք այնքան էլ հետաքրքրված չեն գյուղատնտեսական ապահովագրական պրոդուկտների մշակմամբ, ինչը պայմանավորված է ընկալվող բարձր ռիսկով և ոլորտի ցածր շահութաբերությամբ: Պատշաճ գյուղատնտեսական ապահովագրության պրոդուկտների բացակայությունը մեծապես խոչընդոտում է գյուղացիների կողմից վարկերի, եկամտի հասանելիությանը և նույնիսկ պարենի անվտանգությանը, հատկապես երբ աճում են ավելի ու ավելի անկանխատեսելի եղանակային դրսևորումների և աղետաբեր  երևույթների (օրինակ՝ կարկտահողմեր) արդյունքում առաջացող կորուստները: Ապահովագրության խթանման ներկայիս ծրագրերը չեն ապահովում ակնկալվող արդյունքները: </w:t>
      </w:r>
    </w:p>
    <w:p w:rsidR="00B66692" w:rsidRPr="006B6C0C" w:rsidRDefault="00B66692" w:rsidP="007212AC">
      <w:pPr>
        <w:spacing w:after="0" w:line="360" w:lineRule="auto"/>
        <w:ind w:firstLine="709"/>
        <w:jc w:val="both"/>
        <w:rPr>
          <w:rFonts w:ascii="GHEA Grapalat" w:hAnsi="GHEA Grapalat"/>
          <w:lang w:val="hy-AM"/>
        </w:rPr>
      </w:pPr>
      <w:r w:rsidRPr="006B6C0C">
        <w:rPr>
          <w:rFonts w:ascii="GHEA Grapalat" w:hAnsi="GHEA Grapalat"/>
          <w:lang w:val="hy-AM"/>
        </w:rPr>
        <w:t xml:space="preserve">ՈՒստի, ՀՀ կառավարությունը դոնորների և ապահովագրական ընկերությունների հետ միասին արդեն սկսել է ագրո-ապահովագրության արդիականացված համակարգի բարեփոխման </w:t>
      </w:r>
      <w:r w:rsidR="007248FF">
        <w:rPr>
          <w:rFonts w:ascii="GHEA Grapalat" w:hAnsi="GHEA Grapalat"/>
          <w:lang w:val="hy-AM"/>
        </w:rPr>
        <w:t>ու</w:t>
      </w:r>
      <w:r w:rsidRPr="006B6C0C">
        <w:rPr>
          <w:rFonts w:ascii="GHEA Grapalat" w:hAnsi="GHEA Grapalat"/>
          <w:lang w:val="hy-AM"/>
        </w:rPr>
        <w:t xml:space="preserve"> զարգացման վերաբերյալ քննարկումները: Մոդելը կլինի հարատև, ինչի համար պահանջվում է հետագա աջակցություն Կառավարության և դոնորների կողմից. այն կստանա Կառավարության աջակցությունը, սակայն հիմնականում կունենա շուկայական կողմնորոշում և հիմնված կլինի նոր տեխնոլոգիաների վրա (օրինակ՝ </w:t>
      </w:r>
      <w:r w:rsidR="009927E0">
        <w:rPr>
          <w:rFonts w:ascii="GHEA Grapalat" w:hAnsi="GHEA Grapalat"/>
          <w:lang w:val="hy-AM"/>
        </w:rPr>
        <w:t>ինդեքս</w:t>
      </w:r>
      <w:r w:rsidRPr="006B6C0C">
        <w:rPr>
          <w:rFonts w:ascii="GHEA Grapalat" w:hAnsi="GHEA Grapalat"/>
          <w:lang w:val="hy-AM"/>
        </w:rPr>
        <w:t xml:space="preserve"> ապահովագրության պրոդուկտները, որոնք գործարկվում են ապահովագրության ավտոմատացված անդերրայթինգի և բողոքների մշակման հեռավար հսկողությամբ):  </w:t>
      </w:r>
    </w:p>
    <w:p w:rsidR="00B66692" w:rsidRPr="006B6C0C" w:rsidRDefault="00B66692" w:rsidP="007212AC">
      <w:pPr>
        <w:spacing w:after="0" w:line="360" w:lineRule="auto"/>
        <w:ind w:firstLine="709"/>
        <w:jc w:val="both"/>
        <w:rPr>
          <w:rFonts w:ascii="GHEA Grapalat" w:hAnsi="GHEA Grapalat"/>
          <w:lang w:val="hy-AM"/>
        </w:rPr>
      </w:pPr>
      <w:r w:rsidRPr="006B6C0C">
        <w:rPr>
          <w:rFonts w:ascii="GHEA Grapalat" w:hAnsi="GHEA Grapalat"/>
          <w:lang w:val="hy-AM"/>
        </w:rPr>
        <w:t xml:space="preserve">Ռիսկերի մեղմման տեսանկյունից, բացի ապահովագրության շուկայի մարտահրավերներից, հրատապ խնդիր է </w:t>
      </w:r>
      <w:r w:rsidR="00491AA9" w:rsidRPr="006B6C0C">
        <w:rPr>
          <w:rFonts w:ascii="GHEA Grapalat" w:hAnsi="GHEA Grapalat"/>
          <w:lang w:val="hy-AM"/>
        </w:rPr>
        <w:t xml:space="preserve">հարմարվողականությունը </w:t>
      </w:r>
      <w:r w:rsidRPr="006B6C0C">
        <w:rPr>
          <w:rFonts w:ascii="GHEA Grapalat" w:hAnsi="GHEA Grapalat"/>
          <w:lang w:val="hy-AM"/>
        </w:rPr>
        <w:t>կլիմայի փոփոխությ</w:t>
      </w:r>
      <w:r w:rsidR="007248FF">
        <w:rPr>
          <w:rFonts w:ascii="GHEA Grapalat" w:hAnsi="GHEA Grapalat"/>
          <w:lang w:val="hy-AM"/>
        </w:rPr>
        <w:t>ու</w:t>
      </w:r>
      <w:r w:rsidRPr="006B6C0C">
        <w:rPr>
          <w:rFonts w:ascii="GHEA Grapalat" w:hAnsi="GHEA Grapalat"/>
          <w:lang w:val="hy-AM"/>
        </w:rPr>
        <w:t>ն</w:t>
      </w:r>
      <w:r w:rsidR="007248FF">
        <w:rPr>
          <w:rFonts w:ascii="GHEA Grapalat" w:hAnsi="GHEA Grapalat"/>
          <w:lang w:val="hy-AM"/>
        </w:rPr>
        <w:t>ներին</w:t>
      </w:r>
      <w:r w:rsidRPr="006B6C0C">
        <w:rPr>
          <w:rFonts w:ascii="GHEA Grapalat" w:hAnsi="GHEA Grapalat"/>
          <w:lang w:val="hy-AM"/>
        </w:rPr>
        <w:t>:  Այն չպետք է հիմնվի պարզապես առանձին կոնկրետ միջոցառումների վրա, այլ պետք է համակցվի Կառավարության այնպիսի ծրագրերի և գործողությունների հետ, որոնք ուղղված են կլիմայի փոփոխությ</w:t>
      </w:r>
      <w:r w:rsidR="007248FF">
        <w:rPr>
          <w:rFonts w:ascii="GHEA Grapalat" w:hAnsi="GHEA Grapalat"/>
          <w:lang w:val="hy-AM"/>
        </w:rPr>
        <w:t>ու</w:t>
      </w:r>
      <w:r w:rsidRPr="006B6C0C">
        <w:rPr>
          <w:rFonts w:ascii="GHEA Grapalat" w:hAnsi="GHEA Grapalat"/>
          <w:lang w:val="hy-AM"/>
        </w:rPr>
        <w:t>ն</w:t>
      </w:r>
      <w:r w:rsidR="007248FF">
        <w:rPr>
          <w:rFonts w:ascii="GHEA Grapalat" w:hAnsi="GHEA Grapalat"/>
          <w:lang w:val="hy-AM"/>
        </w:rPr>
        <w:t>ների</w:t>
      </w:r>
      <w:r w:rsidRPr="006B6C0C">
        <w:rPr>
          <w:rFonts w:ascii="GHEA Grapalat" w:hAnsi="GHEA Grapalat"/>
          <w:lang w:val="hy-AM"/>
        </w:rPr>
        <w:t xml:space="preserve"> նկատմամբ հարմարվողականության պահպանմանը և գյուղատնտեսական ոլորտի երկարաժամկետ մրցունակության բարելավմանը՝ բարձր ռիսկային խմբում գտնվող գյուղացիական տնտեսություններին և բնակչությանը պաշտպանելու նպատակով: </w:t>
      </w:r>
    </w:p>
    <w:p w:rsidR="00B66692" w:rsidRPr="006B6C0C" w:rsidRDefault="00B66692" w:rsidP="007212AC">
      <w:pPr>
        <w:spacing w:after="0" w:line="360" w:lineRule="auto"/>
        <w:ind w:firstLine="709"/>
        <w:jc w:val="both"/>
        <w:rPr>
          <w:rFonts w:ascii="GHEA Grapalat" w:hAnsi="GHEA Grapalat"/>
          <w:lang w:val="hy-AM"/>
        </w:rPr>
      </w:pPr>
      <w:r w:rsidRPr="006B6C0C">
        <w:rPr>
          <w:rFonts w:ascii="GHEA Grapalat" w:hAnsi="GHEA Grapalat"/>
          <w:lang w:val="hy-AM"/>
        </w:rPr>
        <w:t xml:space="preserve">Նախարարությունը կհանձնառի մշակել կլիմայի փոփոխություններին հարմարվողականության առավել համակարգային ծրագրեր, ներառյալ՝ կլիմայի փոփոխության վերաբերյալ տվյալների և </w:t>
      </w:r>
      <w:r w:rsidR="00FF4EF5" w:rsidRPr="006B6C0C">
        <w:rPr>
          <w:rFonts w:ascii="GHEA Grapalat" w:hAnsi="GHEA Grapalat"/>
          <w:lang w:val="hy-AM"/>
        </w:rPr>
        <w:t xml:space="preserve">ռեսուրսների պլանավորման և </w:t>
      </w:r>
      <w:r w:rsidR="00FF4EF5">
        <w:rPr>
          <w:rFonts w:ascii="GHEA Grapalat" w:hAnsi="GHEA Grapalat"/>
          <w:lang w:val="hy-AM"/>
        </w:rPr>
        <w:t>որոշումների կայացման գործընթացում</w:t>
      </w:r>
      <w:r w:rsidR="00FF4EF5" w:rsidRPr="006B6C0C">
        <w:rPr>
          <w:rFonts w:ascii="GHEA Grapalat" w:hAnsi="GHEA Grapalat"/>
          <w:lang w:val="hy-AM"/>
        </w:rPr>
        <w:t xml:space="preserve"> </w:t>
      </w:r>
      <w:r w:rsidRPr="006B6C0C">
        <w:rPr>
          <w:rFonts w:ascii="GHEA Grapalat" w:hAnsi="GHEA Grapalat"/>
          <w:lang w:val="hy-AM"/>
        </w:rPr>
        <w:t>կանխատեսումների ինտեգրում</w:t>
      </w:r>
      <w:r w:rsidR="00FF4EF5">
        <w:rPr>
          <w:rFonts w:ascii="GHEA Grapalat" w:hAnsi="GHEA Grapalat"/>
          <w:lang w:val="hy-AM"/>
        </w:rPr>
        <w:t>,</w:t>
      </w:r>
      <w:r w:rsidRPr="006B6C0C">
        <w:rPr>
          <w:rFonts w:ascii="GHEA Grapalat" w:hAnsi="GHEA Grapalat"/>
          <w:lang w:val="hy-AM"/>
        </w:rPr>
        <w:t xml:space="preserve"> այդ թվում՝  առանձին մշակաբույսերի և արժեշղթաների մասով աշխարհագրական առաջնահերթությունների սահմանում, </w:t>
      </w:r>
      <w:r w:rsidR="00565C2C" w:rsidRPr="006B6C0C">
        <w:rPr>
          <w:rFonts w:ascii="GHEA Grapalat" w:hAnsi="GHEA Grapalat"/>
          <w:lang w:val="hy-AM"/>
        </w:rPr>
        <w:t xml:space="preserve">ընդլայնման ծրագրերում </w:t>
      </w:r>
      <w:r w:rsidRPr="006B6C0C">
        <w:rPr>
          <w:rFonts w:ascii="GHEA Grapalat" w:hAnsi="GHEA Grapalat"/>
          <w:lang w:val="hy-AM"/>
        </w:rPr>
        <w:t xml:space="preserve">կլիմայի </w:t>
      </w:r>
      <w:r w:rsidR="00565C2C">
        <w:rPr>
          <w:rFonts w:ascii="GHEA Grapalat" w:hAnsi="GHEA Grapalat"/>
          <w:lang w:val="hy-AM"/>
        </w:rPr>
        <w:t>«</w:t>
      </w:r>
      <w:r w:rsidRPr="006B6C0C">
        <w:rPr>
          <w:rFonts w:ascii="GHEA Grapalat" w:hAnsi="GHEA Grapalat"/>
          <w:lang w:val="hy-AM"/>
        </w:rPr>
        <w:t>խելացի</w:t>
      </w:r>
      <w:r w:rsidR="00565C2C">
        <w:rPr>
          <w:rFonts w:ascii="GHEA Grapalat" w:hAnsi="GHEA Grapalat"/>
          <w:lang w:val="hy-AM"/>
        </w:rPr>
        <w:t>»</w:t>
      </w:r>
      <w:r w:rsidRPr="006B6C0C">
        <w:rPr>
          <w:rFonts w:ascii="GHEA Grapalat" w:hAnsi="GHEA Grapalat"/>
          <w:lang w:val="hy-AM"/>
        </w:rPr>
        <w:t xml:space="preserve"> գործելակերպերի ինտեգրում և կլիմայի փոփոխություններին հարմարվողականության հատուկ ներդրվող միջոցների վերհանում ու խթանում (օրինակ՝ երաշտադիմացկուն սորտեր): Կան նաև կլիմային առնչվող բազմաթիվ այլ </w:t>
      </w:r>
      <w:r w:rsidR="00565C2C">
        <w:rPr>
          <w:rFonts w:ascii="GHEA Grapalat" w:hAnsi="GHEA Grapalat"/>
          <w:lang w:val="hy-AM"/>
        </w:rPr>
        <w:t>«</w:t>
      </w:r>
      <w:r w:rsidRPr="006B6C0C">
        <w:rPr>
          <w:rFonts w:ascii="GHEA Grapalat" w:hAnsi="GHEA Grapalat"/>
          <w:lang w:val="hy-AM"/>
        </w:rPr>
        <w:t>խելացի</w:t>
      </w:r>
      <w:r w:rsidR="00565C2C">
        <w:rPr>
          <w:rFonts w:ascii="GHEA Grapalat" w:hAnsi="GHEA Grapalat"/>
          <w:lang w:val="hy-AM"/>
        </w:rPr>
        <w:t>»</w:t>
      </w:r>
      <w:r w:rsidRPr="006B6C0C">
        <w:rPr>
          <w:rFonts w:ascii="GHEA Grapalat" w:hAnsi="GHEA Grapalat"/>
          <w:lang w:val="hy-AM"/>
        </w:rPr>
        <w:t xml:space="preserve"> գործելակերպեր և հարմարվողականության տարբերակներ, որոնք կարող են խթանվել հաղորդակցության բազմաթիվ գործիքների միջոցով՝ հարմարվողականության սեփական ռազմավարություն ստեղծելու և իրականացնելու հարցում </w:t>
      </w:r>
      <w:r w:rsidR="00565C2C">
        <w:rPr>
          <w:rFonts w:ascii="GHEA Grapalat" w:hAnsi="GHEA Grapalat"/>
          <w:lang w:val="hy-AM"/>
        </w:rPr>
        <w:t>գյուղատնտեսությամբ զբաղվողներին</w:t>
      </w:r>
      <w:r w:rsidRPr="006B6C0C">
        <w:rPr>
          <w:rFonts w:ascii="GHEA Grapalat" w:hAnsi="GHEA Grapalat"/>
          <w:lang w:val="hy-AM"/>
        </w:rPr>
        <w:t xml:space="preserve"> օգնելու նպատակով: </w:t>
      </w:r>
    </w:p>
    <w:p w:rsidR="00B66692" w:rsidRPr="006B6C0C" w:rsidRDefault="00B66692" w:rsidP="007212AC">
      <w:pPr>
        <w:spacing w:after="0" w:line="360" w:lineRule="auto"/>
        <w:ind w:firstLine="709"/>
        <w:jc w:val="both"/>
        <w:rPr>
          <w:rFonts w:ascii="GHEA Grapalat" w:hAnsi="GHEA Grapalat"/>
          <w:lang w:val="hy-AM"/>
        </w:rPr>
      </w:pPr>
      <w:r w:rsidRPr="006B6C0C">
        <w:rPr>
          <w:rFonts w:ascii="GHEA Grapalat" w:hAnsi="GHEA Grapalat"/>
          <w:lang w:val="hy-AM"/>
        </w:rPr>
        <w:t>Կլիմայի փոփոխություններին հարմարվողականության և ռիսկերի մեղմման առումով առաջնահերթ են կարկ</w:t>
      </w:r>
      <w:r w:rsidR="007248FF">
        <w:rPr>
          <w:rFonts w:ascii="GHEA Grapalat" w:hAnsi="GHEA Grapalat"/>
          <w:lang w:val="hy-AM"/>
        </w:rPr>
        <w:t>տահարության պատճառած</w:t>
      </w:r>
      <w:r w:rsidRPr="006B6C0C">
        <w:rPr>
          <w:rFonts w:ascii="GHEA Grapalat" w:hAnsi="GHEA Grapalat"/>
          <w:lang w:val="hy-AM"/>
        </w:rPr>
        <w:t xml:space="preserve"> վնաս</w:t>
      </w:r>
      <w:r w:rsidR="007248FF">
        <w:rPr>
          <w:rFonts w:ascii="GHEA Grapalat" w:hAnsi="GHEA Grapalat"/>
          <w:lang w:val="hy-AM"/>
        </w:rPr>
        <w:t>ներ</w:t>
      </w:r>
      <w:r w:rsidRPr="006B6C0C">
        <w:rPr>
          <w:rFonts w:ascii="GHEA Grapalat" w:hAnsi="GHEA Grapalat"/>
          <w:lang w:val="hy-AM"/>
        </w:rPr>
        <w:t xml:space="preserve">ի կանխարգելմանն ուղղված առավել համապարփակ, արդյունավետ ծրագրերի </w:t>
      </w:r>
      <w:r w:rsidR="00565C2C">
        <w:rPr>
          <w:rFonts w:ascii="GHEA Grapalat" w:hAnsi="GHEA Grapalat"/>
          <w:lang w:val="hy-AM"/>
        </w:rPr>
        <w:t xml:space="preserve">մշակման և </w:t>
      </w:r>
      <w:r w:rsidRPr="006B6C0C">
        <w:rPr>
          <w:rFonts w:ascii="GHEA Grapalat" w:hAnsi="GHEA Grapalat"/>
          <w:lang w:val="hy-AM"/>
        </w:rPr>
        <w:t>ընդունման հնարավորությունները։ Հիմնական միջոցառումը կներառի կարկտային ամպերի հեռացման պետական համակարգի վերանայումը, զուգահեռաբար՝ ժամանակակից բարձրորակ կարկտապաշտպան ցանցային համակարգերի</w:t>
      </w:r>
      <w:r w:rsidR="007248FF">
        <w:rPr>
          <w:rFonts w:ascii="GHEA Grapalat" w:hAnsi="GHEA Grapalat"/>
          <w:lang w:val="hy-AM"/>
        </w:rPr>
        <w:t xml:space="preserve"> ձեռք բերման</w:t>
      </w:r>
      <w:r w:rsidRPr="006B6C0C">
        <w:rPr>
          <w:rFonts w:ascii="GHEA Grapalat" w:hAnsi="GHEA Grapalat"/>
          <w:lang w:val="hy-AM"/>
        </w:rPr>
        <w:t xml:space="preserve"> համար անհրաժեշտ ներդրումների և աջակցության ավելացումը: </w:t>
      </w:r>
    </w:p>
    <w:p w:rsidR="00B66692" w:rsidRPr="006B6C0C" w:rsidRDefault="00B66692" w:rsidP="007212AC">
      <w:pPr>
        <w:spacing w:after="0" w:line="360" w:lineRule="auto"/>
        <w:ind w:firstLine="709"/>
        <w:jc w:val="both"/>
        <w:rPr>
          <w:rFonts w:ascii="GHEA Grapalat" w:hAnsi="GHEA Grapalat"/>
          <w:lang w:val="hy-AM"/>
        </w:rPr>
      </w:pPr>
      <w:r w:rsidRPr="006B6C0C">
        <w:rPr>
          <w:rFonts w:ascii="GHEA Grapalat" w:hAnsi="GHEA Grapalat"/>
          <w:b/>
          <w:lang w:val="hy-AM"/>
        </w:rPr>
        <w:t xml:space="preserve">Արժեշղթաների առևտրայնացման, արդիականացման և մեքենայացման ներդրումներն </w:t>
      </w:r>
      <w:r w:rsidRPr="006B6C0C">
        <w:rPr>
          <w:rFonts w:ascii="GHEA Grapalat" w:hAnsi="GHEA Grapalat"/>
          <w:lang w:val="hy-AM"/>
        </w:rPr>
        <w:t>իրականացվում են գյուղատնտեսական կրթության ոլորտում նոր տեխնոլոգիաների (օրինակ՝ մեքենաներ, սարքավորումներ, թվային տեխնոլոգիաներ)</w:t>
      </w:r>
      <w:r w:rsidR="007248FF">
        <w:rPr>
          <w:rFonts w:ascii="GHEA Grapalat" w:hAnsi="GHEA Grapalat"/>
          <w:lang w:val="hy-AM"/>
        </w:rPr>
        <w:t>,</w:t>
      </w:r>
      <w:r w:rsidRPr="006B6C0C">
        <w:rPr>
          <w:rFonts w:ascii="GHEA Grapalat" w:hAnsi="GHEA Grapalat"/>
          <w:lang w:val="hy-AM"/>
        </w:rPr>
        <w:t xml:space="preserve"> գյուղատնտեսության առաջնային արժեշղթաների և գյուղացի</w:t>
      </w:r>
      <w:r w:rsidR="00A938E0">
        <w:rPr>
          <w:rFonts w:ascii="GHEA Grapalat" w:hAnsi="GHEA Grapalat"/>
          <w:lang w:val="hy-AM"/>
        </w:rPr>
        <w:t>ական</w:t>
      </w:r>
      <w:r w:rsidRPr="006B6C0C">
        <w:rPr>
          <w:rFonts w:ascii="GHEA Grapalat" w:hAnsi="GHEA Grapalat"/>
          <w:lang w:val="hy-AM"/>
        </w:rPr>
        <w:t xml:space="preserve"> տնտեսությունների համար նախատեսված միջոցառումներում:</w:t>
      </w:r>
    </w:p>
    <w:p w:rsidR="00B66692" w:rsidRPr="006B6C0C" w:rsidRDefault="00B66692" w:rsidP="007212AC">
      <w:pPr>
        <w:spacing w:after="0" w:line="360" w:lineRule="auto"/>
        <w:ind w:firstLine="709"/>
        <w:jc w:val="both"/>
        <w:rPr>
          <w:rFonts w:ascii="GHEA Grapalat" w:hAnsi="GHEA Grapalat"/>
          <w:lang w:val="hy-AM"/>
        </w:rPr>
      </w:pPr>
      <w:r w:rsidRPr="006B6C0C">
        <w:rPr>
          <w:rFonts w:ascii="GHEA Grapalat" w:hAnsi="GHEA Grapalat"/>
          <w:lang w:val="hy-AM"/>
        </w:rPr>
        <w:t xml:space="preserve">ՀՀ կառավարությունը հանձնառել է աջակցել՝ </w:t>
      </w:r>
    </w:p>
    <w:p w:rsidR="00B66692" w:rsidRPr="006B6C0C" w:rsidRDefault="00B66692" w:rsidP="007212AC">
      <w:pPr>
        <w:numPr>
          <w:ilvl w:val="0"/>
          <w:numId w:val="23"/>
        </w:numPr>
        <w:spacing w:after="0" w:line="360" w:lineRule="auto"/>
        <w:ind w:left="709" w:hanging="283"/>
        <w:jc w:val="both"/>
        <w:rPr>
          <w:rFonts w:ascii="GHEA Grapalat" w:hAnsi="GHEA Grapalat"/>
          <w:lang w:val="hy-AM"/>
        </w:rPr>
      </w:pPr>
      <w:r w:rsidRPr="006B6C0C">
        <w:rPr>
          <w:rFonts w:ascii="GHEA Grapalat" w:hAnsi="GHEA Grapalat"/>
          <w:i/>
          <w:iCs/>
          <w:lang w:val="hy-AM"/>
        </w:rPr>
        <w:t xml:space="preserve">թիրախային շահառուներին, </w:t>
      </w:r>
      <w:r w:rsidRPr="006B6C0C">
        <w:rPr>
          <w:rFonts w:ascii="GHEA Grapalat" w:hAnsi="GHEA Grapalat"/>
          <w:lang w:val="hy-AM"/>
        </w:rPr>
        <w:t xml:space="preserve">այն է՝ փոքր գյուղացիական տնտեսություններին և ագրոբիզնեսի ոլորտի ձեռնարկատերերին, հատկապես երիտասարդներին, կանանց և գյուղատնտեսության մեջ ներգրավված </w:t>
      </w:r>
      <w:r w:rsidR="00A938E0">
        <w:rPr>
          <w:rFonts w:ascii="GHEA Grapalat" w:hAnsi="GHEA Grapalat"/>
          <w:lang w:val="hy-AM"/>
        </w:rPr>
        <w:t>բարձրագույն կրթությամբ</w:t>
      </w:r>
      <w:r w:rsidRPr="006B6C0C">
        <w:rPr>
          <w:rFonts w:ascii="GHEA Grapalat" w:hAnsi="GHEA Grapalat"/>
          <w:lang w:val="hy-AM"/>
        </w:rPr>
        <w:t xml:space="preserve"> մասնագետներին, </w:t>
      </w:r>
    </w:p>
    <w:p w:rsidR="00B66692" w:rsidRPr="006B6C0C" w:rsidRDefault="00B66692" w:rsidP="007212AC">
      <w:pPr>
        <w:numPr>
          <w:ilvl w:val="0"/>
          <w:numId w:val="23"/>
        </w:numPr>
        <w:spacing w:after="0" w:line="360" w:lineRule="auto"/>
        <w:ind w:left="709" w:hanging="283"/>
        <w:jc w:val="both"/>
        <w:rPr>
          <w:rFonts w:ascii="GHEA Grapalat" w:hAnsi="GHEA Grapalat"/>
          <w:lang w:val="hy-AM"/>
        </w:rPr>
      </w:pPr>
      <w:r w:rsidRPr="006B6C0C">
        <w:rPr>
          <w:rFonts w:ascii="GHEA Grapalat" w:hAnsi="GHEA Grapalat"/>
          <w:i/>
          <w:iCs/>
          <w:lang w:val="hy-AM"/>
        </w:rPr>
        <w:t xml:space="preserve">խոստումնալից ենթաոլորտներին/պրոդուկտներին, </w:t>
      </w:r>
      <w:r w:rsidRPr="006B6C0C">
        <w:rPr>
          <w:rFonts w:ascii="GHEA Grapalat" w:hAnsi="GHEA Grapalat"/>
          <w:lang w:val="hy-AM"/>
        </w:rPr>
        <w:t xml:space="preserve">որոնք աչքի են ընկնում բարձր շահույթով և արժեք ավելացնելու ներուժով, աջակցում են գերադասելի դիրքավորմանը, ունեն արտահանման դիվերսիֆիկացման կամ ներմուծման փոխարինման ներուժ, իսկ </w:t>
      </w:r>
      <w:r w:rsidR="00565C2C">
        <w:rPr>
          <w:rFonts w:ascii="GHEA Grapalat" w:hAnsi="GHEA Grapalat"/>
          <w:lang w:val="hy-AM"/>
        </w:rPr>
        <w:t>վերջնական արդյունքում</w:t>
      </w:r>
      <w:r w:rsidRPr="006B6C0C">
        <w:rPr>
          <w:rFonts w:ascii="GHEA Grapalat" w:hAnsi="GHEA Grapalat"/>
          <w:lang w:val="hy-AM"/>
        </w:rPr>
        <w:t>՝ կարևոր են գյուղական շրջանների զարգացման և աշխատատեղերի ստեղծման համար,</w:t>
      </w:r>
    </w:p>
    <w:p w:rsidR="00B66692" w:rsidRPr="006B6C0C" w:rsidRDefault="00B66692" w:rsidP="007212AC">
      <w:pPr>
        <w:numPr>
          <w:ilvl w:val="0"/>
          <w:numId w:val="23"/>
        </w:numPr>
        <w:spacing w:after="0" w:line="360" w:lineRule="auto"/>
        <w:ind w:left="709" w:hanging="283"/>
        <w:jc w:val="both"/>
        <w:rPr>
          <w:rFonts w:ascii="GHEA Grapalat" w:hAnsi="GHEA Grapalat"/>
          <w:lang w:val="hy-AM"/>
        </w:rPr>
      </w:pPr>
      <w:r w:rsidRPr="006B6C0C">
        <w:rPr>
          <w:rFonts w:ascii="GHEA Grapalat" w:hAnsi="GHEA Grapalat"/>
          <w:i/>
          <w:iCs/>
          <w:lang w:val="hy-AM"/>
        </w:rPr>
        <w:t>ներդրումներին,</w:t>
      </w:r>
      <w:r w:rsidRPr="006B6C0C">
        <w:rPr>
          <w:rFonts w:ascii="GHEA Grapalat" w:hAnsi="GHEA Grapalat"/>
          <w:lang w:val="hy-AM"/>
        </w:rPr>
        <w:t xml:space="preserve"> ինչպիսիք են՝ պահեստավորման, վերամշակման, ոռոգման, </w:t>
      </w:r>
      <w:r w:rsidR="007248FF">
        <w:rPr>
          <w:rFonts w:ascii="GHEA Grapalat" w:hAnsi="GHEA Grapalat"/>
          <w:lang w:val="hy-AM"/>
        </w:rPr>
        <w:t>ջերմատն</w:t>
      </w:r>
      <w:r w:rsidRPr="006B6C0C">
        <w:rPr>
          <w:rFonts w:ascii="GHEA Grapalat" w:hAnsi="GHEA Grapalat"/>
          <w:lang w:val="hy-AM"/>
        </w:rPr>
        <w:t xml:space="preserve">երի զարգացման, նորարարական տեխնոլոգիաների (օրինակ՝ թվային գյուղատնտեսության և մեքենայացման </w:t>
      </w:r>
      <w:r w:rsidR="00A938E0">
        <w:rPr>
          <w:rFonts w:ascii="GHEA Grapalat" w:hAnsi="GHEA Grapalat"/>
          <w:lang w:val="hy-AM"/>
        </w:rPr>
        <w:t xml:space="preserve">ոլորտի </w:t>
      </w:r>
      <w:r w:rsidRPr="006B6C0C">
        <w:rPr>
          <w:rFonts w:ascii="GHEA Grapalat" w:hAnsi="GHEA Grapalat"/>
          <w:lang w:val="hy-AM"/>
        </w:rPr>
        <w:t>նորարարություններ, ժամանակակից գյուղատնտեսական մեքենաների և սարքավորումների տեղական արտադրություն) համար կատարվող ներդրումները,</w:t>
      </w:r>
    </w:p>
    <w:p w:rsidR="00B66692" w:rsidRPr="00565C2C" w:rsidRDefault="00B66692" w:rsidP="007212AC">
      <w:pPr>
        <w:numPr>
          <w:ilvl w:val="0"/>
          <w:numId w:val="23"/>
        </w:numPr>
        <w:spacing w:after="0" w:line="360" w:lineRule="auto"/>
        <w:ind w:left="709" w:hanging="283"/>
        <w:jc w:val="both"/>
        <w:rPr>
          <w:rFonts w:ascii="GHEA Grapalat" w:hAnsi="GHEA Grapalat"/>
          <w:lang w:val="hy-AM"/>
        </w:rPr>
      </w:pPr>
      <w:r w:rsidRPr="006B6C0C">
        <w:rPr>
          <w:rFonts w:ascii="GHEA Grapalat" w:hAnsi="GHEA Grapalat"/>
          <w:i/>
          <w:iCs/>
          <w:lang w:val="hy-AM"/>
        </w:rPr>
        <w:t>գերակա աշխարհագրական շրջաններին</w:t>
      </w:r>
      <w:r w:rsidRPr="00565C2C">
        <w:rPr>
          <w:rFonts w:ascii="GHEA Grapalat" w:hAnsi="GHEA Grapalat"/>
          <w:iCs/>
          <w:lang w:val="hy-AM"/>
        </w:rPr>
        <w:t xml:space="preserve">՝ </w:t>
      </w:r>
      <w:r w:rsidRPr="00565C2C">
        <w:rPr>
          <w:rFonts w:ascii="GHEA Grapalat" w:hAnsi="GHEA Grapalat"/>
          <w:lang w:val="hy-AM"/>
        </w:rPr>
        <w:t xml:space="preserve">հատուկ ուշադրություն դարձնելով </w:t>
      </w:r>
      <w:r w:rsidR="00565C2C" w:rsidRPr="00565C2C">
        <w:rPr>
          <w:rFonts w:ascii="GHEA Grapalat" w:hAnsi="GHEA Grapalat"/>
          <w:lang w:val="hy-AM"/>
        </w:rPr>
        <w:t>անբարենպաստ</w:t>
      </w:r>
      <w:r w:rsidRPr="00565C2C">
        <w:rPr>
          <w:rFonts w:ascii="GHEA Grapalat" w:hAnsi="GHEA Grapalat"/>
          <w:lang w:val="hy-AM"/>
        </w:rPr>
        <w:t xml:space="preserve"> տարածքներին (LFA),</w:t>
      </w:r>
    </w:p>
    <w:p w:rsidR="00B66692" w:rsidRPr="006B6C0C" w:rsidRDefault="00B66692" w:rsidP="007212AC">
      <w:pPr>
        <w:numPr>
          <w:ilvl w:val="0"/>
          <w:numId w:val="23"/>
        </w:numPr>
        <w:spacing w:after="0" w:line="360" w:lineRule="auto"/>
        <w:ind w:left="709" w:hanging="283"/>
        <w:jc w:val="both"/>
        <w:rPr>
          <w:rFonts w:ascii="GHEA Grapalat" w:hAnsi="GHEA Grapalat"/>
          <w:lang w:val="hy-AM"/>
        </w:rPr>
      </w:pPr>
      <w:r w:rsidRPr="006B6C0C">
        <w:rPr>
          <w:rFonts w:ascii="GHEA Grapalat" w:hAnsi="GHEA Grapalat"/>
          <w:i/>
          <w:iCs/>
          <w:lang w:val="hy-AM"/>
        </w:rPr>
        <w:t xml:space="preserve">լավ գործելակերպին, </w:t>
      </w:r>
      <w:r w:rsidRPr="006B6C0C">
        <w:rPr>
          <w:rFonts w:ascii="GHEA Grapalat" w:hAnsi="GHEA Grapalat"/>
          <w:lang w:val="hy-AM"/>
        </w:rPr>
        <w:t>այն է՝ արժեշղթայի ագրեգացմ</w:t>
      </w:r>
      <w:r w:rsidR="00D552EE">
        <w:rPr>
          <w:rFonts w:ascii="GHEA Grapalat" w:hAnsi="GHEA Grapalat"/>
          <w:lang w:val="hy-AM"/>
        </w:rPr>
        <w:t>ան</w:t>
      </w:r>
      <w:r w:rsidRPr="006B6C0C">
        <w:rPr>
          <w:rFonts w:ascii="GHEA Grapalat" w:hAnsi="GHEA Grapalat"/>
          <w:lang w:val="hy-AM"/>
        </w:rPr>
        <w:t>ը, համագործակցությ</w:t>
      </w:r>
      <w:r w:rsidR="00D552EE">
        <w:rPr>
          <w:rFonts w:ascii="GHEA Grapalat" w:hAnsi="GHEA Grapalat"/>
          <w:lang w:val="hy-AM"/>
        </w:rPr>
        <w:t>ա</w:t>
      </w:r>
      <w:r w:rsidRPr="006B6C0C">
        <w:rPr>
          <w:rFonts w:ascii="GHEA Grapalat" w:hAnsi="GHEA Grapalat"/>
          <w:lang w:val="hy-AM"/>
        </w:rPr>
        <w:t>նը և օրինականացմ</w:t>
      </w:r>
      <w:r w:rsidR="00D552EE">
        <w:rPr>
          <w:rFonts w:ascii="GHEA Grapalat" w:hAnsi="GHEA Grapalat"/>
          <w:lang w:val="hy-AM"/>
        </w:rPr>
        <w:t>ան</w:t>
      </w:r>
      <w:r w:rsidRPr="006B6C0C">
        <w:rPr>
          <w:rFonts w:ascii="GHEA Grapalat" w:hAnsi="GHEA Grapalat"/>
          <w:lang w:val="hy-AM"/>
        </w:rPr>
        <w:t xml:space="preserve">ը:  </w:t>
      </w:r>
    </w:p>
    <w:p w:rsidR="00B66692" w:rsidRPr="006B6C0C" w:rsidRDefault="00B66692" w:rsidP="007212AC">
      <w:pPr>
        <w:spacing w:after="0" w:line="360" w:lineRule="auto"/>
        <w:ind w:firstLine="709"/>
        <w:jc w:val="both"/>
        <w:rPr>
          <w:rFonts w:ascii="GHEA Grapalat" w:hAnsi="GHEA Grapalat"/>
          <w:lang w:val="hy-AM"/>
        </w:rPr>
      </w:pPr>
      <w:r w:rsidRPr="006B6C0C">
        <w:rPr>
          <w:rFonts w:ascii="GHEA Grapalat" w:hAnsi="GHEA Grapalat"/>
          <w:lang w:val="hy-AM"/>
        </w:rPr>
        <w:t xml:space="preserve">Արժեշղթաների միջոցով խոչընդոտների վերացման հիմնական մեխանիզմները կլինեն բացթողումների վերհանումը և </w:t>
      </w:r>
      <w:r w:rsidR="00A938E0">
        <w:rPr>
          <w:rFonts w:ascii="GHEA Grapalat" w:hAnsi="GHEA Grapalat"/>
          <w:lang w:val="hy-AM"/>
        </w:rPr>
        <w:t>նպատակա</w:t>
      </w:r>
      <w:r w:rsidRPr="006B6C0C">
        <w:rPr>
          <w:rFonts w:ascii="GHEA Grapalat" w:hAnsi="GHEA Grapalat"/>
          <w:lang w:val="hy-AM"/>
        </w:rPr>
        <w:t xml:space="preserve">յին դրամաշնորհների սխեման դրամաշնորհային համակարգի մշակման առաջին գործողությունը և Գյուղատնտեսության ռազմավարության գործողությունների պլանավորման ու իրականացման գործընթացի հիմնական ընդհանուր բաղադրիչը կլինի ներդրումը գյուղատնտեսության արժեշղթայի արագ գնահատման և առաջնահերթությունների սահմանման ուսումնասիրությունների համար։ Վերջինս հաշվի կառնվի ապրանքների տնտեսական մրցունակության, միջազգային շուկաների </w:t>
      </w:r>
      <w:r w:rsidR="00565C2C" w:rsidRPr="006B6C0C">
        <w:rPr>
          <w:rFonts w:ascii="GHEA Grapalat" w:hAnsi="GHEA Grapalat"/>
          <w:lang w:val="hy-AM"/>
        </w:rPr>
        <w:t xml:space="preserve">պահանջների </w:t>
      </w:r>
      <w:r w:rsidR="00565C2C">
        <w:rPr>
          <w:rFonts w:ascii="GHEA Grapalat" w:hAnsi="GHEA Grapalat"/>
          <w:lang w:val="hy-AM"/>
        </w:rPr>
        <w:t xml:space="preserve">և </w:t>
      </w:r>
      <w:r w:rsidRPr="006B6C0C">
        <w:rPr>
          <w:rFonts w:ascii="GHEA Grapalat" w:hAnsi="GHEA Grapalat"/>
          <w:lang w:val="hy-AM"/>
        </w:rPr>
        <w:t xml:space="preserve">պահանջարկի միտումների, Հայաստանի մասին գնորդի ընկալման, լավագույն միջազգային գործելակերպերի հիման վրա կատարվող արժեշղթաների բացթողումների վերլուծություններում: Նախարարությունն արդեն ունի մշակված առաջնային արժեշղթաներ, որոնք կշարունակվեն արդեն իսկ արժեշղթաների վերլուծությամբ զբաղվող մասնավոր հատվածի, դոնորների, փորձագիտական կազմակերպությունների (օրինակ՝ CARD հիմնադրամ) հետ համագործակցությամբ իրականացվող գործողությունների պլանավորման գործընթացում: Այնուհետև կդիտարկվեն ոչ միայն գյուղատնտեսական </w:t>
      </w:r>
      <w:r w:rsidR="00666A83">
        <w:rPr>
          <w:rFonts w:ascii="GHEA Grapalat" w:hAnsi="GHEA Grapalat"/>
          <w:lang w:val="hy-AM"/>
        </w:rPr>
        <w:t xml:space="preserve">արտադրանքը </w:t>
      </w:r>
      <w:r w:rsidRPr="006B6C0C">
        <w:rPr>
          <w:rFonts w:ascii="GHEA Grapalat" w:hAnsi="GHEA Grapalat"/>
          <w:lang w:val="hy-AM"/>
        </w:rPr>
        <w:t>և պարենա</w:t>
      </w:r>
      <w:r w:rsidR="00666A83">
        <w:rPr>
          <w:rFonts w:ascii="GHEA Grapalat" w:hAnsi="GHEA Grapalat"/>
          <w:lang w:val="hy-AM"/>
        </w:rPr>
        <w:t>մթերք</w:t>
      </w:r>
      <w:r w:rsidRPr="006B6C0C">
        <w:rPr>
          <w:rFonts w:ascii="GHEA Grapalat" w:hAnsi="GHEA Grapalat"/>
          <w:lang w:val="hy-AM"/>
        </w:rPr>
        <w:t xml:space="preserve">ը, այլև գյուղատնտեսության ոլորտի կանխատեսելի ճյուղերի արտադրանքը, ինչպիսիք են դեղաբույսերը և համեմունքները, գույները և բույրերը, օծանելիքը, կոսմետիկան և այլն: </w:t>
      </w:r>
    </w:p>
    <w:p w:rsidR="00B66692" w:rsidRPr="006B6C0C" w:rsidRDefault="00B66692" w:rsidP="007212AC">
      <w:pPr>
        <w:spacing w:after="0" w:line="360" w:lineRule="auto"/>
        <w:ind w:firstLine="709"/>
        <w:jc w:val="both"/>
        <w:rPr>
          <w:rFonts w:ascii="GHEA Grapalat" w:hAnsi="GHEA Grapalat"/>
          <w:lang w:val="hy-AM"/>
        </w:rPr>
      </w:pPr>
      <w:r w:rsidRPr="006B6C0C">
        <w:rPr>
          <w:rFonts w:ascii="GHEA Grapalat" w:hAnsi="GHEA Grapalat"/>
          <w:lang w:val="hy-AM"/>
        </w:rPr>
        <w:t xml:space="preserve">Այս գործընթացը հնարավոր դարձնելու համար առաջիկայում Նախարարությունը նաև կմեծացնի արժեշղթաների վերլուծության սեփական կարողությունը, կավելացնի թիրախային նպատակային դրամաշնորհների թիվը, կբարելավի դրամաշնորհների շահառուների ընտրության ընթացակարգերը և զգալիորեն կընդլայնի դրամաշնորհների սխեմաների իրականացման կարողությունը:  </w:t>
      </w:r>
    </w:p>
    <w:p w:rsidR="00B66692" w:rsidRPr="006B6C0C" w:rsidRDefault="00B66692" w:rsidP="007212AC">
      <w:pPr>
        <w:spacing w:after="0" w:line="360" w:lineRule="auto"/>
        <w:ind w:firstLine="709"/>
        <w:jc w:val="both"/>
        <w:rPr>
          <w:rFonts w:ascii="GHEA Grapalat" w:hAnsi="GHEA Grapalat"/>
          <w:lang w:val="hy-AM"/>
        </w:rPr>
      </w:pPr>
      <w:r w:rsidRPr="006B6C0C">
        <w:rPr>
          <w:rFonts w:ascii="GHEA Grapalat" w:hAnsi="GHEA Grapalat"/>
          <w:b/>
          <w:lang w:val="hy-AM"/>
        </w:rPr>
        <w:t xml:space="preserve">Բարելավել ներդրումների արդյունավետությունը և մատչելիությունը. </w:t>
      </w:r>
      <w:r w:rsidRPr="006B6C0C">
        <w:rPr>
          <w:rFonts w:ascii="GHEA Grapalat" w:hAnsi="GHEA Grapalat"/>
          <w:lang w:val="hy-AM"/>
        </w:rPr>
        <w:t xml:space="preserve">գյուղացիների կողմից իրականացվող աշխատանքները, ներդրվող ջանքերը և կատարվող ներդրումները կարող են անպտուղ լինել, եթե նրանք շարունակեն ցածր բերք և/կամ ցածրորակ ներուժ ունեցող վատորակ սերմեր օգտագործել, ինչպես նաև վատ տնկանյութերով խաղողի և այլ պտղատու այգիներ հիմնել: Տնկման ընթացքում կատարված սխալները հետագայում չեն կարող շտկվել, ուստի նման թերություններով նախաձեռնություններն ունեն շահութաբերության նվազագույն հնարավորություն: Ընդհանուր առմամբ Հայաստանում գյուղատնտեսական միջոցները մատչելի են գյուղացիների համար, սակայն դրանք հաճախ </w:t>
      </w:r>
      <w:r w:rsidR="00D552EE">
        <w:rPr>
          <w:rFonts w:ascii="GHEA Grapalat" w:hAnsi="GHEA Grapalat"/>
          <w:lang w:val="hy-AM"/>
        </w:rPr>
        <w:t>ցածրորակ են</w:t>
      </w:r>
      <w:r w:rsidRPr="006B6C0C">
        <w:rPr>
          <w:rFonts w:ascii="GHEA Grapalat" w:hAnsi="GHEA Grapalat"/>
          <w:lang w:val="hy-AM"/>
        </w:rPr>
        <w:t xml:space="preserve">: Քանի որ Հայաստանը չունի սերմերի և տնկանյութերի հավաստագրման հուսալի և կայացած սխեմա, գյուղացիները հաճախ օգտագործում են իրենց սեփական սերմերը, որոնք կրում են արտադրության անորոշ վերջնարդյունքների և հիվանդությունների նկատմամբ խոցելիության ռիսկեր: Բացի այդ՝ ժամանակակից տեխնոլոգիաներով սերմարտադրող մեծ ընկերությունները ներկայումս նկատելի հետաքրքրվածություն չեն դրսևորում հայաստանյան շուկային աջակցելու հարցում: ՈՒստի Նախարարության նպատակն է շտկել այդ իրավիճակը՝ ներդրումներ կատարելով սերմերի և տնկանյութերի հավաստագրման համակարգերի բարելավման գործում: Այս մոտեցումը խոստումնալից է, քանի որ այն բարդ չէ, չի պահանջում մեծ թվով աշխատողներ, մեծ շինություններ կամ </w:t>
      </w:r>
      <w:r w:rsidR="00D025C7">
        <w:rPr>
          <w:rFonts w:ascii="GHEA Grapalat" w:hAnsi="GHEA Grapalat"/>
          <w:lang w:val="hy-AM"/>
        </w:rPr>
        <w:t>հողատարածքներ</w:t>
      </w:r>
      <w:r w:rsidRPr="006B6C0C">
        <w:rPr>
          <w:rFonts w:ascii="GHEA Grapalat" w:hAnsi="GHEA Grapalat"/>
          <w:lang w:val="hy-AM"/>
        </w:rPr>
        <w:t xml:space="preserve">, պարզապես անհրաժեշտ է միջազգային ստանդարտներին համապատասխան նոր օրենսդրություն, որը կապահովի բոլոր ամրագրված ընթացակարգերի խստորեն կատարումը և աջակցությունը վերապատրաստված անձնակազմի կողմից: Նմանատիպ միջոցառումները համեմատաբար կարճ ժամանակահատվածում պետք է որ օգնեն Հայաստանում տեղական սերմերի արտադրության խթանմանը, ինչը կհանգեցնի առավել էժան և լավ սերմնանյութի ու տնկանյութի մատչելիությանը, գյուղացիների կողմից լավ սերմերի օգտագործմանը, բերքատվության և դիմակայունության բարելավմանը և, այդպիսով՝ Հայաստանի գյուղատնտեսության մրցունակության աճին: </w:t>
      </w:r>
    </w:p>
    <w:p w:rsidR="00B66692" w:rsidRPr="002130A6" w:rsidRDefault="00B66692" w:rsidP="007212AC">
      <w:pPr>
        <w:spacing w:after="0" w:line="360" w:lineRule="auto"/>
        <w:ind w:firstLine="709"/>
        <w:jc w:val="both"/>
        <w:rPr>
          <w:rFonts w:ascii="GHEA Grapalat" w:hAnsi="GHEA Grapalat"/>
          <w:lang w:val="hy-AM"/>
        </w:rPr>
      </w:pPr>
      <w:r w:rsidRPr="006B6C0C">
        <w:rPr>
          <w:rFonts w:ascii="GHEA Grapalat" w:hAnsi="GHEA Grapalat"/>
          <w:lang w:val="hy-AM"/>
        </w:rPr>
        <w:t>Իրականացվող քաղաքականության և խթանների, ինչպես նաև մասնավոր հատվածի հետ</w:t>
      </w:r>
      <w:r w:rsidR="00D552EE" w:rsidRPr="00D552EE">
        <w:rPr>
          <w:rFonts w:ascii="GHEA Grapalat" w:hAnsi="GHEA Grapalat"/>
          <w:lang w:val="hy-AM"/>
        </w:rPr>
        <w:t xml:space="preserve"> </w:t>
      </w:r>
      <w:r w:rsidR="00D552EE" w:rsidRPr="006B6C0C">
        <w:rPr>
          <w:rFonts w:ascii="GHEA Grapalat" w:hAnsi="GHEA Grapalat"/>
          <w:lang w:val="hy-AM"/>
        </w:rPr>
        <w:t>համագործակցո</w:t>
      </w:r>
      <w:r w:rsidR="00D552EE">
        <w:rPr>
          <w:rFonts w:ascii="GHEA Grapalat" w:hAnsi="GHEA Grapalat"/>
          <w:lang w:val="hy-AM"/>
        </w:rPr>
        <w:t>ւթյան</w:t>
      </w:r>
      <w:r w:rsidR="00D552EE" w:rsidRPr="006B6C0C">
        <w:rPr>
          <w:rFonts w:ascii="GHEA Grapalat" w:hAnsi="GHEA Grapalat"/>
          <w:lang w:val="hy-AM"/>
        </w:rPr>
        <w:t xml:space="preserve"> միջոցով </w:t>
      </w:r>
      <w:r w:rsidRPr="006B6C0C">
        <w:rPr>
          <w:rFonts w:ascii="GHEA Grapalat" w:hAnsi="GHEA Grapalat"/>
          <w:lang w:val="hy-AM"/>
        </w:rPr>
        <w:t>Նախարարությունը կաջակցի նաև թռչնաբուծական և անասնապահական ֆերմաների ստեղծման</w:t>
      </w:r>
      <w:r w:rsidR="00D025C7">
        <w:rPr>
          <w:rFonts w:ascii="GHEA Grapalat" w:hAnsi="GHEA Grapalat"/>
          <w:lang w:val="hy-AM"/>
        </w:rPr>
        <w:t>ը</w:t>
      </w:r>
      <w:r w:rsidRPr="006B6C0C">
        <w:rPr>
          <w:rFonts w:ascii="GHEA Grapalat" w:hAnsi="GHEA Grapalat"/>
          <w:lang w:val="hy-AM"/>
        </w:rPr>
        <w:t xml:space="preserve">:  </w:t>
      </w:r>
      <w:r w:rsidR="00444CA0" w:rsidRPr="002130A6">
        <w:rPr>
          <w:rFonts w:ascii="GHEA Grapalat" w:hAnsi="GHEA Grapalat"/>
          <w:lang w:val="hy-AM"/>
        </w:rPr>
        <w:t xml:space="preserve">Դա կնպաստի արտադրության </w:t>
      </w:r>
      <w:r w:rsidR="00FC6DDE" w:rsidRPr="002130A6">
        <w:rPr>
          <w:rFonts w:ascii="GHEA Grapalat" w:hAnsi="GHEA Grapalat"/>
          <w:lang w:val="hy-AM"/>
        </w:rPr>
        <w:t>ակտիվացմանը</w:t>
      </w:r>
      <w:r w:rsidR="00444CA0" w:rsidRPr="002130A6">
        <w:rPr>
          <w:rFonts w:ascii="GHEA Grapalat" w:hAnsi="GHEA Grapalat"/>
          <w:lang w:val="hy-AM"/>
        </w:rPr>
        <w:t xml:space="preserve"> և դիվերսիֆիկացման</w:t>
      </w:r>
      <w:r w:rsidR="00FC6DDE" w:rsidRPr="002130A6">
        <w:rPr>
          <w:rFonts w:ascii="GHEA Grapalat" w:hAnsi="GHEA Grapalat"/>
          <w:lang w:val="hy-AM"/>
        </w:rPr>
        <w:t>ը</w:t>
      </w:r>
      <w:r w:rsidR="00444CA0" w:rsidRPr="002130A6">
        <w:rPr>
          <w:rFonts w:ascii="GHEA Grapalat" w:hAnsi="GHEA Grapalat"/>
          <w:lang w:val="hy-AM"/>
        </w:rPr>
        <w:t>, որոնց նպատակն է Հայաստանի Հանրապետության բնակչության պարենային անվտանգության ապահովումը։</w:t>
      </w:r>
    </w:p>
    <w:p w:rsidR="00B66692" w:rsidRPr="006B6C0C" w:rsidRDefault="00B66692" w:rsidP="007212AC">
      <w:pPr>
        <w:spacing w:after="0" w:line="360" w:lineRule="auto"/>
        <w:ind w:firstLine="709"/>
        <w:jc w:val="both"/>
        <w:rPr>
          <w:rFonts w:ascii="GHEA Grapalat" w:hAnsi="GHEA Grapalat"/>
          <w:lang w:val="hy-AM"/>
        </w:rPr>
      </w:pPr>
    </w:p>
    <w:p w:rsidR="00B66692" w:rsidRPr="006B6C0C" w:rsidRDefault="00B66692" w:rsidP="007212AC">
      <w:pPr>
        <w:spacing w:after="0" w:line="360" w:lineRule="auto"/>
        <w:jc w:val="both"/>
        <w:rPr>
          <w:rFonts w:ascii="GHEA Grapalat" w:hAnsi="GHEA Grapalat"/>
          <w:i/>
          <w:u w:val="single"/>
          <w:lang w:val="hy-AM"/>
        </w:rPr>
      </w:pPr>
      <w:r w:rsidRPr="006B6C0C">
        <w:rPr>
          <w:rFonts w:ascii="GHEA Grapalat" w:hAnsi="GHEA Grapalat"/>
          <w:i/>
          <w:u w:val="single"/>
          <w:lang w:val="hy-AM"/>
        </w:rPr>
        <w:t>Առաջադրված խնդիրները և դրանց լուծմանն ուղղված միջոցառումները</w:t>
      </w:r>
    </w:p>
    <w:p w:rsidR="00B66692" w:rsidRPr="006B6C0C" w:rsidRDefault="00B66692" w:rsidP="007212AC">
      <w:pPr>
        <w:spacing w:after="0" w:line="360" w:lineRule="auto"/>
        <w:jc w:val="both"/>
        <w:rPr>
          <w:rFonts w:ascii="GHEA Grapalat" w:hAnsi="GHEA Grapalat"/>
          <w:i/>
          <w:u w:val="single"/>
          <w:lang w:val="hy-AM"/>
        </w:rPr>
      </w:pPr>
    </w:p>
    <w:p w:rsidR="00B66692" w:rsidRPr="006B6C0C" w:rsidRDefault="00F80290" w:rsidP="007212AC">
      <w:pPr>
        <w:spacing w:after="0" w:line="360" w:lineRule="auto"/>
        <w:jc w:val="both"/>
        <w:rPr>
          <w:rFonts w:ascii="GHEA Grapalat" w:hAnsi="GHEA Grapalat" w:cs="Arial"/>
          <w:b/>
          <w:lang w:val="hy-AM"/>
        </w:rPr>
      </w:pPr>
      <w:r>
        <w:rPr>
          <w:rFonts w:ascii="GHEA Grapalat" w:hAnsi="GHEA Grapalat" w:cs="Arial"/>
          <w:b/>
          <w:lang w:val="hy-AM"/>
        </w:rPr>
        <w:t>1</w:t>
      </w:r>
      <w:r w:rsidR="00B66692" w:rsidRPr="006B6C0C">
        <w:rPr>
          <w:rFonts w:ascii="GHEA Grapalat" w:hAnsi="GHEA Grapalat" w:cs="Arial"/>
          <w:b/>
          <w:lang w:val="hy-AM"/>
        </w:rPr>
        <w:t>.1. Նվազեցնել</w:t>
      </w:r>
      <w:r w:rsidR="00B66692" w:rsidRPr="006B6C0C">
        <w:rPr>
          <w:rFonts w:ascii="GHEA Grapalat" w:hAnsi="GHEA Grapalat"/>
          <w:b/>
          <w:lang w:val="hy-AM"/>
        </w:rPr>
        <w:t xml:space="preserve"> </w:t>
      </w:r>
      <w:r w:rsidR="00B66692" w:rsidRPr="006B6C0C">
        <w:rPr>
          <w:rFonts w:ascii="GHEA Grapalat" w:hAnsi="GHEA Grapalat" w:cs="Arial"/>
          <w:b/>
          <w:lang w:val="hy-AM"/>
        </w:rPr>
        <w:t>չօգտագործվող</w:t>
      </w:r>
      <w:r w:rsidR="00B66692" w:rsidRPr="006B6C0C">
        <w:rPr>
          <w:rFonts w:ascii="GHEA Grapalat" w:hAnsi="GHEA Grapalat"/>
          <w:b/>
          <w:lang w:val="hy-AM"/>
        </w:rPr>
        <w:t xml:space="preserve"> </w:t>
      </w:r>
      <w:r w:rsidR="00B66692" w:rsidRPr="006B6C0C">
        <w:rPr>
          <w:rFonts w:ascii="GHEA Grapalat" w:hAnsi="GHEA Grapalat" w:cs="Arial"/>
          <w:b/>
          <w:lang w:val="hy-AM"/>
        </w:rPr>
        <w:t>հողատարածքները</w:t>
      </w:r>
      <w:r w:rsidR="00B66692" w:rsidRPr="006B6C0C">
        <w:rPr>
          <w:rFonts w:ascii="GHEA Grapalat" w:hAnsi="GHEA Grapalat"/>
          <w:b/>
          <w:lang w:val="hy-AM"/>
        </w:rPr>
        <w:t xml:space="preserve"> </w:t>
      </w:r>
      <w:r w:rsidR="00B66692" w:rsidRPr="006B6C0C">
        <w:rPr>
          <w:rFonts w:ascii="GHEA Grapalat" w:hAnsi="GHEA Grapalat" w:cs="Arial"/>
          <w:b/>
          <w:lang w:val="hy-AM"/>
        </w:rPr>
        <w:t>և</w:t>
      </w:r>
      <w:r w:rsidR="00B66692" w:rsidRPr="006B6C0C">
        <w:rPr>
          <w:rFonts w:ascii="GHEA Grapalat" w:hAnsi="GHEA Grapalat"/>
          <w:b/>
          <w:lang w:val="hy-AM"/>
        </w:rPr>
        <w:t xml:space="preserve"> </w:t>
      </w:r>
      <w:r w:rsidR="00B66692" w:rsidRPr="006B6C0C">
        <w:rPr>
          <w:rFonts w:ascii="GHEA Grapalat" w:hAnsi="GHEA Grapalat" w:cs="Arial"/>
          <w:b/>
          <w:lang w:val="hy-AM"/>
        </w:rPr>
        <w:t>զարգացնել</w:t>
      </w:r>
      <w:r w:rsidR="00B66692" w:rsidRPr="006B6C0C">
        <w:rPr>
          <w:rFonts w:ascii="GHEA Grapalat" w:hAnsi="GHEA Grapalat"/>
          <w:b/>
          <w:lang w:val="hy-AM"/>
        </w:rPr>
        <w:t xml:space="preserve"> </w:t>
      </w:r>
      <w:r w:rsidR="00B66692" w:rsidRPr="006B6C0C">
        <w:rPr>
          <w:rFonts w:ascii="GHEA Grapalat" w:hAnsi="GHEA Grapalat" w:cs="Arial"/>
          <w:b/>
          <w:lang w:val="hy-AM"/>
        </w:rPr>
        <w:t>հողային</w:t>
      </w:r>
      <w:r w:rsidR="00B66692" w:rsidRPr="006B6C0C">
        <w:rPr>
          <w:rFonts w:ascii="GHEA Grapalat" w:hAnsi="GHEA Grapalat"/>
          <w:b/>
          <w:lang w:val="hy-AM"/>
        </w:rPr>
        <w:t xml:space="preserve"> </w:t>
      </w:r>
      <w:r w:rsidR="00B66692" w:rsidRPr="006B6C0C">
        <w:rPr>
          <w:rFonts w:ascii="GHEA Grapalat" w:hAnsi="GHEA Grapalat" w:cs="Arial"/>
          <w:b/>
          <w:lang w:val="hy-AM"/>
        </w:rPr>
        <w:t>շուկան</w:t>
      </w:r>
    </w:p>
    <w:p w:rsidR="00B66692" w:rsidRPr="006B6C0C" w:rsidRDefault="00F80290" w:rsidP="007212AC">
      <w:pPr>
        <w:pStyle w:val="af4"/>
        <w:spacing w:line="360" w:lineRule="auto"/>
        <w:ind w:left="142"/>
        <w:jc w:val="both"/>
        <w:rPr>
          <w:rFonts w:ascii="GHEA Grapalat" w:hAnsi="GHEA Grapalat"/>
          <w:sz w:val="22"/>
          <w:szCs w:val="22"/>
          <w:lang w:val="hy-AM"/>
        </w:rPr>
      </w:pPr>
      <w:r>
        <w:rPr>
          <w:rFonts w:ascii="GHEA Grapalat" w:hAnsi="GHEA Grapalat" w:cs="Arial"/>
          <w:sz w:val="22"/>
          <w:szCs w:val="22"/>
          <w:lang w:val="hy-AM"/>
        </w:rPr>
        <w:t>1</w:t>
      </w:r>
      <w:r w:rsidR="00B66692" w:rsidRPr="006B6C0C">
        <w:rPr>
          <w:rFonts w:ascii="GHEA Grapalat" w:hAnsi="GHEA Grapalat" w:cs="Arial"/>
          <w:sz w:val="22"/>
          <w:szCs w:val="22"/>
          <w:lang w:val="hy-AM"/>
        </w:rPr>
        <w:t>.1.1. Մշակել</w:t>
      </w:r>
      <w:r w:rsidR="00B66692" w:rsidRPr="006B6C0C">
        <w:rPr>
          <w:rFonts w:ascii="GHEA Grapalat" w:hAnsi="GHEA Grapalat"/>
          <w:sz w:val="22"/>
          <w:szCs w:val="22"/>
          <w:lang w:val="hy-AM"/>
        </w:rPr>
        <w:t xml:space="preserve"> </w:t>
      </w:r>
      <w:r w:rsidR="00B66692" w:rsidRPr="006B6C0C">
        <w:rPr>
          <w:rFonts w:ascii="GHEA Grapalat" w:hAnsi="GHEA Grapalat" w:cs="Arial"/>
          <w:sz w:val="22"/>
          <w:szCs w:val="22"/>
          <w:lang w:val="hy-AM"/>
        </w:rPr>
        <w:t>չօգտագործվող հողատարածքների յուրացման տնտեսական</w:t>
      </w:r>
      <w:r w:rsidR="00B66692" w:rsidRPr="006B6C0C">
        <w:rPr>
          <w:rFonts w:ascii="GHEA Grapalat" w:hAnsi="GHEA Grapalat"/>
          <w:sz w:val="22"/>
          <w:szCs w:val="22"/>
          <w:lang w:val="hy-AM"/>
        </w:rPr>
        <w:t xml:space="preserve"> </w:t>
      </w:r>
      <w:r w:rsidR="00B66692" w:rsidRPr="006B6C0C">
        <w:rPr>
          <w:rFonts w:ascii="GHEA Grapalat" w:hAnsi="GHEA Grapalat" w:cs="Arial"/>
          <w:sz w:val="22"/>
          <w:szCs w:val="22"/>
          <w:lang w:val="hy-AM"/>
        </w:rPr>
        <w:t>և</w:t>
      </w:r>
      <w:r w:rsidR="00B66692" w:rsidRPr="006B6C0C">
        <w:rPr>
          <w:rFonts w:ascii="GHEA Grapalat" w:hAnsi="GHEA Grapalat"/>
          <w:sz w:val="22"/>
          <w:szCs w:val="22"/>
          <w:lang w:val="hy-AM"/>
        </w:rPr>
        <w:t xml:space="preserve"> </w:t>
      </w:r>
      <w:r w:rsidR="00B66692" w:rsidRPr="006B6C0C">
        <w:rPr>
          <w:rFonts w:ascii="GHEA Grapalat" w:hAnsi="GHEA Grapalat" w:cs="Arial"/>
          <w:sz w:val="22"/>
          <w:szCs w:val="22"/>
          <w:lang w:val="hy-AM"/>
        </w:rPr>
        <w:t>իրավական</w:t>
      </w:r>
      <w:r w:rsidR="00B66692" w:rsidRPr="006B6C0C">
        <w:rPr>
          <w:rFonts w:ascii="GHEA Grapalat" w:hAnsi="GHEA Grapalat"/>
          <w:sz w:val="22"/>
          <w:szCs w:val="22"/>
          <w:lang w:val="hy-AM"/>
        </w:rPr>
        <w:t xml:space="preserve"> կառուցակարգ</w:t>
      </w:r>
      <w:r w:rsidR="00B66692" w:rsidRPr="006B6C0C">
        <w:rPr>
          <w:rFonts w:ascii="GHEA Grapalat" w:hAnsi="GHEA Grapalat" w:cs="Arial"/>
          <w:sz w:val="22"/>
          <w:szCs w:val="22"/>
          <w:lang w:val="hy-AM"/>
        </w:rPr>
        <w:t>եր</w:t>
      </w:r>
    </w:p>
    <w:p w:rsidR="00B66692" w:rsidRPr="006B6C0C" w:rsidRDefault="00F80290" w:rsidP="007212AC">
      <w:pPr>
        <w:pStyle w:val="af4"/>
        <w:spacing w:line="360" w:lineRule="auto"/>
        <w:ind w:left="142"/>
        <w:jc w:val="both"/>
        <w:rPr>
          <w:rFonts w:ascii="GHEA Grapalat" w:hAnsi="GHEA Grapalat"/>
          <w:sz w:val="22"/>
          <w:szCs w:val="22"/>
          <w:lang w:val="hy-AM"/>
        </w:rPr>
      </w:pPr>
      <w:r>
        <w:rPr>
          <w:rFonts w:ascii="GHEA Grapalat" w:hAnsi="GHEA Grapalat" w:cs="Arial"/>
          <w:sz w:val="22"/>
          <w:szCs w:val="22"/>
          <w:lang w:val="hy-AM"/>
        </w:rPr>
        <w:t>1</w:t>
      </w:r>
      <w:r w:rsidR="00B66692" w:rsidRPr="006B6C0C">
        <w:rPr>
          <w:rFonts w:ascii="GHEA Grapalat" w:hAnsi="GHEA Grapalat" w:cs="Arial"/>
          <w:sz w:val="22"/>
          <w:szCs w:val="22"/>
          <w:lang w:val="hy-AM"/>
        </w:rPr>
        <w:t>.1.2. Մշակել</w:t>
      </w:r>
      <w:r w:rsidR="00B66692" w:rsidRPr="006B6C0C">
        <w:rPr>
          <w:rFonts w:ascii="GHEA Grapalat" w:hAnsi="GHEA Grapalat"/>
          <w:sz w:val="22"/>
          <w:szCs w:val="22"/>
          <w:lang w:val="hy-AM"/>
        </w:rPr>
        <w:t xml:space="preserve"> </w:t>
      </w:r>
      <w:r w:rsidR="00B66692" w:rsidRPr="006B6C0C">
        <w:rPr>
          <w:rFonts w:ascii="GHEA Grapalat" w:hAnsi="GHEA Grapalat" w:cs="Arial"/>
          <w:sz w:val="22"/>
          <w:szCs w:val="22"/>
          <w:lang w:val="hy-AM"/>
        </w:rPr>
        <w:t>գյուղատնտեսական</w:t>
      </w:r>
      <w:r w:rsidR="00B66692" w:rsidRPr="006B6C0C">
        <w:rPr>
          <w:rFonts w:ascii="GHEA Grapalat" w:hAnsi="GHEA Grapalat"/>
          <w:sz w:val="22"/>
          <w:szCs w:val="22"/>
          <w:lang w:val="hy-AM"/>
        </w:rPr>
        <w:t xml:space="preserve"> </w:t>
      </w:r>
      <w:r w:rsidR="00B66692" w:rsidRPr="006B6C0C">
        <w:rPr>
          <w:rFonts w:ascii="GHEA Grapalat" w:hAnsi="GHEA Grapalat" w:cs="Arial"/>
          <w:sz w:val="22"/>
          <w:szCs w:val="22"/>
          <w:lang w:val="hy-AM"/>
        </w:rPr>
        <w:t>նշանակության</w:t>
      </w:r>
      <w:r w:rsidR="00B66692" w:rsidRPr="006B6C0C">
        <w:rPr>
          <w:rFonts w:ascii="GHEA Grapalat" w:hAnsi="GHEA Grapalat"/>
          <w:sz w:val="22"/>
          <w:szCs w:val="22"/>
          <w:lang w:val="hy-AM"/>
        </w:rPr>
        <w:t xml:space="preserve"> </w:t>
      </w:r>
      <w:r w:rsidR="00B66692" w:rsidRPr="006B6C0C">
        <w:rPr>
          <w:rFonts w:ascii="GHEA Grapalat" w:hAnsi="GHEA Grapalat" w:cs="Arial"/>
          <w:sz w:val="22"/>
          <w:szCs w:val="22"/>
          <w:lang w:val="hy-AM"/>
        </w:rPr>
        <w:t>հողերի</w:t>
      </w:r>
      <w:r w:rsidR="00B66692" w:rsidRPr="006B6C0C">
        <w:rPr>
          <w:rFonts w:ascii="GHEA Grapalat" w:hAnsi="GHEA Grapalat"/>
          <w:sz w:val="22"/>
          <w:szCs w:val="22"/>
          <w:lang w:val="hy-AM"/>
        </w:rPr>
        <w:t xml:space="preserve"> </w:t>
      </w:r>
      <w:r w:rsidR="00B66692" w:rsidRPr="006B6C0C">
        <w:rPr>
          <w:rFonts w:ascii="GHEA Grapalat" w:hAnsi="GHEA Grapalat" w:cs="Arial"/>
          <w:sz w:val="22"/>
          <w:szCs w:val="22"/>
          <w:lang w:val="hy-AM"/>
        </w:rPr>
        <w:t>թվայնացված քարտեզներ</w:t>
      </w:r>
    </w:p>
    <w:p w:rsidR="00B66692" w:rsidRPr="006B6C0C" w:rsidRDefault="00F80290" w:rsidP="007212AC">
      <w:pPr>
        <w:pStyle w:val="af4"/>
        <w:spacing w:line="360" w:lineRule="auto"/>
        <w:ind w:left="142"/>
        <w:jc w:val="both"/>
        <w:rPr>
          <w:rFonts w:ascii="GHEA Grapalat" w:hAnsi="GHEA Grapalat"/>
          <w:sz w:val="22"/>
          <w:szCs w:val="22"/>
          <w:lang w:val="hy-AM"/>
        </w:rPr>
      </w:pPr>
      <w:r>
        <w:rPr>
          <w:rFonts w:ascii="GHEA Grapalat" w:hAnsi="GHEA Grapalat" w:cs="Arial"/>
          <w:sz w:val="22"/>
          <w:szCs w:val="22"/>
          <w:lang w:val="hy-AM"/>
        </w:rPr>
        <w:t>1</w:t>
      </w:r>
      <w:r w:rsidR="00B66692" w:rsidRPr="006B6C0C">
        <w:rPr>
          <w:rFonts w:ascii="GHEA Grapalat" w:hAnsi="GHEA Grapalat" w:cs="Arial"/>
          <w:sz w:val="22"/>
          <w:szCs w:val="22"/>
          <w:lang w:val="hy-AM"/>
        </w:rPr>
        <w:t xml:space="preserve">.1.3. </w:t>
      </w:r>
      <w:r w:rsidR="00B66692" w:rsidRPr="006B6C0C">
        <w:rPr>
          <w:rFonts w:ascii="GHEA Grapalat" w:hAnsi="GHEA Grapalat"/>
          <w:sz w:val="22"/>
          <w:szCs w:val="22"/>
          <w:lang w:val="hy-AM"/>
        </w:rPr>
        <w:t xml:space="preserve">Բարելավել </w:t>
      </w:r>
      <w:r w:rsidR="00B66692" w:rsidRPr="006B6C0C">
        <w:rPr>
          <w:rFonts w:ascii="GHEA Grapalat" w:hAnsi="GHEA Grapalat" w:cs="Arial"/>
          <w:sz w:val="22"/>
          <w:szCs w:val="22"/>
          <w:lang w:val="hy-AM"/>
        </w:rPr>
        <w:t>գյուղատնտեսական</w:t>
      </w:r>
      <w:r w:rsidR="00B66692" w:rsidRPr="006B6C0C">
        <w:rPr>
          <w:rFonts w:ascii="GHEA Grapalat" w:hAnsi="GHEA Grapalat"/>
          <w:sz w:val="22"/>
          <w:szCs w:val="22"/>
          <w:lang w:val="hy-AM"/>
        </w:rPr>
        <w:t xml:space="preserve"> </w:t>
      </w:r>
      <w:r w:rsidR="00B66692" w:rsidRPr="006B6C0C">
        <w:rPr>
          <w:rFonts w:ascii="GHEA Grapalat" w:hAnsi="GHEA Grapalat" w:cs="Arial"/>
          <w:sz w:val="22"/>
          <w:szCs w:val="22"/>
          <w:lang w:val="hy-AM"/>
        </w:rPr>
        <w:t>նշանակության</w:t>
      </w:r>
      <w:r w:rsidR="00B66692" w:rsidRPr="006B6C0C">
        <w:rPr>
          <w:rFonts w:ascii="GHEA Grapalat" w:hAnsi="GHEA Grapalat"/>
          <w:sz w:val="22"/>
          <w:szCs w:val="22"/>
          <w:lang w:val="hy-AM"/>
        </w:rPr>
        <w:t xml:space="preserve"> </w:t>
      </w:r>
      <w:r w:rsidR="00B66692" w:rsidRPr="006B6C0C">
        <w:rPr>
          <w:rFonts w:ascii="GHEA Grapalat" w:hAnsi="GHEA Grapalat" w:cs="Arial"/>
          <w:sz w:val="22"/>
          <w:szCs w:val="22"/>
          <w:lang w:val="hy-AM"/>
        </w:rPr>
        <w:t>հողերի</w:t>
      </w:r>
      <w:r w:rsidR="00B66692" w:rsidRPr="006B6C0C">
        <w:rPr>
          <w:rFonts w:ascii="GHEA Grapalat" w:hAnsi="GHEA Grapalat"/>
          <w:sz w:val="22"/>
          <w:szCs w:val="22"/>
          <w:lang w:val="hy-AM"/>
        </w:rPr>
        <w:t xml:space="preserve"> </w:t>
      </w:r>
      <w:r w:rsidR="00B66692" w:rsidRPr="006B6C0C">
        <w:rPr>
          <w:rFonts w:ascii="GHEA Grapalat" w:hAnsi="GHEA Grapalat" w:cs="Arial"/>
          <w:sz w:val="22"/>
          <w:szCs w:val="22"/>
          <w:lang w:val="hy-AM"/>
        </w:rPr>
        <w:t>կադաստրային</w:t>
      </w:r>
      <w:r w:rsidR="00B66692" w:rsidRPr="006B6C0C">
        <w:rPr>
          <w:rFonts w:ascii="GHEA Grapalat" w:hAnsi="GHEA Grapalat"/>
          <w:sz w:val="22"/>
          <w:szCs w:val="22"/>
          <w:lang w:val="hy-AM"/>
        </w:rPr>
        <w:t xml:space="preserve"> </w:t>
      </w:r>
      <w:r w:rsidR="00B66692" w:rsidRPr="006B6C0C">
        <w:rPr>
          <w:rFonts w:ascii="GHEA Grapalat" w:hAnsi="GHEA Grapalat" w:cs="Arial"/>
          <w:sz w:val="22"/>
          <w:szCs w:val="22"/>
          <w:lang w:val="hy-AM"/>
        </w:rPr>
        <w:t>տվյալների</w:t>
      </w:r>
      <w:r w:rsidR="00B66692" w:rsidRPr="006B6C0C">
        <w:rPr>
          <w:rFonts w:ascii="GHEA Grapalat" w:hAnsi="GHEA Grapalat"/>
          <w:sz w:val="22"/>
          <w:szCs w:val="22"/>
          <w:lang w:val="hy-AM"/>
        </w:rPr>
        <w:t xml:space="preserve"> </w:t>
      </w:r>
      <w:r w:rsidR="00B66692" w:rsidRPr="006B6C0C">
        <w:rPr>
          <w:rFonts w:ascii="GHEA Grapalat" w:hAnsi="GHEA Grapalat" w:cs="Arial"/>
          <w:sz w:val="22"/>
          <w:szCs w:val="22"/>
          <w:lang w:val="hy-AM"/>
        </w:rPr>
        <w:t>բազան</w:t>
      </w:r>
    </w:p>
    <w:p w:rsidR="00B66692" w:rsidRPr="006B6C0C" w:rsidRDefault="00F80290" w:rsidP="007212AC">
      <w:pPr>
        <w:pStyle w:val="af4"/>
        <w:spacing w:line="360" w:lineRule="auto"/>
        <w:ind w:left="142"/>
        <w:jc w:val="both"/>
        <w:rPr>
          <w:rFonts w:ascii="GHEA Grapalat" w:hAnsi="GHEA Grapalat" w:cs="Arial"/>
          <w:sz w:val="22"/>
          <w:szCs w:val="22"/>
          <w:lang w:val="hy-AM"/>
        </w:rPr>
      </w:pPr>
      <w:r>
        <w:rPr>
          <w:rFonts w:ascii="GHEA Grapalat" w:hAnsi="GHEA Grapalat" w:cs="Arial"/>
          <w:sz w:val="22"/>
          <w:szCs w:val="22"/>
          <w:lang w:val="hy-AM"/>
        </w:rPr>
        <w:t>1</w:t>
      </w:r>
      <w:r w:rsidR="00B66692" w:rsidRPr="006B6C0C">
        <w:rPr>
          <w:rFonts w:ascii="GHEA Grapalat" w:hAnsi="GHEA Grapalat" w:cs="Arial"/>
          <w:sz w:val="22"/>
          <w:szCs w:val="22"/>
          <w:lang w:val="hy-AM"/>
        </w:rPr>
        <w:t>.1.4. Կարգավորել</w:t>
      </w:r>
      <w:r w:rsidR="00B66692" w:rsidRPr="006B6C0C">
        <w:rPr>
          <w:rFonts w:ascii="GHEA Grapalat" w:hAnsi="GHEA Grapalat"/>
          <w:sz w:val="22"/>
          <w:szCs w:val="22"/>
          <w:lang w:val="hy-AM"/>
        </w:rPr>
        <w:t xml:space="preserve"> </w:t>
      </w:r>
      <w:r w:rsidR="00B66692" w:rsidRPr="006B6C0C">
        <w:rPr>
          <w:rFonts w:ascii="GHEA Grapalat" w:hAnsi="GHEA Grapalat" w:cs="Arial"/>
          <w:sz w:val="22"/>
          <w:szCs w:val="22"/>
          <w:lang w:val="hy-AM"/>
        </w:rPr>
        <w:t>հողերի</w:t>
      </w:r>
      <w:r w:rsidR="00B66692" w:rsidRPr="006B6C0C">
        <w:rPr>
          <w:rFonts w:ascii="GHEA Grapalat" w:hAnsi="GHEA Grapalat"/>
          <w:sz w:val="22"/>
          <w:szCs w:val="22"/>
          <w:lang w:val="hy-AM"/>
        </w:rPr>
        <w:t xml:space="preserve"> </w:t>
      </w:r>
      <w:r w:rsidR="00B66692" w:rsidRPr="006B6C0C">
        <w:rPr>
          <w:rFonts w:ascii="GHEA Grapalat" w:hAnsi="GHEA Grapalat" w:cs="Arial"/>
          <w:sz w:val="22"/>
          <w:szCs w:val="22"/>
          <w:lang w:val="hy-AM"/>
        </w:rPr>
        <w:t>խոշորացման</w:t>
      </w:r>
      <w:r w:rsidR="00B66692" w:rsidRPr="006B6C0C">
        <w:rPr>
          <w:rFonts w:ascii="GHEA Grapalat" w:hAnsi="GHEA Grapalat"/>
          <w:sz w:val="22"/>
          <w:szCs w:val="22"/>
          <w:lang w:val="hy-AM"/>
        </w:rPr>
        <w:t xml:space="preserve"> </w:t>
      </w:r>
      <w:r w:rsidR="00B66692" w:rsidRPr="006B6C0C">
        <w:rPr>
          <w:rFonts w:ascii="GHEA Grapalat" w:hAnsi="GHEA Grapalat" w:cs="Arial"/>
          <w:sz w:val="22"/>
          <w:szCs w:val="22"/>
          <w:lang w:val="hy-AM"/>
        </w:rPr>
        <w:t>օրենսդրական դաշտը և</w:t>
      </w:r>
      <w:r w:rsidR="00B66692" w:rsidRPr="006B6C0C">
        <w:rPr>
          <w:rFonts w:ascii="GHEA Grapalat" w:hAnsi="GHEA Grapalat"/>
          <w:sz w:val="22"/>
          <w:szCs w:val="22"/>
          <w:lang w:val="hy-AM"/>
        </w:rPr>
        <w:t xml:space="preserve"> </w:t>
      </w:r>
      <w:r w:rsidR="00B66692" w:rsidRPr="006B6C0C">
        <w:rPr>
          <w:rFonts w:ascii="GHEA Grapalat" w:hAnsi="GHEA Grapalat" w:cs="Arial"/>
          <w:sz w:val="22"/>
          <w:szCs w:val="22"/>
          <w:lang w:val="hy-AM"/>
        </w:rPr>
        <w:t xml:space="preserve">իրականացնել </w:t>
      </w:r>
      <w:r w:rsidR="00B66692" w:rsidRPr="006B6C0C">
        <w:rPr>
          <w:rFonts w:ascii="GHEA Grapalat" w:hAnsi="GHEA Grapalat"/>
          <w:sz w:val="22"/>
          <w:szCs w:val="22"/>
          <w:lang w:val="hy-AM"/>
        </w:rPr>
        <w:t>կառուցակարգ</w:t>
      </w:r>
      <w:r w:rsidR="00B66692" w:rsidRPr="006B6C0C">
        <w:rPr>
          <w:rFonts w:ascii="GHEA Grapalat" w:hAnsi="GHEA Grapalat" w:cs="Arial"/>
          <w:sz w:val="22"/>
          <w:szCs w:val="22"/>
          <w:lang w:val="hy-AM"/>
        </w:rPr>
        <w:t>ի ներդրման ծրագիր</w:t>
      </w:r>
    </w:p>
    <w:p w:rsidR="00B66692" w:rsidRPr="006B6C0C" w:rsidRDefault="00F80290" w:rsidP="007212AC">
      <w:pPr>
        <w:spacing w:after="0" w:line="360" w:lineRule="auto"/>
        <w:jc w:val="both"/>
        <w:rPr>
          <w:rFonts w:ascii="GHEA Grapalat" w:hAnsi="GHEA Grapalat"/>
          <w:b/>
          <w:lang w:val="hy-AM"/>
        </w:rPr>
      </w:pPr>
      <w:r>
        <w:rPr>
          <w:rFonts w:ascii="GHEA Grapalat" w:hAnsi="GHEA Grapalat" w:cs="Arial"/>
          <w:b/>
          <w:lang w:val="hy-AM"/>
        </w:rPr>
        <w:t>1</w:t>
      </w:r>
      <w:r w:rsidR="00B66692" w:rsidRPr="006B6C0C">
        <w:rPr>
          <w:rFonts w:ascii="GHEA Grapalat" w:hAnsi="GHEA Grapalat" w:cs="Arial"/>
          <w:b/>
          <w:lang w:val="hy-AM"/>
        </w:rPr>
        <w:t>.2. Բարելավել</w:t>
      </w:r>
      <w:r w:rsidR="00B66692" w:rsidRPr="006B6C0C">
        <w:rPr>
          <w:rFonts w:ascii="GHEA Grapalat" w:hAnsi="GHEA Grapalat"/>
          <w:b/>
          <w:lang w:val="hy-AM"/>
        </w:rPr>
        <w:t xml:space="preserve"> </w:t>
      </w:r>
      <w:r w:rsidR="00B66692" w:rsidRPr="006B6C0C">
        <w:rPr>
          <w:rFonts w:ascii="GHEA Grapalat" w:hAnsi="GHEA Grapalat" w:cs="Arial"/>
          <w:b/>
          <w:lang w:val="hy-AM"/>
        </w:rPr>
        <w:t>ոռոգման համակարգը</w:t>
      </w:r>
      <w:r w:rsidR="00B66692" w:rsidRPr="006B6C0C">
        <w:rPr>
          <w:rFonts w:ascii="GHEA Grapalat" w:hAnsi="GHEA Grapalat"/>
          <w:b/>
          <w:lang w:val="hy-AM"/>
        </w:rPr>
        <w:t xml:space="preserve"> </w:t>
      </w:r>
    </w:p>
    <w:p w:rsidR="00B66692" w:rsidRPr="006B6C0C" w:rsidRDefault="00F80290" w:rsidP="007212AC">
      <w:pPr>
        <w:pStyle w:val="af4"/>
        <w:spacing w:line="360" w:lineRule="auto"/>
        <w:ind w:left="142"/>
        <w:jc w:val="both"/>
        <w:rPr>
          <w:rFonts w:ascii="GHEA Grapalat" w:hAnsi="GHEA Grapalat"/>
          <w:sz w:val="22"/>
          <w:szCs w:val="22"/>
          <w:lang w:val="hy-AM"/>
        </w:rPr>
      </w:pPr>
      <w:r>
        <w:rPr>
          <w:rFonts w:ascii="GHEA Grapalat" w:hAnsi="GHEA Grapalat" w:cs="Arial"/>
          <w:sz w:val="22"/>
          <w:szCs w:val="22"/>
          <w:lang w:val="hy-AM"/>
        </w:rPr>
        <w:t>1</w:t>
      </w:r>
      <w:r w:rsidR="00B66692" w:rsidRPr="006B6C0C">
        <w:rPr>
          <w:rFonts w:ascii="GHEA Grapalat" w:hAnsi="GHEA Grapalat" w:cs="Arial"/>
          <w:sz w:val="22"/>
          <w:szCs w:val="22"/>
          <w:lang w:val="hy-AM"/>
        </w:rPr>
        <w:t xml:space="preserve">.2.1. Բարելավել </w:t>
      </w:r>
      <w:r w:rsidR="00B66692" w:rsidRPr="006B6C0C">
        <w:rPr>
          <w:rFonts w:ascii="GHEA Grapalat" w:hAnsi="GHEA Grapalat"/>
          <w:sz w:val="22"/>
          <w:szCs w:val="22"/>
          <w:lang w:val="hy-AM"/>
        </w:rPr>
        <w:t>ոռոգման</w:t>
      </w:r>
      <w:r w:rsidR="00B66692" w:rsidRPr="006B6C0C">
        <w:rPr>
          <w:rFonts w:ascii="GHEA Grapalat" w:hAnsi="GHEA Grapalat" w:cs="Arial"/>
          <w:sz w:val="22"/>
          <w:szCs w:val="22"/>
          <w:lang w:val="hy-AM"/>
        </w:rPr>
        <w:t xml:space="preserve"> </w:t>
      </w:r>
      <w:r w:rsidR="00D025C7">
        <w:rPr>
          <w:rFonts w:ascii="GHEA Grapalat" w:hAnsi="GHEA Grapalat" w:cs="Arial"/>
          <w:sz w:val="22"/>
          <w:szCs w:val="22"/>
          <w:lang w:val="hy-AM"/>
        </w:rPr>
        <w:t xml:space="preserve">համակարգի կառուցվածքը </w:t>
      </w:r>
      <w:r w:rsidR="00D025C7" w:rsidRPr="00D025C7">
        <w:rPr>
          <w:rFonts w:ascii="GHEA Grapalat" w:hAnsi="GHEA Grapalat" w:cs="Arial"/>
          <w:sz w:val="22"/>
          <w:szCs w:val="22"/>
          <w:lang w:val="hy-AM"/>
        </w:rPr>
        <w:t>(</w:t>
      </w:r>
      <w:r w:rsidR="00D025C7">
        <w:rPr>
          <w:rFonts w:ascii="GHEA Grapalat" w:hAnsi="GHEA Grapalat" w:cs="Arial"/>
          <w:sz w:val="22"/>
          <w:szCs w:val="22"/>
          <w:lang w:val="hy-AM"/>
        </w:rPr>
        <w:t>պետական և ջրօգտագործողների մակարդակում</w:t>
      </w:r>
      <w:r w:rsidR="00D025C7" w:rsidRPr="00D025C7">
        <w:rPr>
          <w:rFonts w:ascii="GHEA Grapalat" w:hAnsi="GHEA Grapalat" w:cs="Arial"/>
          <w:sz w:val="22"/>
          <w:szCs w:val="22"/>
          <w:lang w:val="hy-AM"/>
        </w:rPr>
        <w:t>)</w:t>
      </w:r>
      <w:r w:rsidR="00B66692" w:rsidRPr="006B6C0C">
        <w:rPr>
          <w:rFonts w:ascii="GHEA Grapalat" w:hAnsi="GHEA Grapalat" w:cs="Arial"/>
          <w:sz w:val="22"/>
          <w:szCs w:val="22"/>
          <w:lang w:val="hy-AM"/>
        </w:rPr>
        <w:t xml:space="preserve"> </w:t>
      </w:r>
      <w:r w:rsidR="00D025C7">
        <w:rPr>
          <w:rFonts w:ascii="GHEA Grapalat" w:hAnsi="GHEA Grapalat" w:cs="Arial"/>
          <w:sz w:val="22"/>
          <w:szCs w:val="22"/>
          <w:lang w:val="hy-AM"/>
        </w:rPr>
        <w:t xml:space="preserve">և </w:t>
      </w:r>
      <w:r w:rsidR="00D025C7">
        <w:rPr>
          <w:rFonts w:ascii="GHEA Grapalat" w:hAnsi="GHEA Grapalat"/>
          <w:sz w:val="22"/>
          <w:szCs w:val="22"/>
          <w:lang w:val="hy-AM"/>
        </w:rPr>
        <w:t>ոռոգման</w:t>
      </w:r>
      <w:r w:rsidR="00B66692" w:rsidRPr="006B6C0C">
        <w:rPr>
          <w:rFonts w:ascii="GHEA Grapalat" w:hAnsi="GHEA Grapalat"/>
          <w:sz w:val="22"/>
          <w:szCs w:val="22"/>
          <w:lang w:val="hy-AM"/>
        </w:rPr>
        <w:t xml:space="preserve"> </w:t>
      </w:r>
      <w:r w:rsidR="00B66692" w:rsidRPr="006B6C0C">
        <w:rPr>
          <w:rFonts w:ascii="GHEA Grapalat" w:hAnsi="GHEA Grapalat" w:cs="Arial"/>
          <w:sz w:val="22"/>
          <w:szCs w:val="22"/>
          <w:lang w:val="hy-AM"/>
        </w:rPr>
        <w:t>կազմակերպումը</w:t>
      </w:r>
    </w:p>
    <w:p w:rsidR="00B66692" w:rsidRPr="006B6C0C" w:rsidRDefault="00F80290" w:rsidP="007212AC">
      <w:pPr>
        <w:pStyle w:val="af4"/>
        <w:spacing w:line="360" w:lineRule="auto"/>
        <w:ind w:left="142"/>
        <w:jc w:val="both"/>
        <w:rPr>
          <w:rFonts w:ascii="GHEA Grapalat" w:hAnsi="GHEA Grapalat"/>
          <w:sz w:val="22"/>
          <w:szCs w:val="22"/>
          <w:lang w:val="hy-AM"/>
        </w:rPr>
      </w:pPr>
      <w:r>
        <w:rPr>
          <w:rFonts w:ascii="GHEA Grapalat" w:hAnsi="GHEA Grapalat" w:cs="Arial"/>
          <w:sz w:val="22"/>
          <w:szCs w:val="22"/>
          <w:lang w:val="hy-AM"/>
        </w:rPr>
        <w:t>1</w:t>
      </w:r>
      <w:r w:rsidR="00B66692" w:rsidRPr="006B6C0C">
        <w:rPr>
          <w:rFonts w:ascii="GHEA Grapalat" w:hAnsi="GHEA Grapalat" w:cs="Arial"/>
          <w:sz w:val="22"/>
          <w:szCs w:val="22"/>
          <w:lang w:val="hy-AM"/>
        </w:rPr>
        <w:t>.2.2. Սահմանել</w:t>
      </w:r>
      <w:r w:rsidR="00B66692" w:rsidRPr="006B6C0C">
        <w:rPr>
          <w:rFonts w:ascii="GHEA Grapalat" w:hAnsi="GHEA Grapalat"/>
          <w:sz w:val="22"/>
          <w:szCs w:val="22"/>
          <w:lang w:val="hy-AM"/>
        </w:rPr>
        <w:t xml:space="preserve"> </w:t>
      </w:r>
      <w:r w:rsidR="00B66692" w:rsidRPr="006B6C0C">
        <w:rPr>
          <w:rFonts w:ascii="GHEA Grapalat" w:hAnsi="GHEA Grapalat" w:cs="Arial"/>
          <w:sz w:val="22"/>
          <w:szCs w:val="22"/>
          <w:lang w:val="hy-AM"/>
        </w:rPr>
        <w:t>ոռոգման</w:t>
      </w:r>
      <w:r w:rsidR="00B66692" w:rsidRPr="006B6C0C">
        <w:rPr>
          <w:rFonts w:ascii="GHEA Grapalat" w:hAnsi="GHEA Grapalat"/>
          <w:sz w:val="22"/>
          <w:szCs w:val="22"/>
          <w:lang w:val="hy-AM"/>
        </w:rPr>
        <w:t xml:space="preserve"> </w:t>
      </w:r>
      <w:r w:rsidR="00B66692" w:rsidRPr="006B6C0C">
        <w:rPr>
          <w:rFonts w:ascii="GHEA Grapalat" w:hAnsi="GHEA Grapalat" w:cs="Arial"/>
          <w:sz w:val="22"/>
          <w:szCs w:val="22"/>
          <w:lang w:val="hy-AM"/>
        </w:rPr>
        <w:t>ծրագիր</w:t>
      </w:r>
      <w:r w:rsidR="00B66692" w:rsidRPr="006B6C0C">
        <w:rPr>
          <w:rFonts w:ascii="GHEA Grapalat" w:hAnsi="GHEA Grapalat"/>
          <w:sz w:val="22"/>
          <w:szCs w:val="22"/>
          <w:lang w:val="hy-AM"/>
        </w:rPr>
        <w:t xml:space="preserve"> </w:t>
      </w:r>
      <w:r w:rsidR="00B66692" w:rsidRPr="006B6C0C">
        <w:rPr>
          <w:rFonts w:ascii="GHEA Grapalat" w:hAnsi="GHEA Grapalat" w:cs="Arial"/>
          <w:sz w:val="22"/>
          <w:szCs w:val="22"/>
          <w:lang w:val="hy-AM"/>
        </w:rPr>
        <w:t>և</w:t>
      </w:r>
      <w:r w:rsidR="00B66692" w:rsidRPr="006B6C0C">
        <w:rPr>
          <w:rFonts w:ascii="GHEA Grapalat" w:hAnsi="GHEA Grapalat"/>
          <w:sz w:val="22"/>
          <w:szCs w:val="22"/>
          <w:lang w:val="hy-AM"/>
        </w:rPr>
        <w:t xml:space="preserve"> </w:t>
      </w:r>
      <w:r w:rsidR="00B66692" w:rsidRPr="006B6C0C">
        <w:rPr>
          <w:rFonts w:ascii="GHEA Grapalat" w:hAnsi="GHEA Grapalat" w:cs="Arial"/>
          <w:sz w:val="22"/>
          <w:szCs w:val="22"/>
          <w:lang w:val="hy-AM"/>
        </w:rPr>
        <w:t>բյուջե՝</w:t>
      </w:r>
      <w:r w:rsidR="00B66692" w:rsidRPr="006B6C0C">
        <w:rPr>
          <w:rFonts w:ascii="GHEA Grapalat" w:hAnsi="GHEA Grapalat"/>
          <w:sz w:val="22"/>
          <w:szCs w:val="22"/>
          <w:lang w:val="hy-AM"/>
        </w:rPr>
        <w:t xml:space="preserve"> </w:t>
      </w:r>
      <w:r w:rsidR="00B66692" w:rsidRPr="006B6C0C">
        <w:rPr>
          <w:rFonts w:ascii="GHEA Grapalat" w:hAnsi="GHEA Grapalat" w:cs="Arial"/>
          <w:sz w:val="22"/>
          <w:szCs w:val="22"/>
          <w:lang w:val="hy-AM"/>
        </w:rPr>
        <w:t>ըստ</w:t>
      </w:r>
      <w:r w:rsidR="00B66692" w:rsidRPr="006B6C0C">
        <w:rPr>
          <w:rFonts w:ascii="GHEA Grapalat" w:hAnsi="GHEA Grapalat"/>
          <w:sz w:val="22"/>
          <w:szCs w:val="22"/>
          <w:lang w:val="hy-AM"/>
        </w:rPr>
        <w:t xml:space="preserve"> </w:t>
      </w:r>
      <w:r w:rsidR="00B66692" w:rsidRPr="006B6C0C">
        <w:rPr>
          <w:rFonts w:ascii="GHEA Grapalat" w:hAnsi="GHEA Grapalat" w:cs="Arial"/>
          <w:sz w:val="22"/>
          <w:szCs w:val="22"/>
          <w:lang w:val="hy-AM"/>
        </w:rPr>
        <w:t>առկա</w:t>
      </w:r>
      <w:r w:rsidR="00B66692" w:rsidRPr="006B6C0C">
        <w:rPr>
          <w:rFonts w:ascii="GHEA Grapalat" w:hAnsi="GHEA Grapalat"/>
          <w:sz w:val="22"/>
          <w:szCs w:val="22"/>
          <w:lang w:val="hy-AM"/>
        </w:rPr>
        <w:t xml:space="preserve"> </w:t>
      </w:r>
      <w:r w:rsidR="00B66692" w:rsidRPr="006B6C0C">
        <w:rPr>
          <w:rFonts w:ascii="GHEA Grapalat" w:hAnsi="GHEA Grapalat" w:cs="Arial"/>
          <w:sz w:val="22"/>
          <w:szCs w:val="22"/>
          <w:lang w:val="hy-AM"/>
        </w:rPr>
        <w:t>ջրային</w:t>
      </w:r>
      <w:r w:rsidR="00B66692" w:rsidRPr="006B6C0C">
        <w:rPr>
          <w:rFonts w:ascii="GHEA Grapalat" w:hAnsi="GHEA Grapalat"/>
          <w:sz w:val="22"/>
          <w:szCs w:val="22"/>
          <w:lang w:val="hy-AM"/>
        </w:rPr>
        <w:t xml:space="preserve"> </w:t>
      </w:r>
      <w:r w:rsidR="00B66692" w:rsidRPr="006B6C0C">
        <w:rPr>
          <w:rFonts w:ascii="GHEA Grapalat" w:hAnsi="GHEA Grapalat" w:cs="Arial"/>
          <w:sz w:val="22"/>
          <w:szCs w:val="22"/>
          <w:lang w:val="hy-AM"/>
        </w:rPr>
        <w:t>ռեսուրսների</w:t>
      </w:r>
      <w:r w:rsidR="00B66692" w:rsidRPr="006B6C0C">
        <w:rPr>
          <w:rFonts w:ascii="GHEA Grapalat" w:hAnsi="GHEA Grapalat"/>
          <w:sz w:val="22"/>
          <w:szCs w:val="22"/>
          <w:lang w:val="hy-AM"/>
        </w:rPr>
        <w:t xml:space="preserve">, </w:t>
      </w:r>
      <w:r w:rsidR="00B66692" w:rsidRPr="006B6C0C">
        <w:rPr>
          <w:rFonts w:ascii="GHEA Grapalat" w:hAnsi="GHEA Grapalat" w:cs="Arial"/>
          <w:sz w:val="22"/>
          <w:szCs w:val="22"/>
          <w:lang w:val="hy-AM"/>
        </w:rPr>
        <w:t>տնտեսական</w:t>
      </w:r>
      <w:r w:rsidR="00B66692" w:rsidRPr="006B6C0C">
        <w:rPr>
          <w:rFonts w:ascii="GHEA Grapalat" w:hAnsi="GHEA Grapalat"/>
          <w:sz w:val="22"/>
          <w:szCs w:val="22"/>
          <w:lang w:val="hy-AM"/>
        </w:rPr>
        <w:t xml:space="preserve"> </w:t>
      </w:r>
      <w:r w:rsidR="00B66692" w:rsidRPr="006B6C0C">
        <w:rPr>
          <w:rFonts w:ascii="GHEA Grapalat" w:hAnsi="GHEA Grapalat" w:cs="Arial"/>
          <w:sz w:val="22"/>
          <w:szCs w:val="22"/>
          <w:lang w:val="hy-AM"/>
        </w:rPr>
        <w:t>հնարավորությունների</w:t>
      </w:r>
      <w:r w:rsidR="00B66692" w:rsidRPr="006B6C0C">
        <w:rPr>
          <w:rFonts w:ascii="GHEA Grapalat" w:hAnsi="GHEA Grapalat"/>
          <w:sz w:val="22"/>
          <w:szCs w:val="22"/>
          <w:lang w:val="hy-AM"/>
        </w:rPr>
        <w:t xml:space="preserve"> </w:t>
      </w:r>
      <w:r w:rsidR="00B66692" w:rsidRPr="006B6C0C">
        <w:rPr>
          <w:rFonts w:ascii="GHEA Grapalat" w:hAnsi="GHEA Grapalat" w:cs="Arial"/>
          <w:sz w:val="22"/>
          <w:szCs w:val="22"/>
          <w:lang w:val="hy-AM"/>
        </w:rPr>
        <w:t>և</w:t>
      </w:r>
      <w:r w:rsidR="00B66692" w:rsidRPr="006B6C0C">
        <w:rPr>
          <w:rFonts w:ascii="GHEA Grapalat" w:hAnsi="GHEA Grapalat"/>
          <w:sz w:val="22"/>
          <w:szCs w:val="22"/>
          <w:lang w:val="hy-AM"/>
        </w:rPr>
        <w:t xml:space="preserve"> </w:t>
      </w:r>
      <w:r w:rsidR="00B66692" w:rsidRPr="006B6C0C">
        <w:rPr>
          <w:rFonts w:ascii="GHEA Grapalat" w:hAnsi="GHEA Grapalat" w:cs="Arial"/>
          <w:sz w:val="22"/>
          <w:szCs w:val="22"/>
          <w:lang w:val="hy-AM"/>
        </w:rPr>
        <w:t>ծախսածածկման</w:t>
      </w:r>
      <w:r w:rsidR="00B66692" w:rsidRPr="006B6C0C">
        <w:rPr>
          <w:rFonts w:ascii="GHEA Grapalat" w:hAnsi="GHEA Grapalat"/>
          <w:sz w:val="22"/>
          <w:szCs w:val="22"/>
          <w:lang w:val="hy-AM"/>
        </w:rPr>
        <w:t xml:space="preserve"> </w:t>
      </w:r>
      <w:r w:rsidR="00B66692" w:rsidRPr="006B6C0C">
        <w:rPr>
          <w:rFonts w:ascii="GHEA Grapalat" w:hAnsi="GHEA Grapalat" w:cs="Arial"/>
          <w:sz w:val="22"/>
          <w:szCs w:val="22"/>
          <w:lang w:val="hy-AM"/>
        </w:rPr>
        <w:t>սկզբունքի</w:t>
      </w:r>
    </w:p>
    <w:p w:rsidR="00B66692" w:rsidRPr="006B6C0C" w:rsidRDefault="00F80290" w:rsidP="007212AC">
      <w:pPr>
        <w:pStyle w:val="af4"/>
        <w:spacing w:line="360" w:lineRule="auto"/>
        <w:ind w:left="142"/>
        <w:jc w:val="both"/>
        <w:rPr>
          <w:rFonts w:ascii="GHEA Grapalat" w:hAnsi="GHEA Grapalat"/>
          <w:sz w:val="22"/>
          <w:szCs w:val="22"/>
          <w:lang w:val="hy-AM"/>
        </w:rPr>
      </w:pPr>
      <w:r>
        <w:rPr>
          <w:rFonts w:ascii="GHEA Grapalat" w:hAnsi="GHEA Grapalat" w:cs="Arial"/>
          <w:sz w:val="22"/>
          <w:szCs w:val="22"/>
          <w:lang w:val="hy-AM"/>
        </w:rPr>
        <w:t>1</w:t>
      </w:r>
      <w:r w:rsidR="00B66692" w:rsidRPr="006B6C0C">
        <w:rPr>
          <w:rFonts w:ascii="GHEA Grapalat" w:hAnsi="GHEA Grapalat" w:cs="Arial"/>
          <w:sz w:val="22"/>
          <w:szCs w:val="22"/>
          <w:lang w:val="hy-AM"/>
        </w:rPr>
        <w:t>.2.3. Վերականգնել</w:t>
      </w:r>
      <w:r w:rsidR="00B66692" w:rsidRPr="006B6C0C">
        <w:rPr>
          <w:rFonts w:ascii="GHEA Grapalat" w:hAnsi="GHEA Grapalat"/>
          <w:sz w:val="22"/>
          <w:szCs w:val="22"/>
          <w:lang w:val="hy-AM"/>
        </w:rPr>
        <w:t xml:space="preserve"> </w:t>
      </w:r>
      <w:r w:rsidR="00D025C7">
        <w:rPr>
          <w:rFonts w:ascii="GHEA Grapalat" w:hAnsi="GHEA Grapalat"/>
          <w:sz w:val="22"/>
          <w:szCs w:val="22"/>
          <w:lang w:val="hy-AM"/>
        </w:rPr>
        <w:t xml:space="preserve">և արդիականացնել </w:t>
      </w:r>
      <w:r w:rsidR="00B66692" w:rsidRPr="006B6C0C">
        <w:rPr>
          <w:rFonts w:ascii="GHEA Grapalat" w:hAnsi="GHEA Grapalat" w:cs="Arial"/>
          <w:sz w:val="22"/>
          <w:szCs w:val="22"/>
          <w:lang w:val="hy-AM"/>
        </w:rPr>
        <w:t>ոռոգման համակարգերը</w:t>
      </w:r>
      <w:r w:rsidR="00D025C7">
        <w:rPr>
          <w:rFonts w:ascii="GHEA Grapalat" w:hAnsi="GHEA Grapalat" w:cs="Arial"/>
          <w:sz w:val="22"/>
          <w:szCs w:val="22"/>
          <w:lang w:val="hy-AM"/>
        </w:rPr>
        <w:t xml:space="preserve">, </w:t>
      </w:r>
      <w:r w:rsidR="00B66692" w:rsidRPr="006B6C0C">
        <w:rPr>
          <w:rFonts w:ascii="GHEA Grapalat" w:hAnsi="GHEA Grapalat" w:cs="Arial"/>
          <w:sz w:val="22"/>
          <w:szCs w:val="22"/>
          <w:lang w:val="hy-AM"/>
        </w:rPr>
        <w:t>իրականացնել</w:t>
      </w:r>
      <w:r w:rsidR="00B66692" w:rsidRPr="006B6C0C">
        <w:rPr>
          <w:rFonts w:ascii="GHEA Grapalat" w:hAnsi="GHEA Grapalat"/>
          <w:sz w:val="22"/>
          <w:szCs w:val="22"/>
          <w:lang w:val="hy-AM"/>
        </w:rPr>
        <w:t xml:space="preserve"> </w:t>
      </w:r>
      <w:r w:rsidR="00B66692" w:rsidRPr="006B6C0C">
        <w:rPr>
          <w:rFonts w:ascii="GHEA Grapalat" w:hAnsi="GHEA Grapalat" w:cs="Arial"/>
          <w:sz w:val="22"/>
          <w:szCs w:val="22"/>
          <w:lang w:val="hy-AM"/>
        </w:rPr>
        <w:t>նոր</w:t>
      </w:r>
      <w:r w:rsidR="00B66692" w:rsidRPr="006B6C0C">
        <w:rPr>
          <w:rFonts w:ascii="GHEA Grapalat" w:hAnsi="GHEA Grapalat"/>
          <w:sz w:val="22"/>
          <w:szCs w:val="22"/>
          <w:lang w:val="hy-AM"/>
        </w:rPr>
        <w:t xml:space="preserve"> </w:t>
      </w:r>
      <w:r w:rsidR="00B66692" w:rsidRPr="006B6C0C">
        <w:rPr>
          <w:rFonts w:ascii="GHEA Grapalat" w:hAnsi="GHEA Grapalat" w:cs="Arial"/>
          <w:sz w:val="22"/>
          <w:szCs w:val="22"/>
          <w:lang w:val="hy-AM"/>
        </w:rPr>
        <w:t>նախագծեր</w:t>
      </w:r>
    </w:p>
    <w:p w:rsidR="00B66692" w:rsidRPr="006B6C0C" w:rsidRDefault="00F80290" w:rsidP="007212AC">
      <w:pPr>
        <w:pStyle w:val="af4"/>
        <w:spacing w:line="360" w:lineRule="auto"/>
        <w:ind w:left="142"/>
        <w:jc w:val="both"/>
        <w:rPr>
          <w:rFonts w:ascii="GHEA Grapalat" w:hAnsi="GHEA Grapalat"/>
          <w:sz w:val="22"/>
          <w:szCs w:val="22"/>
          <w:lang w:val="hy-AM"/>
        </w:rPr>
      </w:pPr>
      <w:r>
        <w:rPr>
          <w:rFonts w:ascii="GHEA Grapalat" w:hAnsi="GHEA Grapalat" w:cs="Arial"/>
          <w:sz w:val="22"/>
          <w:szCs w:val="22"/>
          <w:lang w:val="hy-AM"/>
        </w:rPr>
        <w:t>1</w:t>
      </w:r>
      <w:r w:rsidR="00B66692" w:rsidRPr="006B6C0C">
        <w:rPr>
          <w:rFonts w:ascii="GHEA Grapalat" w:hAnsi="GHEA Grapalat" w:cs="Arial"/>
          <w:sz w:val="22"/>
          <w:szCs w:val="22"/>
          <w:lang w:val="hy-AM"/>
        </w:rPr>
        <w:t>.2.4. Ստեղծել</w:t>
      </w:r>
      <w:r w:rsidR="00B66692" w:rsidRPr="006B6C0C">
        <w:rPr>
          <w:rFonts w:ascii="GHEA Grapalat" w:hAnsi="GHEA Grapalat"/>
          <w:sz w:val="22"/>
          <w:szCs w:val="22"/>
          <w:lang w:val="hy-AM"/>
        </w:rPr>
        <w:t xml:space="preserve"> </w:t>
      </w:r>
      <w:r w:rsidR="00B66692" w:rsidRPr="006B6C0C">
        <w:rPr>
          <w:rFonts w:ascii="GHEA Grapalat" w:hAnsi="GHEA Grapalat" w:cs="Arial"/>
          <w:sz w:val="22"/>
          <w:szCs w:val="22"/>
          <w:lang w:val="hy-AM"/>
        </w:rPr>
        <w:t>ոռոգման</w:t>
      </w:r>
      <w:r w:rsidR="00B66692" w:rsidRPr="006B6C0C">
        <w:rPr>
          <w:rFonts w:ascii="GHEA Grapalat" w:hAnsi="GHEA Grapalat"/>
          <w:sz w:val="22"/>
          <w:szCs w:val="22"/>
          <w:lang w:val="hy-AM"/>
        </w:rPr>
        <w:t xml:space="preserve"> նպատակով օգտագործվող </w:t>
      </w:r>
      <w:r w:rsidR="00B66692" w:rsidRPr="006B6C0C">
        <w:rPr>
          <w:rFonts w:ascii="GHEA Grapalat" w:hAnsi="GHEA Grapalat" w:cs="Arial"/>
          <w:sz w:val="22"/>
          <w:szCs w:val="22"/>
          <w:lang w:val="hy-AM"/>
        </w:rPr>
        <w:t>ջրային</w:t>
      </w:r>
      <w:r w:rsidR="00B66692" w:rsidRPr="006B6C0C">
        <w:rPr>
          <w:rFonts w:ascii="GHEA Grapalat" w:hAnsi="GHEA Grapalat"/>
          <w:sz w:val="22"/>
          <w:szCs w:val="22"/>
          <w:lang w:val="hy-AM"/>
        </w:rPr>
        <w:t xml:space="preserve"> </w:t>
      </w:r>
      <w:r w:rsidR="00B66692" w:rsidRPr="006B6C0C">
        <w:rPr>
          <w:rFonts w:ascii="GHEA Grapalat" w:hAnsi="GHEA Grapalat" w:cs="Arial"/>
          <w:sz w:val="22"/>
          <w:szCs w:val="22"/>
          <w:lang w:val="hy-AM"/>
        </w:rPr>
        <w:t>ռեսուրսների</w:t>
      </w:r>
      <w:r w:rsidR="00B66692" w:rsidRPr="006B6C0C">
        <w:rPr>
          <w:rFonts w:ascii="GHEA Grapalat" w:hAnsi="GHEA Grapalat"/>
          <w:sz w:val="22"/>
          <w:szCs w:val="22"/>
          <w:lang w:val="hy-AM"/>
        </w:rPr>
        <w:t xml:space="preserve"> </w:t>
      </w:r>
      <w:r w:rsidR="00B66692" w:rsidRPr="006B6C0C">
        <w:rPr>
          <w:rFonts w:ascii="GHEA Grapalat" w:hAnsi="GHEA Grapalat" w:cs="Arial"/>
          <w:sz w:val="22"/>
          <w:szCs w:val="22"/>
          <w:lang w:val="hy-AM"/>
        </w:rPr>
        <w:t>և ջրօգտագործողների</w:t>
      </w:r>
      <w:r w:rsidR="00B66692" w:rsidRPr="006B6C0C">
        <w:rPr>
          <w:rFonts w:ascii="GHEA Grapalat" w:hAnsi="GHEA Grapalat"/>
          <w:sz w:val="22"/>
          <w:szCs w:val="22"/>
          <w:lang w:val="hy-AM"/>
        </w:rPr>
        <w:t xml:space="preserve"> </w:t>
      </w:r>
      <w:r w:rsidR="00B66692" w:rsidRPr="006B6C0C">
        <w:rPr>
          <w:rFonts w:ascii="GHEA Grapalat" w:hAnsi="GHEA Grapalat" w:cs="Arial"/>
          <w:sz w:val="22"/>
          <w:szCs w:val="22"/>
          <w:lang w:val="hy-AM"/>
        </w:rPr>
        <w:t>տվյալների</w:t>
      </w:r>
      <w:r w:rsidR="00B66692" w:rsidRPr="006B6C0C">
        <w:rPr>
          <w:rFonts w:ascii="GHEA Grapalat" w:hAnsi="GHEA Grapalat"/>
          <w:sz w:val="22"/>
          <w:szCs w:val="22"/>
          <w:lang w:val="hy-AM"/>
        </w:rPr>
        <w:t xml:space="preserve"> </w:t>
      </w:r>
      <w:r w:rsidR="00C56BF4" w:rsidRPr="006B6C0C">
        <w:rPr>
          <w:rFonts w:ascii="GHEA Grapalat" w:hAnsi="GHEA Grapalat" w:cs="Arial"/>
          <w:sz w:val="22"/>
          <w:szCs w:val="22"/>
          <w:lang w:val="hy-AM"/>
        </w:rPr>
        <w:t xml:space="preserve">թվայնացված </w:t>
      </w:r>
      <w:r w:rsidR="00B66692" w:rsidRPr="006B6C0C">
        <w:rPr>
          <w:rFonts w:ascii="GHEA Grapalat" w:hAnsi="GHEA Grapalat" w:cs="Arial"/>
          <w:sz w:val="22"/>
          <w:szCs w:val="22"/>
          <w:lang w:val="hy-AM"/>
        </w:rPr>
        <w:t>բազա</w:t>
      </w:r>
    </w:p>
    <w:p w:rsidR="00B66692" w:rsidRPr="006B6C0C" w:rsidRDefault="00F80290" w:rsidP="007212AC">
      <w:pPr>
        <w:spacing w:after="0" w:line="360" w:lineRule="auto"/>
        <w:jc w:val="both"/>
        <w:rPr>
          <w:rFonts w:ascii="GHEA Grapalat" w:hAnsi="GHEA Grapalat"/>
          <w:b/>
          <w:lang w:val="hy-AM"/>
        </w:rPr>
      </w:pPr>
      <w:r>
        <w:rPr>
          <w:rFonts w:ascii="GHEA Grapalat" w:hAnsi="GHEA Grapalat" w:cs="Arial"/>
          <w:b/>
          <w:lang w:val="hy-AM"/>
        </w:rPr>
        <w:t>1</w:t>
      </w:r>
      <w:r w:rsidR="00B66692" w:rsidRPr="006B6C0C">
        <w:rPr>
          <w:rFonts w:ascii="GHEA Grapalat" w:hAnsi="GHEA Grapalat" w:cs="Arial"/>
          <w:b/>
          <w:lang w:val="hy-AM"/>
        </w:rPr>
        <w:t>.3. Զարգացնել</w:t>
      </w:r>
      <w:r w:rsidR="00B66692" w:rsidRPr="006B6C0C">
        <w:rPr>
          <w:rFonts w:ascii="GHEA Grapalat" w:hAnsi="GHEA Grapalat"/>
          <w:b/>
          <w:lang w:val="hy-AM"/>
        </w:rPr>
        <w:t xml:space="preserve"> </w:t>
      </w:r>
      <w:r w:rsidR="00B66692" w:rsidRPr="006B6C0C">
        <w:rPr>
          <w:rFonts w:ascii="GHEA Grapalat" w:hAnsi="GHEA Grapalat" w:cs="Arial"/>
          <w:b/>
          <w:lang w:val="hy-AM"/>
        </w:rPr>
        <w:t>վարկային</w:t>
      </w:r>
      <w:r w:rsidR="00B66692" w:rsidRPr="006B6C0C">
        <w:rPr>
          <w:rFonts w:ascii="GHEA Grapalat" w:hAnsi="GHEA Grapalat"/>
          <w:b/>
          <w:lang w:val="hy-AM"/>
        </w:rPr>
        <w:t xml:space="preserve"> </w:t>
      </w:r>
      <w:r w:rsidR="00B66692" w:rsidRPr="006B6C0C">
        <w:rPr>
          <w:rFonts w:ascii="GHEA Grapalat" w:hAnsi="GHEA Grapalat" w:cs="Arial"/>
          <w:b/>
          <w:lang w:val="hy-AM"/>
        </w:rPr>
        <w:t>շուկան</w:t>
      </w:r>
    </w:p>
    <w:p w:rsidR="00B66692" w:rsidRPr="006B6C0C" w:rsidRDefault="00F80290" w:rsidP="007212AC">
      <w:pPr>
        <w:pStyle w:val="af4"/>
        <w:spacing w:line="360" w:lineRule="auto"/>
        <w:ind w:left="142"/>
        <w:jc w:val="both"/>
        <w:rPr>
          <w:rFonts w:ascii="GHEA Grapalat" w:hAnsi="GHEA Grapalat"/>
          <w:sz w:val="22"/>
          <w:szCs w:val="22"/>
          <w:lang w:val="hy-AM"/>
        </w:rPr>
      </w:pPr>
      <w:r>
        <w:rPr>
          <w:rFonts w:ascii="GHEA Grapalat" w:hAnsi="GHEA Grapalat" w:cs="Arial"/>
          <w:sz w:val="22"/>
          <w:szCs w:val="22"/>
          <w:lang w:val="hy-AM"/>
        </w:rPr>
        <w:t>1</w:t>
      </w:r>
      <w:r w:rsidR="00B66692" w:rsidRPr="006B6C0C">
        <w:rPr>
          <w:rFonts w:ascii="GHEA Grapalat" w:hAnsi="GHEA Grapalat" w:cs="Arial"/>
          <w:sz w:val="22"/>
          <w:szCs w:val="22"/>
          <w:lang w:val="hy-AM"/>
        </w:rPr>
        <w:t>.3.1. Վերանայել</w:t>
      </w:r>
      <w:r w:rsidR="00B66692" w:rsidRPr="006B6C0C">
        <w:rPr>
          <w:rFonts w:ascii="GHEA Grapalat" w:hAnsi="GHEA Grapalat"/>
          <w:sz w:val="22"/>
          <w:szCs w:val="22"/>
          <w:lang w:val="hy-AM"/>
        </w:rPr>
        <w:t xml:space="preserve"> </w:t>
      </w:r>
      <w:r w:rsidR="00B66692" w:rsidRPr="006B6C0C">
        <w:rPr>
          <w:rFonts w:ascii="GHEA Grapalat" w:hAnsi="GHEA Grapalat" w:cs="Arial"/>
          <w:sz w:val="22"/>
          <w:szCs w:val="22"/>
          <w:lang w:val="hy-AM"/>
        </w:rPr>
        <w:t>առկա</w:t>
      </w:r>
      <w:r w:rsidR="00B66692" w:rsidRPr="006B6C0C">
        <w:rPr>
          <w:rFonts w:ascii="GHEA Grapalat" w:hAnsi="GHEA Grapalat"/>
          <w:sz w:val="22"/>
          <w:szCs w:val="22"/>
          <w:lang w:val="hy-AM"/>
        </w:rPr>
        <w:t xml:space="preserve"> </w:t>
      </w:r>
      <w:r w:rsidR="00B66692" w:rsidRPr="006B6C0C">
        <w:rPr>
          <w:rFonts w:ascii="GHEA Grapalat" w:hAnsi="GHEA Grapalat" w:cs="Arial"/>
          <w:sz w:val="22"/>
          <w:szCs w:val="22"/>
          <w:lang w:val="hy-AM"/>
        </w:rPr>
        <w:t>վարկային</w:t>
      </w:r>
      <w:r w:rsidR="00B66692" w:rsidRPr="006B6C0C">
        <w:rPr>
          <w:rFonts w:ascii="GHEA Grapalat" w:hAnsi="GHEA Grapalat"/>
          <w:sz w:val="22"/>
          <w:szCs w:val="22"/>
          <w:lang w:val="hy-AM"/>
        </w:rPr>
        <w:t xml:space="preserve"> </w:t>
      </w:r>
      <w:r w:rsidR="00B66692" w:rsidRPr="006B6C0C">
        <w:rPr>
          <w:rFonts w:ascii="GHEA Grapalat" w:hAnsi="GHEA Grapalat" w:cs="Arial"/>
          <w:sz w:val="22"/>
          <w:szCs w:val="22"/>
          <w:lang w:val="hy-AM"/>
        </w:rPr>
        <w:t>աջակցության</w:t>
      </w:r>
      <w:r w:rsidR="00B66692" w:rsidRPr="006B6C0C">
        <w:rPr>
          <w:rFonts w:ascii="GHEA Grapalat" w:hAnsi="GHEA Grapalat"/>
          <w:sz w:val="22"/>
          <w:szCs w:val="22"/>
          <w:lang w:val="hy-AM"/>
        </w:rPr>
        <w:t xml:space="preserve"> </w:t>
      </w:r>
      <w:r w:rsidR="00B66692" w:rsidRPr="006B6C0C">
        <w:rPr>
          <w:rFonts w:ascii="GHEA Grapalat" w:hAnsi="GHEA Grapalat" w:cs="Arial"/>
          <w:sz w:val="22"/>
          <w:szCs w:val="22"/>
          <w:lang w:val="hy-AM"/>
        </w:rPr>
        <w:t>ծրագրերը</w:t>
      </w:r>
    </w:p>
    <w:p w:rsidR="00B66692" w:rsidRPr="006B6C0C" w:rsidRDefault="00F80290" w:rsidP="007212AC">
      <w:pPr>
        <w:pStyle w:val="af4"/>
        <w:spacing w:line="360" w:lineRule="auto"/>
        <w:ind w:left="142"/>
        <w:jc w:val="both"/>
        <w:rPr>
          <w:rFonts w:ascii="GHEA Grapalat" w:hAnsi="GHEA Grapalat"/>
          <w:sz w:val="22"/>
          <w:szCs w:val="22"/>
          <w:lang w:val="hy-AM"/>
        </w:rPr>
      </w:pPr>
      <w:r>
        <w:rPr>
          <w:rFonts w:ascii="GHEA Grapalat" w:hAnsi="GHEA Grapalat" w:cs="Arial"/>
          <w:sz w:val="22"/>
          <w:szCs w:val="22"/>
          <w:lang w:val="hy-AM"/>
        </w:rPr>
        <w:t>1</w:t>
      </w:r>
      <w:r w:rsidR="00B66692" w:rsidRPr="006B6C0C">
        <w:rPr>
          <w:rFonts w:ascii="GHEA Grapalat" w:hAnsi="GHEA Grapalat" w:cs="Arial"/>
          <w:sz w:val="22"/>
          <w:szCs w:val="22"/>
          <w:lang w:val="hy-AM"/>
        </w:rPr>
        <w:t>.3.2. Վերացնել</w:t>
      </w:r>
      <w:r w:rsidR="00B66692" w:rsidRPr="006B6C0C">
        <w:rPr>
          <w:rFonts w:ascii="GHEA Grapalat" w:hAnsi="GHEA Grapalat"/>
          <w:sz w:val="22"/>
          <w:szCs w:val="22"/>
          <w:lang w:val="hy-AM"/>
        </w:rPr>
        <w:t xml:space="preserve"> </w:t>
      </w:r>
      <w:r w:rsidR="00B66692" w:rsidRPr="006B6C0C">
        <w:rPr>
          <w:rFonts w:ascii="GHEA Grapalat" w:hAnsi="GHEA Grapalat" w:cs="Arial"/>
          <w:sz w:val="22"/>
          <w:szCs w:val="22"/>
          <w:lang w:val="hy-AM"/>
        </w:rPr>
        <w:t>վարկային</w:t>
      </w:r>
      <w:r w:rsidR="00B66692" w:rsidRPr="006B6C0C">
        <w:rPr>
          <w:rFonts w:ascii="GHEA Grapalat" w:hAnsi="GHEA Grapalat"/>
          <w:sz w:val="22"/>
          <w:szCs w:val="22"/>
          <w:lang w:val="hy-AM"/>
        </w:rPr>
        <w:t xml:space="preserve"> </w:t>
      </w:r>
      <w:r w:rsidR="00B66692" w:rsidRPr="006B6C0C">
        <w:rPr>
          <w:rFonts w:ascii="GHEA Grapalat" w:hAnsi="GHEA Grapalat" w:cs="Arial"/>
          <w:sz w:val="22"/>
          <w:szCs w:val="22"/>
          <w:lang w:val="hy-AM"/>
        </w:rPr>
        <w:t>շուկայի</w:t>
      </w:r>
      <w:r w:rsidR="00B66692" w:rsidRPr="006B6C0C">
        <w:rPr>
          <w:rFonts w:ascii="GHEA Grapalat" w:hAnsi="GHEA Grapalat"/>
          <w:sz w:val="22"/>
          <w:szCs w:val="22"/>
          <w:lang w:val="hy-AM"/>
        </w:rPr>
        <w:t xml:space="preserve"> </w:t>
      </w:r>
      <w:r w:rsidR="00B66692" w:rsidRPr="006B6C0C">
        <w:rPr>
          <w:rFonts w:ascii="GHEA Grapalat" w:hAnsi="GHEA Grapalat" w:cs="Arial"/>
          <w:sz w:val="22"/>
          <w:szCs w:val="22"/>
          <w:lang w:val="hy-AM"/>
        </w:rPr>
        <w:t>զարգացման</w:t>
      </w:r>
      <w:r w:rsidR="00B66692" w:rsidRPr="006B6C0C">
        <w:rPr>
          <w:rFonts w:ascii="GHEA Grapalat" w:hAnsi="GHEA Grapalat"/>
          <w:sz w:val="22"/>
          <w:szCs w:val="22"/>
          <w:lang w:val="hy-AM"/>
        </w:rPr>
        <w:t xml:space="preserve"> </w:t>
      </w:r>
      <w:r w:rsidR="00B66692" w:rsidRPr="006B6C0C">
        <w:rPr>
          <w:rFonts w:ascii="GHEA Grapalat" w:hAnsi="GHEA Grapalat" w:cs="Arial"/>
          <w:sz w:val="22"/>
          <w:szCs w:val="22"/>
          <w:lang w:val="hy-AM"/>
        </w:rPr>
        <w:t>խոչընդոտները</w:t>
      </w:r>
    </w:p>
    <w:p w:rsidR="00B66692" w:rsidRPr="006B6C0C" w:rsidRDefault="00F80290" w:rsidP="007212AC">
      <w:pPr>
        <w:pStyle w:val="af4"/>
        <w:spacing w:line="360" w:lineRule="auto"/>
        <w:ind w:left="142"/>
        <w:jc w:val="both"/>
        <w:rPr>
          <w:rFonts w:ascii="GHEA Grapalat" w:hAnsi="GHEA Grapalat"/>
          <w:sz w:val="22"/>
          <w:szCs w:val="22"/>
          <w:lang w:val="hy-AM"/>
        </w:rPr>
      </w:pPr>
      <w:r>
        <w:rPr>
          <w:rFonts w:ascii="GHEA Grapalat" w:hAnsi="GHEA Grapalat" w:cs="Arial"/>
          <w:sz w:val="22"/>
          <w:szCs w:val="22"/>
          <w:lang w:val="hy-AM"/>
        </w:rPr>
        <w:t>1</w:t>
      </w:r>
      <w:r w:rsidR="00B66692" w:rsidRPr="006B6C0C">
        <w:rPr>
          <w:rFonts w:ascii="GHEA Grapalat" w:hAnsi="GHEA Grapalat" w:cs="Arial"/>
          <w:sz w:val="22"/>
          <w:szCs w:val="22"/>
          <w:lang w:val="hy-AM"/>
        </w:rPr>
        <w:t>.3.3. Ստեղծել</w:t>
      </w:r>
      <w:r w:rsidR="00B66692" w:rsidRPr="006B6C0C">
        <w:rPr>
          <w:rFonts w:ascii="GHEA Grapalat" w:hAnsi="GHEA Grapalat"/>
          <w:sz w:val="22"/>
          <w:szCs w:val="22"/>
          <w:lang w:val="hy-AM"/>
        </w:rPr>
        <w:t xml:space="preserve"> </w:t>
      </w:r>
      <w:r w:rsidR="00B66692" w:rsidRPr="006B6C0C">
        <w:rPr>
          <w:rFonts w:ascii="GHEA Grapalat" w:hAnsi="GHEA Grapalat" w:cs="Arial"/>
          <w:sz w:val="22"/>
          <w:szCs w:val="22"/>
          <w:lang w:val="hy-AM"/>
        </w:rPr>
        <w:t>գյուղատնտեսական</w:t>
      </w:r>
      <w:r w:rsidR="00B66692" w:rsidRPr="006B6C0C">
        <w:rPr>
          <w:rFonts w:ascii="GHEA Grapalat" w:hAnsi="GHEA Grapalat"/>
          <w:sz w:val="22"/>
          <w:szCs w:val="22"/>
          <w:lang w:val="hy-AM"/>
        </w:rPr>
        <w:t xml:space="preserve"> </w:t>
      </w:r>
      <w:r w:rsidR="00B66692" w:rsidRPr="006B6C0C">
        <w:rPr>
          <w:rFonts w:ascii="GHEA Grapalat" w:hAnsi="GHEA Grapalat" w:cs="Arial"/>
          <w:sz w:val="22"/>
          <w:szCs w:val="22"/>
          <w:lang w:val="hy-AM"/>
        </w:rPr>
        <w:t>վարկերի</w:t>
      </w:r>
      <w:r w:rsidR="00B66692" w:rsidRPr="006B6C0C">
        <w:rPr>
          <w:rFonts w:ascii="GHEA Grapalat" w:hAnsi="GHEA Grapalat"/>
          <w:sz w:val="22"/>
          <w:szCs w:val="22"/>
          <w:lang w:val="hy-AM"/>
        </w:rPr>
        <w:t xml:space="preserve"> </w:t>
      </w:r>
      <w:r w:rsidR="00B66692" w:rsidRPr="006B6C0C">
        <w:rPr>
          <w:rFonts w:ascii="GHEA Grapalat" w:hAnsi="GHEA Grapalat" w:cs="Arial"/>
          <w:sz w:val="22"/>
          <w:szCs w:val="22"/>
          <w:lang w:val="hy-AM"/>
        </w:rPr>
        <w:t>երաշխիքային</w:t>
      </w:r>
      <w:r w:rsidR="00B66692" w:rsidRPr="006B6C0C">
        <w:rPr>
          <w:rFonts w:ascii="GHEA Grapalat" w:hAnsi="GHEA Grapalat"/>
          <w:sz w:val="22"/>
          <w:szCs w:val="22"/>
          <w:lang w:val="hy-AM"/>
        </w:rPr>
        <w:t xml:space="preserve"> </w:t>
      </w:r>
      <w:r w:rsidR="00B66692" w:rsidRPr="006B6C0C">
        <w:rPr>
          <w:rFonts w:ascii="GHEA Grapalat" w:hAnsi="GHEA Grapalat" w:cs="Arial"/>
          <w:sz w:val="22"/>
          <w:szCs w:val="22"/>
          <w:lang w:val="hy-AM"/>
        </w:rPr>
        <w:t>հիմնադրամ</w:t>
      </w:r>
      <w:r w:rsidR="00B66692" w:rsidRPr="006B6C0C">
        <w:rPr>
          <w:rFonts w:ascii="GHEA Grapalat" w:hAnsi="GHEA Grapalat"/>
          <w:sz w:val="22"/>
          <w:szCs w:val="22"/>
          <w:lang w:val="hy-AM"/>
        </w:rPr>
        <w:t xml:space="preserve"> </w:t>
      </w:r>
    </w:p>
    <w:p w:rsidR="00B66692" w:rsidRPr="006B6C0C" w:rsidRDefault="00F80290" w:rsidP="007212AC">
      <w:pPr>
        <w:spacing w:after="0" w:line="360" w:lineRule="auto"/>
        <w:jc w:val="both"/>
        <w:rPr>
          <w:rFonts w:ascii="GHEA Grapalat" w:hAnsi="GHEA Grapalat"/>
          <w:b/>
          <w:lang w:val="hy-AM"/>
        </w:rPr>
      </w:pPr>
      <w:r>
        <w:rPr>
          <w:rFonts w:ascii="GHEA Grapalat" w:hAnsi="GHEA Grapalat" w:cs="Arial"/>
          <w:b/>
          <w:lang w:val="hy-AM"/>
        </w:rPr>
        <w:t>1</w:t>
      </w:r>
      <w:r w:rsidR="00B66692" w:rsidRPr="006B6C0C">
        <w:rPr>
          <w:rFonts w:ascii="GHEA Grapalat" w:hAnsi="GHEA Grapalat" w:cs="Arial"/>
          <w:b/>
          <w:lang w:val="hy-AM"/>
        </w:rPr>
        <w:t>.4. Աջակցել</w:t>
      </w:r>
      <w:r w:rsidR="00B66692" w:rsidRPr="006B6C0C">
        <w:rPr>
          <w:rFonts w:ascii="GHEA Grapalat" w:hAnsi="GHEA Grapalat"/>
          <w:b/>
          <w:lang w:val="hy-AM"/>
        </w:rPr>
        <w:t xml:space="preserve"> </w:t>
      </w:r>
      <w:r w:rsidR="00B66692" w:rsidRPr="006B6C0C">
        <w:rPr>
          <w:rFonts w:ascii="GHEA Grapalat" w:hAnsi="GHEA Grapalat" w:cs="Arial"/>
          <w:b/>
          <w:lang w:val="hy-AM"/>
        </w:rPr>
        <w:t>ռիսկեր</w:t>
      </w:r>
      <w:r w:rsidR="00D552EE">
        <w:rPr>
          <w:rFonts w:ascii="GHEA Grapalat" w:hAnsi="GHEA Grapalat" w:cs="Arial"/>
          <w:b/>
          <w:lang w:val="hy-AM"/>
        </w:rPr>
        <w:t>ի</w:t>
      </w:r>
      <w:r w:rsidR="00B66692" w:rsidRPr="006B6C0C">
        <w:rPr>
          <w:rFonts w:ascii="GHEA Grapalat" w:hAnsi="GHEA Grapalat"/>
          <w:b/>
          <w:lang w:val="hy-AM"/>
        </w:rPr>
        <w:t xml:space="preserve"> </w:t>
      </w:r>
      <w:r w:rsidR="00B66692" w:rsidRPr="006B6C0C">
        <w:rPr>
          <w:rFonts w:ascii="GHEA Grapalat" w:hAnsi="GHEA Grapalat" w:cs="Arial"/>
          <w:b/>
          <w:lang w:val="hy-AM"/>
        </w:rPr>
        <w:t>մեղմ</w:t>
      </w:r>
      <w:r w:rsidR="00D552EE">
        <w:rPr>
          <w:rFonts w:ascii="GHEA Grapalat" w:hAnsi="GHEA Grapalat" w:cs="Arial"/>
          <w:b/>
          <w:lang w:val="hy-AM"/>
        </w:rPr>
        <w:t>ման</w:t>
      </w:r>
      <w:r w:rsidR="00B66692" w:rsidRPr="006B6C0C">
        <w:rPr>
          <w:rFonts w:ascii="GHEA Grapalat" w:hAnsi="GHEA Grapalat"/>
          <w:b/>
          <w:lang w:val="hy-AM"/>
        </w:rPr>
        <w:t xml:space="preserve"> </w:t>
      </w:r>
      <w:r w:rsidR="00B66692" w:rsidRPr="006B6C0C">
        <w:rPr>
          <w:rFonts w:ascii="GHEA Grapalat" w:hAnsi="GHEA Grapalat" w:cs="Arial"/>
          <w:b/>
          <w:lang w:val="hy-AM"/>
        </w:rPr>
        <w:t>և</w:t>
      </w:r>
      <w:r w:rsidR="00B66692" w:rsidRPr="006B6C0C">
        <w:rPr>
          <w:rFonts w:ascii="GHEA Grapalat" w:hAnsi="GHEA Grapalat"/>
          <w:b/>
          <w:lang w:val="hy-AM"/>
        </w:rPr>
        <w:t xml:space="preserve"> </w:t>
      </w:r>
      <w:r w:rsidR="00B66692" w:rsidRPr="006B6C0C">
        <w:rPr>
          <w:rFonts w:ascii="GHEA Grapalat" w:hAnsi="GHEA Grapalat" w:cs="Arial"/>
          <w:b/>
          <w:lang w:val="hy-AM"/>
        </w:rPr>
        <w:t>կլիմայի</w:t>
      </w:r>
      <w:r w:rsidR="00B66692" w:rsidRPr="006B6C0C">
        <w:rPr>
          <w:rFonts w:ascii="GHEA Grapalat" w:hAnsi="GHEA Grapalat"/>
          <w:b/>
          <w:lang w:val="hy-AM"/>
        </w:rPr>
        <w:t xml:space="preserve"> </w:t>
      </w:r>
      <w:r w:rsidR="00D025C7">
        <w:rPr>
          <w:rFonts w:ascii="GHEA Grapalat" w:hAnsi="GHEA Grapalat" w:cs="Arial"/>
          <w:b/>
          <w:lang w:val="hy-AM"/>
        </w:rPr>
        <w:t>փոփոխություններին</w:t>
      </w:r>
      <w:r w:rsidR="00B66692" w:rsidRPr="006B6C0C">
        <w:rPr>
          <w:rFonts w:ascii="GHEA Grapalat" w:hAnsi="GHEA Grapalat"/>
          <w:b/>
          <w:lang w:val="hy-AM"/>
        </w:rPr>
        <w:t xml:space="preserve"> </w:t>
      </w:r>
      <w:r w:rsidR="00B66692" w:rsidRPr="006B6C0C">
        <w:rPr>
          <w:rFonts w:ascii="GHEA Grapalat" w:hAnsi="GHEA Grapalat" w:cs="Arial"/>
          <w:b/>
          <w:lang w:val="hy-AM"/>
        </w:rPr>
        <w:t>հարմարվողականության գործընթացներին</w:t>
      </w:r>
    </w:p>
    <w:p w:rsidR="00B66692" w:rsidRPr="006B6C0C" w:rsidRDefault="00F80290" w:rsidP="007212AC">
      <w:pPr>
        <w:pStyle w:val="af4"/>
        <w:spacing w:line="360" w:lineRule="auto"/>
        <w:ind w:left="142"/>
        <w:jc w:val="both"/>
        <w:rPr>
          <w:rFonts w:ascii="GHEA Grapalat" w:hAnsi="GHEA Grapalat"/>
          <w:sz w:val="22"/>
          <w:szCs w:val="22"/>
          <w:lang w:val="hy-AM"/>
        </w:rPr>
      </w:pPr>
      <w:r>
        <w:rPr>
          <w:rFonts w:ascii="GHEA Grapalat" w:hAnsi="GHEA Grapalat" w:cs="Arial"/>
          <w:sz w:val="22"/>
          <w:szCs w:val="22"/>
          <w:lang w:val="hy-AM"/>
        </w:rPr>
        <w:t>1</w:t>
      </w:r>
      <w:r w:rsidR="00B66692" w:rsidRPr="006B6C0C">
        <w:rPr>
          <w:rFonts w:ascii="GHEA Grapalat" w:hAnsi="GHEA Grapalat" w:cs="Arial"/>
          <w:sz w:val="22"/>
          <w:szCs w:val="22"/>
          <w:lang w:val="hy-AM"/>
        </w:rPr>
        <w:t>.4.1. Ներդնել</w:t>
      </w:r>
      <w:r w:rsidR="00B66692" w:rsidRPr="006B6C0C">
        <w:rPr>
          <w:rFonts w:ascii="GHEA Grapalat" w:hAnsi="GHEA Grapalat"/>
          <w:sz w:val="22"/>
          <w:szCs w:val="22"/>
          <w:lang w:val="hy-AM"/>
        </w:rPr>
        <w:t xml:space="preserve"> </w:t>
      </w:r>
      <w:r w:rsidR="00B66692" w:rsidRPr="006B6C0C">
        <w:rPr>
          <w:rFonts w:ascii="GHEA Grapalat" w:hAnsi="GHEA Grapalat" w:cs="Arial"/>
          <w:sz w:val="22"/>
          <w:szCs w:val="22"/>
          <w:lang w:val="hy-AM"/>
        </w:rPr>
        <w:t>գյուղատնտեսության ապահովագրության համակարգ</w:t>
      </w:r>
    </w:p>
    <w:p w:rsidR="00B66692" w:rsidRPr="006B6C0C" w:rsidRDefault="00F80290" w:rsidP="007212AC">
      <w:pPr>
        <w:pStyle w:val="af4"/>
        <w:spacing w:line="360" w:lineRule="auto"/>
        <w:ind w:left="142"/>
        <w:jc w:val="both"/>
        <w:rPr>
          <w:rFonts w:ascii="GHEA Grapalat" w:hAnsi="GHEA Grapalat"/>
          <w:sz w:val="22"/>
          <w:szCs w:val="22"/>
          <w:lang w:val="hy-AM"/>
        </w:rPr>
      </w:pPr>
      <w:r>
        <w:rPr>
          <w:rFonts w:ascii="GHEA Grapalat" w:hAnsi="GHEA Grapalat" w:cs="Arial"/>
          <w:sz w:val="22"/>
          <w:szCs w:val="22"/>
          <w:lang w:val="hy-AM"/>
        </w:rPr>
        <w:t>1</w:t>
      </w:r>
      <w:r w:rsidR="00B66692" w:rsidRPr="006B6C0C">
        <w:rPr>
          <w:rFonts w:ascii="GHEA Grapalat" w:hAnsi="GHEA Grapalat" w:cs="Arial"/>
          <w:sz w:val="22"/>
          <w:szCs w:val="22"/>
          <w:lang w:val="hy-AM"/>
        </w:rPr>
        <w:t>.4.2. Մշակել</w:t>
      </w:r>
      <w:r w:rsidR="00B66692" w:rsidRPr="006B6C0C">
        <w:rPr>
          <w:rFonts w:ascii="GHEA Grapalat" w:hAnsi="GHEA Grapalat"/>
          <w:sz w:val="22"/>
          <w:szCs w:val="22"/>
          <w:lang w:val="hy-AM"/>
        </w:rPr>
        <w:t xml:space="preserve"> </w:t>
      </w:r>
      <w:r w:rsidR="00B66692" w:rsidRPr="006B6C0C">
        <w:rPr>
          <w:rFonts w:ascii="GHEA Grapalat" w:hAnsi="GHEA Grapalat" w:cs="Arial"/>
          <w:sz w:val="22"/>
          <w:szCs w:val="22"/>
          <w:lang w:val="hy-AM"/>
        </w:rPr>
        <w:t>և</w:t>
      </w:r>
      <w:r w:rsidR="00B66692" w:rsidRPr="006B6C0C">
        <w:rPr>
          <w:rFonts w:ascii="GHEA Grapalat" w:hAnsi="GHEA Grapalat"/>
          <w:sz w:val="22"/>
          <w:szCs w:val="22"/>
          <w:lang w:val="hy-AM"/>
        </w:rPr>
        <w:t xml:space="preserve"> </w:t>
      </w:r>
      <w:r w:rsidR="00B66692" w:rsidRPr="006B6C0C">
        <w:rPr>
          <w:rFonts w:ascii="GHEA Grapalat" w:hAnsi="GHEA Grapalat" w:cs="Arial"/>
          <w:sz w:val="22"/>
          <w:szCs w:val="22"/>
          <w:lang w:val="hy-AM"/>
        </w:rPr>
        <w:t>ներդնել</w:t>
      </w:r>
      <w:r w:rsidR="00B66692" w:rsidRPr="006B6C0C">
        <w:rPr>
          <w:rFonts w:ascii="GHEA Grapalat" w:hAnsi="GHEA Grapalat"/>
          <w:sz w:val="22"/>
          <w:szCs w:val="22"/>
          <w:lang w:val="hy-AM"/>
        </w:rPr>
        <w:t xml:space="preserve"> հակա</w:t>
      </w:r>
      <w:r w:rsidR="00B66692" w:rsidRPr="006B6C0C">
        <w:rPr>
          <w:rFonts w:ascii="GHEA Grapalat" w:hAnsi="GHEA Grapalat" w:cs="Arial"/>
          <w:sz w:val="22"/>
          <w:szCs w:val="22"/>
          <w:lang w:val="hy-AM"/>
        </w:rPr>
        <w:t>կարկտային արդյունավետ</w:t>
      </w:r>
      <w:r w:rsidR="00B66692" w:rsidRPr="006B6C0C">
        <w:rPr>
          <w:rFonts w:ascii="GHEA Grapalat" w:hAnsi="GHEA Grapalat"/>
          <w:sz w:val="22"/>
          <w:szCs w:val="22"/>
          <w:lang w:val="hy-AM"/>
        </w:rPr>
        <w:t xml:space="preserve"> </w:t>
      </w:r>
      <w:r w:rsidR="00B66692" w:rsidRPr="006B6C0C">
        <w:rPr>
          <w:rFonts w:ascii="GHEA Grapalat" w:hAnsi="GHEA Grapalat" w:cs="Arial"/>
          <w:sz w:val="22"/>
          <w:szCs w:val="22"/>
          <w:lang w:val="hy-AM"/>
        </w:rPr>
        <w:t>համակարգ</w:t>
      </w:r>
    </w:p>
    <w:p w:rsidR="00B66692" w:rsidRPr="002130A6" w:rsidRDefault="00F80290" w:rsidP="007212AC">
      <w:pPr>
        <w:pStyle w:val="af4"/>
        <w:spacing w:line="360" w:lineRule="auto"/>
        <w:ind w:left="142"/>
        <w:jc w:val="both"/>
        <w:rPr>
          <w:rFonts w:ascii="GHEA Grapalat" w:hAnsi="GHEA Grapalat"/>
          <w:sz w:val="22"/>
          <w:szCs w:val="22"/>
          <w:lang w:val="hy-AM"/>
        </w:rPr>
      </w:pPr>
      <w:r>
        <w:rPr>
          <w:rFonts w:ascii="GHEA Grapalat" w:hAnsi="GHEA Grapalat" w:cs="Arial"/>
          <w:sz w:val="22"/>
          <w:szCs w:val="22"/>
          <w:lang w:val="hy-AM"/>
        </w:rPr>
        <w:t>1</w:t>
      </w:r>
      <w:r w:rsidR="00B66692" w:rsidRPr="006B6C0C">
        <w:rPr>
          <w:rFonts w:ascii="GHEA Grapalat" w:hAnsi="GHEA Grapalat" w:cs="Arial"/>
          <w:sz w:val="22"/>
          <w:szCs w:val="22"/>
          <w:lang w:val="hy-AM"/>
        </w:rPr>
        <w:t>.4.3. ՈՒսումնասիրել</w:t>
      </w:r>
      <w:r w:rsidR="00B66692" w:rsidRPr="006B6C0C">
        <w:rPr>
          <w:rFonts w:ascii="GHEA Grapalat" w:hAnsi="GHEA Grapalat"/>
          <w:sz w:val="22"/>
          <w:szCs w:val="22"/>
          <w:lang w:val="hy-AM"/>
        </w:rPr>
        <w:t xml:space="preserve"> </w:t>
      </w:r>
      <w:r w:rsidR="00B66692" w:rsidRPr="006B6C0C">
        <w:rPr>
          <w:rFonts w:ascii="GHEA Grapalat" w:hAnsi="GHEA Grapalat" w:cs="Arial"/>
          <w:sz w:val="22"/>
          <w:szCs w:val="22"/>
          <w:lang w:val="hy-AM"/>
        </w:rPr>
        <w:t>և</w:t>
      </w:r>
      <w:r w:rsidR="00B66692" w:rsidRPr="006B6C0C">
        <w:rPr>
          <w:rFonts w:ascii="GHEA Grapalat" w:hAnsi="GHEA Grapalat"/>
          <w:sz w:val="22"/>
          <w:szCs w:val="22"/>
          <w:lang w:val="hy-AM"/>
        </w:rPr>
        <w:t xml:space="preserve"> </w:t>
      </w:r>
      <w:r w:rsidR="00B66692" w:rsidRPr="006B6C0C">
        <w:rPr>
          <w:rFonts w:ascii="GHEA Grapalat" w:hAnsi="GHEA Grapalat" w:cs="Arial"/>
          <w:sz w:val="22"/>
          <w:szCs w:val="22"/>
          <w:lang w:val="hy-AM"/>
        </w:rPr>
        <w:t>զարգացնել</w:t>
      </w:r>
      <w:r w:rsidR="00B66692" w:rsidRPr="006B6C0C">
        <w:rPr>
          <w:rFonts w:ascii="GHEA Grapalat" w:hAnsi="GHEA Grapalat"/>
          <w:sz w:val="22"/>
          <w:szCs w:val="22"/>
          <w:lang w:val="hy-AM"/>
        </w:rPr>
        <w:t xml:space="preserve"> </w:t>
      </w:r>
      <w:r w:rsidR="00B66692" w:rsidRPr="006B6C0C">
        <w:rPr>
          <w:rFonts w:ascii="GHEA Grapalat" w:hAnsi="GHEA Grapalat" w:cs="Arial"/>
          <w:sz w:val="22"/>
          <w:szCs w:val="22"/>
          <w:lang w:val="hy-AM"/>
        </w:rPr>
        <w:t>կլիմայի փոփոխություններին</w:t>
      </w:r>
      <w:r w:rsidR="00B66692" w:rsidRPr="006B6C0C">
        <w:rPr>
          <w:rFonts w:ascii="GHEA Grapalat" w:hAnsi="GHEA Grapalat"/>
          <w:sz w:val="22"/>
          <w:szCs w:val="22"/>
          <w:lang w:val="hy-AM"/>
        </w:rPr>
        <w:t xml:space="preserve"> </w:t>
      </w:r>
      <w:r w:rsidR="00B66692" w:rsidRPr="002130A6">
        <w:rPr>
          <w:rFonts w:ascii="GHEA Grapalat" w:hAnsi="GHEA Grapalat" w:cs="Arial"/>
          <w:sz w:val="22"/>
          <w:szCs w:val="22"/>
          <w:lang w:val="hy-AM"/>
        </w:rPr>
        <w:t>հարմարվողականության</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տարաբնույթ հնարավորություններ</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օրինակ՝</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երաշտադիմացկուն</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սորտեր</w:t>
      </w:r>
      <w:r w:rsidR="00B66692" w:rsidRPr="002130A6">
        <w:rPr>
          <w:rFonts w:ascii="GHEA Grapalat" w:hAnsi="GHEA Grapalat"/>
          <w:sz w:val="22"/>
          <w:szCs w:val="22"/>
          <w:lang w:val="hy-AM"/>
        </w:rPr>
        <w:t xml:space="preserve">, արդի </w:t>
      </w:r>
      <w:r w:rsidR="00B66692" w:rsidRPr="002130A6">
        <w:rPr>
          <w:rFonts w:ascii="GHEA Grapalat" w:hAnsi="GHEA Grapalat" w:cs="Arial"/>
          <w:sz w:val="22"/>
          <w:szCs w:val="22"/>
          <w:lang w:val="hy-AM"/>
        </w:rPr>
        <w:t>գյուղատնտեսական</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փորձ</w:t>
      </w:r>
      <w:r w:rsidR="00444CA0" w:rsidRPr="002130A6">
        <w:rPr>
          <w:rFonts w:ascii="GHEA Grapalat" w:hAnsi="GHEA Grapalat" w:cs="Arial"/>
          <w:sz w:val="22"/>
          <w:szCs w:val="22"/>
          <w:lang w:val="hy-AM"/>
        </w:rPr>
        <w:t>, կլիմայի</w:t>
      </w:r>
      <w:r w:rsidR="008C21BF" w:rsidRPr="002130A6">
        <w:rPr>
          <w:rFonts w:ascii="GHEA Grapalat" w:hAnsi="GHEA Grapalat" w:cs="Arial"/>
          <w:sz w:val="22"/>
          <w:szCs w:val="22"/>
          <w:lang w:val="hy-AM"/>
        </w:rPr>
        <w:t xml:space="preserve"> փոփոխություններին հարմարվող</w:t>
      </w:r>
      <w:r w:rsidR="00444CA0" w:rsidRPr="002130A6">
        <w:rPr>
          <w:rFonts w:ascii="GHEA Grapalat" w:hAnsi="GHEA Grapalat" w:cs="Arial"/>
          <w:sz w:val="22"/>
          <w:szCs w:val="22"/>
          <w:lang w:val="hy-AM"/>
        </w:rPr>
        <w:t xml:space="preserve"> «խելացի» և «</w:t>
      </w:r>
      <w:r w:rsidR="00351047" w:rsidRPr="002130A6">
        <w:rPr>
          <w:rFonts w:ascii="GHEA Grapalat" w:hAnsi="GHEA Grapalat" w:cs="Arial"/>
          <w:sz w:val="22"/>
          <w:szCs w:val="22"/>
          <w:lang w:val="hy-AM"/>
        </w:rPr>
        <w:t>զգա</w:t>
      </w:r>
      <w:r w:rsidR="00444CA0" w:rsidRPr="002130A6">
        <w:rPr>
          <w:rFonts w:ascii="GHEA Grapalat" w:hAnsi="GHEA Grapalat" w:cs="Arial"/>
          <w:sz w:val="22"/>
          <w:szCs w:val="22"/>
          <w:lang w:val="hy-AM"/>
        </w:rPr>
        <w:t>յ</w:t>
      </w:r>
      <w:r w:rsidR="00351047" w:rsidRPr="002130A6">
        <w:rPr>
          <w:rFonts w:ascii="GHEA Grapalat" w:hAnsi="GHEA Grapalat" w:cs="Arial"/>
          <w:sz w:val="22"/>
          <w:szCs w:val="22"/>
          <w:lang w:val="hy-AM"/>
        </w:rPr>
        <w:t>ու</w:t>
      </w:r>
      <w:r w:rsidR="00444CA0" w:rsidRPr="002130A6">
        <w:rPr>
          <w:rFonts w:ascii="GHEA Grapalat" w:hAnsi="GHEA Grapalat" w:cs="Arial"/>
          <w:sz w:val="22"/>
          <w:szCs w:val="22"/>
          <w:lang w:val="hy-AM"/>
        </w:rPr>
        <w:t xml:space="preserve">ն» տեխնոլոգիաների ու </w:t>
      </w:r>
      <w:r w:rsidR="008C21BF" w:rsidRPr="002130A6">
        <w:rPr>
          <w:rFonts w:ascii="GHEA Grapalat" w:hAnsi="GHEA Grapalat" w:cs="Arial"/>
          <w:sz w:val="22"/>
          <w:szCs w:val="22"/>
          <w:lang w:val="hy-AM"/>
        </w:rPr>
        <w:t>փորձի</w:t>
      </w:r>
      <w:r w:rsidR="00444CA0" w:rsidRPr="002130A6">
        <w:rPr>
          <w:rFonts w:ascii="GHEA Grapalat" w:hAnsi="GHEA Grapalat" w:cs="Arial"/>
          <w:sz w:val="22"/>
          <w:szCs w:val="22"/>
          <w:lang w:val="hy-AM"/>
        </w:rPr>
        <w:t xml:space="preserve"> </w:t>
      </w:r>
      <w:r w:rsidR="008C21BF" w:rsidRPr="002130A6">
        <w:rPr>
          <w:rFonts w:ascii="GHEA Grapalat" w:hAnsi="GHEA Grapalat" w:cs="Arial"/>
          <w:sz w:val="22"/>
          <w:szCs w:val="22"/>
          <w:lang w:val="hy-AM"/>
        </w:rPr>
        <w:t>տեղայնացում</w:t>
      </w:r>
      <w:r w:rsidR="00B66692" w:rsidRPr="002130A6">
        <w:rPr>
          <w:rFonts w:ascii="GHEA Grapalat" w:hAnsi="GHEA Grapalat"/>
          <w:sz w:val="22"/>
          <w:szCs w:val="22"/>
          <w:lang w:val="hy-AM"/>
        </w:rPr>
        <w:t>)</w:t>
      </w:r>
    </w:p>
    <w:p w:rsidR="00B66692" w:rsidRPr="002130A6" w:rsidRDefault="00F80290" w:rsidP="007212AC">
      <w:pPr>
        <w:spacing w:after="0" w:line="360" w:lineRule="auto"/>
        <w:jc w:val="both"/>
        <w:rPr>
          <w:rFonts w:ascii="GHEA Grapalat" w:hAnsi="GHEA Grapalat"/>
          <w:b/>
          <w:lang w:val="hy-AM"/>
        </w:rPr>
      </w:pPr>
      <w:r w:rsidRPr="002130A6">
        <w:rPr>
          <w:rFonts w:ascii="GHEA Grapalat" w:hAnsi="GHEA Grapalat" w:cs="Arial"/>
          <w:b/>
          <w:lang w:val="hy-AM"/>
        </w:rPr>
        <w:t>1</w:t>
      </w:r>
      <w:r w:rsidR="00B66692" w:rsidRPr="002130A6">
        <w:rPr>
          <w:rFonts w:ascii="GHEA Grapalat" w:hAnsi="GHEA Grapalat" w:cs="Arial"/>
          <w:b/>
          <w:lang w:val="hy-AM"/>
        </w:rPr>
        <w:t>.5. Հիմնական</w:t>
      </w:r>
      <w:r w:rsidR="00B66692" w:rsidRPr="002130A6">
        <w:rPr>
          <w:rFonts w:ascii="GHEA Grapalat" w:hAnsi="GHEA Grapalat"/>
          <w:b/>
          <w:lang w:val="hy-AM"/>
        </w:rPr>
        <w:t xml:space="preserve"> </w:t>
      </w:r>
      <w:r w:rsidR="00B66692" w:rsidRPr="002130A6">
        <w:rPr>
          <w:rFonts w:ascii="GHEA Grapalat" w:hAnsi="GHEA Grapalat" w:cs="Arial"/>
          <w:b/>
          <w:lang w:val="hy-AM"/>
        </w:rPr>
        <w:t>արժեշղթայում գյուղատնտեսական ոլորտի</w:t>
      </w:r>
      <w:r w:rsidR="00B66692" w:rsidRPr="002130A6">
        <w:rPr>
          <w:rFonts w:ascii="GHEA Grapalat" w:hAnsi="GHEA Grapalat"/>
          <w:b/>
          <w:lang w:val="hy-AM"/>
        </w:rPr>
        <w:t xml:space="preserve"> </w:t>
      </w:r>
      <w:r w:rsidR="00B66692" w:rsidRPr="002130A6">
        <w:rPr>
          <w:rFonts w:ascii="GHEA Grapalat" w:hAnsi="GHEA Grapalat" w:cs="Arial"/>
          <w:b/>
          <w:lang w:val="hy-AM"/>
        </w:rPr>
        <w:t>արտադրողների</w:t>
      </w:r>
      <w:r w:rsidR="00B66692" w:rsidRPr="002130A6">
        <w:rPr>
          <w:rFonts w:ascii="GHEA Grapalat" w:hAnsi="GHEA Grapalat"/>
          <w:b/>
          <w:lang w:val="hy-AM"/>
        </w:rPr>
        <w:t xml:space="preserve"> </w:t>
      </w:r>
      <w:r w:rsidR="00B66692" w:rsidRPr="002130A6">
        <w:rPr>
          <w:rFonts w:ascii="GHEA Grapalat" w:hAnsi="GHEA Grapalat" w:cs="Arial"/>
          <w:b/>
          <w:lang w:val="hy-AM"/>
        </w:rPr>
        <w:t>և</w:t>
      </w:r>
      <w:r w:rsidR="00B66692" w:rsidRPr="002130A6">
        <w:rPr>
          <w:rFonts w:ascii="GHEA Grapalat" w:hAnsi="GHEA Grapalat"/>
          <w:b/>
          <w:lang w:val="hy-AM"/>
        </w:rPr>
        <w:t xml:space="preserve"> </w:t>
      </w:r>
      <w:r w:rsidR="00B66692" w:rsidRPr="002130A6">
        <w:rPr>
          <w:rFonts w:ascii="GHEA Grapalat" w:hAnsi="GHEA Grapalat" w:cs="Arial"/>
          <w:b/>
          <w:lang w:val="hy-AM"/>
        </w:rPr>
        <w:t>վերամշակողների</w:t>
      </w:r>
      <w:r w:rsidR="00B66692" w:rsidRPr="002130A6">
        <w:rPr>
          <w:rFonts w:ascii="GHEA Grapalat" w:hAnsi="GHEA Grapalat"/>
          <w:b/>
          <w:lang w:val="hy-AM"/>
        </w:rPr>
        <w:t xml:space="preserve"> </w:t>
      </w:r>
      <w:r w:rsidR="00B66692" w:rsidRPr="002130A6">
        <w:rPr>
          <w:rFonts w:ascii="GHEA Grapalat" w:hAnsi="GHEA Grapalat" w:cs="Arial"/>
          <w:b/>
          <w:lang w:val="hy-AM"/>
        </w:rPr>
        <w:t>տնտեսական</w:t>
      </w:r>
      <w:r w:rsidR="00B66692" w:rsidRPr="002130A6">
        <w:rPr>
          <w:rFonts w:ascii="GHEA Grapalat" w:hAnsi="GHEA Grapalat"/>
          <w:b/>
          <w:lang w:val="hy-AM"/>
        </w:rPr>
        <w:t xml:space="preserve"> </w:t>
      </w:r>
      <w:r w:rsidR="00B66692" w:rsidRPr="002130A6">
        <w:rPr>
          <w:rFonts w:ascii="GHEA Grapalat" w:hAnsi="GHEA Grapalat" w:cs="Arial"/>
          <w:b/>
          <w:lang w:val="hy-AM"/>
        </w:rPr>
        <w:t>կենսունակության</w:t>
      </w:r>
      <w:r w:rsidR="00B66692" w:rsidRPr="002130A6">
        <w:rPr>
          <w:rFonts w:ascii="GHEA Grapalat" w:hAnsi="GHEA Grapalat"/>
          <w:b/>
          <w:lang w:val="hy-AM"/>
        </w:rPr>
        <w:t xml:space="preserve"> </w:t>
      </w:r>
      <w:r w:rsidR="00B66692" w:rsidRPr="002130A6">
        <w:rPr>
          <w:rFonts w:ascii="GHEA Grapalat" w:hAnsi="GHEA Grapalat" w:cs="Arial"/>
          <w:b/>
          <w:lang w:val="hy-AM"/>
        </w:rPr>
        <w:t>բարձրացում</w:t>
      </w:r>
      <w:r w:rsidR="00B66692" w:rsidRPr="002130A6">
        <w:rPr>
          <w:rFonts w:ascii="GHEA Grapalat" w:hAnsi="GHEA Grapalat"/>
          <w:b/>
          <w:lang w:val="hy-AM"/>
        </w:rPr>
        <w:t xml:space="preserve"> </w:t>
      </w:r>
    </w:p>
    <w:p w:rsidR="00B66692" w:rsidRPr="006B6C0C" w:rsidRDefault="00F80290" w:rsidP="007212AC">
      <w:pPr>
        <w:pStyle w:val="af4"/>
        <w:spacing w:line="360" w:lineRule="auto"/>
        <w:ind w:left="142"/>
        <w:jc w:val="both"/>
        <w:rPr>
          <w:rFonts w:ascii="GHEA Grapalat" w:hAnsi="GHEA Grapalat"/>
          <w:sz w:val="22"/>
          <w:szCs w:val="22"/>
          <w:lang w:val="hy-AM"/>
        </w:rPr>
      </w:pPr>
      <w:r w:rsidRPr="002130A6">
        <w:rPr>
          <w:rFonts w:ascii="GHEA Grapalat" w:hAnsi="GHEA Grapalat" w:cs="Arial"/>
          <w:sz w:val="22"/>
          <w:szCs w:val="22"/>
          <w:lang w:val="hy-AM"/>
        </w:rPr>
        <w:t>1</w:t>
      </w:r>
      <w:r w:rsidR="00B66692" w:rsidRPr="002130A6">
        <w:rPr>
          <w:rFonts w:ascii="GHEA Grapalat" w:hAnsi="GHEA Grapalat" w:cs="Arial"/>
          <w:sz w:val="22"/>
          <w:szCs w:val="22"/>
          <w:lang w:val="hy-AM"/>
        </w:rPr>
        <w:t>.5.1. Իրականացնել</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գյուղատնտեսության գերակա</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արժեշղթաների</w:t>
      </w:r>
      <w:r w:rsidR="00B66692" w:rsidRPr="006B6C0C">
        <w:rPr>
          <w:rFonts w:ascii="GHEA Grapalat" w:hAnsi="GHEA Grapalat"/>
          <w:sz w:val="22"/>
          <w:szCs w:val="22"/>
          <w:lang w:val="hy-AM"/>
        </w:rPr>
        <w:t xml:space="preserve"> </w:t>
      </w:r>
      <w:r w:rsidR="00B66692" w:rsidRPr="006B6C0C">
        <w:rPr>
          <w:rFonts w:ascii="GHEA Grapalat" w:hAnsi="GHEA Grapalat" w:cs="Arial"/>
          <w:sz w:val="22"/>
          <w:szCs w:val="22"/>
          <w:lang w:val="hy-AM"/>
        </w:rPr>
        <w:t xml:space="preserve">վերլուծություն </w:t>
      </w:r>
    </w:p>
    <w:p w:rsidR="00B66692" w:rsidRPr="006B6C0C" w:rsidRDefault="00F80290" w:rsidP="007212AC">
      <w:pPr>
        <w:pStyle w:val="af4"/>
        <w:spacing w:line="360" w:lineRule="auto"/>
        <w:ind w:left="142"/>
        <w:jc w:val="both"/>
        <w:rPr>
          <w:rFonts w:ascii="GHEA Grapalat" w:hAnsi="GHEA Grapalat"/>
          <w:sz w:val="22"/>
          <w:szCs w:val="22"/>
          <w:lang w:val="hy-AM"/>
        </w:rPr>
      </w:pPr>
      <w:r>
        <w:rPr>
          <w:rFonts w:ascii="GHEA Grapalat" w:hAnsi="GHEA Grapalat" w:cs="Arial"/>
          <w:sz w:val="22"/>
          <w:szCs w:val="22"/>
          <w:lang w:val="hy-AM"/>
        </w:rPr>
        <w:t>1</w:t>
      </w:r>
      <w:r w:rsidR="00B66692" w:rsidRPr="006B6C0C">
        <w:rPr>
          <w:rFonts w:ascii="GHEA Grapalat" w:hAnsi="GHEA Grapalat" w:cs="Arial"/>
          <w:sz w:val="22"/>
          <w:szCs w:val="22"/>
          <w:lang w:val="hy-AM"/>
        </w:rPr>
        <w:t xml:space="preserve">.5.2. </w:t>
      </w:r>
      <w:r w:rsidR="00B66692" w:rsidRPr="006B6C0C">
        <w:rPr>
          <w:rFonts w:ascii="GHEA Grapalat" w:hAnsi="GHEA Grapalat"/>
          <w:sz w:val="22"/>
          <w:szCs w:val="22"/>
          <w:lang w:val="hy-AM"/>
        </w:rPr>
        <w:t xml:space="preserve">Իրականացնել </w:t>
      </w:r>
      <w:r w:rsidR="00B66692" w:rsidRPr="006B6C0C">
        <w:rPr>
          <w:rFonts w:ascii="GHEA Grapalat" w:hAnsi="GHEA Grapalat" w:cs="Arial"/>
          <w:sz w:val="22"/>
          <w:szCs w:val="22"/>
          <w:lang w:val="hy-AM"/>
        </w:rPr>
        <w:t>ներդրումներ</w:t>
      </w:r>
      <w:r w:rsidR="00B66692" w:rsidRPr="006B6C0C">
        <w:rPr>
          <w:rFonts w:ascii="GHEA Grapalat" w:hAnsi="GHEA Grapalat"/>
          <w:sz w:val="22"/>
          <w:szCs w:val="22"/>
          <w:lang w:val="hy-AM"/>
        </w:rPr>
        <w:t xml:space="preserve"> </w:t>
      </w:r>
      <w:r w:rsidR="00B66692" w:rsidRPr="006B6C0C">
        <w:rPr>
          <w:rFonts w:ascii="GHEA Grapalat" w:hAnsi="GHEA Grapalat" w:cs="Arial"/>
          <w:sz w:val="22"/>
          <w:szCs w:val="22"/>
          <w:lang w:val="hy-AM"/>
        </w:rPr>
        <w:t>որոշակի սննդային</w:t>
      </w:r>
      <w:r w:rsidR="00B66692" w:rsidRPr="006B6C0C">
        <w:rPr>
          <w:rFonts w:ascii="GHEA Grapalat" w:hAnsi="GHEA Grapalat"/>
          <w:sz w:val="22"/>
          <w:szCs w:val="22"/>
          <w:lang w:val="hy-AM"/>
        </w:rPr>
        <w:t xml:space="preserve"> </w:t>
      </w:r>
      <w:r w:rsidR="00B66692" w:rsidRPr="006B6C0C">
        <w:rPr>
          <w:rFonts w:ascii="GHEA Grapalat" w:hAnsi="GHEA Grapalat" w:cs="Arial"/>
          <w:sz w:val="22"/>
          <w:szCs w:val="22"/>
          <w:lang w:val="hy-AM"/>
        </w:rPr>
        <w:t>արժեշղթաներում</w:t>
      </w:r>
      <w:r w:rsidR="00B66692" w:rsidRPr="006B6C0C">
        <w:rPr>
          <w:rFonts w:ascii="GHEA Grapalat" w:hAnsi="GHEA Grapalat"/>
          <w:sz w:val="22"/>
          <w:szCs w:val="22"/>
          <w:lang w:val="hy-AM"/>
        </w:rPr>
        <w:t xml:space="preserve">` </w:t>
      </w:r>
      <w:r w:rsidR="00B66692" w:rsidRPr="006B6C0C">
        <w:rPr>
          <w:rFonts w:ascii="GHEA Grapalat" w:hAnsi="GHEA Grapalat" w:cs="Arial"/>
          <w:sz w:val="22"/>
          <w:szCs w:val="22"/>
          <w:lang w:val="hy-AM"/>
        </w:rPr>
        <w:t>տնտեսական</w:t>
      </w:r>
      <w:r w:rsidR="00B66692" w:rsidRPr="006B6C0C">
        <w:rPr>
          <w:rFonts w:ascii="GHEA Grapalat" w:hAnsi="GHEA Grapalat"/>
          <w:sz w:val="22"/>
          <w:szCs w:val="22"/>
          <w:lang w:val="hy-AM"/>
        </w:rPr>
        <w:t xml:space="preserve"> </w:t>
      </w:r>
      <w:r w:rsidR="00B66692" w:rsidRPr="006B6C0C">
        <w:rPr>
          <w:rFonts w:ascii="GHEA Grapalat" w:hAnsi="GHEA Grapalat" w:cs="Arial"/>
          <w:sz w:val="22"/>
          <w:szCs w:val="22"/>
          <w:lang w:val="hy-AM"/>
        </w:rPr>
        <w:t>կենսունակությունն</w:t>
      </w:r>
      <w:r w:rsidR="00B66692" w:rsidRPr="006B6C0C">
        <w:rPr>
          <w:rFonts w:ascii="GHEA Grapalat" w:hAnsi="GHEA Grapalat"/>
          <w:sz w:val="22"/>
          <w:szCs w:val="22"/>
          <w:lang w:val="hy-AM"/>
        </w:rPr>
        <w:t xml:space="preserve"> </w:t>
      </w:r>
      <w:r w:rsidR="00B66692" w:rsidRPr="006B6C0C">
        <w:rPr>
          <w:rFonts w:ascii="GHEA Grapalat" w:hAnsi="GHEA Grapalat" w:cs="Arial"/>
          <w:sz w:val="22"/>
          <w:szCs w:val="22"/>
          <w:lang w:val="hy-AM"/>
        </w:rPr>
        <w:t>ամրապնդելու</w:t>
      </w:r>
      <w:r w:rsidR="00B66692" w:rsidRPr="006B6C0C">
        <w:rPr>
          <w:rFonts w:ascii="GHEA Grapalat" w:hAnsi="GHEA Grapalat"/>
          <w:sz w:val="22"/>
          <w:szCs w:val="22"/>
          <w:lang w:val="hy-AM"/>
        </w:rPr>
        <w:t xml:space="preserve"> </w:t>
      </w:r>
      <w:r w:rsidR="00B66692" w:rsidRPr="006B6C0C">
        <w:rPr>
          <w:rFonts w:ascii="GHEA Grapalat" w:hAnsi="GHEA Grapalat" w:cs="Arial"/>
          <w:sz w:val="22"/>
          <w:szCs w:val="22"/>
          <w:lang w:val="hy-AM"/>
        </w:rPr>
        <w:t>և</w:t>
      </w:r>
      <w:r w:rsidR="00B66692" w:rsidRPr="006B6C0C">
        <w:rPr>
          <w:rFonts w:ascii="GHEA Grapalat" w:hAnsi="GHEA Grapalat"/>
          <w:sz w:val="22"/>
          <w:szCs w:val="22"/>
          <w:lang w:val="hy-AM"/>
        </w:rPr>
        <w:t xml:space="preserve"> </w:t>
      </w:r>
      <w:r w:rsidR="00B66692" w:rsidRPr="006B6C0C">
        <w:rPr>
          <w:rFonts w:ascii="GHEA Grapalat" w:hAnsi="GHEA Grapalat" w:cs="Arial"/>
          <w:sz w:val="22"/>
          <w:szCs w:val="22"/>
          <w:lang w:val="hy-AM"/>
        </w:rPr>
        <w:t>մրցունակությունը</w:t>
      </w:r>
      <w:r w:rsidR="00B66692" w:rsidRPr="006B6C0C">
        <w:rPr>
          <w:rFonts w:ascii="GHEA Grapalat" w:hAnsi="GHEA Grapalat"/>
          <w:sz w:val="22"/>
          <w:szCs w:val="22"/>
          <w:lang w:val="hy-AM"/>
        </w:rPr>
        <w:t xml:space="preserve"> </w:t>
      </w:r>
      <w:r w:rsidR="00B66692" w:rsidRPr="006B6C0C">
        <w:rPr>
          <w:rFonts w:ascii="GHEA Grapalat" w:hAnsi="GHEA Grapalat" w:cs="Arial"/>
          <w:sz w:val="22"/>
          <w:szCs w:val="22"/>
          <w:lang w:val="hy-AM"/>
        </w:rPr>
        <w:t>բարձրացնելու նպատակով</w:t>
      </w:r>
    </w:p>
    <w:p w:rsidR="00B66692" w:rsidRPr="006B6C0C" w:rsidRDefault="00F80290" w:rsidP="007212AC">
      <w:pPr>
        <w:pStyle w:val="af4"/>
        <w:spacing w:line="360" w:lineRule="auto"/>
        <w:ind w:left="142"/>
        <w:jc w:val="both"/>
        <w:rPr>
          <w:rFonts w:ascii="GHEA Grapalat" w:hAnsi="GHEA Grapalat"/>
          <w:sz w:val="22"/>
          <w:szCs w:val="22"/>
          <w:lang w:val="hy-AM"/>
        </w:rPr>
      </w:pPr>
      <w:r>
        <w:rPr>
          <w:rFonts w:ascii="GHEA Grapalat" w:hAnsi="GHEA Grapalat" w:cs="Arial"/>
          <w:sz w:val="22"/>
          <w:szCs w:val="22"/>
          <w:lang w:val="hy-AM"/>
        </w:rPr>
        <w:t>1</w:t>
      </w:r>
      <w:r w:rsidR="00B66692" w:rsidRPr="006B6C0C">
        <w:rPr>
          <w:rFonts w:ascii="GHEA Grapalat" w:hAnsi="GHEA Grapalat" w:cs="Arial"/>
          <w:sz w:val="22"/>
          <w:szCs w:val="22"/>
          <w:lang w:val="hy-AM"/>
        </w:rPr>
        <w:t xml:space="preserve">.5.3. </w:t>
      </w:r>
      <w:r w:rsidR="00B66692" w:rsidRPr="006B6C0C">
        <w:rPr>
          <w:rFonts w:ascii="GHEA Grapalat" w:hAnsi="GHEA Grapalat"/>
          <w:sz w:val="22"/>
          <w:szCs w:val="22"/>
          <w:lang w:val="hy-AM"/>
        </w:rPr>
        <w:t xml:space="preserve">Զարգացնել բուն </w:t>
      </w:r>
      <w:r w:rsidR="00B66692" w:rsidRPr="006B6C0C">
        <w:rPr>
          <w:rFonts w:ascii="GHEA Grapalat" w:hAnsi="GHEA Grapalat" w:cs="Arial"/>
          <w:sz w:val="22"/>
          <w:szCs w:val="22"/>
          <w:lang w:val="hy-AM"/>
        </w:rPr>
        <w:t>գյուղատնտեսությունից</w:t>
      </w:r>
      <w:r w:rsidR="00B66692" w:rsidRPr="006B6C0C">
        <w:rPr>
          <w:rFonts w:ascii="GHEA Grapalat" w:hAnsi="GHEA Grapalat"/>
          <w:sz w:val="22"/>
          <w:szCs w:val="22"/>
          <w:lang w:val="hy-AM"/>
        </w:rPr>
        <w:t xml:space="preserve"> </w:t>
      </w:r>
      <w:r w:rsidR="00B66692" w:rsidRPr="006B6C0C">
        <w:rPr>
          <w:rFonts w:ascii="GHEA Grapalat" w:hAnsi="GHEA Grapalat" w:cs="Arial"/>
          <w:sz w:val="22"/>
          <w:szCs w:val="22"/>
          <w:lang w:val="hy-AM"/>
        </w:rPr>
        <w:t>դուրս</w:t>
      </w:r>
      <w:r w:rsidR="00B66692" w:rsidRPr="006B6C0C">
        <w:rPr>
          <w:rFonts w:ascii="GHEA Grapalat" w:hAnsi="GHEA Grapalat"/>
          <w:sz w:val="22"/>
          <w:szCs w:val="22"/>
          <w:lang w:val="hy-AM"/>
        </w:rPr>
        <w:t xml:space="preserve"> </w:t>
      </w:r>
      <w:r w:rsidR="00B66692" w:rsidRPr="006B6C0C">
        <w:rPr>
          <w:rFonts w:ascii="GHEA Grapalat" w:hAnsi="GHEA Grapalat" w:cs="Arial"/>
          <w:sz w:val="22"/>
          <w:szCs w:val="22"/>
          <w:lang w:val="hy-AM"/>
        </w:rPr>
        <w:t>կանխատեսելի</w:t>
      </w:r>
      <w:r w:rsidR="00B66692" w:rsidRPr="006B6C0C">
        <w:rPr>
          <w:rFonts w:ascii="GHEA Grapalat" w:hAnsi="GHEA Grapalat"/>
          <w:sz w:val="22"/>
          <w:szCs w:val="22"/>
          <w:lang w:val="hy-AM"/>
        </w:rPr>
        <w:t xml:space="preserve"> </w:t>
      </w:r>
      <w:r w:rsidR="00B66692" w:rsidRPr="006B6C0C">
        <w:rPr>
          <w:rFonts w:ascii="GHEA Grapalat" w:hAnsi="GHEA Grapalat" w:cs="Arial"/>
          <w:sz w:val="22"/>
          <w:szCs w:val="22"/>
          <w:lang w:val="hy-AM"/>
        </w:rPr>
        <w:t>արտադրություն</w:t>
      </w:r>
      <w:r w:rsidR="00B66692" w:rsidRPr="006B6C0C">
        <w:rPr>
          <w:rFonts w:ascii="GHEA Grapalat" w:hAnsi="GHEA Grapalat"/>
          <w:sz w:val="22"/>
          <w:szCs w:val="22"/>
          <w:lang w:val="hy-AM"/>
        </w:rPr>
        <w:t xml:space="preserve"> (</w:t>
      </w:r>
      <w:r w:rsidR="00B66692" w:rsidRPr="006B6C0C">
        <w:rPr>
          <w:rFonts w:ascii="GHEA Grapalat" w:hAnsi="GHEA Grapalat" w:cs="Arial"/>
          <w:sz w:val="22"/>
          <w:szCs w:val="22"/>
          <w:lang w:val="hy-AM"/>
        </w:rPr>
        <w:t>խոտաբույսերի</w:t>
      </w:r>
      <w:r w:rsidR="00B66692" w:rsidRPr="006B6C0C">
        <w:rPr>
          <w:rFonts w:ascii="GHEA Grapalat" w:hAnsi="GHEA Grapalat"/>
          <w:sz w:val="22"/>
          <w:szCs w:val="22"/>
          <w:lang w:val="hy-AM"/>
        </w:rPr>
        <w:t xml:space="preserve"> </w:t>
      </w:r>
      <w:r w:rsidR="00B66692" w:rsidRPr="006B6C0C">
        <w:rPr>
          <w:rFonts w:ascii="GHEA Grapalat" w:hAnsi="GHEA Grapalat" w:cs="Arial"/>
          <w:sz w:val="22"/>
          <w:szCs w:val="22"/>
          <w:lang w:val="hy-AM"/>
        </w:rPr>
        <w:t>և</w:t>
      </w:r>
      <w:r w:rsidR="00B66692" w:rsidRPr="006B6C0C">
        <w:rPr>
          <w:rFonts w:ascii="GHEA Grapalat" w:hAnsi="GHEA Grapalat"/>
          <w:sz w:val="22"/>
          <w:szCs w:val="22"/>
          <w:lang w:val="hy-AM"/>
        </w:rPr>
        <w:t xml:space="preserve"> </w:t>
      </w:r>
      <w:r w:rsidR="00B66692" w:rsidRPr="006B6C0C">
        <w:rPr>
          <w:rFonts w:ascii="GHEA Grapalat" w:hAnsi="GHEA Grapalat" w:cs="Arial"/>
          <w:sz w:val="22"/>
          <w:szCs w:val="22"/>
          <w:lang w:val="hy-AM"/>
        </w:rPr>
        <w:t>համեմունքների</w:t>
      </w:r>
      <w:r w:rsidR="00B66692" w:rsidRPr="006B6C0C">
        <w:rPr>
          <w:rFonts w:ascii="GHEA Grapalat" w:hAnsi="GHEA Grapalat"/>
          <w:sz w:val="22"/>
          <w:szCs w:val="22"/>
          <w:lang w:val="hy-AM"/>
        </w:rPr>
        <w:t xml:space="preserve">, </w:t>
      </w:r>
      <w:r w:rsidR="00B66692" w:rsidRPr="006B6C0C">
        <w:rPr>
          <w:rFonts w:ascii="GHEA Grapalat" w:hAnsi="GHEA Grapalat" w:cs="Arial"/>
          <w:sz w:val="22"/>
          <w:szCs w:val="22"/>
          <w:lang w:val="hy-AM"/>
        </w:rPr>
        <w:t>գույների</w:t>
      </w:r>
      <w:r w:rsidR="00B66692" w:rsidRPr="006B6C0C">
        <w:rPr>
          <w:rFonts w:ascii="GHEA Grapalat" w:hAnsi="GHEA Grapalat"/>
          <w:sz w:val="22"/>
          <w:szCs w:val="22"/>
          <w:lang w:val="hy-AM"/>
        </w:rPr>
        <w:t xml:space="preserve"> </w:t>
      </w:r>
      <w:r w:rsidR="00B66692" w:rsidRPr="006B6C0C">
        <w:rPr>
          <w:rFonts w:ascii="GHEA Grapalat" w:hAnsi="GHEA Grapalat" w:cs="Arial"/>
          <w:sz w:val="22"/>
          <w:szCs w:val="22"/>
          <w:lang w:val="hy-AM"/>
        </w:rPr>
        <w:t>և</w:t>
      </w:r>
      <w:r w:rsidR="00B66692" w:rsidRPr="006B6C0C">
        <w:rPr>
          <w:rFonts w:ascii="GHEA Grapalat" w:hAnsi="GHEA Grapalat"/>
          <w:sz w:val="22"/>
          <w:szCs w:val="22"/>
          <w:lang w:val="hy-AM"/>
        </w:rPr>
        <w:t xml:space="preserve"> </w:t>
      </w:r>
      <w:r w:rsidR="00B66692" w:rsidRPr="006B6C0C">
        <w:rPr>
          <w:rFonts w:ascii="GHEA Grapalat" w:hAnsi="GHEA Grapalat" w:cs="Arial"/>
          <w:sz w:val="22"/>
          <w:szCs w:val="22"/>
          <w:lang w:val="hy-AM"/>
        </w:rPr>
        <w:t>բույրերի</w:t>
      </w:r>
      <w:r w:rsidR="00B66692" w:rsidRPr="006B6C0C">
        <w:rPr>
          <w:rFonts w:ascii="GHEA Grapalat" w:hAnsi="GHEA Grapalat"/>
          <w:sz w:val="22"/>
          <w:szCs w:val="22"/>
          <w:lang w:val="hy-AM"/>
        </w:rPr>
        <w:t xml:space="preserve">, </w:t>
      </w:r>
      <w:r w:rsidR="00B66692" w:rsidRPr="006B6C0C">
        <w:rPr>
          <w:rFonts w:ascii="GHEA Grapalat" w:hAnsi="GHEA Grapalat" w:cs="Arial"/>
          <w:sz w:val="22"/>
          <w:szCs w:val="22"/>
          <w:lang w:val="hy-AM"/>
        </w:rPr>
        <w:t>օծանելիքի</w:t>
      </w:r>
      <w:r w:rsidR="00B66692" w:rsidRPr="006B6C0C">
        <w:rPr>
          <w:rFonts w:ascii="GHEA Grapalat" w:hAnsi="GHEA Grapalat"/>
          <w:sz w:val="22"/>
          <w:szCs w:val="22"/>
          <w:lang w:val="hy-AM"/>
        </w:rPr>
        <w:t xml:space="preserve">, </w:t>
      </w:r>
      <w:r w:rsidR="00B66692" w:rsidRPr="006B6C0C">
        <w:rPr>
          <w:rFonts w:ascii="GHEA Grapalat" w:hAnsi="GHEA Grapalat" w:cs="Arial"/>
          <w:sz w:val="22"/>
          <w:szCs w:val="22"/>
          <w:lang w:val="hy-AM"/>
        </w:rPr>
        <w:t xml:space="preserve">բժշկական </w:t>
      </w:r>
      <w:r w:rsidR="00B66692" w:rsidRPr="006B6C0C">
        <w:rPr>
          <w:rFonts w:ascii="GHEA Grapalat" w:hAnsi="GHEA Grapalat"/>
          <w:sz w:val="22"/>
          <w:szCs w:val="22"/>
          <w:lang w:val="hy-AM"/>
        </w:rPr>
        <w:t xml:space="preserve">ու </w:t>
      </w:r>
      <w:r w:rsidR="00B66692" w:rsidRPr="006B6C0C">
        <w:rPr>
          <w:rFonts w:ascii="GHEA Grapalat" w:hAnsi="GHEA Grapalat" w:cs="Arial"/>
          <w:sz w:val="22"/>
          <w:szCs w:val="22"/>
          <w:lang w:val="hy-AM"/>
        </w:rPr>
        <w:t>կոսմետիկ միջոցների</w:t>
      </w:r>
      <w:r w:rsidR="00B66692" w:rsidRPr="006B6C0C">
        <w:rPr>
          <w:rFonts w:ascii="GHEA Grapalat" w:hAnsi="GHEA Grapalat"/>
          <w:sz w:val="22"/>
          <w:szCs w:val="22"/>
          <w:lang w:val="hy-AM"/>
        </w:rPr>
        <w:t xml:space="preserve"> </w:t>
      </w:r>
      <w:r w:rsidR="00B66692" w:rsidRPr="006B6C0C">
        <w:rPr>
          <w:rFonts w:ascii="GHEA Grapalat" w:hAnsi="GHEA Grapalat" w:cs="Arial"/>
          <w:sz w:val="22"/>
          <w:szCs w:val="22"/>
          <w:lang w:val="hy-AM"/>
        </w:rPr>
        <w:t>արտադրություն և այլն)</w:t>
      </w:r>
    </w:p>
    <w:p w:rsidR="00B66692" w:rsidRPr="006B6C0C" w:rsidRDefault="00F80290" w:rsidP="007212AC">
      <w:pPr>
        <w:spacing w:after="0" w:line="360" w:lineRule="auto"/>
        <w:jc w:val="both"/>
        <w:rPr>
          <w:rFonts w:ascii="GHEA Grapalat" w:hAnsi="GHEA Grapalat"/>
          <w:b/>
          <w:lang w:val="hy-AM"/>
        </w:rPr>
      </w:pPr>
      <w:r>
        <w:rPr>
          <w:rFonts w:ascii="GHEA Grapalat" w:hAnsi="GHEA Grapalat" w:cs="Arial"/>
          <w:b/>
          <w:lang w:val="hy-AM"/>
        </w:rPr>
        <w:t>1</w:t>
      </w:r>
      <w:r w:rsidR="00B66692" w:rsidRPr="006B6C0C">
        <w:rPr>
          <w:rFonts w:ascii="GHEA Grapalat" w:hAnsi="GHEA Grapalat" w:cs="Arial"/>
          <w:b/>
          <w:lang w:val="hy-AM"/>
        </w:rPr>
        <w:t>.6. Ապահովել</w:t>
      </w:r>
      <w:r w:rsidR="00B66692" w:rsidRPr="006B6C0C">
        <w:rPr>
          <w:rFonts w:ascii="GHEA Grapalat" w:hAnsi="GHEA Grapalat"/>
          <w:b/>
          <w:lang w:val="hy-AM"/>
        </w:rPr>
        <w:t xml:space="preserve"> </w:t>
      </w:r>
      <w:r w:rsidR="00B66692" w:rsidRPr="006B6C0C">
        <w:rPr>
          <w:rFonts w:ascii="GHEA Grapalat" w:hAnsi="GHEA Grapalat" w:cs="Arial"/>
          <w:b/>
          <w:lang w:val="hy-AM"/>
        </w:rPr>
        <w:t>գյուղատնտեսական</w:t>
      </w:r>
      <w:r w:rsidR="00B66692" w:rsidRPr="006B6C0C">
        <w:rPr>
          <w:rFonts w:ascii="GHEA Grapalat" w:hAnsi="GHEA Grapalat"/>
          <w:b/>
          <w:lang w:val="hy-AM"/>
        </w:rPr>
        <w:t xml:space="preserve"> </w:t>
      </w:r>
      <w:r w:rsidR="00B66692" w:rsidRPr="006B6C0C">
        <w:rPr>
          <w:rFonts w:ascii="GHEA Grapalat" w:hAnsi="GHEA Grapalat" w:cs="Arial"/>
          <w:b/>
          <w:lang w:val="hy-AM"/>
        </w:rPr>
        <w:t>տեխնիկայի</w:t>
      </w:r>
      <w:r w:rsidR="00B66692" w:rsidRPr="006B6C0C">
        <w:rPr>
          <w:rFonts w:ascii="GHEA Grapalat" w:hAnsi="GHEA Grapalat"/>
          <w:b/>
          <w:lang w:val="hy-AM"/>
        </w:rPr>
        <w:t xml:space="preserve"> </w:t>
      </w:r>
      <w:r w:rsidR="00B66692" w:rsidRPr="006B6C0C">
        <w:rPr>
          <w:rFonts w:ascii="GHEA Grapalat" w:hAnsi="GHEA Grapalat" w:cs="Arial"/>
          <w:b/>
          <w:lang w:val="hy-AM"/>
        </w:rPr>
        <w:t>և</w:t>
      </w:r>
      <w:r w:rsidR="00B66692" w:rsidRPr="006B6C0C">
        <w:rPr>
          <w:rFonts w:ascii="GHEA Grapalat" w:hAnsi="GHEA Grapalat"/>
          <w:b/>
          <w:lang w:val="hy-AM"/>
        </w:rPr>
        <w:t xml:space="preserve"> </w:t>
      </w:r>
      <w:r w:rsidR="00B66692" w:rsidRPr="006B6C0C">
        <w:rPr>
          <w:rFonts w:ascii="GHEA Grapalat" w:hAnsi="GHEA Grapalat" w:cs="Arial"/>
          <w:b/>
          <w:lang w:val="hy-AM"/>
        </w:rPr>
        <w:t>սարքավորումների</w:t>
      </w:r>
      <w:r w:rsidR="00B66692" w:rsidRPr="006B6C0C">
        <w:rPr>
          <w:rFonts w:ascii="GHEA Grapalat" w:hAnsi="GHEA Grapalat"/>
          <w:b/>
          <w:lang w:val="hy-AM"/>
        </w:rPr>
        <w:t xml:space="preserve"> </w:t>
      </w:r>
      <w:r w:rsidR="00B66692" w:rsidRPr="006B6C0C">
        <w:rPr>
          <w:rFonts w:ascii="GHEA Grapalat" w:hAnsi="GHEA Grapalat" w:cs="Arial"/>
          <w:b/>
          <w:lang w:val="hy-AM"/>
        </w:rPr>
        <w:t>հասանելիություն</w:t>
      </w:r>
    </w:p>
    <w:p w:rsidR="00B66692" w:rsidRPr="006B6C0C" w:rsidRDefault="00F80290" w:rsidP="007212AC">
      <w:pPr>
        <w:pStyle w:val="af4"/>
        <w:spacing w:line="360" w:lineRule="auto"/>
        <w:ind w:left="142"/>
        <w:jc w:val="both"/>
        <w:rPr>
          <w:rFonts w:ascii="GHEA Grapalat" w:hAnsi="GHEA Grapalat"/>
          <w:sz w:val="22"/>
          <w:szCs w:val="22"/>
          <w:lang w:val="hy-AM"/>
        </w:rPr>
      </w:pPr>
      <w:r>
        <w:rPr>
          <w:rFonts w:ascii="GHEA Grapalat" w:hAnsi="GHEA Grapalat" w:cs="Arial"/>
          <w:sz w:val="22"/>
          <w:szCs w:val="22"/>
          <w:lang w:val="hy-AM"/>
        </w:rPr>
        <w:t>1</w:t>
      </w:r>
      <w:r w:rsidR="00B66692" w:rsidRPr="006B6C0C">
        <w:rPr>
          <w:rFonts w:ascii="GHEA Grapalat" w:hAnsi="GHEA Grapalat" w:cs="Arial"/>
          <w:sz w:val="22"/>
          <w:szCs w:val="22"/>
          <w:lang w:val="hy-AM"/>
        </w:rPr>
        <w:t xml:space="preserve">.6.1. Մշակել </w:t>
      </w:r>
      <w:r w:rsidR="00D025C7">
        <w:rPr>
          <w:rFonts w:ascii="GHEA Grapalat" w:hAnsi="GHEA Grapalat" w:cs="Arial"/>
          <w:sz w:val="22"/>
          <w:szCs w:val="22"/>
          <w:lang w:val="hy-AM"/>
        </w:rPr>
        <w:t xml:space="preserve">որոշակի արժեշղթաների համար </w:t>
      </w:r>
      <w:r w:rsidR="00B66692" w:rsidRPr="006B6C0C">
        <w:rPr>
          <w:rFonts w:ascii="GHEA Grapalat" w:hAnsi="GHEA Grapalat" w:cs="Arial"/>
          <w:sz w:val="22"/>
          <w:szCs w:val="22"/>
          <w:lang w:val="hy-AM"/>
        </w:rPr>
        <w:t>նոր</w:t>
      </w:r>
      <w:r w:rsidR="00B66692" w:rsidRPr="006B6C0C">
        <w:rPr>
          <w:rFonts w:ascii="GHEA Grapalat" w:hAnsi="GHEA Grapalat"/>
          <w:sz w:val="22"/>
          <w:szCs w:val="22"/>
          <w:lang w:val="hy-AM"/>
        </w:rPr>
        <w:t xml:space="preserve"> </w:t>
      </w:r>
      <w:r w:rsidR="00B66692" w:rsidRPr="006B6C0C">
        <w:rPr>
          <w:rFonts w:ascii="GHEA Grapalat" w:hAnsi="GHEA Grapalat" w:cs="Arial"/>
          <w:sz w:val="22"/>
          <w:szCs w:val="22"/>
          <w:lang w:val="hy-AM"/>
        </w:rPr>
        <w:t>մեքենաների</w:t>
      </w:r>
      <w:r w:rsidR="00B66692" w:rsidRPr="006B6C0C">
        <w:rPr>
          <w:rFonts w:ascii="GHEA Grapalat" w:hAnsi="GHEA Grapalat"/>
          <w:sz w:val="22"/>
          <w:szCs w:val="22"/>
          <w:lang w:val="hy-AM"/>
        </w:rPr>
        <w:t xml:space="preserve"> </w:t>
      </w:r>
      <w:r w:rsidR="00B66692" w:rsidRPr="006B6C0C">
        <w:rPr>
          <w:rFonts w:ascii="GHEA Grapalat" w:hAnsi="GHEA Grapalat" w:cs="Arial"/>
          <w:sz w:val="22"/>
          <w:szCs w:val="22"/>
          <w:lang w:val="hy-AM"/>
        </w:rPr>
        <w:t>և</w:t>
      </w:r>
      <w:r w:rsidR="00B66692" w:rsidRPr="006B6C0C">
        <w:rPr>
          <w:rFonts w:ascii="GHEA Grapalat" w:hAnsi="GHEA Grapalat"/>
          <w:sz w:val="22"/>
          <w:szCs w:val="22"/>
          <w:lang w:val="hy-AM"/>
        </w:rPr>
        <w:t xml:space="preserve"> </w:t>
      </w:r>
      <w:r w:rsidR="00B66692" w:rsidRPr="006B6C0C">
        <w:rPr>
          <w:rFonts w:ascii="GHEA Grapalat" w:hAnsi="GHEA Grapalat" w:cs="Arial"/>
          <w:sz w:val="22"/>
          <w:szCs w:val="22"/>
          <w:lang w:val="hy-AM"/>
        </w:rPr>
        <w:t>սարքավորումների</w:t>
      </w:r>
      <w:r w:rsidR="00B66692" w:rsidRPr="006B6C0C">
        <w:rPr>
          <w:rFonts w:ascii="GHEA Grapalat" w:hAnsi="GHEA Grapalat"/>
          <w:sz w:val="22"/>
          <w:szCs w:val="22"/>
          <w:lang w:val="hy-AM"/>
        </w:rPr>
        <w:t xml:space="preserve"> </w:t>
      </w:r>
      <w:r w:rsidR="00B66692" w:rsidRPr="006B6C0C">
        <w:rPr>
          <w:rFonts w:ascii="GHEA Grapalat" w:hAnsi="GHEA Grapalat" w:cs="Arial"/>
          <w:sz w:val="22"/>
          <w:szCs w:val="22"/>
          <w:lang w:val="hy-AM"/>
        </w:rPr>
        <w:t>ձեռքբերման</w:t>
      </w:r>
      <w:r w:rsidR="00B66692" w:rsidRPr="006B6C0C">
        <w:rPr>
          <w:rFonts w:ascii="GHEA Grapalat" w:hAnsi="GHEA Grapalat"/>
          <w:sz w:val="22"/>
          <w:szCs w:val="22"/>
          <w:lang w:val="hy-AM"/>
        </w:rPr>
        <w:t xml:space="preserve"> </w:t>
      </w:r>
      <w:r w:rsidR="00B66692" w:rsidRPr="006B6C0C">
        <w:rPr>
          <w:rFonts w:ascii="GHEA Grapalat" w:hAnsi="GHEA Grapalat" w:cs="Arial"/>
          <w:sz w:val="22"/>
          <w:szCs w:val="22"/>
          <w:lang w:val="hy-AM"/>
        </w:rPr>
        <w:t>աջակցության</w:t>
      </w:r>
      <w:r w:rsidR="00B66692" w:rsidRPr="006B6C0C">
        <w:rPr>
          <w:rFonts w:ascii="GHEA Grapalat" w:hAnsi="GHEA Grapalat"/>
          <w:sz w:val="22"/>
          <w:szCs w:val="22"/>
          <w:lang w:val="hy-AM"/>
        </w:rPr>
        <w:t xml:space="preserve"> </w:t>
      </w:r>
      <w:r w:rsidR="00B66692" w:rsidRPr="006B6C0C">
        <w:rPr>
          <w:rFonts w:ascii="GHEA Grapalat" w:hAnsi="GHEA Grapalat" w:cs="Arial"/>
          <w:sz w:val="22"/>
          <w:szCs w:val="22"/>
          <w:lang w:val="hy-AM"/>
        </w:rPr>
        <w:t>ծրագիր</w:t>
      </w:r>
    </w:p>
    <w:p w:rsidR="00B66692" w:rsidRPr="006B6C0C" w:rsidRDefault="00F80290" w:rsidP="007212AC">
      <w:pPr>
        <w:pStyle w:val="af4"/>
        <w:spacing w:line="360" w:lineRule="auto"/>
        <w:ind w:left="142"/>
        <w:jc w:val="both"/>
        <w:rPr>
          <w:rFonts w:ascii="GHEA Grapalat" w:hAnsi="GHEA Grapalat"/>
          <w:sz w:val="22"/>
          <w:szCs w:val="22"/>
          <w:lang w:val="hy-AM"/>
        </w:rPr>
      </w:pPr>
      <w:r>
        <w:rPr>
          <w:rFonts w:ascii="GHEA Grapalat" w:hAnsi="GHEA Grapalat" w:cs="Arial"/>
          <w:sz w:val="22"/>
          <w:szCs w:val="22"/>
          <w:lang w:val="hy-AM"/>
        </w:rPr>
        <w:t>1</w:t>
      </w:r>
      <w:r w:rsidR="00B66692" w:rsidRPr="006B6C0C">
        <w:rPr>
          <w:rFonts w:ascii="GHEA Grapalat" w:hAnsi="GHEA Grapalat" w:cs="Arial"/>
          <w:sz w:val="22"/>
          <w:szCs w:val="22"/>
          <w:lang w:val="hy-AM"/>
        </w:rPr>
        <w:t>.6.2. Խրախուսել</w:t>
      </w:r>
      <w:r w:rsidR="00B66692" w:rsidRPr="006B6C0C">
        <w:rPr>
          <w:rFonts w:ascii="GHEA Grapalat" w:hAnsi="GHEA Grapalat"/>
          <w:sz w:val="22"/>
          <w:szCs w:val="22"/>
          <w:lang w:val="hy-AM"/>
        </w:rPr>
        <w:t xml:space="preserve"> </w:t>
      </w:r>
      <w:r w:rsidR="00B66692" w:rsidRPr="006B6C0C">
        <w:rPr>
          <w:rFonts w:ascii="GHEA Grapalat" w:hAnsi="GHEA Grapalat" w:cs="Arial"/>
          <w:sz w:val="22"/>
          <w:szCs w:val="22"/>
          <w:lang w:val="hy-AM"/>
        </w:rPr>
        <w:t>մեքենաների</w:t>
      </w:r>
      <w:r w:rsidR="00B66692" w:rsidRPr="006B6C0C">
        <w:rPr>
          <w:rFonts w:ascii="GHEA Grapalat" w:hAnsi="GHEA Grapalat"/>
          <w:sz w:val="22"/>
          <w:szCs w:val="22"/>
          <w:lang w:val="hy-AM"/>
        </w:rPr>
        <w:t xml:space="preserve"> </w:t>
      </w:r>
      <w:r w:rsidR="00D552EE">
        <w:rPr>
          <w:rFonts w:ascii="GHEA Grapalat" w:hAnsi="GHEA Grapalat" w:cs="Arial"/>
          <w:sz w:val="22"/>
          <w:szCs w:val="22"/>
          <w:lang w:val="hy-AM"/>
        </w:rPr>
        <w:t>ու</w:t>
      </w:r>
      <w:r w:rsidR="00B66692" w:rsidRPr="006B6C0C">
        <w:rPr>
          <w:rFonts w:ascii="GHEA Grapalat" w:hAnsi="GHEA Grapalat"/>
          <w:sz w:val="22"/>
          <w:szCs w:val="22"/>
          <w:lang w:val="hy-AM"/>
        </w:rPr>
        <w:t xml:space="preserve"> </w:t>
      </w:r>
      <w:r w:rsidR="00B66692" w:rsidRPr="006B6C0C">
        <w:rPr>
          <w:rFonts w:ascii="GHEA Grapalat" w:hAnsi="GHEA Grapalat" w:cs="Arial"/>
          <w:sz w:val="22"/>
          <w:szCs w:val="22"/>
          <w:lang w:val="hy-AM"/>
        </w:rPr>
        <w:t>սարքավորումների</w:t>
      </w:r>
      <w:r w:rsidR="00B66692" w:rsidRPr="006B6C0C">
        <w:rPr>
          <w:rFonts w:ascii="GHEA Grapalat" w:hAnsi="GHEA Grapalat"/>
          <w:sz w:val="22"/>
          <w:szCs w:val="22"/>
          <w:lang w:val="hy-AM"/>
        </w:rPr>
        <w:t xml:space="preserve"> </w:t>
      </w:r>
      <w:r w:rsidR="00B66692" w:rsidRPr="006B6C0C">
        <w:rPr>
          <w:rFonts w:ascii="GHEA Grapalat" w:hAnsi="GHEA Grapalat" w:cs="Arial"/>
          <w:sz w:val="22"/>
          <w:szCs w:val="22"/>
          <w:lang w:val="hy-AM"/>
        </w:rPr>
        <w:t>տեղական</w:t>
      </w:r>
      <w:r w:rsidR="00B66692" w:rsidRPr="006B6C0C">
        <w:rPr>
          <w:rFonts w:ascii="GHEA Grapalat" w:hAnsi="GHEA Grapalat"/>
          <w:sz w:val="22"/>
          <w:szCs w:val="22"/>
          <w:lang w:val="hy-AM"/>
        </w:rPr>
        <w:t xml:space="preserve"> </w:t>
      </w:r>
      <w:r w:rsidR="00B66692" w:rsidRPr="006B6C0C">
        <w:rPr>
          <w:rFonts w:ascii="GHEA Grapalat" w:hAnsi="GHEA Grapalat" w:cs="Arial"/>
          <w:sz w:val="22"/>
          <w:szCs w:val="22"/>
          <w:lang w:val="hy-AM"/>
        </w:rPr>
        <w:t>և</w:t>
      </w:r>
      <w:r w:rsidR="00B66692" w:rsidRPr="006B6C0C">
        <w:rPr>
          <w:rFonts w:ascii="GHEA Grapalat" w:hAnsi="GHEA Grapalat"/>
          <w:sz w:val="22"/>
          <w:szCs w:val="22"/>
          <w:lang w:val="hy-AM"/>
        </w:rPr>
        <w:t xml:space="preserve"> </w:t>
      </w:r>
      <w:r w:rsidR="00B66692" w:rsidRPr="006B6C0C">
        <w:rPr>
          <w:rFonts w:ascii="GHEA Grapalat" w:hAnsi="GHEA Grapalat" w:cs="Arial"/>
          <w:sz w:val="22"/>
          <w:szCs w:val="22"/>
          <w:lang w:val="hy-AM"/>
        </w:rPr>
        <w:t>միջազգային</w:t>
      </w:r>
      <w:r w:rsidR="00B66692" w:rsidRPr="006B6C0C">
        <w:rPr>
          <w:rFonts w:ascii="GHEA Grapalat" w:hAnsi="GHEA Grapalat"/>
          <w:sz w:val="22"/>
          <w:szCs w:val="22"/>
          <w:lang w:val="hy-AM"/>
        </w:rPr>
        <w:t xml:space="preserve"> </w:t>
      </w:r>
      <w:r w:rsidR="00B66692" w:rsidRPr="006B6C0C">
        <w:rPr>
          <w:rFonts w:ascii="GHEA Grapalat" w:hAnsi="GHEA Grapalat" w:cs="Arial"/>
          <w:sz w:val="22"/>
          <w:szCs w:val="22"/>
          <w:lang w:val="hy-AM"/>
        </w:rPr>
        <w:t>արտադրողներին՝</w:t>
      </w:r>
      <w:r w:rsidR="00B66692" w:rsidRPr="006B6C0C">
        <w:rPr>
          <w:rFonts w:ascii="GHEA Grapalat" w:hAnsi="GHEA Grapalat"/>
          <w:sz w:val="22"/>
          <w:szCs w:val="22"/>
          <w:lang w:val="hy-AM"/>
        </w:rPr>
        <w:t xml:space="preserve"> </w:t>
      </w:r>
      <w:r w:rsidR="00B66692" w:rsidRPr="006B6C0C">
        <w:rPr>
          <w:rFonts w:ascii="GHEA Grapalat" w:hAnsi="GHEA Grapalat" w:cs="Arial"/>
          <w:sz w:val="22"/>
          <w:szCs w:val="22"/>
          <w:lang w:val="hy-AM"/>
        </w:rPr>
        <w:t>տեղական</w:t>
      </w:r>
      <w:r w:rsidR="00B66692" w:rsidRPr="006B6C0C">
        <w:rPr>
          <w:rFonts w:ascii="GHEA Grapalat" w:hAnsi="GHEA Grapalat"/>
          <w:sz w:val="22"/>
          <w:szCs w:val="22"/>
          <w:lang w:val="hy-AM"/>
        </w:rPr>
        <w:t xml:space="preserve"> </w:t>
      </w:r>
      <w:r w:rsidR="00B66692" w:rsidRPr="006B6C0C">
        <w:rPr>
          <w:rFonts w:ascii="GHEA Grapalat" w:hAnsi="GHEA Grapalat" w:cs="Arial"/>
          <w:sz w:val="22"/>
          <w:szCs w:val="22"/>
          <w:lang w:val="hy-AM"/>
        </w:rPr>
        <w:t>շուկա</w:t>
      </w:r>
      <w:r w:rsidR="00B66692" w:rsidRPr="006B6C0C">
        <w:rPr>
          <w:rFonts w:ascii="GHEA Grapalat" w:hAnsi="GHEA Grapalat"/>
          <w:sz w:val="22"/>
          <w:szCs w:val="22"/>
          <w:lang w:val="hy-AM"/>
        </w:rPr>
        <w:t xml:space="preserve"> </w:t>
      </w:r>
      <w:r w:rsidR="00B66692" w:rsidRPr="006B6C0C">
        <w:rPr>
          <w:rFonts w:ascii="GHEA Grapalat" w:hAnsi="GHEA Grapalat" w:cs="Arial"/>
          <w:sz w:val="22"/>
          <w:szCs w:val="22"/>
          <w:lang w:val="hy-AM"/>
        </w:rPr>
        <w:t>մուտք</w:t>
      </w:r>
      <w:r w:rsidR="00B66692" w:rsidRPr="006B6C0C">
        <w:rPr>
          <w:rFonts w:ascii="GHEA Grapalat" w:hAnsi="GHEA Grapalat"/>
          <w:sz w:val="22"/>
          <w:szCs w:val="22"/>
          <w:lang w:val="hy-AM"/>
        </w:rPr>
        <w:t xml:space="preserve"> </w:t>
      </w:r>
      <w:r w:rsidR="00B66692" w:rsidRPr="006B6C0C">
        <w:rPr>
          <w:rFonts w:ascii="GHEA Grapalat" w:hAnsi="GHEA Grapalat" w:cs="Arial"/>
          <w:sz w:val="22"/>
          <w:szCs w:val="22"/>
          <w:lang w:val="hy-AM"/>
        </w:rPr>
        <w:t>գործելու</w:t>
      </w:r>
      <w:r w:rsidR="00B66692" w:rsidRPr="006B6C0C">
        <w:rPr>
          <w:rFonts w:ascii="GHEA Grapalat" w:hAnsi="GHEA Grapalat"/>
          <w:sz w:val="22"/>
          <w:szCs w:val="22"/>
          <w:lang w:val="hy-AM"/>
        </w:rPr>
        <w:t xml:space="preserve"> </w:t>
      </w:r>
      <w:r w:rsidR="00B66692" w:rsidRPr="006B6C0C">
        <w:rPr>
          <w:rFonts w:ascii="GHEA Grapalat" w:hAnsi="GHEA Grapalat" w:cs="Arial"/>
          <w:sz w:val="22"/>
          <w:szCs w:val="22"/>
          <w:lang w:val="hy-AM"/>
        </w:rPr>
        <w:t>կամ</w:t>
      </w:r>
      <w:r w:rsidR="00B66692" w:rsidRPr="006B6C0C">
        <w:rPr>
          <w:rFonts w:ascii="GHEA Grapalat" w:hAnsi="GHEA Grapalat"/>
          <w:sz w:val="22"/>
          <w:szCs w:val="22"/>
          <w:lang w:val="hy-AM"/>
        </w:rPr>
        <w:t xml:space="preserve"> </w:t>
      </w:r>
      <w:r w:rsidR="00B66692" w:rsidRPr="006B6C0C">
        <w:rPr>
          <w:rFonts w:ascii="GHEA Grapalat" w:hAnsi="GHEA Grapalat" w:cs="Arial"/>
          <w:sz w:val="22"/>
          <w:szCs w:val="22"/>
          <w:lang w:val="hy-AM"/>
        </w:rPr>
        <w:t>Հայաստանում</w:t>
      </w:r>
      <w:r w:rsidR="00B66692" w:rsidRPr="006B6C0C">
        <w:rPr>
          <w:rFonts w:ascii="GHEA Grapalat" w:hAnsi="GHEA Grapalat"/>
          <w:sz w:val="22"/>
          <w:szCs w:val="22"/>
          <w:lang w:val="hy-AM"/>
        </w:rPr>
        <w:t xml:space="preserve"> </w:t>
      </w:r>
      <w:r w:rsidR="00B66692" w:rsidRPr="006B6C0C">
        <w:rPr>
          <w:rFonts w:ascii="GHEA Grapalat" w:hAnsi="GHEA Grapalat" w:cs="Arial"/>
          <w:sz w:val="22"/>
          <w:szCs w:val="22"/>
          <w:lang w:val="hy-AM"/>
        </w:rPr>
        <w:t>արտադրություն</w:t>
      </w:r>
      <w:r w:rsidR="00B66692" w:rsidRPr="006B6C0C">
        <w:rPr>
          <w:rFonts w:ascii="GHEA Grapalat" w:hAnsi="GHEA Grapalat"/>
          <w:sz w:val="22"/>
          <w:szCs w:val="22"/>
          <w:lang w:val="hy-AM"/>
        </w:rPr>
        <w:t xml:space="preserve"> </w:t>
      </w:r>
      <w:r w:rsidR="00B66692" w:rsidRPr="006B6C0C">
        <w:rPr>
          <w:rFonts w:ascii="GHEA Grapalat" w:hAnsi="GHEA Grapalat" w:cs="Arial"/>
          <w:sz w:val="22"/>
          <w:szCs w:val="22"/>
          <w:lang w:val="hy-AM"/>
        </w:rPr>
        <w:t>հիմնելու</w:t>
      </w:r>
      <w:r w:rsidR="00B66692" w:rsidRPr="006B6C0C">
        <w:rPr>
          <w:rFonts w:ascii="GHEA Grapalat" w:hAnsi="GHEA Grapalat"/>
          <w:sz w:val="22"/>
          <w:szCs w:val="22"/>
          <w:lang w:val="hy-AM"/>
        </w:rPr>
        <w:t xml:space="preserve"> </w:t>
      </w:r>
      <w:r w:rsidR="00B66692" w:rsidRPr="006B6C0C">
        <w:rPr>
          <w:rFonts w:ascii="GHEA Grapalat" w:hAnsi="GHEA Grapalat" w:cs="Arial"/>
          <w:sz w:val="22"/>
          <w:szCs w:val="22"/>
          <w:lang w:val="hy-AM"/>
        </w:rPr>
        <w:t>նպատակով</w:t>
      </w:r>
    </w:p>
    <w:p w:rsidR="00B66692" w:rsidRPr="006B6C0C" w:rsidRDefault="00F80290" w:rsidP="007212AC">
      <w:pPr>
        <w:pStyle w:val="af4"/>
        <w:spacing w:line="360" w:lineRule="auto"/>
        <w:ind w:left="142"/>
        <w:jc w:val="both"/>
        <w:rPr>
          <w:rFonts w:ascii="GHEA Grapalat" w:hAnsi="GHEA Grapalat"/>
          <w:sz w:val="22"/>
          <w:szCs w:val="22"/>
          <w:lang w:val="hy-AM"/>
        </w:rPr>
      </w:pPr>
      <w:r>
        <w:rPr>
          <w:rFonts w:ascii="GHEA Grapalat" w:hAnsi="GHEA Grapalat" w:cs="Arial"/>
          <w:sz w:val="22"/>
          <w:szCs w:val="22"/>
          <w:lang w:val="hy-AM"/>
        </w:rPr>
        <w:t>1</w:t>
      </w:r>
      <w:r w:rsidR="00B66692" w:rsidRPr="006B6C0C">
        <w:rPr>
          <w:rFonts w:ascii="GHEA Grapalat" w:hAnsi="GHEA Grapalat" w:cs="Arial"/>
          <w:sz w:val="22"/>
          <w:szCs w:val="22"/>
          <w:lang w:val="hy-AM"/>
        </w:rPr>
        <w:t>.6.3. Նախաձեռնել</w:t>
      </w:r>
      <w:r w:rsidR="00B66692" w:rsidRPr="006B6C0C">
        <w:rPr>
          <w:rFonts w:ascii="GHEA Grapalat" w:hAnsi="GHEA Grapalat"/>
          <w:sz w:val="22"/>
          <w:szCs w:val="22"/>
          <w:lang w:val="hy-AM"/>
        </w:rPr>
        <w:t xml:space="preserve"> </w:t>
      </w:r>
      <w:r w:rsidR="00B66692" w:rsidRPr="006B6C0C">
        <w:rPr>
          <w:rFonts w:ascii="GHEA Grapalat" w:hAnsi="GHEA Grapalat" w:cs="Arial"/>
          <w:sz w:val="22"/>
          <w:szCs w:val="22"/>
          <w:lang w:val="hy-AM"/>
        </w:rPr>
        <w:t>գյուղատնտեսական</w:t>
      </w:r>
      <w:r w:rsidR="00B66692" w:rsidRPr="006B6C0C">
        <w:rPr>
          <w:rFonts w:ascii="GHEA Grapalat" w:hAnsi="GHEA Grapalat"/>
          <w:sz w:val="22"/>
          <w:szCs w:val="22"/>
          <w:lang w:val="hy-AM"/>
        </w:rPr>
        <w:t xml:space="preserve"> </w:t>
      </w:r>
      <w:r w:rsidR="00B66692" w:rsidRPr="006B6C0C">
        <w:rPr>
          <w:rFonts w:ascii="GHEA Grapalat" w:hAnsi="GHEA Grapalat" w:cs="Arial"/>
          <w:sz w:val="22"/>
          <w:szCs w:val="22"/>
          <w:lang w:val="hy-AM"/>
        </w:rPr>
        <w:t>տեխնիկայի</w:t>
      </w:r>
      <w:r w:rsidR="00B66692" w:rsidRPr="006B6C0C">
        <w:rPr>
          <w:rFonts w:ascii="GHEA Grapalat" w:hAnsi="GHEA Grapalat"/>
          <w:sz w:val="22"/>
          <w:szCs w:val="22"/>
          <w:lang w:val="hy-AM"/>
        </w:rPr>
        <w:t xml:space="preserve"> </w:t>
      </w:r>
      <w:r w:rsidR="00B66692" w:rsidRPr="006B6C0C">
        <w:rPr>
          <w:rFonts w:ascii="GHEA Grapalat" w:hAnsi="GHEA Grapalat" w:cs="Arial"/>
          <w:sz w:val="22"/>
          <w:szCs w:val="22"/>
          <w:lang w:val="hy-AM"/>
        </w:rPr>
        <w:t>լիզինգի</w:t>
      </w:r>
      <w:r w:rsidR="00B66692" w:rsidRPr="006B6C0C">
        <w:rPr>
          <w:rFonts w:ascii="GHEA Grapalat" w:hAnsi="GHEA Grapalat"/>
          <w:sz w:val="22"/>
          <w:szCs w:val="22"/>
          <w:lang w:val="hy-AM"/>
        </w:rPr>
        <w:t xml:space="preserve"> </w:t>
      </w:r>
      <w:r w:rsidR="00B66692" w:rsidRPr="006B6C0C">
        <w:rPr>
          <w:rFonts w:ascii="GHEA Grapalat" w:hAnsi="GHEA Grapalat" w:cs="Arial"/>
          <w:sz w:val="22"/>
          <w:szCs w:val="22"/>
          <w:lang w:val="hy-AM"/>
        </w:rPr>
        <w:t>մասին</w:t>
      </w:r>
      <w:r w:rsidR="00B66692" w:rsidRPr="006B6C0C">
        <w:rPr>
          <w:rFonts w:ascii="GHEA Grapalat" w:hAnsi="GHEA Grapalat"/>
          <w:sz w:val="22"/>
          <w:szCs w:val="22"/>
          <w:lang w:val="hy-AM"/>
        </w:rPr>
        <w:t xml:space="preserve"> </w:t>
      </w:r>
      <w:r w:rsidR="00B66692" w:rsidRPr="006B6C0C">
        <w:rPr>
          <w:rFonts w:ascii="GHEA Grapalat" w:hAnsi="GHEA Grapalat" w:cs="Arial"/>
          <w:sz w:val="22"/>
          <w:szCs w:val="22"/>
          <w:lang w:val="hy-AM"/>
        </w:rPr>
        <w:t>օրենքի</w:t>
      </w:r>
      <w:r w:rsidR="00B66692" w:rsidRPr="006B6C0C">
        <w:rPr>
          <w:rFonts w:ascii="GHEA Grapalat" w:hAnsi="GHEA Grapalat"/>
          <w:sz w:val="22"/>
          <w:szCs w:val="22"/>
          <w:lang w:val="hy-AM"/>
        </w:rPr>
        <w:t xml:space="preserve"> </w:t>
      </w:r>
      <w:r w:rsidR="00D025C7">
        <w:rPr>
          <w:rFonts w:ascii="GHEA Grapalat" w:hAnsi="GHEA Grapalat" w:cs="Arial"/>
          <w:sz w:val="22"/>
          <w:szCs w:val="22"/>
          <w:lang w:val="hy-AM"/>
        </w:rPr>
        <w:t>մշակում</w:t>
      </w:r>
    </w:p>
    <w:p w:rsidR="00B66692" w:rsidRPr="006B6C0C" w:rsidRDefault="00F80290" w:rsidP="007212AC">
      <w:pPr>
        <w:spacing w:after="0" w:line="360" w:lineRule="auto"/>
        <w:jc w:val="both"/>
        <w:rPr>
          <w:rFonts w:ascii="GHEA Grapalat" w:hAnsi="GHEA Grapalat"/>
          <w:b/>
          <w:bCs/>
          <w:lang w:val="hy-AM"/>
        </w:rPr>
      </w:pPr>
      <w:r>
        <w:rPr>
          <w:rFonts w:ascii="GHEA Grapalat" w:hAnsi="GHEA Grapalat" w:cs="Arial"/>
          <w:b/>
          <w:bCs/>
          <w:lang w:val="hy-AM"/>
        </w:rPr>
        <w:t>1</w:t>
      </w:r>
      <w:r w:rsidR="00B66692" w:rsidRPr="006B6C0C">
        <w:rPr>
          <w:rFonts w:ascii="GHEA Grapalat" w:hAnsi="GHEA Grapalat" w:cs="Arial"/>
          <w:b/>
          <w:bCs/>
          <w:lang w:val="hy-AM"/>
        </w:rPr>
        <w:t>.7. Բարելավել</w:t>
      </w:r>
      <w:r w:rsidR="00B66692" w:rsidRPr="006B6C0C">
        <w:rPr>
          <w:rFonts w:ascii="GHEA Grapalat" w:hAnsi="GHEA Grapalat"/>
          <w:b/>
          <w:bCs/>
          <w:lang w:val="hy-AM"/>
        </w:rPr>
        <w:t xml:space="preserve"> </w:t>
      </w:r>
      <w:r w:rsidR="00D025C7">
        <w:rPr>
          <w:rFonts w:ascii="GHEA Grapalat" w:hAnsi="GHEA Grapalat" w:cs="Arial"/>
          <w:b/>
          <w:bCs/>
          <w:lang w:val="hy-AM"/>
        </w:rPr>
        <w:t>սերմերի և տնկանյութերի</w:t>
      </w:r>
      <w:r w:rsidR="00B66692" w:rsidRPr="006B6C0C">
        <w:rPr>
          <w:rFonts w:ascii="GHEA Grapalat" w:hAnsi="GHEA Grapalat"/>
          <w:b/>
          <w:bCs/>
          <w:lang w:val="hy-AM"/>
        </w:rPr>
        <w:t xml:space="preserve"> </w:t>
      </w:r>
      <w:r w:rsidR="00B66692" w:rsidRPr="006B6C0C">
        <w:rPr>
          <w:rFonts w:ascii="GHEA Grapalat" w:hAnsi="GHEA Grapalat" w:cs="Arial"/>
          <w:b/>
          <w:bCs/>
          <w:lang w:val="hy-AM"/>
        </w:rPr>
        <w:t>որակը</w:t>
      </w:r>
      <w:r w:rsidR="00D025C7">
        <w:rPr>
          <w:rFonts w:ascii="GHEA Grapalat" w:hAnsi="GHEA Grapalat" w:cs="Arial"/>
          <w:b/>
          <w:bCs/>
          <w:lang w:val="hy-AM"/>
        </w:rPr>
        <w:t>, խթանել ժամանակակից անասնաբուծության</w:t>
      </w:r>
      <w:r w:rsidR="00B66692" w:rsidRPr="006B6C0C">
        <w:rPr>
          <w:rFonts w:ascii="GHEA Grapalat" w:hAnsi="GHEA Grapalat"/>
          <w:b/>
          <w:bCs/>
          <w:lang w:val="hy-AM"/>
        </w:rPr>
        <w:t xml:space="preserve"> </w:t>
      </w:r>
      <w:r w:rsidR="00D025C7">
        <w:rPr>
          <w:rFonts w:ascii="GHEA Grapalat" w:hAnsi="GHEA Grapalat" w:cs="Arial"/>
          <w:b/>
          <w:bCs/>
          <w:lang w:val="hy-AM"/>
        </w:rPr>
        <w:t>զարգացումը</w:t>
      </w:r>
    </w:p>
    <w:p w:rsidR="00B66692" w:rsidRPr="006B6C0C" w:rsidRDefault="00F80290" w:rsidP="007212AC">
      <w:pPr>
        <w:pStyle w:val="af4"/>
        <w:spacing w:line="360" w:lineRule="auto"/>
        <w:ind w:left="0"/>
        <w:jc w:val="both"/>
        <w:rPr>
          <w:rFonts w:ascii="GHEA Grapalat" w:hAnsi="GHEA Grapalat"/>
          <w:sz w:val="22"/>
          <w:szCs w:val="22"/>
          <w:lang w:val="hy-AM"/>
        </w:rPr>
      </w:pPr>
      <w:r>
        <w:rPr>
          <w:rFonts w:ascii="GHEA Grapalat" w:hAnsi="GHEA Grapalat" w:cs="Arial"/>
          <w:sz w:val="22"/>
          <w:szCs w:val="22"/>
          <w:lang w:val="hy-AM"/>
        </w:rPr>
        <w:t>1</w:t>
      </w:r>
      <w:r w:rsidR="00B66692" w:rsidRPr="006B6C0C">
        <w:rPr>
          <w:rFonts w:ascii="GHEA Grapalat" w:hAnsi="GHEA Grapalat" w:cs="Arial"/>
          <w:sz w:val="22"/>
          <w:szCs w:val="22"/>
          <w:lang w:val="hy-AM"/>
        </w:rPr>
        <w:t>.7.1. Բարելավել</w:t>
      </w:r>
      <w:r w:rsidR="00B66692" w:rsidRPr="006B6C0C">
        <w:rPr>
          <w:rFonts w:ascii="GHEA Grapalat" w:hAnsi="GHEA Grapalat"/>
          <w:sz w:val="22"/>
          <w:szCs w:val="22"/>
          <w:lang w:val="hy-AM"/>
        </w:rPr>
        <w:t xml:space="preserve"> </w:t>
      </w:r>
      <w:r w:rsidR="00B66692" w:rsidRPr="006B6C0C">
        <w:rPr>
          <w:rFonts w:ascii="GHEA Grapalat" w:hAnsi="GHEA Grapalat" w:cs="Arial"/>
          <w:sz w:val="22"/>
          <w:szCs w:val="22"/>
          <w:lang w:val="hy-AM"/>
        </w:rPr>
        <w:t>սերմերի</w:t>
      </w:r>
      <w:r w:rsidR="00B66692" w:rsidRPr="006B6C0C">
        <w:rPr>
          <w:rFonts w:ascii="GHEA Grapalat" w:hAnsi="GHEA Grapalat"/>
          <w:sz w:val="22"/>
          <w:szCs w:val="22"/>
          <w:lang w:val="hy-AM"/>
        </w:rPr>
        <w:t xml:space="preserve"> </w:t>
      </w:r>
      <w:r w:rsidR="00B66692" w:rsidRPr="006B6C0C">
        <w:rPr>
          <w:rFonts w:ascii="GHEA Grapalat" w:hAnsi="GHEA Grapalat" w:cs="Arial"/>
          <w:sz w:val="22"/>
          <w:szCs w:val="22"/>
          <w:lang w:val="hy-AM"/>
        </w:rPr>
        <w:t>և</w:t>
      </w:r>
      <w:r w:rsidR="00B66692" w:rsidRPr="006B6C0C">
        <w:rPr>
          <w:rFonts w:ascii="GHEA Grapalat" w:hAnsi="GHEA Grapalat"/>
          <w:sz w:val="22"/>
          <w:szCs w:val="22"/>
          <w:lang w:val="hy-AM"/>
        </w:rPr>
        <w:t xml:space="preserve"> </w:t>
      </w:r>
      <w:r w:rsidR="00B66692" w:rsidRPr="006B6C0C">
        <w:rPr>
          <w:rFonts w:ascii="GHEA Grapalat" w:hAnsi="GHEA Grapalat" w:cs="Arial"/>
          <w:sz w:val="22"/>
          <w:szCs w:val="22"/>
          <w:lang w:val="hy-AM"/>
        </w:rPr>
        <w:t>տնկանյութերի</w:t>
      </w:r>
      <w:r w:rsidR="00B66692" w:rsidRPr="006B6C0C">
        <w:rPr>
          <w:rFonts w:ascii="GHEA Grapalat" w:hAnsi="GHEA Grapalat"/>
          <w:sz w:val="22"/>
          <w:szCs w:val="22"/>
          <w:lang w:val="hy-AM"/>
        </w:rPr>
        <w:t xml:space="preserve"> </w:t>
      </w:r>
      <w:r w:rsidR="00B66692" w:rsidRPr="006B6C0C">
        <w:rPr>
          <w:rFonts w:ascii="GHEA Grapalat" w:hAnsi="GHEA Grapalat" w:cs="Arial"/>
          <w:sz w:val="22"/>
          <w:szCs w:val="22"/>
          <w:lang w:val="hy-AM"/>
        </w:rPr>
        <w:t>հավաստագրման</w:t>
      </w:r>
      <w:r w:rsidR="00B66692" w:rsidRPr="006B6C0C">
        <w:rPr>
          <w:rFonts w:ascii="GHEA Grapalat" w:hAnsi="GHEA Grapalat"/>
          <w:sz w:val="22"/>
          <w:szCs w:val="22"/>
          <w:lang w:val="hy-AM"/>
        </w:rPr>
        <w:t xml:space="preserve"> </w:t>
      </w:r>
      <w:r w:rsidR="00B66692" w:rsidRPr="006B6C0C">
        <w:rPr>
          <w:rFonts w:ascii="GHEA Grapalat" w:hAnsi="GHEA Grapalat" w:cs="Arial"/>
          <w:sz w:val="22"/>
          <w:szCs w:val="22"/>
          <w:lang w:val="hy-AM"/>
        </w:rPr>
        <w:t>համակարգը</w:t>
      </w:r>
    </w:p>
    <w:p w:rsidR="00B66692" w:rsidRPr="006B6C0C" w:rsidRDefault="00F80290" w:rsidP="007212AC">
      <w:pPr>
        <w:pStyle w:val="af4"/>
        <w:spacing w:line="360" w:lineRule="auto"/>
        <w:ind w:left="0"/>
        <w:jc w:val="both"/>
        <w:rPr>
          <w:rFonts w:ascii="GHEA Grapalat" w:hAnsi="GHEA Grapalat" w:cs="Arial"/>
          <w:sz w:val="22"/>
          <w:szCs w:val="22"/>
          <w:lang w:val="hy-AM"/>
        </w:rPr>
      </w:pPr>
      <w:r>
        <w:rPr>
          <w:rFonts w:ascii="GHEA Grapalat" w:hAnsi="GHEA Grapalat" w:cs="Arial"/>
          <w:sz w:val="22"/>
          <w:szCs w:val="22"/>
          <w:lang w:val="hy-AM"/>
        </w:rPr>
        <w:t>1</w:t>
      </w:r>
      <w:r w:rsidR="00B66692" w:rsidRPr="006B6C0C">
        <w:rPr>
          <w:rFonts w:ascii="GHEA Grapalat" w:hAnsi="GHEA Grapalat" w:cs="Arial"/>
          <w:sz w:val="22"/>
          <w:szCs w:val="22"/>
          <w:lang w:val="hy-AM"/>
        </w:rPr>
        <w:t>.7.2. Աջակցել</w:t>
      </w:r>
      <w:r w:rsidR="00B66692" w:rsidRPr="006B6C0C">
        <w:rPr>
          <w:rFonts w:ascii="GHEA Grapalat" w:hAnsi="GHEA Grapalat"/>
          <w:sz w:val="22"/>
          <w:szCs w:val="22"/>
          <w:lang w:val="hy-AM"/>
        </w:rPr>
        <w:t xml:space="preserve"> </w:t>
      </w:r>
      <w:r w:rsidR="00B66692" w:rsidRPr="006B6C0C">
        <w:rPr>
          <w:rFonts w:ascii="GHEA Grapalat" w:hAnsi="GHEA Grapalat" w:cs="Arial"/>
          <w:sz w:val="22"/>
          <w:szCs w:val="22"/>
          <w:lang w:val="hy-AM"/>
        </w:rPr>
        <w:t>թռչնաբուծարանների</w:t>
      </w:r>
      <w:r w:rsidR="00D025C7">
        <w:rPr>
          <w:rFonts w:ascii="GHEA Grapalat" w:hAnsi="GHEA Grapalat"/>
          <w:sz w:val="22"/>
          <w:szCs w:val="22"/>
          <w:lang w:val="hy-AM"/>
        </w:rPr>
        <w:t xml:space="preserve"> և</w:t>
      </w:r>
      <w:r w:rsidR="00B66692" w:rsidRPr="006B6C0C">
        <w:rPr>
          <w:rFonts w:ascii="GHEA Grapalat" w:hAnsi="GHEA Grapalat"/>
          <w:sz w:val="22"/>
          <w:szCs w:val="22"/>
          <w:lang w:val="hy-AM"/>
        </w:rPr>
        <w:t xml:space="preserve"> </w:t>
      </w:r>
      <w:r w:rsidR="00B66692" w:rsidRPr="006B6C0C">
        <w:rPr>
          <w:rFonts w:ascii="GHEA Grapalat" w:hAnsi="GHEA Grapalat" w:cs="Arial"/>
          <w:sz w:val="22"/>
          <w:szCs w:val="22"/>
          <w:lang w:val="hy-AM"/>
        </w:rPr>
        <w:t>անասնապահական</w:t>
      </w:r>
      <w:r w:rsidR="00B66692" w:rsidRPr="006B6C0C">
        <w:rPr>
          <w:rFonts w:ascii="GHEA Grapalat" w:hAnsi="GHEA Grapalat"/>
          <w:sz w:val="22"/>
          <w:szCs w:val="22"/>
          <w:lang w:val="hy-AM"/>
        </w:rPr>
        <w:t xml:space="preserve"> </w:t>
      </w:r>
      <w:r w:rsidR="00B66692" w:rsidRPr="006B6C0C">
        <w:rPr>
          <w:rFonts w:ascii="GHEA Grapalat" w:hAnsi="GHEA Grapalat" w:cs="Arial"/>
          <w:sz w:val="22"/>
          <w:szCs w:val="22"/>
          <w:lang w:val="hy-AM"/>
        </w:rPr>
        <w:t>տոհմային</w:t>
      </w:r>
      <w:r w:rsidR="00B66692" w:rsidRPr="006B6C0C">
        <w:rPr>
          <w:rFonts w:ascii="GHEA Grapalat" w:hAnsi="GHEA Grapalat"/>
          <w:sz w:val="22"/>
          <w:szCs w:val="22"/>
          <w:lang w:val="hy-AM"/>
        </w:rPr>
        <w:t xml:space="preserve"> </w:t>
      </w:r>
      <w:r w:rsidR="00B66692" w:rsidRPr="006B6C0C">
        <w:rPr>
          <w:rFonts w:ascii="GHEA Grapalat" w:hAnsi="GHEA Grapalat" w:cs="Arial"/>
          <w:sz w:val="22"/>
          <w:szCs w:val="22"/>
          <w:lang w:val="hy-AM"/>
        </w:rPr>
        <w:t>տնտեսությունների</w:t>
      </w:r>
      <w:r w:rsidR="00B66692" w:rsidRPr="006B6C0C">
        <w:rPr>
          <w:rFonts w:ascii="GHEA Grapalat" w:hAnsi="GHEA Grapalat"/>
          <w:sz w:val="22"/>
          <w:szCs w:val="22"/>
          <w:lang w:val="hy-AM"/>
        </w:rPr>
        <w:t xml:space="preserve"> </w:t>
      </w:r>
      <w:r w:rsidR="00B66692" w:rsidRPr="006B6C0C">
        <w:rPr>
          <w:rFonts w:ascii="GHEA Grapalat" w:hAnsi="GHEA Grapalat" w:cs="Arial"/>
          <w:sz w:val="22"/>
          <w:szCs w:val="22"/>
          <w:lang w:val="hy-AM"/>
        </w:rPr>
        <w:t>ստեղծմանը</w:t>
      </w:r>
    </w:p>
    <w:p w:rsidR="00B66692" w:rsidRPr="006B6C0C" w:rsidRDefault="00B66692" w:rsidP="007212AC">
      <w:pPr>
        <w:pStyle w:val="af4"/>
        <w:spacing w:line="360" w:lineRule="auto"/>
        <w:ind w:left="0"/>
        <w:jc w:val="both"/>
        <w:rPr>
          <w:rFonts w:ascii="GHEA Grapalat" w:hAnsi="GHEA Grapalat"/>
          <w:b/>
          <w:sz w:val="22"/>
          <w:szCs w:val="22"/>
          <w:lang w:val="hy-AM"/>
        </w:rPr>
      </w:pPr>
    </w:p>
    <w:p w:rsidR="00B66692" w:rsidRPr="006B6C0C" w:rsidRDefault="00F80290" w:rsidP="007212AC">
      <w:pPr>
        <w:pStyle w:val="af4"/>
        <w:spacing w:line="360" w:lineRule="auto"/>
        <w:ind w:left="0"/>
        <w:jc w:val="both"/>
        <w:rPr>
          <w:rFonts w:ascii="GHEA Grapalat" w:hAnsi="GHEA Grapalat"/>
          <w:b/>
          <w:sz w:val="22"/>
          <w:szCs w:val="22"/>
          <w:lang w:val="hy-AM"/>
        </w:rPr>
      </w:pPr>
      <w:r>
        <w:rPr>
          <w:rFonts w:ascii="GHEA Grapalat" w:hAnsi="GHEA Grapalat"/>
          <w:b/>
          <w:sz w:val="22"/>
          <w:szCs w:val="22"/>
          <w:lang w:val="hy-AM"/>
        </w:rPr>
        <w:t>2</w:t>
      </w:r>
      <w:r w:rsidR="00B66692" w:rsidRPr="006B6C0C">
        <w:rPr>
          <w:rFonts w:ascii="GHEA Grapalat" w:hAnsi="GHEA Grapalat"/>
          <w:b/>
          <w:sz w:val="22"/>
          <w:szCs w:val="22"/>
          <w:lang w:val="hy-AM"/>
        </w:rPr>
        <w:t xml:space="preserve">. </w:t>
      </w:r>
      <w:r w:rsidR="00B35F68">
        <w:rPr>
          <w:rFonts w:ascii="GHEA Grapalat" w:hAnsi="GHEA Grapalat"/>
          <w:b/>
          <w:sz w:val="22"/>
          <w:szCs w:val="22"/>
          <w:lang w:val="hy-AM"/>
        </w:rPr>
        <w:t xml:space="preserve">ԱՊԱՀՈՎԵԼ </w:t>
      </w:r>
      <w:r w:rsidR="00B66692" w:rsidRPr="006B6C0C">
        <w:rPr>
          <w:rFonts w:ascii="GHEA Grapalat" w:hAnsi="GHEA Grapalat"/>
          <w:b/>
          <w:sz w:val="22"/>
          <w:szCs w:val="22"/>
          <w:lang w:val="hy-AM"/>
        </w:rPr>
        <w:t>ՍՆՆԴԱՄԹԵՐՔԻ ԱՆՎՏԱՆԳՈՒԹՅՈՒՆԸ</w:t>
      </w:r>
    </w:p>
    <w:p w:rsidR="00B66692" w:rsidRPr="006B6C0C" w:rsidRDefault="00B66692" w:rsidP="007212AC">
      <w:pPr>
        <w:pStyle w:val="af4"/>
        <w:spacing w:line="360" w:lineRule="auto"/>
        <w:ind w:left="0"/>
        <w:jc w:val="both"/>
        <w:rPr>
          <w:rFonts w:ascii="GHEA Grapalat" w:hAnsi="GHEA Grapalat"/>
          <w:b/>
          <w:sz w:val="22"/>
          <w:szCs w:val="22"/>
          <w:lang w:val="hy-AM"/>
        </w:rPr>
      </w:pPr>
    </w:p>
    <w:p w:rsidR="00B66692" w:rsidRPr="006B6C0C" w:rsidRDefault="00B66692" w:rsidP="007212AC">
      <w:pPr>
        <w:spacing w:after="0" w:line="360" w:lineRule="auto"/>
        <w:ind w:firstLine="709"/>
        <w:jc w:val="both"/>
        <w:rPr>
          <w:rFonts w:ascii="GHEA Grapalat" w:hAnsi="GHEA Grapalat"/>
          <w:lang w:val="hy-AM"/>
        </w:rPr>
      </w:pPr>
      <w:r w:rsidRPr="006B6C0C">
        <w:rPr>
          <w:rFonts w:ascii="GHEA Grapalat" w:hAnsi="GHEA Grapalat"/>
          <w:lang w:val="hy-AM"/>
        </w:rPr>
        <w:t>Սննդամթերքի անվտանգության ապահովում</w:t>
      </w:r>
      <w:r w:rsidR="00D552EE">
        <w:rPr>
          <w:rFonts w:ascii="GHEA Grapalat" w:hAnsi="GHEA Grapalat"/>
          <w:lang w:val="hy-AM"/>
        </w:rPr>
        <w:t>ն այ</w:t>
      </w:r>
      <w:r w:rsidRPr="006B6C0C">
        <w:rPr>
          <w:rFonts w:ascii="GHEA Grapalat" w:hAnsi="GHEA Grapalat"/>
          <w:lang w:val="hy-AM"/>
        </w:rPr>
        <w:t>ս բնագավառում առկա հետևողական առաջընթացի ապահովումն է, որը կարևոր նշանակություն ունի գյուղատնտեսական մթերք սպառողների համար: Գյուղատնտեսական արտադրանքի որակի բարելավումը ՀՀ գյուղատնտեսական ոլորտի քաղաքականության գերակայություններից մեկն է: Տեղական և</w:t>
      </w:r>
      <w:r w:rsidR="00D552EE">
        <w:rPr>
          <w:rFonts w:ascii="GHEA Grapalat" w:hAnsi="GHEA Grapalat"/>
          <w:lang w:val="hy-AM"/>
        </w:rPr>
        <w:t>,</w:t>
      </w:r>
      <w:r w:rsidRPr="006B6C0C">
        <w:rPr>
          <w:rFonts w:ascii="GHEA Grapalat" w:hAnsi="GHEA Grapalat"/>
          <w:lang w:val="hy-AM"/>
        </w:rPr>
        <w:t xml:space="preserve"> հատկապես</w:t>
      </w:r>
      <w:r w:rsidR="00D552EE">
        <w:rPr>
          <w:rFonts w:ascii="GHEA Grapalat" w:hAnsi="GHEA Grapalat"/>
          <w:lang w:val="hy-AM"/>
        </w:rPr>
        <w:t>,</w:t>
      </w:r>
      <w:r w:rsidRPr="006B6C0C">
        <w:rPr>
          <w:rFonts w:ascii="GHEA Grapalat" w:hAnsi="GHEA Grapalat"/>
          <w:lang w:val="hy-AM"/>
        </w:rPr>
        <w:t xml:space="preserve"> արտահանման շուկաների հնարավորությունների տեսակետից սննդամթերքի անվտանգությունը Կառավարության ամենահրատապ և կարևորագույն խնդիրներից է և պահանջում է ժամանակակից արդիական բուսասանիտարական ստանդարտների </w:t>
      </w:r>
      <w:r w:rsidR="00B35F68">
        <w:rPr>
          <w:rFonts w:ascii="GHEA Grapalat" w:hAnsi="GHEA Grapalat"/>
          <w:lang w:val="hy-AM"/>
        </w:rPr>
        <w:t>ու</w:t>
      </w:r>
      <w:r w:rsidRPr="006B6C0C">
        <w:rPr>
          <w:rFonts w:ascii="GHEA Grapalat" w:hAnsi="GHEA Grapalat"/>
          <w:lang w:val="hy-AM"/>
        </w:rPr>
        <w:t xml:space="preserve"> սննդամթերքի ենթակառուցվածքների վրա հիմնված արագ լուծումներ:</w:t>
      </w:r>
    </w:p>
    <w:p w:rsidR="00B66692" w:rsidRPr="006B6C0C" w:rsidRDefault="00B66692" w:rsidP="007212AC">
      <w:pPr>
        <w:spacing w:after="0" w:line="360" w:lineRule="auto"/>
        <w:ind w:firstLine="709"/>
        <w:jc w:val="both"/>
        <w:rPr>
          <w:rFonts w:ascii="GHEA Grapalat" w:hAnsi="GHEA Grapalat"/>
          <w:lang w:val="hy-AM"/>
        </w:rPr>
      </w:pPr>
      <w:r w:rsidRPr="006B6C0C">
        <w:rPr>
          <w:rFonts w:ascii="GHEA Grapalat" w:hAnsi="GHEA Grapalat"/>
          <w:lang w:val="hy-AM"/>
        </w:rPr>
        <w:t>Սննդամթերքի անվտանգության բնագավառը կարգավորող քաղաքականության գլխավոր դերակատարումն է ազգաբնակչությանը պաշտպանել առողջապահական այն խնդիրներից, որոնց առաջացման պատճառներն են սննդամթերքի անվտանգության հնարավոր բացասական ազդեցությունները</w:t>
      </w:r>
      <w:r w:rsidR="00B35F68">
        <w:rPr>
          <w:rFonts w:ascii="GHEA Grapalat" w:hAnsi="GHEA Grapalat"/>
          <w:lang w:val="hy-AM"/>
        </w:rPr>
        <w:t>, որոնք</w:t>
      </w:r>
      <w:r w:rsidRPr="006B6C0C">
        <w:rPr>
          <w:rFonts w:ascii="GHEA Grapalat" w:hAnsi="GHEA Grapalat"/>
          <w:lang w:val="hy-AM"/>
        </w:rPr>
        <w:t xml:space="preserve"> հիմնված </w:t>
      </w:r>
      <w:r w:rsidR="00B35F68">
        <w:rPr>
          <w:rFonts w:ascii="GHEA Grapalat" w:hAnsi="GHEA Grapalat"/>
          <w:lang w:val="hy-AM"/>
        </w:rPr>
        <w:t>են</w:t>
      </w:r>
      <w:r w:rsidRPr="006B6C0C">
        <w:rPr>
          <w:rFonts w:ascii="GHEA Grapalat" w:hAnsi="GHEA Grapalat"/>
          <w:lang w:val="hy-AM"/>
        </w:rPr>
        <w:t xml:space="preserve"> ագարակից անմիջապես դեպի ափսե կամ դաշտից դեպի սեղան </w:t>
      </w:r>
      <w:r w:rsidR="00B35F68" w:rsidRPr="006B6C0C">
        <w:rPr>
          <w:rFonts w:ascii="GHEA Grapalat" w:hAnsi="GHEA Grapalat"/>
          <w:lang w:val="hy-AM"/>
        </w:rPr>
        <w:t xml:space="preserve">սկզբունքների վրա, </w:t>
      </w:r>
      <w:r w:rsidRPr="006B6C0C">
        <w:rPr>
          <w:rFonts w:ascii="GHEA Grapalat" w:hAnsi="GHEA Grapalat"/>
          <w:lang w:val="hy-AM"/>
        </w:rPr>
        <w:t>ինչպես նաև ապահովել թե´ բուսական, թե´ կենդանական ծագում ունեցող մթերքների անվտանգությունը գյուղատնտեսական արտադրանքի և հումքի ամբողջ արժեշղթայում (սննդամթերքի արտադրություն-պահեստավորում-բաշխում-վերամշակում-վաճառք):</w:t>
      </w:r>
    </w:p>
    <w:p w:rsidR="00B66692" w:rsidRPr="006B6C0C" w:rsidRDefault="00B66692" w:rsidP="007212AC">
      <w:pPr>
        <w:spacing w:after="0" w:line="360" w:lineRule="auto"/>
        <w:ind w:firstLine="709"/>
        <w:jc w:val="both"/>
        <w:rPr>
          <w:rFonts w:ascii="GHEA Grapalat" w:hAnsi="GHEA Grapalat"/>
          <w:lang w:val="hy-AM"/>
        </w:rPr>
      </w:pPr>
      <w:r w:rsidRPr="006B6C0C">
        <w:rPr>
          <w:rFonts w:ascii="GHEA Grapalat" w:hAnsi="GHEA Grapalat"/>
          <w:lang w:val="hy-AM"/>
        </w:rPr>
        <w:t>Սննդամթերքի անվտանգության կայուն համակարգերի մշակումն ու ներդրումը պետք է նպատակաուղղվի անվտանգ և բարձրորակ սննդամթերքի ապահովմանը</w:t>
      </w:r>
      <w:r w:rsidR="00D552EE">
        <w:rPr>
          <w:rFonts w:ascii="Cambria Math" w:hAnsi="Cambria Math"/>
          <w:lang w:val="hy-AM"/>
        </w:rPr>
        <w:t>,</w:t>
      </w:r>
      <w:r w:rsidRPr="006B6C0C">
        <w:rPr>
          <w:rFonts w:ascii="GHEA Grapalat" w:hAnsi="GHEA Grapalat"/>
          <w:lang w:val="hy-AM"/>
        </w:rPr>
        <w:t xml:space="preserve"> խթանի Հայաստանի արտադրանքի հզորացած մրցունակությունը ներքին և արտաքին շուկաներում: Արտահանման շուկայի դիվերսիֆիկացման ծրագրերը մասնակիորեն կախված են Հայաստանի սննդամթերքի անվտանգության էկոհամակարգի զարգացումից:</w:t>
      </w:r>
    </w:p>
    <w:p w:rsidR="00B66692" w:rsidRPr="006B6C0C" w:rsidRDefault="00B66692" w:rsidP="007212AC">
      <w:pPr>
        <w:spacing w:after="0" w:line="360" w:lineRule="auto"/>
        <w:ind w:firstLine="709"/>
        <w:jc w:val="both"/>
        <w:rPr>
          <w:rFonts w:ascii="GHEA Grapalat" w:hAnsi="GHEA Grapalat"/>
          <w:lang w:val="hy-AM"/>
        </w:rPr>
      </w:pPr>
      <w:r w:rsidRPr="006B6C0C">
        <w:rPr>
          <w:rFonts w:ascii="GHEA Grapalat" w:hAnsi="GHEA Grapalat"/>
          <w:lang w:val="hy-AM"/>
        </w:rPr>
        <w:t xml:space="preserve">Անասնաբուժական գիտությունների կարևորագույն նպատակն է ապահովել մարդկանց և կենդանիների պաշտպանությունն ընդհանուր վարակիչ հիվանդություններից՝ երաշխավորելով համաճարակաբանական տեսակետից </w:t>
      </w:r>
      <w:r w:rsidR="00B35F68" w:rsidRPr="006B6C0C">
        <w:rPr>
          <w:rFonts w:ascii="GHEA Grapalat" w:hAnsi="GHEA Grapalat"/>
          <w:lang w:val="hy-AM"/>
        </w:rPr>
        <w:t xml:space="preserve">կայուն </w:t>
      </w:r>
      <w:r w:rsidRPr="006B6C0C">
        <w:rPr>
          <w:rFonts w:ascii="GHEA Grapalat" w:hAnsi="GHEA Grapalat"/>
          <w:lang w:val="hy-AM"/>
        </w:rPr>
        <w:t>հանրային առողջապահական միջավայր: Թիրախավորված հանրային միջոցառումների համակարգի շնորհիվ միայն կապահովվի մարդկանց և կենդանիների շրջանում տարածված ընդհանուր վարակիչ հիվանդությունների արագ ախտորոշումը, հակազդումը և վերացումը:</w:t>
      </w:r>
    </w:p>
    <w:p w:rsidR="00B66692" w:rsidRPr="006B6C0C" w:rsidRDefault="00B66692" w:rsidP="007212AC">
      <w:pPr>
        <w:spacing w:after="0" w:line="360" w:lineRule="auto"/>
        <w:ind w:firstLine="709"/>
        <w:jc w:val="both"/>
        <w:rPr>
          <w:rFonts w:ascii="GHEA Grapalat" w:hAnsi="GHEA Grapalat"/>
          <w:lang w:val="hy-AM"/>
        </w:rPr>
      </w:pPr>
      <w:r w:rsidRPr="006B6C0C">
        <w:rPr>
          <w:rFonts w:ascii="GHEA Grapalat" w:hAnsi="GHEA Grapalat"/>
          <w:lang w:val="hy-AM"/>
        </w:rPr>
        <w:t xml:space="preserve">Ներկայումս հրատապ խնդիր է ընտանի կենդանիների համընդհանուր համարակալման, գրանցման և անձնագրային համակարգի ստեղծման, ինչպես նաև գյուղատնտեսական կենդանիների գլխաքանակի հետևման կենտրոնացված տվյալների </w:t>
      </w:r>
      <w:r w:rsidR="00B35F68" w:rsidRPr="006B6C0C">
        <w:rPr>
          <w:rFonts w:ascii="GHEA Grapalat" w:hAnsi="GHEA Grapalat"/>
          <w:lang w:val="hy-AM"/>
        </w:rPr>
        <w:t xml:space="preserve">ազգային </w:t>
      </w:r>
      <w:r w:rsidRPr="006B6C0C">
        <w:rPr>
          <w:rFonts w:ascii="GHEA Grapalat" w:hAnsi="GHEA Grapalat"/>
          <w:lang w:val="hy-AM"/>
        </w:rPr>
        <w:t>շտեմարանի ստեղծումը: Այն կնպաստի կենդանիների շարժի խիստ վերահսկմանը, «թաքնված» գլխաքանակի հայտնաբերմանը, կանխարգելիչ մեխանիզմների մշակմանն ու զարգացմանը, ինչպես նաև գյուղատնտեսական կենդանիների հիվանդությունների դեմ պատվաստումների արդյունավետության բարձրացմանը՝ հիվանդությունների տարածման կանխարգելման բարելավված գործընթացների, ախտորոշումների պլանավորման, պատվաստանյութերի բաշխման և գյուղատնտեսական կենդանիների համաճարակաբանական միջոցառումների ժամանակ առաջացած վնասների արագ փոխհատուցման միջոցով:</w:t>
      </w:r>
    </w:p>
    <w:p w:rsidR="00B66692" w:rsidRPr="006B6C0C" w:rsidRDefault="00B66692" w:rsidP="007212AC">
      <w:pPr>
        <w:spacing w:after="0" w:line="360" w:lineRule="auto"/>
        <w:ind w:firstLine="709"/>
        <w:jc w:val="both"/>
        <w:rPr>
          <w:rFonts w:ascii="GHEA Grapalat" w:hAnsi="GHEA Grapalat"/>
          <w:lang w:val="hy-AM"/>
        </w:rPr>
      </w:pPr>
      <w:r w:rsidRPr="006B6C0C">
        <w:rPr>
          <w:rFonts w:ascii="GHEA Grapalat" w:hAnsi="GHEA Grapalat"/>
          <w:lang w:val="hy-AM"/>
        </w:rPr>
        <w:t>Արդիական անասնաբուժական համակարգ ունենալու համար անհրաժեշտ պայմաններից մեկը մասնավոր անասնաբուժական համակարգերի խթանումն է, որը կթոթափի պետության բեռը բարձրորակ և հասանելի անասնաբուժական օգնություն տրամադր</w:t>
      </w:r>
      <w:r w:rsidR="00D552EE">
        <w:rPr>
          <w:rFonts w:ascii="GHEA Grapalat" w:hAnsi="GHEA Grapalat"/>
          <w:lang w:val="hy-AM"/>
        </w:rPr>
        <w:t>ելու</w:t>
      </w:r>
      <w:r w:rsidRPr="006B6C0C">
        <w:rPr>
          <w:rFonts w:ascii="GHEA Grapalat" w:hAnsi="GHEA Grapalat"/>
          <w:lang w:val="hy-AM"/>
        </w:rPr>
        <w:t xml:space="preserve"> գործընթացում: Դա նաև հնարավորություն կտա ընդգրկել մեծ թվով երիտասարդ, արհեստավարժ մասնագետների, ինչպես նաև կնպաստի ազգային անասնաբուժական ինստիտուտի ստեղծմանն ու զարգացմանը:</w:t>
      </w:r>
    </w:p>
    <w:p w:rsidR="00B66692" w:rsidRPr="006B6C0C" w:rsidRDefault="00B66692" w:rsidP="007212AC">
      <w:pPr>
        <w:spacing w:after="0" w:line="360" w:lineRule="auto"/>
        <w:ind w:firstLine="709"/>
        <w:jc w:val="both"/>
        <w:rPr>
          <w:rFonts w:ascii="GHEA Grapalat" w:hAnsi="GHEA Grapalat"/>
          <w:lang w:val="hy-AM"/>
        </w:rPr>
      </w:pPr>
      <w:r w:rsidRPr="006B6C0C">
        <w:rPr>
          <w:rFonts w:ascii="GHEA Grapalat" w:hAnsi="GHEA Grapalat"/>
          <w:lang w:val="hy-AM"/>
        </w:rPr>
        <w:t xml:space="preserve">Բուսասանիտարիան ուղղված է առողջ բուսականության և միջավայրի, ինչպես նաև բնական ծագում ունեցող մթերքի և այլ կարգավորվող նյութերի արտադրության ապահովմանը, ինչը հնարավոր է </w:t>
      </w:r>
      <w:r w:rsidR="00D552EE">
        <w:rPr>
          <w:rFonts w:ascii="GHEA Grapalat" w:hAnsi="GHEA Grapalat"/>
          <w:lang w:val="hy-AM"/>
        </w:rPr>
        <w:t xml:space="preserve">իրականացնել </w:t>
      </w:r>
      <w:r w:rsidRPr="006B6C0C">
        <w:rPr>
          <w:rFonts w:ascii="GHEA Grapalat" w:hAnsi="GHEA Grapalat"/>
          <w:lang w:val="hy-AM"/>
        </w:rPr>
        <w:t>բույսերի պաշտպանության կարանտին կոչվող պետական գործ</w:t>
      </w:r>
      <w:r w:rsidR="00B35F68">
        <w:rPr>
          <w:rFonts w:ascii="GHEA Grapalat" w:hAnsi="GHEA Grapalat"/>
          <w:lang w:val="hy-AM"/>
        </w:rPr>
        <w:t>ող</w:t>
      </w:r>
      <w:r w:rsidRPr="006B6C0C">
        <w:rPr>
          <w:rFonts w:ascii="GHEA Grapalat" w:hAnsi="GHEA Grapalat"/>
          <w:lang w:val="hy-AM"/>
        </w:rPr>
        <w:t>ությունների փաթեթ</w:t>
      </w:r>
      <w:r w:rsidR="00D552EE">
        <w:rPr>
          <w:rFonts w:ascii="GHEA Grapalat" w:hAnsi="GHEA Grapalat"/>
          <w:lang w:val="hy-AM"/>
        </w:rPr>
        <w:t>ի միջոցով</w:t>
      </w:r>
      <w:r w:rsidRPr="006B6C0C">
        <w:rPr>
          <w:rFonts w:ascii="GHEA Grapalat" w:hAnsi="GHEA Grapalat"/>
          <w:lang w:val="hy-AM"/>
        </w:rPr>
        <w:t xml:space="preserve">։ Վերջինիս նպատակն է հայտնաբերել, մեկուսացնել և ոչնչացնել բույսերի, բուսական ծագում ունեցող մթերքի և այլ կարգավորվող նյութերի վրա բացասական ազդեցություն </w:t>
      </w:r>
      <w:r w:rsidR="00B35F68">
        <w:rPr>
          <w:rFonts w:ascii="GHEA Grapalat" w:hAnsi="GHEA Grapalat"/>
          <w:lang w:val="hy-AM"/>
        </w:rPr>
        <w:t>գործ</w:t>
      </w:r>
      <w:r w:rsidRPr="006B6C0C">
        <w:rPr>
          <w:rFonts w:ascii="GHEA Grapalat" w:hAnsi="GHEA Grapalat"/>
          <w:lang w:val="hy-AM"/>
        </w:rPr>
        <w:t xml:space="preserve">ող վնասակար </w:t>
      </w:r>
      <w:r w:rsidR="00B35F68">
        <w:rPr>
          <w:rFonts w:ascii="GHEA Grapalat" w:hAnsi="GHEA Grapalat"/>
          <w:lang w:val="hy-AM"/>
        </w:rPr>
        <w:t>օրգանիզմն</w:t>
      </w:r>
      <w:r w:rsidRPr="006B6C0C">
        <w:rPr>
          <w:rFonts w:ascii="GHEA Grapalat" w:hAnsi="GHEA Grapalat"/>
          <w:lang w:val="hy-AM"/>
        </w:rPr>
        <w:t>երը:</w:t>
      </w:r>
    </w:p>
    <w:p w:rsidR="00B66692" w:rsidRPr="006B6C0C" w:rsidRDefault="00B66692" w:rsidP="007212AC">
      <w:pPr>
        <w:spacing w:after="0" w:line="360" w:lineRule="auto"/>
        <w:ind w:firstLine="709"/>
        <w:jc w:val="both"/>
        <w:rPr>
          <w:rFonts w:ascii="GHEA Grapalat" w:hAnsi="GHEA Grapalat"/>
          <w:lang w:val="hy-AM"/>
        </w:rPr>
      </w:pPr>
      <w:r w:rsidRPr="006B6C0C">
        <w:rPr>
          <w:rFonts w:ascii="GHEA Grapalat" w:hAnsi="GHEA Grapalat"/>
          <w:lang w:val="hy-AM"/>
        </w:rPr>
        <w:t>Այս բնագավառի հիմնական նպատակն է Հայաստանի Հանրապետության տարածքում հայտնաբերված այդ կարանտինացված և կարգավորվող ոչ կարանտինացված վնասակար օրգանիզմների շարունակական հայտնաբերումը և ոչնչացումը: Բուսասանիտարիան նաև վերահսկում է բույսերի, բուսական ծագում ունեցող մթերքի և այլ կարգավորվող նյութերի արտադրությունն ու մշակումը, ինչպես նաև ապահովում է բուսասանիտարական նորմերի և կանոնների պահպանումը երկրում գործող բոլոր վաճառակետերում:</w:t>
      </w:r>
    </w:p>
    <w:p w:rsidR="00B66692" w:rsidRPr="006B6C0C" w:rsidRDefault="00B66692" w:rsidP="007212AC">
      <w:pPr>
        <w:pStyle w:val="af4"/>
        <w:spacing w:line="360" w:lineRule="auto"/>
        <w:ind w:left="0" w:firstLine="709"/>
        <w:jc w:val="both"/>
        <w:rPr>
          <w:rFonts w:ascii="GHEA Grapalat" w:hAnsi="GHEA Grapalat"/>
          <w:b/>
          <w:sz w:val="22"/>
          <w:szCs w:val="22"/>
          <w:lang w:val="hy-AM"/>
        </w:rPr>
      </w:pPr>
      <w:r w:rsidRPr="006B6C0C">
        <w:rPr>
          <w:rFonts w:ascii="GHEA Grapalat" w:hAnsi="GHEA Grapalat"/>
          <w:sz w:val="22"/>
          <w:szCs w:val="22"/>
          <w:lang w:val="hy-AM"/>
        </w:rPr>
        <w:t>Հայաստանի լաբորատոր ոլորտի կարևորագույն խնդիրն է առկա լաբորատորիաների ոչ պատշաճ կառավարումը: Դոնոր</w:t>
      </w:r>
      <w:r w:rsidR="00B35F68">
        <w:rPr>
          <w:rFonts w:ascii="GHEA Grapalat" w:hAnsi="GHEA Grapalat"/>
          <w:sz w:val="22"/>
          <w:szCs w:val="22"/>
          <w:lang w:val="hy-AM"/>
        </w:rPr>
        <w:t>ների</w:t>
      </w:r>
      <w:r w:rsidRPr="006B6C0C">
        <w:rPr>
          <w:rFonts w:ascii="GHEA Grapalat" w:hAnsi="GHEA Grapalat"/>
          <w:sz w:val="22"/>
          <w:szCs w:val="22"/>
          <w:lang w:val="hy-AM"/>
        </w:rPr>
        <w:t xml:space="preserve"> և այլ գործընկեր</w:t>
      </w:r>
      <w:r w:rsidR="00B35F68">
        <w:rPr>
          <w:rFonts w:ascii="GHEA Grapalat" w:hAnsi="GHEA Grapalat"/>
          <w:sz w:val="22"/>
          <w:szCs w:val="22"/>
          <w:lang w:val="hy-AM"/>
        </w:rPr>
        <w:t>ային</w:t>
      </w:r>
      <w:r w:rsidRPr="006B6C0C">
        <w:rPr>
          <w:rFonts w:ascii="GHEA Grapalat" w:hAnsi="GHEA Grapalat"/>
          <w:sz w:val="22"/>
          <w:szCs w:val="22"/>
          <w:lang w:val="hy-AM"/>
        </w:rPr>
        <w:t xml:space="preserve"> կազմակերպությունների օգնությամբ Հայաստանը հիմնել է բազմաթիվ հանրային լաբորատորիաներ, սակայն </w:t>
      </w:r>
      <w:r w:rsidR="00D552EE" w:rsidRPr="006B6C0C">
        <w:rPr>
          <w:rFonts w:ascii="GHEA Grapalat" w:hAnsi="GHEA Grapalat"/>
          <w:sz w:val="22"/>
          <w:szCs w:val="22"/>
          <w:lang w:val="hy-AM"/>
        </w:rPr>
        <w:t>դեռևս</w:t>
      </w:r>
      <w:r w:rsidR="00D552EE">
        <w:rPr>
          <w:rFonts w:ascii="GHEA Grapalat" w:hAnsi="GHEA Grapalat"/>
          <w:sz w:val="22"/>
          <w:szCs w:val="22"/>
          <w:lang w:val="hy-AM"/>
        </w:rPr>
        <w:t xml:space="preserve"> առկա են</w:t>
      </w:r>
      <w:r w:rsidR="00D552EE" w:rsidRPr="006B6C0C">
        <w:rPr>
          <w:rFonts w:ascii="GHEA Grapalat" w:hAnsi="GHEA Grapalat"/>
          <w:sz w:val="22"/>
          <w:szCs w:val="22"/>
          <w:lang w:val="hy-AM"/>
        </w:rPr>
        <w:t xml:space="preserve"> </w:t>
      </w:r>
      <w:r w:rsidRPr="006B6C0C">
        <w:rPr>
          <w:rFonts w:ascii="GHEA Grapalat" w:hAnsi="GHEA Grapalat"/>
          <w:sz w:val="22"/>
          <w:szCs w:val="22"/>
          <w:lang w:val="hy-AM"/>
        </w:rPr>
        <w:t>դրանց կառավարման և համակարգման խնդիրներ: Նոր վարչական մեխանիզմի ստեղծումը, որը կաջակցի վերոհիշյալ լաբորատորիաների միջև կապի ապահովմանը, կօգնի ավելացնել լաբորատորիաների վերահսկողության մակարդակը և դրանց աշխատանքը կդարձնի առավել արդյունավետ: Պետք է նշել, որ Հայաստանում առկա է մասնավոր լաբորատորիաների զարգացած համակարգ: Կառավարությունը կստեղծի նոր համակարգ, որտեղ հանրային և մասնավոր լաբորատորիաները կարող են համատեղ գոյատևել՝ համագործակցության և արգասաբեր մրցակցության հիմունքներով: Սննդամթերքի անվտանգության բնագավառում միջազգային կազմակերպությունների հետ սերտ համագործակցությունը Հայաստանին հնարավորություն կընձեռի ոչ միայն բարելավել սննդամթերքի որակը, հետևաբար՝ նաև ազգաբնակչության առողջական վիճակը, այլև ինտեգրել հայկական բարձրորակ և բարձր համային արժեք ունեցող գյուղատնտեսական արտադրանքը միջազգային առևտրի և արտահանումների բնագավառում:</w:t>
      </w:r>
    </w:p>
    <w:p w:rsidR="00B66692" w:rsidRPr="006B6C0C" w:rsidRDefault="00B66692" w:rsidP="007212AC">
      <w:pPr>
        <w:pStyle w:val="af4"/>
        <w:spacing w:line="360" w:lineRule="auto"/>
        <w:ind w:left="0"/>
        <w:jc w:val="both"/>
        <w:rPr>
          <w:rFonts w:ascii="GHEA Grapalat" w:hAnsi="GHEA Grapalat"/>
          <w:b/>
          <w:sz w:val="22"/>
          <w:szCs w:val="22"/>
          <w:lang w:val="hy-AM"/>
        </w:rPr>
      </w:pPr>
    </w:p>
    <w:p w:rsidR="00B66692" w:rsidRPr="006B6C0C" w:rsidRDefault="00B66692" w:rsidP="007212AC">
      <w:pPr>
        <w:pStyle w:val="af4"/>
        <w:spacing w:line="360" w:lineRule="auto"/>
        <w:ind w:left="0"/>
        <w:jc w:val="both"/>
        <w:rPr>
          <w:rFonts w:ascii="GHEA Grapalat" w:hAnsi="GHEA Grapalat"/>
          <w:i/>
          <w:sz w:val="22"/>
          <w:szCs w:val="22"/>
          <w:u w:val="single"/>
          <w:lang w:val="hy-AM"/>
        </w:rPr>
      </w:pPr>
      <w:r w:rsidRPr="006B6C0C">
        <w:rPr>
          <w:rFonts w:ascii="GHEA Grapalat" w:hAnsi="GHEA Grapalat"/>
          <w:i/>
          <w:sz w:val="22"/>
          <w:szCs w:val="22"/>
          <w:u w:val="single"/>
          <w:lang w:val="hy-AM"/>
        </w:rPr>
        <w:t>Առաջադրված խնդիրները և դրանց լուծմանն ուղղված միջոցառումները</w:t>
      </w:r>
    </w:p>
    <w:p w:rsidR="00B66692" w:rsidRPr="006B6C0C" w:rsidRDefault="00744AED" w:rsidP="007212AC">
      <w:pPr>
        <w:spacing w:after="0" w:line="360" w:lineRule="auto"/>
        <w:jc w:val="both"/>
        <w:rPr>
          <w:rFonts w:ascii="GHEA Grapalat" w:hAnsi="GHEA Grapalat"/>
          <w:b/>
          <w:bCs/>
          <w:lang w:val="hy-AM"/>
        </w:rPr>
      </w:pPr>
      <w:r>
        <w:rPr>
          <w:rFonts w:ascii="GHEA Grapalat" w:hAnsi="GHEA Grapalat"/>
          <w:b/>
          <w:bCs/>
          <w:lang w:val="hy-AM"/>
        </w:rPr>
        <w:t>2</w:t>
      </w:r>
      <w:r w:rsidR="00B66692" w:rsidRPr="006B6C0C">
        <w:rPr>
          <w:rFonts w:ascii="GHEA Grapalat" w:hAnsi="GHEA Grapalat"/>
          <w:b/>
          <w:bCs/>
          <w:lang w:val="hy-AM"/>
        </w:rPr>
        <w:t>.1. Ներդնել սննդի անվտանգության ռիսկերի կառավարման միջազգայնորեն ճանաչված համակարգեր</w:t>
      </w:r>
    </w:p>
    <w:p w:rsidR="00B66692" w:rsidRPr="006B6C0C" w:rsidRDefault="00744AED" w:rsidP="007212AC">
      <w:pPr>
        <w:pStyle w:val="af4"/>
        <w:spacing w:line="360" w:lineRule="auto"/>
        <w:ind w:left="142"/>
        <w:jc w:val="both"/>
        <w:rPr>
          <w:rFonts w:ascii="GHEA Grapalat" w:hAnsi="GHEA Grapalat"/>
          <w:sz w:val="22"/>
          <w:szCs w:val="22"/>
          <w:lang w:val="hy-AM"/>
        </w:rPr>
      </w:pPr>
      <w:r>
        <w:rPr>
          <w:rFonts w:ascii="GHEA Grapalat" w:hAnsi="GHEA Grapalat"/>
          <w:bCs/>
          <w:sz w:val="22"/>
          <w:szCs w:val="22"/>
          <w:lang w:val="hy-AM"/>
        </w:rPr>
        <w:t>2</w:t>
      </w:r>
      <w:r w:rsidR="00B66692" w:rsidRPr="006B6C0C">
        <w:rPr>
          <w:rFonts w:ascii="GHEA Grapalat" w:hAnsi="GHEA Grapalat"/>
          <w:bCs/>
          <w:sz w:val="22"/>
          <w:szCs w:val="22"/>
          <w:lang w:val="hy-AM"/>
        </w:rPr>
        <w:t xml:space="preserve">.1.1. </w:t>
      </w:r>
      <w:r w:rsidR="00B66692" w:rsidRPr="006B6C0C">
        <w:rPr>
          <w:rFonts w:ascii="GHEA Grapalat" w:hAnsi="GHEA Grapalat"/>
          <w:sz w:val="22"/>
          <w:szCs w:val="22"/>
          <w:lang w:val="hy-AM"/>
        </w:rPr>
        <w:t>Ստեղծել սննդամթերքի լիարժեք հետագծային կառավարման համակարգ` «սպառողից մինչև դաշտ» սկզբունքով</w:t>
      </w:r>
    </w:p>
    <w:p w:rsidR="00B66692" w:rsidRPr="006B6C0C" w:rsidRDefault="00744AED" w:rsidP="007212AC">
      <w:pPr>
        <w:pStyle w:val="af4"/>
        <w:spacing w:line="360" w:lineRule="auto"/>
        <w:ind w:left="142"/>
        <w:jc w:val="both"/>
        <w:rPr>
          <w:rFonts w:ascii="GHEA Grapalat" w:hAnsi="GHEA Grapalat"/>
          <w:sz w:val="22"/>
          <w:szCs w:val="22"/>
          <w:lang w:val="hy-AM"/>
        </w:rPr>
      </w:pPr>
      <w:r>
        <w:rPr>
          <w:rFonts w:ascii="GHEA Grapalat" w:hAnsi="GHEA Grapalat"/>
          <w:bCs/>
          <w:sz w:val="22"/>
          <w:szCs w:val="22"/>
          <w:lang w:val="hy-AM"/>
        </w:rPr>
        <w:t>2</w:t>
      </w:r>
      <w:r w:rsidR="00B66692" w:rsidRPr="006B6C0C">
        <w:rPr>
          <w:rFonts w:ascii="GHEA Grapalat" w:hAnsi="GHEA Grapalat"/>
          <w:bCs/>
          <w:sz w:val="22"/>
          <w:szCs w:val="22"/>
          <w:lang w:val="hy-AM"/>
        </w:rPr>
        <w:t xml:space="preserve">.1.2. </w:t>
      </w:r>
      <w:r w:rsidR="00B66692" w:rsidRPr="006B6C0C">
        <w:rPr>
          <w:rFonts w:ascii="GHEA Grapalat" w:hAnsi="GHEA Grapalat"/>
          <w:sz w:val="22"/>
          <w:szCs w:val="22"/>
          <w:lang w:val="hy-AM"/>
        </w:rPr>
        <w:t xml:space="preserve">Ներդնել GAP (գյուղատնտեսական լավ պրակտիկա) ստանդարտը </w:t>
      </w:r>
    </w:p>
    <w:p w:rsidR="00B66692" w:rsidRPr="006B6C0C" w:rsidRDefault="00744AED" w:rsidP="007212AC">
      <w:pPr>
        <w:pStyle w:val="af4"/>
        <w:spacing w:line="360" w:lineRule="auto"/>
        <w:ind w:left="142"/>
        <w:jc w:val="both"/>
        <w:rPr>
          <w:rFonts w:ascii="GHEA Grapalat" w:hAnsi="GHEA Grapalat"/>
          <w:sz w:val="22"/>
          <w:szCs w:val="22"/>
          <w:lang w:val="hy-AM"/>
        </w:rPr>
      </w:pPr>
      <w:r>
        <w:rPr>
          <w:rFonts w:ascii="GHEA Grapalat" w:hAnsi="GHEA Grapalat"/>
          <w:bCs/>
          <w:sz w:val="22"/>
          <w:szCs w:val="22"/>
          <w:lang w:val="hy-AM"/>
        </w:rPr>
        <w:t>2</w:t>
      </w:r>
      <w:r w:rsidR="00B66692" w:rsidRPr="006B6C0C">
        <w:rPr>
          <w:rFonts w:ascii="GHEA Grapalat" w:hAnsi="GHEA Grapalat"/>
          <w:bCs/>
          <w:sz w:val="22"/>
          <w:szCs w:val="22"/>
          <w:lang w:val="hy-AM"/>
        </w:rPr>
        <w:t xml:space="preserve">.1.3. </w:t>
      </w:r>
      <w:r w:rsidR="00B66692" w:rsidRPr="006B6C0C">
        <w:rPr>
          <w:rFonts w:ascii="GHEA Grapalat" w:hAnsi="GHEA Grapalat"/>
          <w:sz w:val="22"/>
          <w:szCs w:val="22"/>
          <w:lang w:val="hy-AM"/>
        </w:rPr>
        <w:t>Ներդնել HACCP (վտանգի վերլուծությ</w:t>
      </w:r>
      <w:r w:rsidR="00D552EE">
        <w:rPr>
          <w:rFonts w:ascii="GHEA Grapalat" w:hAnsi="GHEA Grapalat"/>
          <w:sz w:val="22"/>
          <w:szCs w:val="22"/>
          <w:lang w:val="hy-AM"/>
        </w:rPr>
        <w:t>ու</w:t>
      </w:r>
      <w:r w:rsidR="00B66692" w:rsidRPr="006B6C0C">
        <w:rPr>
          <w:rFonts w:ascii="GHEA Grapalat" w:hAnsi="GHEA Grapalat"/>
          <w:sz w:val="22"/>
          <w:szCs w:val="22"/>
          <w:lang w:val="hy-AM"/>
        </w:rPr>
        <w:t xml:space="preserve">ն և կրիտիկական </w:t>
      </w:r>
      <w:r w:rsidR="00B66692" w:rsidRPr="006B6C0C">
        <w:rPr>
          <w:rFonts w:ascii="Cambria Math" w:hAnsi="Cambria Math" w:cs="Cambria Math"/>
          <w:sz w:val="22"/>
          <w:szCs w:val="22"/>
          <w:lang w:val="hy-AM"/>
        </w:rPr>
        <w:t>​​</w:t>
      </w:r>
      <w:r w:rsidR="00B66692" w:rsidRPr="006B6C0C">
        <w:rPr>
          <w:rFonts w:ascii="GHEA Grapalat" w:hAnsi="GHEA Grapalat"/>
          <w:sz w:val="22"/>
          <w:szCs w:val="22"/>
          <w:lang w:val="hy-AM"/>
        </w:rPr>
        <w:t>կետ</w:t>
      </w:r>
      <w:r w:rsidR="00FF79F7">
        <w:rPr>
          <w:rFonts w:ascii="GHEA Grapalat" w:hAnsi="GHEA Grapalat"/>
          <w:sz w:val="22"/>
          <w:szCs w:val="22"/>
          <w:lang w:val="hy-AM"/>
        </w:rPr>
        <w:t>երի հսկում</w:t>
      </w:r>
      <w:r w:rsidR="00B66692" w:rsidRPr="006B6C0C">
        <w:rPr>
          <w:rFonts w:ascii="GHEA Grapalat" w:hAnsi="GHEA Grapalat"/>
          <w:sz w:val="22"/>
          <w:szCs w:val="22"/>
          <w:lang w:val="hy-AM"/>
        </w:rPr>
        <w:t>) ստանդարտը</w:t>
      </w:r>
    </w:p>
    <w:p w:rsidR="00B66692" w:rsidRPr="006B6C0C" w:rsidRDefault="00744AED" w:rsidP="007212AC">
      <w:pPr>
        <w:pStyle w:val="af4"/>
        <w:spacing w:line="360" w:lineRule="auto"/>
        <w:ind w:left="142"/>
        <w:jc w:val="both"/>
        <w:rPr>
          <w:rFonts w:ascii="GHEA Grapalat" w:hAnsi="GHEA Grapalat"/>
          <w:sz w:val="22"/>
          <w:szCs w:val="22"/>
          <w:lang w:val="hy-AM"/>
        </w:rPr>
      </w:pPr>
      <w:r>
        <w:rPr>
          <w:rFonts w:ascii="GHEA Grapalat" w:hAnsi="GHEA Grapalat"/>
          <w:bCs/>
          <w:sz w:val="22"/>
          <w:szCs w:val="22"/>
          <w:lang w:val="hy-AM"/>
        </w:rPr>
        <w:t>2</w:t>
      </w:r>
      <w:r w:rsidR="00B66692" w:rsidRPr="006B6C0C">
        <w:rPr>
          <w:rFonts w:ascii="GHEA Grapalat" w:hAnsi="GHEA Grapalat"/>
          <w:bCs/>
          <w:sz w:val="22"/>
          <w:szCs w:val="22"/>
          <w:lang w:val="hy-AM"/>
        </w:rPr>
        <w:t xml:space="preserve">.1.4. </w:t>
      </w:r>
      <w:r w:rsidR="00B66692" w:rsidRPr="006B6C0C">
        <w:rPr>
          <w:rFonts w:ascii="GHEA Grapalat" w:hAnsi="GHEA Grapalat"/>
          <w:sz w:val="22"/>
          <w:szCs w:val="22"/>
          <w:lang w:val="hy-AM"/>
        </w:rPr>
        <w:t>Հասարակությանը տրամադրել հստակ, հուսալի տեղեկատվություն և սննդի անվտանգության վերաբերյալ անհրաժեշտ գիտելիքներ</w:t>
      </w:r>
    </w:p>
    <w:p w:rsidR="00B66692" w:rsidRPr="006B6C0C" w:rsidRDefault="00744AED" w:rsidP="007212AC">
      <w:pPr>
        <w:pStyle w:val="af4"/>
        <w:spacing w:line="360" w:lineRule="auto"/>
        <w:ind w:left="142"/>
        <w:jc w:val="both"/>
        <w:rPr>
          <w:rFonts w:ascii="GHEA Grapalat" w:hAnsi="GHEA Grapalat"/>
          <w:sz w:val="22"/>
          <w:szCs w:val="22"/>
          <w:lang w:val="hy-AM"/>
        </w:rPr>
      </w:pPr>
      <w:r>
        <w:rPr>
          <w:rFonts w:ascii="GHEA Grapalat" w:hAnsi="GHEA Grapalat"/>
          <w:bCs/>
          <w:sz w:val="22"/>
          <w:szCs w:val="22"/>
          <w:lang w:val="hy-AM"/>
        </w:rPr>
        <w:t>2</w:t>
      </w:r>
      <w:r w:rsidR="00B66692" w:rsidRPr="006B6C0C">
        <w:rPr>
          <w:rFonts w:ascii="GHEA Grapalat" w:hAnsi="GHEA Grapalat"/>
          <w:bCs/>
          <w:sz w:val="22"/>
          <w:szCs w:val="22"/>
          <w:lang w:val="hy-AM"/>
        </w:rPr>
        <w:t xml:space="preserve">.1.5. </w:t>
      </w:r>
      <w:r w:rsidR="00B66692" w:rsidRPr="006B6C0C">
        <w:rPr>
          <w:rFonts w:ascii="GHEA Grapalat" w:hAnsi="GHEA Grapalat"/>
          <w:sz w:val="22"/>
          <w:szCs w:val="22"/>
          <w:lang w:val="hy-AM"/>
        </w:rPr>
        <w:t>Ստեղծել սննդամթերքի անվտանգության ոլորտի մոնիտորինգի արդյունավետ կառուցակարգ</w:t>
      </w:r>
    </w:p>
    <w:p w:rsidR="00B66692" w:rsidRPr="006B6C0C" w:rsidRDefault="00744AED" w:rsidP="007212AC">
      <w:pPr>
        <w:spacing w:after="0" w:line="360" w:lineRule="auto"/>
        <w:jc w:val="both"/>
        <w:rPr>
          <w:rFonts w:ascii="GHEA Grapalat" w:hAnsi="GHEA Grapalat"/>
          <w:b/>
          <w:bCs/>
          <w:lang w:val="hy-AM"/>
        </w:rPr>
      </w:pPr>
      <w:r>
        <w:rPr>
          <w:rFonts w:ascii="GHEA Grapalat" w:hAnsi="GHEA Grapalat"/>
          <w:b/>
          <w:bCs/>
          <w:lang w:val="hy-AM"/>
        </w:rPr>
        <w:t>2</w:t>
      </w:r>
      <w:r w:rsidR="00B66692" w:rsidRPr="006B6C0C">
        <w:rPr>
          <w:rFonts w:ascii="GHEA Grapalat" w:hAnsi="GHEA Grapalat"/>
          <w:b/>
          <w:bCs/>
          <w:lang w:val="hy-AM"/>
        </w:rPr>
        <w:t>.2. Բարձրացնել անասնաբուժական ծառայությունների մակարդակը</w:t>
      </w:r>
    </w:p>
    <w:p w:rsidR="00B66692" w:rsidRPr="006B6C0C" w:rsidRDefault="00744AED" w:rsidP="007212AC">
      <w:pPr>
        <w:pStyle w:val="af4"/>
        <w:spacing w:line="360" w:lineRule="auto"/>
        <w:ind w:left="142"/>
        <w:jc w:val="both"/>
        <w:rPr>
          <w:rFonts w:ascii="GHEA Grapalat" w:hAnsi="GHEA Grapalat"/>
          <w:sz w:val="22"/>
          <w:szCs w:val="22"/>
          <w:lang w:val="hy-AM"/>
        </w:rPr>
      </w:pPr>
      <w:r>
        <w:rPr>
          <w:rFonts w:ascii="GHEA Grapalat" w:hAnsi="GHEA Grapalat"/>
          <w:bCs/>
          <w:sz w:val="22"/>
          <w:szCs w:val="22"/>
          <w:lang w:val="hy-AM"/>
        </w:rPr>
        <w:t>2</w:t>
      </w:r>
      <w:r w:rsidR="00B66692" w:rsidRPr="006B6C0C">
        <w:rPr>
          <w:rFonts w:ascii="GHEA Grapalat" w:hAnsi="GHEA Grapalat"/>
          <w:bCs/>
          <w:sz w:val="22"/>
          <w:szCs w:val="22"/>
          <w:lang w:val="hy-AM"/>
        </w:rPr>
        <w:t>.2.1.</w:t>
      </w:r>
      <w:r w:rsidR="00B66692" w:rsidRPr="006B6C0C">
        <w:rPr>
          <w:rFonts w:ascii="GHEA Grapalat" w:hAnsi="GHEA Grapalat"/>
          <w:b/>
          <w:bCs/>
          <w:sz w:val="22"/>
          <w:szCs w:val="22"/>
          <w:lang w:val="hy-AM"/>
        </w:rPr>
        <w:t xml:space="preserve"> </w:t>
      </w:r>
      <w:r w:rsidR="00B66692" w:rsidRPr="006B6C0C">
        <w:rPr>
          <w:rFonts w:ascii="GHEA Grapalat" w:hAnsi="GHEA Grapalat"/>
          <w:sz w:val="22"/>
          <w:szCs w:val="22"/>
          <w:lang w:val="hy-AM"/>
        </w:rPr>
        <w:t>Բարելավել կենդանիների առողջության և կենդանիների նույնականացման համակարգերը (օրինակ՝ անասնաբուծության ժամանակակից ազգային ռեգիստր և անասնաբուծության վերահսկման/</w:t>
      </w:r>
      <w:r w:rsidR="00FF79F7">
        <w:rPr>
          <w:rFonts w:ascii="GHEA Grapalat" w:hAnsi="GHEA Grapalat"/>
          <w:sz w:val="22"/>
          <w:szCs w:val="22"/>
          <w:lang w:val="hy-AM"/>
        </w:rPr>
        <w:t>հետագծելիության</w:t>
      </w:r>
      <w:r w:rsidR="00B66692" w:rsidRPr="006B6C0C">
        <w:rPr>
          <w:rFonts w:ascii="GHEA Grapalat" w:hAnsi="GHEA Grapalat"/>
          <w:sz w:val="22"/>
          <w:szCs w:val="22"/>
          <w:lang w:val="hy-AM"/>
        </w:rPr>
        <w:t xml:space="preserve"> հարթակ)</w:t>
      </w:r>
    </w:p>
    <w:p w:rsidR="00B66692" w:rsidRPr="006B6C0C" w:rsidRDefault="00744AED" w:rsidP="007212AC">
      <w:pPr>
        <w:pStyle w:val="af4"/>
        <w:spacing w:line="360" w:lineRule="auto"/>
        <w:ind w:left="142"/>
        <w:jc w:val="both"/>
        <w:rPr>
          <w:rFonts w:ascii="GHEA Grapalat" w:hAnsi="GHEA Grapalat"/>
          <w:sz w:val="22"/>
          <w:szCs w:val="22"/>
          <w:lang w:val="hy-AM"/>
        </w:rPr>
      </w:pPr>
      <w:r>
        <w:rPr>
          <w:rFonts w:ascii="GHEA Grapalat" w:hAnsi="GHEA Grapalat"/>
          <w:bCs/>
          <w:sz w:val="22"/>
          <w:szCs w:val="22"/>
          <w:lang w:val="hy-AM"/>
        </w:rPr>
        <w:t>2</w:t>
      </w:r>
      <w:r w:rsidR="00B66692" w:rsidRPr="006B6C0C">
        <w:rPr>
          <w:rFonts w:ascii="GHEA Grapalat" w:hAnsi="GHEA Grapalat"/>
          <w:bCs/>
          <w:sz w:val="22"/>
          <w:szCs w:val="22"/>
          <w:lang w:val="hy-AM"/>
        </w:rPr>
        <w:t xml:space="preserve">.2.2. </w:t>
      </w:r>
      <w:r w:rsidR="00B66692" w:rsidRPr="006B6C0C">
        <w:rPr>
          <w:rFonts w:ascii="GHEA Grapalat" w:hAnsi="GHEA Grapalat"/>
          <w:sz w:val="22"/>
          <w:szCs w:val="22"/>
          <w:lang w:val="hy-AM"/>
        </w:rPr>
        <w:t>Մշակել և իրականացնել վարակիչ հիվանդությունների դեմ ռազմավարություն (բրուցելյոզ, խոզերի աֆրիկյան տենդ)</w:t>
      </w:r>
    </w:p>
    <w:p w:rsidR="00B66692" w:rsidRPr="006B6C0C" w:rsidRDefault="00744AED" w:rsidP="007212AC">
      <w:pPr>
        <w:pStyle w:val="af4"/>
        <w:spacing w:line="360" w:lineRule="auto"/>
        <w:ind w:left="142"/>
        <w:jc w:val="both"/>
        <w:rPr>
          <w:rFonts w:ascii="GHEA Grapalat" w:hAnsi="GHEA Grapalat"/>
          <w:sz w:val="22"/>
          <w:szCs w:val="22"/>
          <w:lang w:val="hy-AM"/>
        </w:rPr>
      </w:pPr>
      <w:r>
        <w:rPr>
          <w:rFonts w:ascii="GHEA Grapalat" w:hAnsi="GHEA Grapalat"/>
          <w:bCs/>
          <w:sz w:val="22"/>
          <w:szCs w:val="22"/>
          <w:lang w:val="hy-AM"/>
        </w:rPr>
        <w:t>2</w:t>
      </w:r>
      <w:r w:rsidR="00B66692" w:rsidRPr="006B6C0C">
        <w:rPr>
          <w:rFonts w:ascii="GHEA Grapalat" w:hAnsi="GHEA Grapalat"/>
          <w:bCs/>
          <w:sz w:val="22"/>
          <w:szCs w:val="22"/>
          <w:lang w:val="hy-AM"/>
        </w:rPr>
        <w:t xml:space="preserve">.2.3. </w:t>
      </w:r>
      <w:r w:rsidR="00B66692" w:rsidRPr="006B6C0C">
        <w:rPr>
          <w:rFonts w:ascii="GHEA Grapalat" w:hAnsi="GHEA Grapalat"/>
          <w:sz w:val="22"/>
          <w:szCs w:val="22"/>
          <w:lang w:val="hy-AM"/>
        </w:rPr>
        <w:t xml:space="preserve">Ներդնել անասնաբուժական դեղամիջոցների (հատկապես հակաբիոտիկների) շրջանառության վերահսկման կառուցակարգեր </w:t>
      </w:r>
    </w:p>
    <w:p w:rsidR="00B66692" w:rsidRPr="006B6C0C" w:rsidRDefault="00744AED" w:rsidP="007212AC">
      <w:pPr>
        <w:pStyle w:val="af4"/>
        <w:spacing w:line="360" w:lineRule="auto"/>
        <w:ind w:left="142"/>
        <w:jc w:val="both"/>
        <w:rPr>
          <w:rFonts w:ascii="GHEA Grapalat" w:hAnsi="GHEA Grapalat"/>
          <w:sz w:val="22"/>
          <w:szCs w:val="22"/>
          <w:lang w:val="hy-AM"/>
        </w:rPr>
      </w:pPr>
      <w:r>
        <w:rPr>
          <w:rFonts w:ascii="GHEA Grapalat" w:hAnsi="GHEA Grapalat"/>
          <w:bCs/>
          <w:sz w:val="22"/>
          <w:szCs w:val="22"/>
          <w:lang w:val="hy-AM"/>
        </w:rPr>
        <w:t>2</w:t>
      </w:r>
      <w:r w:rsidR="00B66692" w:rsidRPr="006B6C0C">
        <w:rPr>
          <w:rFonts w:ascii="GHEA Grapalat" w:hAnsi="GHEA Grapalat"/>
          <w:bCs/>
          <w:sz w:val="22"/>
          <w:szCs w:val="22"/>
          <w:lang w:val="hy-AM"/>
        </w:rPr>
        <w:t xml:space="preserve">.2.4. </w:t>
      </w:r>
      <w:r w:rsidR="00B66692" w:rsidRPr="006B6C0C">
        <w:rPr>
          <w:rFonts w:ascii="GHEA Grapalat" w:hAnsi="GHEA Grapalat"/>
          <w:sz w:val="22"/>
          <w:szCs w:val="22"/>
          <w:lang w:val="hy-AM"/>
        </w:rPr>
        <w:t>Զարգացնել գյուղացիական տնտեսավարողներին անասնաբուժական մատչելի և բարձրորակ ծառայություններ</w:t>
      </w:r>
      <w:r w:rsidR="00D552EE">
        <w:rPr>
          <w:rFonts w:ascii="GHEA Grapalat" w:hAnsi="GHEA Grapalat"/>
          <w:sz w:val="22"/>
          <w:szCs w:val="22"/>
          <w:lang w:val="hy-AM"/>
        </w:rPr>
        <w:t>ի</w:t>
      </w:r>
      <w:r w:rsidR="00B66692" w:rsidRPr="006B6C0C">
        <w:rPr>
          <w:rFonts w:ascii="GHEA Grapalat" w:hAnsi="GHEA Grapalat"/>
          <w:sz w:val="22"/>
          <w:szCs w:val="22"/>
          <w:lang w:val="hy-AM"/>
        </w:rPr>
        <w:t xml:space="preserve"> մատուց</w:t>
      </w:r>
      <w:r w:rsidR="00D552EE">
        <w:rPr>
          <w:rFonts w:ascii="GHEA Grapalat" w:hAnsi="GHEA Grapalat"/>
          <w:sz w:val="22"/>
          <w:szCs w:val="22"/>
          <w:lang w:val="hy-AM"/>
        </w:rPr>
        <w:t xml:space="preserve">ման </w:t>
      </w:r>
      <w:r w:rsidR="00D552EE" w:rsidRPr="006B6C0C">
        <w:rPr>
          <w:rFonts w:ascii="GHEA Grapalat" w:hAnsi="GHEA Grapalat"/>
          <w:sz w:val="22"/>
          <w:szCs w:val="22"/>
          <w:lang w:val="hy-AM"/>
        </w:rPr>
        <w:t xml:space="preserve">մասնավոր </w:t>
      </w:r>
      <w:r w:rsidR="00D552EE">
        <w:rPr>
          <w:rFonts w:ascii="GHEA Grapalat" w:hAnsi="GHEA Grapalat"/>
          <w:sz w:val="22"/>
          <w:szCs w:val="22"/>
          <w:lang w:val="hy-AM"/>
        </w:rPr>
        <w:t>հատված</w:t>
      </w:r>
    </w:p>
    <w:p w:rsidR="00B66692" w:rsidRPr="006B6C0C" w:rsidRDefault="00744AED" w:rsidP="007212AC">
      <w:pPr>
        <w:spacing w:after="0" w:line="360" w:lineRule="auto"/>
        <w:jc w:val="both"/>
        <w:rPr>
          <w:rFonts w:ascii="GHEA Grapalat" w:hAnsi="GHEA Grapalat"/>
          <w:b/>
          <w:bCs/>
          <w:lang w:val="hy-AM"/>
        </w:rPr>
      </w:pPr>
      <w:r>
        <w:rPr>
          <w:rFonts w:ascii="GHEA Grapalat" w:hAnsi="GHEA Grapalat"/>
          <w:b/>
          <w:bCs/>
          <w:lang w:val="hy-AM"/>
        </w:rPr>
        <w:t>2</w:t>
      </w:r>
      <w:r w:rsidR="00B66692" w:rsidRPr="006B6C0C">
        <w:rPr>
          <w:rFonts w:ascii="GHEA Grapalat" w:hAnsi="GHEA Grapalat"/>
          <w:b/>
          <w:bCs/>
          <w:lang w:val="hy-AM"/>
        </w:rPr>
        <w:t>.3. Բարելավել բույսերի պաշտպանության համակարգը և դրա արդյունավետ կիրառումը</w:t>
      </w:r>
    </w:p>
    <w:p w:rsidR="00B66692" w:rsidRPr="006B6C0C" w:rsidRDefault="00744AED" w:rsidP="007212AC">
      <w:pPr>
        <w:pStyle w:val="af4"/>
        <w:spacing w:line="360" w:lineRule="auto"/>
        <w:ind w:left="142"/>
        <w:jc w:val="both"/>
        <w:rPr>
          <w:rFonts w:ascii="GHEA Grapalat" w:hAnsi="GHEA Grapalat"/>
          <w:sz w:val="22"/>
          <w:szCs w:val="22"/>
          <w:lang w:val="hy-AM"/>
        </w:rPr>
      </w:pPr>
      <w:r>
        <w:rPr>
          <w:rFonts w:ascii="GHEA Grapalat" w:hAnsi="GHEA Grapalat"/>
          <w:bCs/>
          <w:sz w:val="22"/>
          <w:szCs w:val="22"/>
          <w:lang w:val="hy-AM"/>
        </w:rPr>
        <w:t>2</w:t>
      </w:r>
      <w:r w:rsidR="00B66692" w:rsidRPr="006B6C0C">
        <w:rPr>
          <w:rFonts w:ascii="GHEA Grapalat" w:hAnsi="GHEA Grapalat"/>
          <w:bCs/>
          <w:sz w:val="22"/>
          <w:szCs w:val="22"/>
          <w:lang w:val="hy-AM"/>
        </w:rPr>
        <w:t xml:space="preserve">.3.1. </w:t>
      </w:r>
      <w:r w:rsidR="00B66692" w:rsidRPr="006B6C0C">
        <w:rPr>
          <w:rFonts w:ascii="GHEA Grapalat" w:hAnsi="GHEA Grapalat"/>
          <w:sz w:val="22"/>
          <w:szCs w:val="22"/>
          <w:lang w:val="hy-AM"/>
        </w:rPr>
        <w:t>Իրականացնել բույսերի կարանտինային և ոչ կարանտինային վնասատուների մոնիտորինգ և գնահատել դրանց բուսասանիտարական վիճակը</w:t>
      </w:r>
    </w:p>
    <w:p w:rsidR="00B66692" w:rsidRDefault="00744AED" w:rsidP="007212AC">
      <w:pPr>
        <w:pStyle w:val="af4"/>
        <w:spacing w:line="360" w:lineRule="auto"/>
        <w:ind w:left="142"/>
        <w:jc w:val="both"/>
        <w:rPr>
          <w:rFonts w:ascii="GHEA Grapalat" w:hAnsi="GHEA Grapalat"/>
          <w:sz w:val="22"/>
          <w:szCs w:val="22"/>
          <w:lang w:val="hy-AM"/>
        </w:rPr>
      </w:pPr>
      <w:r>
        <w:rPr>
          <w:rFonts w:ascii="GHEA Grapalat" w:hAnsi="GHEA Grapalat"/>
          <w:bCs/>
          <w:sz w:val="22"/>
          <w:szCs w:val="22"/>
          <w:lang w:val="hy-AM"/>
        </w:rPr>
        <w:t>2</w:t>
      </w:r>
      <w:r w:rsidR="00B66692" w:rsidRPr="006B6C0C">
        <w:rPr>
          <w:rFonts w:ascii="GHEA Grapalat" w:hAnsi="GHEA Grapalat"/>
          <w:bCs/>
          <w:sz w:val="22"/>
          <w:szCs w:val="22"/>
          <w:lang w:val="hy-AM"/>
        </w:rPr>
        <w:t xml:space="preserve">.3.2. </w:t>
      </w:r>
      <w:r w:rsidR="00B66692" w:rsidRPr="006B6C0C">
        <w:rPr>
          <w:rFonts w:ascii="GHEA Grapalat" w:hAnsi="GHEA Grapalat"/>
          <w:sz w:val="22"/>
          <w:szCs w:val="22"/>
          <w:lang w:val="hy-AM"/>
        </w:rPr>
        <w:t>Մշակել բույսերի պաշտպանության առաջադեմ համակարգ</w:t>
      </w:r>
      <w:r w:rsidR="00FF79F7">
        <w:rPr>
          <w:rFonts w:ascii="GHEA Grapalat" w:hAnsi="GHEA Grapalat"/>
          <w:sz w:val="22"/>
          <w:szCs w:val="22"/>
          <w:lang w:val="hy-AM"/>
        </w:rPr>
        <w:t>եր՝ ըստ առանձին մշակաբույսերի</w:t>
      </w:r>
    </w:p>
    <w:p w:rsidR="00FF79F7" w:rsidRPr="006B6C0C" w:rsidRDefault="00FF79F7" w:rsidP="007212AC">
      <w:pPr>
        <w:pStyle w:val="af4"/>
        <w:spacing w:line="360" w:lineRule="auto"/>
        <w:ind w:left="142"/>
        <w:jc w:val="both"/>
        <w:rPr>
          <w:rFonts w:ascii="GHEA Grapalat" w:hAnsi="GHEA Grapalat"/>
          <w:sz w:val="22"/>
          <w:szCs w:val="22"/>
          <w:lang w:val="hy-AM"/>
        </w:rPr>
      </w:pPr>
      <w:r>
        <w:rPr>
          <w:rFonts w:ascii="GHEA Grapalat" w:hAnsi="GHEA Grapalat"/>
          <w:sz w:val="22"/>
          <w:szCs w:val="22"/>
          <w:lang w:val="hy-AM"/>
        </w:rPr>
        <w:t>2.3.3. Մշակել բույսերի վնասակար օրգանիզմների զարգացման կանխատեսման և արագ ահազանգման համակարգ</w:t>
      </w:r>
    </w:p>
    <w:p w:rsidR="00B66692" w:rsidRPr="006B6C0C" w:rsidRDefault="00744AED" w:rsidP="007212AC">
      <w:pPr>
        <w:spacing w:after="0" w:line="360" w:lineRule="auto"/>
        <w:jc w:val="both"/>
        <w:rPr>
          <w:rFonts w:ascii="GHEA Grapalat" w:hAnsi="GHEA Grapalat"/>
          <w:b/>
          <w:bCs/>
          <w:lang w:val="hy-AM"/>
        </w:rPr>
      </w:pPr>
      <w:r>
        <w:rPr>
          <w:rFonts w:ascii="GHEA Grapalat" w:hAnsi="GHEA Grapalat"/>
          <w:b/>
          <w:bCs/>
          <w:lang w:val="hy-AM"/>
        </w:rPr>
        <w:t>2</w:t>
      </w:r>
      <w:r w:rsidR="00B66692" w:rsidRPr="006B6C0C">
        <w:rPr>
          <w:rFonts w:ascii="GHEA Grapalat" w:hAnsi="GHEA Grapalat"/>
          <w:b/>
          <w:bCs/>
          <w:lang w:val="hy-AM"/>
        </w:rPr>
        <w:t xml:space="preserve">.4. ՈՒժեղացնել լաբորատոր հնարավորությունները և սննդի անվտանգության, կենդանիների առողջության և բուսասանիտարական հսկողության ոլորտում իրականացնել միջազգային ստանդարտներին համապատասխան նմուշառում և ստուգում </w:t>
      </w:r>
    </w:p>
    <w:p w:rsidR="00B66692" w:rsidRPr="006B6C0C" w:rsidRDefault="00744AED" w:rsidP="007212AC">
      <w:pPr>
        <w:pStyle w:val="af4"/>
        <w:spacing w:line="360" w:lineRule="auto"/>
        <w:ind w:left="142"/>
        <w:jc w:val="both"/>
        <w:rPr>
          <w:rFonts w:ascii="GHEA Grapalat" w:hAnsi="GHEA Grapalat"/>
          <w:sz w:val="22"/>
          <w:szCs w:val="22"/>
          <w:lang w:val="hy-AM"/>
        </w:rPr>
      </w:pPr>
      <w:r>
        <w:rPr>
          <w:rFonts w:ascii="GHEA Grapalat" w:hAnsi="GHEA Grapalat"/>
          <w:bCs/>
          <w:sz w:val="22"/>
          <w:szCs w:val="22"/>
          <w:lang w:val="hy-AM"/>
        </w:rPr>
        <w:t>2</w:t>
      </w:r>
      <w:r w:rsidR="00B66692" w:rsidRPr="006B6C0C">
        <w:rPr>
          <w:rFonts w:ascii="GHEA Grapalat" w:hAnsi="GHEA Grapalat"/>
          <w:bCs/>
          <w:sz w:val="22"/>
          <w:szCs w:val="22"/>
          <w:lang w:val="hy-AM"/>
        </w:rPr>
        <w:t xml:space="preserve">.4.1. </w:t>
      </w:r>
      <w:r w:rsidR="00FF79F7">
        <w:rPr>
          <w:rFonts w:ascii="GHEA Grapalat" w:hAnsi="GHEA Grapalat"/>
          <w:bCs/>
          <w:sz w:val="22"/>
          <w:szCs w:val="22"/>
          <w:lang w:val="hy-AM"/>
        </w:rPr>
        <w:t xml:space="preserve">Առավել արդյունավետ </w:t>
      </w:r>
      <w:r w:rsidR="00FF79F7">
        <w:rPr>
          <w:rFonts w:ascii="GHEA Grapalat" w:hAnsi="GHEA Grapalat"/>
          <w:sz w:val="22"/>
          <w:szCs w:val="22"/>
          <w:lang w:val="hy-AM"/>
        </w:rPr>
        <w:t>կ</w:t>
      </w:r>
      <w:r w:rsidR="00B66692" w:rsidRPr="006B6C0C">
        <w:rPr>
          <w:rFonts w:ascii="GHEA Grapalat" w:hAnsi="GHEA Grapalat"/>
          <w:sz w:val="22"/>
          <w:szCs w:val="22"/>
          <w:lang w:val="hy-AM"/>
        </w:rPr>
        <w:t>առավարել լաբորատոր կարողությունները</w:t>
      </w:r>
      <w:r w:rsidR="00FF79F7">
        <w:rPr>
          <w:rFonts w:ascii="GHEA Grapalat" w:hAnsi="GHEA Grapalat"/>
          <w:sz w:val="22"/>
          <w:szCs w:val="22"/>
          <w:lang w:val="hy-AM"/>
        </w:rPr>
        <w:t>՝</w:t>
      </w:r>
      <w:r w:rsidR="00B66692" w:rsidRPr="006B6C0C">
        <w:rPr>
          <w:rFonts w:ascii="GHEA Grapalat" w:hAnsi="GHEA Grapalat"/>
          <w:sz w:val="22"/>
          <w:szCs w:val="22"/>
          <w:lang w:val="hy-AM"/>
        </w:rPr>
        <w:t xml:space="preserve"> սննդամթերքի անվտանգության, անասնաբուժության և բուսասանիտարիայի ոլորտներում</w:t>
      </w:r>
    </w:p>
    <w:p w:rsidR="00B66692" w:rsidRPr="006B6C0C" w:rsidRDefault="00744AED" w:rsidP="007212AC">
      <w:pPr>
        <w:pStyle w:val="af4"/>
        <w:spacing w:line="360" w:lineRule="auto"/>
        <w:ind w:left="142"/>
        <w:jc w:val="both"/>
        <w:rPr>
          <w:rFonts w:ascii="GHEA Grapalat" w:hAnsi="GHEA Grapalat"/>
          <w:sz w:val="22"/>
          <w:szCs w:val="22"/>
          <w:lang w:val="hy-AM"/>
        </w:rPr>
      </w:pPr>
      <w:r>
        <w:rPr>
          <w:rFonts w:ascii="GHEA Grapalat" w:hAnsi="GHEA Grapalat"/>
          <w:bCs/>
          <w:sz w:val="22"/>
          <w:szCs w:val="22"/>
          <w:lang w:val="hy-AM"/>
        </w:rPr>
        <w:t>2</w:t>
      </w:r>
      <w:r w:rsidR="00B66692" w:rsidRPr="006B6C0C">
        <w:rPr>
          <w:rFonts w:ascii="GHEA Grapalat" w:hAnsi="GHEA Grapalat"/>
          <w:bCs/>
          <w:sz w:val="22"/>
          <w:szCs w:val="22"/>
          <w:lang w:val="hy-AM"/>
        </w:rPr>
        <w:t xml:space="preserve">.4.2. </w:t>
      </w:r>
      <w:r w:rsidR="00B66692" w:rsidRPr="006B6C0C">
        <w:rPr>
          <w:rFonts w:ascii="GHEA Grapalat" w:hAnsi="GHEA Grapalat"/>
          <w:sz w:val="22"/>
          <w:szCs w:val="22"/>
          <w:lang w:val="hy-AM"/>
        </w:rPr>
        <w:t>Ներդնել պետական ու մասնավոր լաբորատորիաների և Կառավարության միջև արդյունավետ համագործակցության համակարգ</w:t>
      </w:r>
    </w:p>
    <w:p w:rsidR="00B66692" w:rsidRPr="006B6C0C" w:rsidRDefault="00744AED" w:rsidP="007212AC">
      <w:pPr>
        <w:spacing w:after="0" w:line="360" w:lineRule="auto"/>
        <w:jc w:val="both"/>
        <w:rPr>
          <w:rFonts w:ascii="GHEA Grapalat" w:hAnsi="GHEA Grapalat"/>
          <w:b/>
          <w:bCs/>
          <w:lang w:val="hy-AM"/>
        </w:rPr>
      </w:pPr>
      <w:r>
        <w:rPr>
          <w:rFonts w:ascii="GHEA Grapalat" w:hAnsi="GHEA Grapalat"/>
          <w:b/>
          <w:bCs/>
          <w:lang w:val="hy-AM"/>
        </w:rPr>
        <w:t>2</w:t>
      </w:r>
      <w:r w:rsidR="00B66692" w:rsidRPr="006B6C0C">
        <w:rPr>
          <w:rFonts w:ascii="GHEA Grapalat" w:hAnsi="GHEA Grapalat"/>
          <w:b/>
          <w:bCs/>
          <w:lang w:val="hy-AM"/>
        </w:rPr>
        <w:t xml:space="preserve">.5. </w:t>
      </w:r>
      <w:r w:rsidR="00D552EE">
        <w:rPr>
          <w:rFonts w:ascii="GHEA Grapalat" w:hAnsi="GHEA Grapalat"/>
          <w:b/>
          <w:bCs/>
          <w:lang w:val="hy-AM"/>
        </w:rPr>
        <w:t>Ս</w:t>
      </w:r>
      <w:r w:rsidR="00D552EE" w:rsidRPr="006B6C0C">
        <w:rPr>
          <w:rFonts w:ascii="GHEA Grapalat" w:hAnsi="GHEA Grapalat"/>
          <w:b/>
          <w:bCs/>
          <w:lang w:val="hy-AM"/>
        </w:rPr>
        <w:t xml:space="preserve">ննդի անվտանգության ոլորտում </w:t>
      </w:r>
      <w:r w:rsidR="00D552EE">
        <w:rPr>
          <w:rFonts w:ascii="GHEA Grapalat" w:hAnsi="GHEA Grapalat"/>
          <w:b/>
          <w:bCs/>
          <w:lang w:val="hy-AM"/>
        </w:rPr>
        <w:t>ն</w:t>
      </w:r>
      <w:r w:rsidR="00B66692" w:rsidRPr="006B6C0C">
        <w:rPr>
          <w:rFonts w:ascii="GHEA Grapalat" w:hAnsi="GHEA Grapalat"/>
          <w:b/>
          <w:bCs/>
          <w:lang w:val="hy-AM"/>
        </w:rPr>
        <w:t>երդնել ճկուն կանոնակարգեր` հիմնված միջազգային առաջավոր փորձի վրա</w:t>
      </w:r>
    </w:p>
    <w:p w:rsidR="00B66692" w:rsidRPr="006B6C0C" w:rsidRDefault="00744AED" w:rsidP="007212AC">
      <w:pPr>
        <w:pStyle w:val="af4"/>
        <w:spacing w:line="360" w:lineRule="auto"/>
        <w:ind w:left="142"/>
        <w:jc w:val="both"/>
        <w:rPr>
          <w:rFonts w:ascii="GHEA Grapalat" w:hAnsi="GHEA Grapalat"/>
          <w:sz w:val="22"/>
          <w:szCs w:val="22"/>
          <w:lang w:val="hy-AM"/>
        </w:rPr>
      </w:pPr>
      <w:r>
        <w:rPr>
          <w:rFonts w:ascii="GHEA Grapalat" w:hAnsi="GHEA Grapalat"/>
          <w:bCs/>
          <w:sz w:val="22"/>
          <w:szCs w:val="22"/>
          <w:lang w:val="hy-AM"/>
        </w:rPr>
        <w:t>2</w:t>
      </w:r>
      <w:r w:rsidR="00B66692" w:rsidRPr="006B6C0C">
        <w:rPr>
          <w:rFonts w:ascii="GHEA Grapalat" w:hAnsi="GHEA Grapalat"/>
          <w:bCs/>
          <w:sz w:val="22"/>
          <w:szCs w:val="22"/>
          <w:lang w:val="hy-AM"/>
        </w:rPr>
        <w:t xml:space="preserve">.5.1. </w:t>
      </w:r>
      <w:r w:rsidR="00B66692" w:rsidRPr="006B6C0C">
        <w:rPr>
          <w:rFonts w:ascii="GHEA Grapalat" w:hAnsi="GHEA Grapalat"/>
          <w:sz w:val="22"/>
          <w:szCs w:val="22"/>
          <w:lang w:val="hy-AM"/>
        </w:rPr>
        <w:t>Մշակել սննդի անվտանգության ճկուն օրենսդրություն</w:t>
      </w:r>
    </w:p>
    <w:p w:rsidR="00B66692" w:rsidRPr="006B6C0C" w:rsidRDefault="00744AED" w:rsidP="007212AC">
      <w:pPr>
        <w:pStyle w:val="af4"/>
        <w:spacing w:line="360" w:lineRule="auto"/>
        <w:ind w:left="142"/>
        <w:jc w:val="both"/>
        <w:rPr>
          <w:rFonts w:ascii="GHEA Grapalat" w:hAnsi="GHEA Grapalat"/>
          <w:sz w:val="22"/>
          <w:szCs w:val="22"/>
          <w:lang w:val="hy-AM"/>
        </w:rPr>
      </w:pPr>
      <w:r>
        <w:rPr>
          <w:rFonts w:ascii="GHEA Grapalat" w:hAnsi="GHEA Grapalat"/>
          <w:bCs/>
          <w:sz w:val="22"/>
          <w:szCs w:val="22"/>
          <w:lang w:val="hy-AM"/>
        </w:rPr>
        <w:t>2</w:t>
      </w:r>
      <w:r w:rsidR="00B66692" w:rsidRPr="006B6C0C">
        <w:rPr>
          <w:rFonts w:ascii="GHEA Grapalat" w:hAnsi="GHEA Grapalat"/>
          <w:bCs/>
          <w:sz w:val="22"/>
          <w:szCs w:val="22"/>
          <w:lang w:val="hy-AM"/>
        </w:rPr>
        <w:t xml:space="preserve">.5.2. </w:t>
      </w:r>
      <w:r w:rsidR="00B66692" w:rsidRPr="006B6C0C">
        <w:rPr>
          <w:rFonts w:ascii="GHEA Grapalat" w:hAnsi="GHEA Grapalat"/>
          <w:sz w:val="22"/>
          <w:szCs w:val="22"/>
          <w:lang w:val="hy-AM"/>
        </w:rPr>
        <w:t>Մշակել աջակցության քաղաքականություն, որը կխրախուսի փոքր գյուղացիական տնտեսություններին մտնել օրինական դաշտ (ճկուն օրենսդրությանը համապատասխան)</w:t>
      </w:r>
    </w:p>
    <w:p w:rsidR="00B66692" w:rsidRPr="006B6C0C" w:rsidRDefault="00744AED" w:rsidP="007212AC">
      <w:pPr>
        <w:pStyle w:val="af4"/>
        <w:spacing w:line="360" w:lineRule="auto"/>
        <w:ind w:left="142"/>
        <w:jc w:val="both"/>
        <w:rPr>
          <w:rFonts w:ascii="GHEA Grapalat" w:hAnsi="GHEA Grapalat"/>
          <w:sz w:val="22"/>
          <w:szCs w:val="22"/>
          <w:lang w:val="hy-AM"/>
        </w:rPr>
      </w:pPr>
      <w:r>
        <w:rPr>
          <w:rFonts w:ascii="GHEA Grapalat" w:hAnsi="GHEA Grapalat"/>
          <w:bCs/>
          <w:sz w:val="22"/>
          <w:szCs w:val="22"/>
          <w:lang w:val="hy-AM"/>
        </w:rPr>
        <w:t>2</w:t>
      </w:r>
      <w:r w:rsidR="00B66692" w:rsidRPr="006B6C0C">
        <w:rPr>
          <w:rFonts w:ascii="GHEA Grapalat" w:hAnsi="GHEA Grapalat"/>
          <w:bCs/>
          <w:sz w:val="22"/>
          <w:szCs w:val="22"/>
          <w:lang w:val="hy-AM"/>
        </w:rPr>
        <w:t xml:space="preserve">.5.3. </w:t>
      </w:r>
      <w:r w:rsidR="00B66692" w:rsidRPr="006B6C0C">
        <w:rPr>
          <w:rFonts w:ascii="GHEA Grapalat" w:hAnsi="GHEA Grapalat"/>
          <w:sz w:val="22"/>
          <w:szCs w:val="22"/>
          <w:lang w:val="hy-AM"/>
        </w:rPr>
        <w:t>Սերտ համագործակցություն հաստատել սննդի անվտանգության միջազգային հեղինակավոր կազմակերպությունների հետ</w:t>
      </w:r>
    </w:p>
    <w:p w:rsidR="00B66692" w:rsidRPr="006B6C0C" w:rsidRDefault="00B66692" w:rsidP="007212AC">
      <w:pPr>
        <w:pStyle w:val="af4"/>
        <w:spacing w:line="360" w:lineRule="auto"/>
        <w:ind w:left="142"/>
        <w:jc w:val="both"/>
        <w:rPr>
          <w:rFonts w:ascii="GHEA Grapalat" w:hAnsi="GHEA Grapalat"/>
          <w:sz w:val="22"/>
          <w:szCs w:val="22"/>
          <w:lang w:val="hy-AM"/>
        </w:rPr>
      </w:pPr>
    </w:p>
    <w:p w:rsidR="00B66692" w:rsidRPr="006B6C0C" w:rsidRDefault="00744AED" w:rsidP="007212AC">
      <w:pPr>
        <w:pStyle w:val="af4"/>
        <w:spacing w:line="360" w:lineRule="auto"/>
        <w:ind w:left="0"/>
        <w:jc w:val="both"/>
        <w:rPr>
          <w:rFonts w:ascii="GHEA Grapalat" w:hAnsi="GHEA Grapalat"/>
          <w:b/>
          <w:sz w:val="22"/>
          <w:szCs w:val="22"/>
          <w:lang w:val="hy-AM"/>
        </w:rPr>
      </w:pPr>
      <w:r>
        <w:rPr>
          <w:rFonts w:ascii="GHEA Grapalat" w:hAnsi="GHEA Grapalat"/>
          <w:b/>
          <w:sz w:val="22"/>
          <w:szCs w:val="22"/>
          <w:lang w:val="hy-AM"/>
        </w:rPr>
        <w:t>3</w:t>
      </w:r>
      <w:r w:rsidR="00B66692" w:rsidRPr="006B6C0C">
        <w:rPr>
          <w:rFonts w:ascii="GHEA Grapalat" w:hAnsi="GHEA Grapalat"/>
          <w:b/>
          <w:sz w:val="22"/>
          <w:szCs w:val="22"/>
          <w:lang w:val="hy-AM"/>
        </w:rPr>
        <w:t>. ԲԱՐԵԼԱՎԵԼ ՊԱՐԵՆԱՅԻՆ ԱՆՎՏԱՆԳՈՒԹՅՈՒՆԸ ԵՎ ՍՆՈՒՑՈՒՄԸ</w:t>
      </w:r>
    </w:p>
    <w:p w:rsidR="00B66692" w:rsidRPr="006B6C0C" w:rsidRDefault="00B66692" w:rsidP="007212AC">
      <w:pPr>
        <w:pStyle w:val="af4"/>
        <w:spacing w:line="360" w:lineRule="auto"/>
        <w:ind w:left="0"/>
        <w:jc w:val="both"/>
        <w:rPr>
          <w:rFonts w:ascii="GHEA Grapalat" w:hAnsi="GHEA Grapalat"/>
          <w:b/>
          <w:sz w:val="22"/>
          <w:szCs w:val="22"/>
          <w:lang w:val="hy-AM"/>
        </w:rPr>
      </w:pPr>
    </w:p>
    <w:p w:rsidR="00B66692" w:rsidRPr="006B6C0C" w:rsidRDefault="00B66692" w:rsidP="007212AC">
      <w:pPr>
        <w:spacing w:after="0" w:line="360" w:lineRule="auto"/>
        <w:ind w:firstLine="709"/>
        <w:jc w:val="both"/>
        <w:rPr>
          <w:rFonts w:ascii="GHEA Grapalat" w:hAnsi="GHEA Grapalat"/>
          <w:lang w:val="hy-AM"/>
        </w:rPr>
      </w:pPr>
      <w:r w:rsidRPr="006B6C0C">
        <w:rPr>
          <w:rFonts w:ascii="GHEA Grapalat" w:hAnsi="GHEA Grapalat"/>
          <w:lang w:val="hy-AM"/>
        </w:rPr>
        <w:t>Պարենային անվտանգությունը իրավական, կազմակերպական, նյութատեխնիկական և այլ բնույթի միջոցառումների համալիր է, որն ուղղված է անհրաժեշտ որակի և բավարար քանակությամբ, առողջության համար անվտանգ լիարժեք պարենով ապահովմանը, որը հասանելի է հասարակության յուրաքանչյուր անդամի, այդ թվում՝ բնակչության առավել խոցելի հատվածների համար, և կարող է սպառվել նրա կողմից ցանկացած պահի և ցանկացած իրավիճակում, այդ թվում՝ արտակարգ իրավիճակների և ռազմական դրության ժամանակ։ Երկրի պարենային անվտանգությունը հիմնականում ապահովվում է գյուղատնտեսության, սննդամթերքի արտադրության և սննդի ներմուծման համակարգերի զարգացման միջոցով:</w:t>
      </w:r>
    </w:p>
    <w:p w:rsidR="00B66692" w:rsidRPr="002130A6" w:rsidRDefault="00B66692" w:rsidP="007212AC">
      <w:pPr>
        <w:spacing w:after="0" w:line="360" w:lineRule="auto"/>
        <w:ind w:firstLine="709"/>
        <w:jc w:val="both"/>
        <w:rPr>
          <w:rFonts w:ascii="GHEA Grapalat" w:hAnsi="GHEA Grapalat" w:cs="Sylfaen"/>
          <w:lang w:val="hy-AM"/>
        </w:rPr>
      </w:pPr>
      <w:r w:rsidRPr="006B6C0C">
        <w:rPr>
          <w:rFonts w:ascii="GHEA Grapalat" w:hAnsi="GHEA Grapalat" w:cs="Sylfaen"/>
          <w:lang w:val="hy-AM"/>
        </w:rPr>
        <w:t>Պարենային</w:t>
      </w:r>
      <w:r w:rsidRPr="006B6C0C">
        <w:rPr>
          <w:rFonts w:ascii="GHEA Grapalat" w:hAnsi="GHEA Grapalat"/>
          <w:lang w:val="hy-AM"/>
        </w:rPr>
        <w:t xml:space="preserve"> </w:t>
      </w:r>
      <w:r w:rsidRPr="002130A6">
        <w:rPr>
          <w:rFonts w:ascii="GHEA Grapalat" w:hAnsi="GHEA Grapalat" w:cs="Sylfaen"/>
          <w:lang w:val="hy-AM"/>
        </w:rPr>
        <w:t>անվտանգության</w:t>
      </w:r>
      <w:r w:rsidRPr="002130A6">
        <w:rPr>
          <w:rFonts w:ascii="GHEA Grapalat" w:hAnsi="GHEA Grapalat"/>
          <w:lang w:val="hy-AM"/>
        </w:rPr>
        <w:t xml:space="preserve"> </w:t>
      </w:r>
      <w:r w:rsidRPr="002130A6">
        <w:rPr>
          <w:rFonts w:ascii="GHEA Grapalat" w:hAnsi="GHEA Grapalat" w:cs="Sylfaen"/>
          <w:lang w:val="hy-AM"/>
        </w:rPr>
        <w:t>ապահովման</w:t>
      </w:r>
      <w:r w:rsidRPr="002130A6">
        <w:rPr>
          <w:rFonts w:ascii="GHEA Grapalat" w:hAnsi="GHEA Grapalat"/>
          <w:lang w:val="hy-AM"/>
        </w:rPr>
        <w:t xml:space="preserve"> </w:t>
      </w:r>
      <w:r w:rsidRPr="002130A6">
        <w:rPr>
          <w:rFonts w:ascii="GHEA Grapalat" w:hAnsi="GHEA Grapalat" w:cs="Sylfaen"/>
          <w:lang w:val="hy-AM"/>
        </w:rPr>
        <w:t>ոլորտում</w:t>
      </w:r>
      <w:r w:rsidRPr="002130A6">
        <w:rPr>
          <w:rFonts w:ascii="GHEA Grapalat" w:hAnsi="GHEA Grapalat"/>
          <w:lang w:val="hy-AM"/>
        </w:rPr>
        <w:t xml:space="preserve"> </w:t>
      </w:r>
      <w:r w:rsidRPr="002130A6">
        <w:rPr>
          <w:rFonts w:ascii="GHEA Grapalat" w:hAnsi="GHEA Grapalat" w:cs="Sylfaen"/>
          <w:lang w:val="hy-AM"/>
        </w:rPr>
        <w:t>ՀՀ կառավարության</w:t>
      </w:r>
      <w:r w:rsidRPr="002130A6">
        <w:rPr>
          <w:rFonts w:ascii="GHEA Grapalat" w:hAnsi="GHEA Grapalat"/>
          <w:lang w:val="hy-AM"/>
        </w:rPr>
        <w:t xml:space="preserve"> </w:t>
      </w:r>
      <w:r w:rsidRPr="002130A6">
        <w:rPr>
          <w:rFonts w:ascii="GHEA Grapalat" w:hAnsi="GHEA Grapalat" w:cs="Sylfaen"/>
          <w:lang w:val="hy-AM"/>
        </w:rPr>
        <w:t>քաղաքականության</w:t>
      </w:r>
      <w:r w:rsidRPr="002130A6">
        <w:rPr>
          <w:rFonts w:ascii="GHEA Grapalat" w:hAnsi="GHEA Grapalat"/>
          <w:lang w:val="hy-AM"/>
        </w:rPr>
        <w:t xml:space="preserve"> </w:t>
      </w:r>
      <w:r w:rsidRPr="002130A6">
        <w:rPr>
          <w:rFonts w:ascii="GHEA Grapalat" w:hAnsi="GHEA Grapalat" w:cs="Sylfaen"/>
          <w:lang w:val="hy-AM"/>
        </w:rPr>
        <w:t>հիմնական</w:t>
      </w:r>
      <w:r w:rsidRPr="002130A6">
        <w:rPr>
          <w:rFonts w:ascii="GHEA Grapalat" w:hAnsi="GHEA Grapalat"/>
          <w:lang w:val="hy-AM"/>
        </w:rPr>
        <w:t xml:space="preserve"> </w:t>
      </w:r>
      <w:r w:rsidRPr="002130A6">
        <w:rPr>
          <w:rFonts w:ascii="GHEA Grapalat" w:hAnsi="GHEA Grapalat" w:cs="Sylfaen"/>
          <w:lang w:val="hy-AM"/>
        </w:rPr>
        <w:t>խնդիրներն</w:t>
      </w:r>
      <w:r w:rsidRPr="002130A6">
        <w:rPr>
          <w:rFonts w:ascii="GHEA Grapalat" w:hAnsi="GHEA Grapalat"/>
          <w:lang w:val="hy-AM"/>
        </w:rPr>
        <w:t xml:space="preserve"> </w:t>
      </w:r>
      <w:r w:rsidRPr="002130A6">
        <w:rPr>
          <w:rFonts w:ascii="GHEA Grapalat" w:hAnsi="GHEA Grapalat" w:cs="Sylfaen"/>
          <w:lang w:val="hy-AM"/>
        </w:rPr>
        <w:t>են</w:t>
      </w:r>
      <w:r w:rsidRPr="002130A6">
        <w:rPr>
          <w:rFonts w:ascii="GHEA Grapalat" w:hAnsi="GHEA Grapalat"/>
          <w:lang w:val="hy-AM"/>
        </w:rPr>
        <w:t xml:space="preserve"> </w:t>
      </w:r>
      <w:r w:rsidRPr="002130A6">
        <w:rPr>
          <w:rFonts w:ascii="GHEA Grapalat" w:hAnsi="GHEA Grapalat" w:cs="Sylfaen"/>
          <w:lang w:val="hy-AM"/>
        </w:rPr>
        <w:t>սննդամթերքի</w:t>
      </w:r>
      <w:r w:rsidRPr="002130A6">
        <w:rPr>
          <w:rFonts w:ascii="GHEA Grapalat" w:hAnsi="GHEA Grapalat"/>
          <w:lang w:val="hy-AM"/>
        </w:rPr>
        <w:t xml:space="preserve"> </w:t>
      </w:r>
      <w:r w:rsidRPr="002130A6">
        <w:rPr>
          <w:rFonts w:ascii="GHEA Grapalat" w:hAnsi="GHEA Grapalat" w:cs="Sylfaen"/>
          <w:lang w:val="hy-AM"/>
        </w:rPr>
        <w:t>ֆիզիկական</w:t>
      </w:r>
      <w:r w:rsidRPr="002130A6">
        <w:rPr>
          <w:rFonts w:ascii="GHEA Grapalat" w:hAnsi="GHEA Grapalat"/>
          <w:lang w:val="hy-AM"/>
        </w:rPr>
        <w:t xml:space="preserve"> </w:t>
      </w:r>
      <w:r w:rsidRPr="002130A6">
        <w:rPr>
          <w:rFonts w:ascii="GHEA Grapalat" w:hAnsi="GHEA Grapalat" w:cs="Sylfaen"/>
          <w:lang w:val="hy-AM"/>
        </w:rPr>
        <w:t>և</w:t>
      </w:r>
      <w:r w:rsidRPr="002130A6">
        <w:rPr>
          <w:rFonts w:ascii="GHEA Grapalat" w:hAnsi="GHEA Grapalat"/>
          <w:lang w:val="hy-AM"/>
        </w:rPr>
        <w:t xml:space="preserve"> </w:t>
      </w:r>
      <w:r w:rsidRPr="002130A6">
        <w:rPr>
          <w:rFonts w:ascii="GHEA Grapalat" w:hAnsi="GHEA Grapalat" w:cs="Sylfaen"/>
          <w:lang w:val="hy-AM"/>
        </w:rPr>
        <w:t>տնտեսական</w:t>
      </w:r>
      <w:r w:rsidRPr="002130A6">
        <w:rPr>
          <w:rFonts w:ascii="GHEA Grapalat" w:hAnsi="GHEA Grapalat"/>
          <w:lang w:val="hy-AM"/>
        </w:rPr>
        <w:t xml:space="preserve"> </w:t>
      </w:r>
      <w:r w:rsidRPr="002130A6">
        <w:rPr>
          <w:rFonts w:ascii="GHEA Grapalat" w:hAnsi="GHEA Grapalat" w:cs="Sylfaen"/>
          <w:lang w:val="hy-AM"/>
        </w:rPr>
        <w:t>մատչելիության</w:t>
      </w:r>
      <w:r w:rsidRPr="002130A6">
        <w:rPr>
          <w:rFonts w:ascii="GHEA Grapalat" w:hAnsi="GHEA Grapalat"/>
          <w:lang w:val="hy-AM"/>
        </w:rPr>
        <w:t xml:space="preserve"> </w:t>
      </w:r>
      <w:r w:rsidRPr="002130A6">
        <w:rPr>
          <w:rFonts w:ascii="GHEA Grapalat" w:hAnsi="GHEA Grapalat" w:cs="Sylfaen"/>
          <w:lang w:val="hy-AM"/>
        </w:rPr>
        <w:t>ապահովումը</w:t>
      </w:r>
      <w:r w:rsidRPr="002130A6">
        <w:rPr>
          <w:rFonts w:ascii="GHEA Grapalat" w:hAnsi="GHEA Grapalat"/>
          <w:lang w:val="hy-AM"/>
        </w:rPr>
        <w:t xml:space="preserve">, </w:t>
      </w:r>
      <w:r w:rsidRPr="002130A6">
        <w:rPr>
          <w:rFonts w:ascii="GHEA Grapalat" w:hAnsi="GHEA Grapalat" w:cs="Sylfaen"/>
          <w:lang w:val="hy-AM"/>
        </w:rPr>
        <w:t>բնակչության</w:t>
      </w:r>
      <w:r w:rsidRPr="002130A6">
        <w:rPr>
          <w:rFonts w:ascii="GHEA Grapalat" w:hAnsi="GHEA Grapalat"/>
          <w:lang w:val="hy-AM"/>
        </w:rPr>
        <w:t xml:space="preserve"> </w:t>
      </w:r>
      <w:r w:rsidRPr="002130A6">
        <w:rPr>
          <w:rFonts w:ascii="GHEA Grapalat" w:hAnsi="GHEA Grapalat" w:cs="Sylfaen"/>
          <w:lang w:val="hy-AM"/>
        </w:rPr>
        <w:t>սպառման</w:t>
      </w:r>
      <w:r w:rsidRPr="002130A6">
        <w:rPr>
          <w:rFonts w:ascii="GHEA Grapalat" w:hAnsi="GHEA Grapalat"/>
          <w:lang w:val="hy-AM"/>
        </w:rPr>
        <w:t xml:space="preserve"> </w:t>
      </w:r>
      <w:r w:rsidRPr="002130A6">
        <w:rPr>
          <w:rFonts w:ascii="GHEA Grapalat" w:hAnsi="GHEA Grapalat" w:cs="Sylfaen"/>
          <w:lang w:val="hy-AM"/>
        </w:rPr>
        <w:t>համար</w:t>
      </w:r>
      <w:r w:rsidRPr="002130A6">
        <w:rPr>
          <w:rFonts w:ascii="GHEA Grapalat" w:hAnsi="GHEA Grapalat"/>
          <w:lang w:val="hy-AM"/>
        </w:rPr>
        <w:t xml:space="preserve"> </w:t>
      </w:r>
      <w:r w:rsidRPr="002130A6">
        <w:rPr>
          <w:rFonts w:ascii="GHEA Grapalat" w:hAnsi="GHEA Grapalat" w:cs="Sylfaen"/>
          <w:lang w:val="hy-AM"/>
        </w:rPr>
        <w:t>մատակարարվող</w:t>
      </w:r>
      <w:r w:rsidRPr="002130A6">
        <w:rPr>
          <w:rFonts w:ascii="GHEA Grapalat" w:hAnsi="GHEA Grapalat"/>
          <w:lang w:val="hy-AM"/>
        </w:rPr>
        <w:t xml:space="preserve"> </w:t>
      </w:r>
      <w:r w:rsidRPr="002130A6">
        <w:rPr>
          <w:rFonts w:ascii="GHEA Grapalat" w:hAnsi="GHEA Grapalat" w:cs="Sylfaen"/>
          <w:lang w:val="hy-AM"/>
        </w:rPr>
        <w:t>սննդամթերքի</w:t>
      </w:r>
      <w:r w:rsidRPr="002130A6">
        <w:rPr>
          <w:rFonts w:ascii="GHEA Grapalat" w:hAnsi="GHEA Grapalat"/>
          <w:lang w:val="hy-AM"/>
        </w:rPr>
        <w:t xml:space="preserve"> </w:t>
      </w:r>
      <w:r w:rsidRPr="002130A6">
        <w:rPr>
          <w:rFonts w:ascii="GHEA Grapalat" w:hAnsi="GHEA Grapalat" w:cs="Sylfaen"/>
          <w:lang w:val="hy-AM"/>
        </w:rPr>
        <w:t>անվտանգության</w:t>
      </w:r>
      <w:r w:rsidRPr="002130A6">
        <w:rPr>
          <w:rFonts w:ascii="GHEA Grapalat" w:hAnsi="GHEA Grapalat"/>
          <w:lang w:val="hy-AM"/>
        </w:rPr>
        <w:t xml:space="preserve"> </w:t>
      </w:r>
      <w:r w:rsidR="00FF79F7" w:rsidRPr="002130A6">
        <w:rPr>
          <w:rFonts w:ascii="GHEA Grapalat" w:hAnsi="GHEA Grapalat"/>
          <w:lang w:val="hy-AM"/>
        </w:rPr>
        <w:t xml:space="preserve">և դիվերսիֆիկացված պարենի մատչելիության </w:t>
      </w:r>
      <w:r w:rsidRPr="002130A6">
        <w:rPr>
          <w:rFonts w:ascii="GHEA Grapalat" w:hAnsi="GHEA Grapalat" w:cs="Sylfaen"/>
          <w:lang w:val="hy-AM"/>
        </w:rPr>
        <w:t>ապահովումը</w:t>
      </w:r>
      <w:r w:rsidRPr="002130A6">
        <w:rPr>
          <w:rFonts w:ascii="GHEA Grapalat" w:hAnsi="GHEA Grapalat"/>
          <w:lang w:val="hy-AM"/>
        </w:rPr>
        <w:t xml:space="preserve">, </w:t>
      </w:r>
      <w:r w:rsidRPr="002130A6">
        <w:rPr>
          <w:rFonts w:ascii="GHEA Grapalat" w:hAnsi="GHEA Grapalat" w:cs="Sylfaen"/>
          <w:lang w:val="hy-AM"/>
        </w:rPr>
        <w:t>պարենա</w:t>
      </w:r>
      <w:r w:rsidR="00666A83" w:rsidRPr="002130A6">
        <w:rPr>
          <w:rFonts w:ascii="GHEA Grapalat" w:hAnsi="GHEA Grapalat" w:cs="Sylfaen"/>
          <w:lang w:val="hy-AM"/>
        </w:rPr>
        <w:t>մթերքի</w:t>
      </w:r>
      <w:r w:rsidRPr="002130A6">
        <w:rPr>
          <w:rFonts w:ascii="GHEA Grapalat" w:hAnsi="GHEA Grapalat"/>
          <w:lang w:val="hy-AM"/>
        </w:rPr>
        <w:t xml:space="preserve"> </w:t>
      </w:r>
      <w:r w:rsidR="00DF4E5D" w:rsidRPr="002130A6">
        <w:rPr>
          <w:rFonts w:ascii="GHEA Grapalat" w:hAnsi="GHEA Grapalat" w:cs="Sylfaen"/>
          <w:lang w:val="hy-AM"/>
        </w:rPr>
        <w:t xml:space="preserve">պետական </w:t>
      </w:r>
      <w:r w:rsidRPr="002130A6">
        <w:rPr>
          <w:rFonts w:ascii="GHEA Grapalat" w:hAnsi="GHEA Grapalat" w:cs="Sylfaen"/>
          <w:lang w:val="hy-AM"/>
        </w:rPr>
        <w:t>պահուստի</w:t>
      </w:r>
      <w:r w:rsidRPr="002130A6">
        <w:rPr>
          <w:rFonts w:ascii="GHEA Grapalat" w:hAnsi="GHEA Grapalat"/>
          <w:lang w:val="hy-AM"/>
        </w:rPr>
        <w:t xml:space="preserve"> </w:t>
      </w:r>
      <w:r w:rsidRPr="002130A6">
        <w:rPr>
          <w:rFonts w:ascii="GHEA Grapalat" w:hAnsi="GHEA Grapalat" w:cs="Sylfaen"/>
          <w:lang w:val="hy-AM"/>
        </w:rPr>
        <w:t>ստեղծումը</w:t>
      </w:r>
      <w:r w:rsidRPr="002130A6">
        <w:rPr>
          <w:rFonts w:ascii="GHEA Grapalat" w:hAnsi="GHEA Grapalat"/>
          <w:lang w:val="hy-AM"/>
        </w:rPr>
        <w:t xml:space="preserve">, </w:t>
      </w:r>
      <w:r w:rsidRPr="002130A6">
        <w:rPr>
          <w:rFonts w:ascii="GHEA Grapalat" w:hAnsi="GHEA Grapalat" w:cs="Sylfaen"/>
          <w:lang w:val="hy-AM"/>
        </w:rPr>
        <w:t>պահպանումը</w:t>
      </w:r>
      <w:r w:rsidRPr="002130A6">
        <w:rPr>
          <w:rFonts w:ascii="GHEA Grapalat" w:hAnsi="GHEA Grapalat"/>
          <w:lang w:val="hy-AM"/>
        </w:rPr>
        <w:t xml:space="preserve"> </w:t>
      </w:r>
      <w:r w:rsidRPr="002130A6">
        <w:rPr>
          <w:rFonts w:ascii="GHEA Grapalat" w:hAnsi="GHEA Grapalat" w:cs="Sylfaen"/>
          <w:lang w:val="hy-AM"/>
        </w:rPr>
        <w:t>և</w:t>
      </w:r>
      <w:r w:rsidRPr="002130A6">
        <w:rPr>
          <w:rFonts w:ascii="GHEA Grapalat" w:hAnsi="GHEA Grapalat"/>
          <w:lang w:val="hy-AM"/>
        </w:rPr>
        <w:t xml:space="preserve"> </w:t>
      </w:r>
      <w:r w:rsidRPr="002130A6">
        <w:rPr>
          <w:rFonts w:ascii="GHEA Grapalat" w:hAnsi="GHEA Grapalat" w:cs="Sylfaen"/>
          <w:lang w:val="hy-AM"/>
        </w:rPr>
        <w:t>համալրումը</w:t>
      </w:r>
      <w:r w:rsidRPr="002130A6">
        <w:rPr>
          <w:rFonts w:ascii="GHEA Grapalat" w:hAnsi="GHEA Grapalat" w:cs="Tahoma"/>
          <w:lang w:val="hy-AM"/>
        </w:rPr>
        <w:t>։</w:t>
      </w:r>
      <w:r w:rsidRPr="002130A6">
        <w:rPr>
          <w:rFonts w:ascii="GHEA Grapalat" w:hAnsi="GHEA Grapalat" w:cs="Sylfaen"/>
          <w:lang w:val="hy-AM"/>
        </w:rPr>
        <w:t xml:space="preserve"> </w:t>
      </w:r>
    </w:p>
    <w:p w:rsidR="00B66692" w:rsidRPr="002130A6" w:rsidRDefault="00B66692" w:rsidP="007212AC">
      <w:pPr>
        <w:spacing w:after="0" w:line="360" w:lineRule="auto"/>
        <w:ind w:firstLine="709"/>
        <w:jc w:val="both"/>
        <w:rPr>
          <w:rFonts w:ascii="GHEA Grapalat" w:hAnsi="GHEA Grapalat"/>
          <w:lang w:val="hy-AM"/>
        </w:rPr>
      </w:pPr>
      <w:r w:rsidRPr="002130A6">
        <w:rPr>
          <w:rFonts w:ascii="GHEA Grapalat" w:hAnsi="GHEA Grapalat" w:cs="Sylfaen"/>
          <w:lang w:val="hy-AM"/>
        </w:rPr>
        <w:t>Պարենային անվտանգության ապահովման համար կարևորվում է նաև պարենային անվտանգության մոնիտորինգի համակարգի բարելավումը։ Վերջինս պետք է ներառի բնակչությանը կենսապես կարևորագույն սննդամթերքի մատակարարման վերաբերյալ տեղեկատվության հավաքագրում և վերլուծություն, ինչպես նաև պարենային անվտանգության ապահովման ոլորտում իրավիճակի կանխատեսում և պարենային ճգնաժամի կանխարգելման միջոցառումների իրականացում, իսկ վերջինիս առաջացման դեպքում՝ նաև հետևանքների վերացմանն ուղղված միջոցառումներ:</w:t>
      </w:r>
    </w:p>
    <w:p w:rsidR="00B66692" w:rsidRPr="002130A6" w:rsidRDefault="00B66692" w:rsidP="007212AC">
      <w:pPr>
        <w:spacing w:after="0" w:line="360" w:lineRule="auto"/>
        <w:ind w:firstLine="709"/>
        <w:jc w:val="both"/>
        <w:rPr>
          <w:rFonts w:ascii="GHEA Grapalat" w:hAnsi="GHEA Grapalat"/>
          <w:lang w:val="hy-AM"/>
        </w:rPr>
      </w:pPr>
      <w:r w:rsidRPr="002130A6">
        <w:rPr>
          <w:rFonts w:ascii="GHEA Grapalat" w:hAnsi="GHEA Grapalat"/>
          <w:lang w:val="hy-AM"/>
        </w:rPr>
        <w:t>Պարենային ապահովության մոնիտորինգի ներկայիս համակարգերը չեն համապատասխանում արդիական մեթոդաբանությանը: Հետևաբար՝ Կառավարությունը կկենտրոնանա մոնիտորինգի համակարգերի արդիական մեթոդաբանության արագ ներդրման վրա, որոնք հետագայում կբարելավվեն և կկատարելագործվեն: Այն նաև կներառի կարողությունների զարգացման և տվյալների համակարգի ներդրման տարրեր, որոնք հնարավորություն կընձեռեն բացահայտել, թե մոնիտորինգի որ մեթոդաբանությունը պետք է բարելավել:</w:t>
      </w:r>
    </w:p>
    <w:p w:rsidR="00DF4E5D" w:rsidRPr="002130A6" w:rsidRDefault="00B66692" w:rsidP="007212AC">
      <w:pPr>
        <w:spacing w:after="0" w:line="360" w:lineRule="auto"/>
        <w:ind w:firstLine="709"/>
        <w:jc w:val="both"/>
        <w:rPr>
          <w:rFonts w:ascii="GHEA Grapalat" w:hAnsi="GHEA Grapalat"/>
          <w:lang w:val="hy-AM"/>
        </w:rPr>
      </w:pPr>
      <w:r w:rsidRPr="002130A6">
        <w:rPr>
          <w:rFonts w:ascii="GHEA Grapalat" w:hAnsi="GHEA Grapalat"/>
          <w:lang w:val="hy-AM"/>
        </w:rPr>
        <w:t xml:space="preserve">Պարենային անվտանգության հիմնական նպատակներն են </w:t>
      </w:r>
      <w:r w:rsidR="00DF4E5D" w:rsidRPr="002130A6">
        <w:rPr>
          <w:rFonts w:ascii="GHEA Grapalat" w:hAnsi="GHEA Grapalat"/>
          <w:lang w:val="hy-AM"/>
        </w:rPr>
        <w:t xml:space="preserve">ապահովել սննդամթերքի մատչելիության և դիվերսիֆիկացված պարենի ինքնաբավության նվազագույն մակարդակ, բարձրացնել սնուցման տեսանկյունից դիվերսիֆիկացված պարենի և պարենային անվտանգության մատչելիությունը, բարձրացնել </w:t>
      </w:r>
      <w:r w:rsidRPr="002130A6">
        <w:rPr>
          <w:rFonts w:ascii="GHEA Grapalat" w:hAnsi="GHEA Grapalat"/>
          <w:lang w:val="hy-AM"/>
        </w:rPr>
        <w:t xml:space="preserve">պարենային անվտանգության </w:t>
      </w:r>
      <w:r w:rsidR="00DF4E5D" w:rsidRPr="002130A6">
        <w:rPr>
          <w:rFonts w:ascii="GHEA Grapalat" w:hAnsi="GHEA Grapalat"/>
          <w:lang w:val="hy-AM"/>
        </w:rPr>
        <w:t xml:space="preserve">մակարդակը։ </w:t>
      </w:r>
      <w:r w:rsidRPr="002130A6">
        <w:rPr>
          <w:rFonts w:ascii="GHEA Grapalat" w:hAnsi="GHEA Grapalat"/>
          <w:lang w:val="hy-AM"/>
        </w:rPr>
        <w:t xml:space="preserve"> </w:t>
      </w:r>
    </w:p>
    <w:p w:rsidR="00B66692" w:rsidRPr="002130A6" w:rsidRDefault="00B66692" w:rsidP="007212AC">
      <w:pPr>
        <w:spacing w:after="0" w:line="360" w:lineRule="auto"/>
        <w:ind w:firstLine="709"/>
        <w:jc w:val="both"/>
        <w:rPr>
          <w:rFonts w:ascii="GHEA Grapalat" w:hAnsi="GHEA Grapalat" w:cs="Sylfaen"/>
          <w:lang w:val="hy-AM"/>
        </w:rPr>
      </w:pPr>
      <w:r w:rsidRPr="002130A6">
        <w:rPr>
          <w:rFonts w:ascii="GHEA Grapalat" w:hAnsi="GHEA Grapalat"/>
          <w:lang w:val="hy-AM"/>
        </w:rPr>
        <w:t xml:space="preserve">Այդ նպատակների իրականացման համար նախարարությունը կհամագործակցի տարբեր գործընկերների հետ. դրանք կներառեն պարենի </w:t>
      </w:r>
      <w:r w:rsidRPr="002130A6">
        <w:rPr>
          <w:rFonts w:ascii="GHEA Grapalat" w:hAnsi="GHEA Grapalat" w:cs="Sylfaen"/>
          <w:lang w:val="hy-AM"/>
        </w:rPr>
        <w:t>ֆիզիկական</w:t>
      </w:r>
      <w:r w:rsidRPr="002130A6">
        <w:rPr>
          <w:rFonts w:ascii="GHEA Grapalat" w:hAnsi="GHEA Grapalat"/>
          <w:lang w:val="hy-AM"/>
        </w:rPr>
        <w:t xml:space="preserve"> </w:t>
      </w:r>
      <w:r w:rsidRPr="002130A6">
        <w:rPr>
          <w:rFonts w:ascii="GHEA Grapalat" w:hAnsi="GHEA Grapalat" w:cs="Sylfaen"/>
          <w:lang w:val="hy-AM"/>
        </w:rPr>
        <w:t>և</w:t>
      </w:r>
      <w:r w:rsidRPr="002130A6">
        <w:rPr>
          <w:rFonts w:ascii="GHEA Grapalat" w:hAnsi="GHEA Grapalat"/>
          <w:lang w:val="hy-AM"/>
        </w:rPr>
        <w:t xml:space="preserve"> </w:t>
      </w:r>
      <w:r w:rsidRPr="002130A6">
        <w:rPr>
          <w:rFonts w:ascii="GHEA Grapalat" w:hAnsi="GHEA Grapalat" w:cs="Sylfaen"/>
          <w:lang w:val="hy-AM"/>
        </w:rPr>
        <w:t>տնտեսական</w:t>
      </w:r>
      <w:r w:rsidRPr="002130A6">
        <w:rPr>
          <w:rFonts w:ascii="GHEA Grapalat" w:hAnsi="GHEA Grapalat"/>
          <w:lang w:val="hy-AM"/>
        </w:rPr>
        <w:t xml:space="preserve"> </w:t>
      </w:r>
      <w:r w:rsidRPr="002130A6">
        <w:rPr>
          <w:rFonts w:ascii="GHEA Grapalat" w:hAnsi="GHEA Grapalat" w:cs="Sylfaen"/>
          <w:lang w:val="hy-AM"/>
        </w:rPr>
        <w:t>մատչելիության մակարդակի բարելավմանն ուղղված ծրագրեր, պարենամթերքի</w:t>
      </w:r>
      <w:r w:rsidRPr="002130A6">
        <w:rPr>
          <w:rFonts w:ascii="GHEA Grapalat" w:hAnsi="GHEA Grapalat"/>
          <w:lang w:val="hy-AM"/>
        </w:rPr>
        <w:t xml:space="preserve"> </w:t>
      </w:r>
      <w:r w:rsidRPr="002130A6">
        <w:rPr>
          <w:rFonts w:ascii="GHEA Grapalat" w:hAnsi="GHEA Grapalat" w:cs="Sylfaen"/>
          <w:lang w:val="hy-AM"/>
        </w:rPr>
        <w:t>տեղական</w:t>
      </w:r>
      <w:r w:rsidRPr="002130A6">
        <w:rPr>
          <w:rFonts w:ascii="GHEA Grapalat" w:hAnsi="GHEA Grapalat"/>
          <w:lang w:val="hy-AM"/>
        </w:rPr>
        <w:t xml:space="preserve"> </w:t>
      </w:r>
      <w:r w:rsidRPr="002130A6">
        <w:rPr>
          <w:rFonts w:ascii="GHEA Grapalat" w:hAnsi="GHEA Grapalat" w:cs="Sylfaen"/>
          <w:lang w:val="hy-AM"/>
        </w:rPr>
        <w:t>արտադրության</w:t>
      </w:r>
      <w:r w:rsidRPr="002130A6">
        <w:rPr>
          <w:rFonts w:ascii="GHEA Grapalat" w:hAnsi="GHEA Grapalat"/>
          <w:lang w:val="hy-AM"/>
        </w:rPr>
        <w:t xml:space="preserve"> </w:t>
      </w:r>
      <w:r w:rsidRPr="002130A6">
        <w:rPr>
          <w:rFonts w:ascii="GHEA Grapalat" w:hAnsi="GHEA Grapalat" w:cs="Sylfaen"/>
          <w:lang w:val="hy-AM"/>
        </w:rPr>
        <w:t>ծավալների</w:t>
      </w:r>
      <w:r w:rsidRPr="002130A6">
        <w:rPr>
          <w:rFonts w:ascii="GHEA Grapalat" w:hAnsi="GHEA Grapalat"/>
          <w:lang w:val="hy-AM"/>
        </w:rPr>
        <w:t xml:space="preserve"> </w:t>
      </w:r>
      <w:r w:rsidRPr="002130A6">
        <w:rPr>
          <w:rFonts w:ascii="GHEA Grapalat" w:hAnsi="GHEA Grapalat" w:cs="Sylfaen"/>
          <w:lang w:val="hy-AM"/>
        </w:rPr>
        <w:t>ավելացում</w:t>
      </w:r>
      <w:r w:rsidRPr="002130A6">
        <w:rPr>
          <w:rFonts w:ascii="GHEA Grapalat" w:hAnsi="GHEA Grapalat"/>
          <w:lang w:val="hy-AM"/>
        </w:rPr>
        <w:t xml:space="preserve"> </w:t>
      </w:r>
      <w:r w:rsidRPr="002130A6">
        <w:rPr>
          <w:rFonts w:ascii="GHEA Grapalat" w:hAnsi="GHEA Grapalat" w:cs="Sylfaen"/>
          <w:lang w:val="hy-AM"/>
        </w:rPr>
        <w:t>և</w:t>
      </w:r>
      <w:r w:rsidRPr="002130A6">
        <w:rPr>
          <w:rFonts w:ascii="GHEA Grapalat" w:hAnsi="GHEA Grapalat"/>
          <w:lang w:val="hy-AM"/>
        </w:rPr>
        <w:t xml:space="preserve"> </w:t>
      </w:r>
      <w:r w:rsidRPr="002130A6">
        <w:rPr>
          <w:rFonts w:ascii="GHEA Grapalat" w:hAnsi="GHEA Grapalat" w:cs="Sylfaen"/>
          <w:lang w:val="hy-AM"/>
        </w:rPr>
        <w:t>առևտրի</w:t>
      </w:r>
      <w:r w:rsidRPr="002130A6">
        <w:rPr>
          <w:rFonts w:ascii="GHEA Grapalat" w:hAnsi="GHEA Grapalat"/>
          <w:lang w:val="hy-AM"/>
        </w:rPr>
        <w:t xml:space="preserve"> </w:t>
      </w:r>
      <w:r w:rsidRPr="002130A6">
        <w:rPr>
          <w:rFonts w:ascii="GHEA Grapalat" w:hAnsi="GHEA Grapalat" w:cs="Sylfaen"/>
          <w:lang w:val="hy-AM"/>
        </w:rPr>
        <w:t>հաշվեկշռի</w:t>
      </w:r>
      <w:r w:rsidRPr="002130A6">
        <w:rPr>
          <w:rFonts w:ascii="GHEA Grapalat" w:hAnsi="GHEA Grapalat"/>
          <w:lang w:val="hy-AM"/>
        </w:rPr>
        <w:t xml:space="preserve"> </w:t>
      </w:r>
      <w:r w:rsidRPr="002130A6">
        <w:rPr>
          <w:rFonts w:ascii="GHEA Grapalat" w:hAnsi="GHEA Grapalat" w:cs="Sylfaen"/>
          <w:lang w:val="hy-AM"/>
        </w:rPr>
        <w:t>բարելավում</w:t>
      </w:r>
      <w:r w:rsidRPr="002130A6">
        <w:rPr>
          <w:rFonts w:ascii="GHEA Grapalat" w:hAnsi="GHEA Grapalat"/>
          <w:lang w:val="hy-AM"/>
        </w:rPr>
        <w:t xml:space="preserve">, </w:t>
      </w:r>
      <w:r w:rsidRPr="002130A6">
        <w:rPr>
          <w:rFonts w:ascii="GHEA Grapalat" w:hAnsi="GHEA Grapalat" w:cs="Sylfaen"/>
          <w:lang w:val="hy-AM"/>
        </w:rPr>
        <w:t>կենսականորեն</w:t>
      </w:r>
      <w:r w:rsidRPr="002130A6">
        <w:rPr>
          <w:rFonts w:ascii="GHEA Grapalat" w:hAnsi="GHEA Grapalat"/>
          <w:lang w:val="hy-AM"/>
        </w:rPr>
        <w:t xml:space="preserve"> </w:t>
      </w:r>
      <w:r w:rsidRPr="002130A6">
        <w:rPr>
          <w:rFonts w:ascii="GHEA Grapalat" w:hAnsi="GHEA Grapalat" w:cs="Sylfaen"/>
          <w:lang w:val="hy-AM"/>
        </w:rPr>
        <w:t>կարևորագույն</w:t>
      </w:r>
      <w:r w:rsidRPr="002130A6">
        <w:rPr>
          <w:rFonts w:ascii="GHEA Grapalat" w:hAnsi="GHEA Grapalat"/>
          <w:lang w:val="hy-AM"/>
        </w:rPr>
        <w:t xml:space="preserve"> </w:t>
      </w:r>
      <w:r w:rsidRPr="002130A6">
        <w:rPr>
          <w:rFonts w:ascii="GHEA Grapalat" w:hAnsi="GHEA Grapalat" w:cs="Sylfaen"/>
          <w:lang w:val="hy-AM"/>
        </w:rPr>
        <w:t>պարենամթերքի</w:t>
      </w:r>
      <w:r w:rsidRPr="002130A6">
        <w:rPr>
          <w:rFonts w:ascii="GHEA Grapalat" w:hAnsi="GHEA Grapalat"/>
          <w:lang w:val="hy-AM"/>
        </w:rPr>
        <w:t xml:space="preserve">, </w:t>
      </w:r>
      <w:r w:rsidRPr="002130A6">
        <w:rPr>
          <w:rFonts w:ascii="GHEA Grapalat" w:hAnsi="GHEA Grapalat" w:cs="Sylfaen"/>
          <w:lang w:val="hy-AM"/>
        </w:rPr>
        <w:t>մասնավորապես</w:t>
      </w:r>
      <w:r w:rsidRPr="002130A6">
        <w:rPr>
          <w:rFonts w:ascii="GHEA Grapalat" w:hAnsi="GHEA Grapalat"/>
          <w:lang w:val="hy-AM"/>
        </w:rPr>
        <w:t xml:space="preserve">` </w:t>
      </w:r>
      <w:r w:rsidRPr="002130A6">
        <w:rPr>
          <w:rFonts w:ascii="GHEA Grapalat" w:hAnsi="GHEA Grapalat" w:cs="Sylfaen"/>
          <w:lang w:val="hy-AM"/>
        </w:rPr>
        <w:t>հացամթերքի</w:t>
      </w:r>
      <w:r w:rsidRPr="002130A6">
        <w:rPr>
          <w:rFonts w:ascii="GHEA Grapalat" w:hAnsi="GHEA Grapalat"/>
          <w:lang w:val="hy-AM"/>
        </w:rPr>
        <w:t xml:space="preserve">, մսի, </w:t>
      </w:r>
      <w:r w:rsidRPr="002130A6">
        <w:rPr>
          <w:rFonts w:ascii="GHEA Grapalat" w:hAnsi="GHEA Grapalat" w:cs="Sylfaen"/>
          <w:lang w:val="hy-AM"/>
        </w:rPr>
        <w:t>բուսական</w:t>
      </w:r>
      <w:r w:rsidRPr="002130A6">
        <w:rPr>
          <w:rFonts w:ascii="GHEA Grapalat" w:hAnsi="GHEA Grapalat"/>
          <w:lang w:val="hy-AM"/>
        </w:rPr>
        <w:t xml:space="preserve"> և կենդանական </w:t>
      </w:r>
      <w:r w:rsidRPr="002130A6">
        <w:rPr>
          <w:rFonts w:ascii="GHEA Grapalat" w:hAnsi="GHEA Grapalat" w:cs="Sylfaen"/>
          <w:lang w:val="hy-AM"/>
        </w:rPr>
        <w:t>յուղի</w:t>
      </w:r>
      <w:r w:rsidRPr="002130A6">
        <w:rPr>
          <w:rFonts w:ascii="GHEA Grapalat" w:hAnsi="GHEA Grapalat"/>
          <w:lang w:val="hy-AM"/>
        </w:rPr>
        <w:t xml:space="preserve">, </w:t>
      </w:r>
      <w:r w:rsidRPr="002130A6">
        <w:rPr>
          <w:rFonts w:ascii="GHEA Grapalat" w:hAnsi="GHEA Grapalat" w:cs="Sylfaen"/>
          <w:lang w:val="hy-AM"/>
        </w:rPr>
        <w:t>շաքարի</w:t>
      </w:r>
      <w:r w:rsidRPr="002130A6">
        <w:rPr>
          <w:rFonts w:ascii="GHEA Grapalat" w:hAnsi="GHEA Grapalat"/>
          <w:lang w:val="hy-AM"/>
        </w:rPr>
        <w:t xml:space="preserve">, </w:t>
      </w:r>
      <w:r w:rsidRPr="002130A6">
        <w:rPr>
          <w:rFonts w:ascii="GHEA Grapalat" w:hAnsi="GHEA Grapalat" w:cs="Sylfaen"/>
          <w:lang w:val="hy-AM"/>
        </w:rPr>
        <w:t>ձկան</w:t>
      </w:r>
      <w:r w:rsidRPr="002130A6">
        <w:rPr>
          <w:rFonts w:ascii="GHEA Grapalat" w:hAnsi="GHEA Grapalat"/>
          <w:lang w:val="hy-AM"/>
        </w:rPr>
        <w:t xml:space="preserve"> և այլ մթերքների </w:t>
      </w:r>
      <w:r w:rsidRPr="002130A6">
        <w:rPr>
          <w:rFonts w:ascii="GHEA Grapalat" w:hAnsi="GHEA Grapalat" w:cs="Sylfaen"/>
          <w:lang w:val="hy-AM"/>
        </w:rPr>
        <w:t>տեղական</w:t>
      </w:r>
      <w:r w:rsidRPr="002130A6">
        <w:rPr>
          <w:rFonts w:ascii="GHEA Grapalat" w:hAnsi="GHEA Grapalat"/>
          <w:lang w:val="hy-AM"/>
        </w:rPr>
        <w:t xml:space="preserve"> </w:t>
      </w:r>
      <w:r w:rsidRPr="002130A6">
        <w:rPr>
          <w:rFonts w:ascii="GHEA Grapalat" w:hAnsi="GHEA Grapalat" w:cs="Sylfaen"/>
          <w:lang w:val="hy-AM"/>
        </w:rPr>
        <w:t>արտադրության</w:t>
      </w:r>
      <w:r w:rsidRPr="002130A6">
        <w:rPr>
          <w:rFonts w:ascii="GHEA Grapalat" w:hAnsi="GHEA Grapalat"/>
          <w:lang w:val="hy-AM"/>
        </w:rPr>
        <w:t xml:space="preserve"> </w:t>
      </w:r>
      <w:r w:rsidRPr="002130A6">
        <w:rPr>
          <w:rFonts w:ascii="GHEA Grapalat" w:hAnsi="GHEA Grapalat" w:cs="Sylfaen"/>
          <w:lang w:val="hy-AM"/>
        </w:rPr>
        <w:t>խթանում</w:t>
      </w:r>
      <w:r w:rsidRPr="002130A6">
        <w:rPr>
          <w:rFonts w:ascii="GHEA Grapalat" w:hAnsi="GHEA Grapalat"/>
          <w:lang w:val="hy-AM"/>
        </w:rPr>
        <w:t xml:space="preserve"> </w:t>
      </w:r>
      <w:r w:rsidRPr="002130A6">
        <w:rPr>
          <w:rFonts w:ascii="GHEA Grapalat" w:hAnsi="GHEA Grapalat" w:cs="Sylfaen"/>
          <w:lang w:val="hy-AM"/>
        </w:rPr>
        <w:t>և</w:t>
      </w:r>
      <w:r w:rsidRPr="002130A6">
        <w:rPr>
          <w:rFonts w:ascii="GHEA Grapalat" w:hAnsi="GHEA Grapalat"/>
          <w:lang w:val="hy-AM"/>
        </w:rPr>
        <w:t xml:space="preserve"> </w:t>
      </w:r>
      <w:r w:rsidRPr="002130A6">
        <w:rPr>
          <w:rFonts w:ascii="GHEA Grapalat" w:hAnsi="GHEA Grapalat" w:cs="Sylfaen"/>
          <w:lang w:val="hy-AM"/>
        </w:rPr>
        <w:t>սահմանված</w:t>
      </w:r>
      <w:r w:rsidRPr="002130A6">
        <w:rPr>
          <w:rFonts w:ascii="GHEA Grapalat" w:hAnsi="GHEA Grapalat"/>
          <w:lang w:val="hy-AM"/>
        </w:rPr>
        <w:t xml:space="preserve"> </w:t>
      </w:r>
      <w:r w:rsidRPr="002130A6">
        <w:rPr>
          <w:rFonts w:ascii="GHEA Grapalat" w:hAnsi="GHEA Grapalat" w:cs="Sylfaen"/>
          <w:lang w:val="hy-AM"/>
        </w:rPr>
        <w:t>կարգով</w:t>
      </w:r>
      <w:r w:rsidRPr="002130A6">
        <w:rPr>
          <w:rFonts w:ascii="GHEA Grapalat" w:hAnsi="GHEA Grapalat"/>
          <w:lang w:val="hy-AM"/>
        </w:rPr>
        <w:t xml:space="preserve"> </w:t>
      </w:r>
      <w:r w:rsidRPr="002130A6">
        <w:rPr>
          <w:rFonts w:ascii="GHEA Grapalat" w:hAnsi="GHEA Grapalat" w:cs="Sylfaen"/>
          <w:lang w:val="hy-AM"/>
        </w:rPr>
        <w:t>չնվազեցվող</w:t>
      </w:r>
      <w:r w:rsidRPr="002130A6">
        <w:rPr>
          <w:rFonts w:ascii="GHEA Grapalat" w:hAnsi="GHEA Grapalat"/>
          <w:lang w:val="hy-AM"/>
        </w:rPr>
        <w:t xml:space="preserve"> </w:t>
      </w:r>
      <w:r w:rsidRPr="002130A6">
        <w:rPr>
          <w:rFonts w:ascii="GHEA Grapalat" w:hAnsi="GHEA Grapalat" w:cs="Sylfaen"/>
          <w:lang w:val="hy-AM"/>
        </w:rPr>
        <w:t>պաշարների</w:t>
      </w:r>
      <w:r w:rsidRPr="002130A6">
        <w:rPr>
          <w:rFonts w:ascii="GHEA Grapalat" w:hAnsi="GHEA Grapalat"/>
          <w:lang w:val="hy-AM"/>
        </w:rPr>
        <w:t xml:space="preserve"> </w:t>
      </w:r>
      <w:r w:rsidRPr="002130A6">
        <w:rPr>
          <w:rFonts w:ascii="GHEA Grapalat" w:hAnsi="GHEA Grapalat" w:cs="Sylfaen"/>
          <w:lang w:val="hy-AM"/>
        </w:rPr>
        <w:t>ձևավորում</w:t>
      </w:r>
      <w:r w:rsidRPr="002130A6">
        <w:rPr>
          <w:rFonts w:ascii="GHEA Grapalat" w:hAnsi="GHEA Grapalat"/>
          <w:lang w:val="hy-AM"/>
        </w:rPr>
        <w:t xml:space="preserve">, </w:t>
      </w:r>
      <w:r w:rsidRPr="002130A6">
        <w:rPr>
          <w:rFonts w:ascii="GHEA Grapalat" w:hAnsi="GHEA Grapalat" w:cs="Sylfaen"/>
          <w:lang w:val="hy-AM"/>
        </w:rPr>
        <w:t>ինչպես նաև այնպիսի ծրագրեր, որոնք կապահովեն կերարտադրության ծավալների կայուն աճ:</w:t>
      </w:r>
    </w:p>
    <w:p w:rsidR="00B66692" w:rsidRPr="002130A6" w:rsidRDefault="00B66692" w:rsidP="007212AC">
      <w:pPr>
        <w:spacing w:after="0" w:line="360" w:lineRule="auto"/>
        <w:ind w:firstLine="709"/>
        <w:jc w:val="both"/>
        <w:rPr>
          <w:rFonts w:ascii="GHEA Grapalat" w:hAnsi="GHEA Grapalat" w:cs="Sylfaen"/>
          <w:lang w:val="hy-AM"/>
        </w:rPr>
      </w:pPr>
      <w:r w:rsidRPr="002130A6">
        <w:rPr>
          <w:rFonts w:ascii="GHEA Grapalat" w:hAnsi="GHEA Grapalat" w:cs="Sylfaen"/>
          <w:lang w:val="hy-AM"/>
        </w:rPr>
        <w:t xml:space="preserve">Կառավարությունը միջոցառումներ կիրականացնի </w:t>
      </w:r>
      <w:r w:rsidR="00DF4E5D" w:rsidRPr="002130A6">
        <w:rPr>
          <w:rFonts w:ascii="GHEA Grapalat" w:hAnsi="GHEA Grapalat" w:cs="Sylfaen"/>
          <w:lang w:val="hy-AM"/>
        </w:rPr>
        <w:t xml:space="preserve">ներկրման և արտահանման շուկաների դիվերսիֆիկացման, </w:t>
      </w:r>
      <w:r w:rsidRPr="002130A6">
        <w:rPr>
          <w:rFonts w:ascii="GHEA Grapalat" w:hAnsi="GHEA Grapalat" w:cs="Sylfaen"/>
          <w:lang w:val="hy-AM"/>
        </w:rPr>
        <w:t>պարենային</w:t>
      </w:r>
      <w:r w:rsidRPr="002130A6">
        <w:rPr>
          <w:rFonts w:ascii="GHEA Grapalat" w:hAnsi="GHEA Grapalat"/>
          <w:lang w:val="hy-AM"/>
        </w:rPr>
        <w:t xml:space="preserve"> </w:t>
      </w:r>
      <w:r w:rsidR="00C76D74" w:rsidRPr="002130A6">
        <w:rPr>
          <w:rFonts w:ascii="GHEA Grapalat" w:hAnsi="GHEA Grapalat" w:cs="Sylfaen"/>
          <w:lang w:val="hy-AM"/>
        </w:rPr>
        <w:t xml:space="preserve">պետական </w:t>
      </w:r>
      <w:r w:rsidRPr="002130A6">
        <w:rPr>
          <w:rFonts w:ascii="GHEA Grapalat" w:hAnsi="GHEA Grapalat" w:cs="Sylfaen"/>
          <w:lang w:val="hy-AM"/>
        </w:rPr>
        <w:t>պահուստի կենսականորեն</w:t>
      </w:r>
      <w:r w:rsidRPr="002130A6">
        <w:rPr>
          <w:rFonts w:ascii="GHEA Grapalat" w:hAnsi="GHEA Grapalat"/>
          <w:lang w:val="hy-AM"/>
        </w:rPr>
        <w:t xml:space="preserve"> </w:t>
      </w:r>
      <w:r w:rsidRPr="002130A6">
        <w:rPr>
          <w:rFonts w:ascii="GHEA Grapalat" w:hAnsi="GHEA Grapalat" w:cs="Sylfaen"/>
          <w:lang w:val="hy-AM"/>
        </w:rPr>
        <w:t>կարևորագույն</w:t>
      </w:r>
      <w:r w:rsidRPr="002130A6">
        <w:rPr>
          <w:rFonts w:ascii="GHEA Grapalat" w:hAnsi="GHEA Grapalat"/>
          <w:lang w:val="hy-AM"/>
        </w:rPr>
        <w:t xml:space="preserve"> </w:t>
      </w:r>
      <w:r w:rsidRPr="002130A6">
        <w:rPr>
          <w:rFonts w:ascii="GHEA Grapalat" w:hAnsi="GHEA Grapalat" w:cs="Sylfaen"/>
          <w:lang w:val="hy-AM"/>
        </w:rPr>
        <w:t>պարենամթերքի տեսականու համալրման և ծավալների ավելացման ուղղությամբ, ինչը հնարավորություն կտա արտակարգ իրավիճակներում կամ գնի կտրուկ տատանումների դեպքում կատարել ապրանքային ինտերվենցիաներ</w:t>
      </w:r>
      <w:r w:rsidRPr="002130A6">
        <w:rPr>
          <w:rFonts w:ascii="GHEA Grapalat" w:hAnsi="GHEA Grapalat" w:cs="Tahoma"/>
          <w:lang w:val="hy-AM"/>
        </w:rPr>
        <w:t>։</w:t>
      </w:r>
      <w:r w:rsidRPr="002130A6">
        <w:rPr>
          <w:rFonts w:ascii="GHEA Grapalat" w:hAnsi="GHEA Grapalat" w:cs="Sylfaen"/>
          <w:lang w:val="hy-AM"/>
        </w:rPr>
        <w:t xml:space="preserve"> </w:t>
      </w:r>
    </w:p>
    <w:p w:rsidR="00C76D74" w:rsidRPr="002130A6" w:rsidRDefault="00B66692" w:rsidP="007212AC">
      <w:pPr>
        <w:spacing w:after="0" w:line="360" w:lineRule="auto"/>
        <w:ind w:firstLine="709"/>
        <w:jc w:val="both"/>
        <w:rPr>
          <w:rFonts w:ascii="GHEA Grapalat" w:hAnsi="GHEA Grapalat" w:cs="Sylfaen"/>
          <w:lang w:val="hy-AM"/>
        </w:rPr>
      </w:pPr>
      <w:r w:rsidRPr="002130A6">
        <w:rPr>
          <w:rFonts w:ascii="GHEA Grapalat" w:hAnsi="GHEA Grapalat" w:cs="Sylfaen"/>
          <w:lang w:val="hy-AM"/>
        </w:rPr>
        <w:t xml:space="preserve">Հայաստանում գործում է շուրջ 318 հազ. </w:t>
      </w:r>
      <w:r w:rsidRPr="002130A6">
        <w:rPr>
          <w:rFonts w:ascii="GHEA Grapalat" w:hAnsi="GHEA Grapalat"/>
          <w:lang w:val="hy-AM"/>
        </w:rPr>
        <w:t>գյուղացիական</w:t>
      </w:r>
      <w:r w:rsidRPr="002130A6">
        <w:rPr>
          <w:rFonts w:ascii="GHEA Grapalat" w:hAnsi="GHEA Grapalat" w:cs="Sylfaen"/>
          <w:lang w:val="hy-AM"/>
        </w:rPr>
        <w:t xml:space="preserve"> տնտեսություն, որից 42 %-ի կամ շուրջ 134 հազ. գյուղացիական տնտեսությունների կողմից մշակվող հողատարածքի չափը փոքր է 0,5 հեկտարից, ինչպես նաև որևէ գործող իրավական ակտով սահմանված չեն </w:t>
      </w:r>
      <w:r w:rsidRPr="002130A6">
        <w:rPr>
          <w:rFonts w:ascii="GHEA Grapalat" w:hAnsi="GHEA Grapalat"/>
          <w:lang w:val="hy-AM"/>
        </w:rPr>
        <w:t>գյուղացիական</w:t>
      </w:r>
      <w:r w:rsidRPr="002130A6">
        <w:rPr>
          <w:rFonts w:ascii="GHEA Grapalat" w:hAnsi="GHEA Grapalat" w:cs="Sylfaen"/>
          <w:lang w:val="hy-AM"/>
        </w:rPr>
        <w:t xml:space="preserve"> </w:t>
      </w:r>
      <w:r w:rsidR="00C76D74" w:rsidRPr="002130A6">
        <w:rPr>
          <w:rFonts w:ascii="GHEA Grapalat" w:hAnsi="GHEA Grapalat" w:cs="Sylfaen"/>
          <w:lang w:val="hy-AM"/>
        </w:rPr>
        <w:t xml:space="preserve">տնտեսության և </w:t>
      </w:r>
      <w:r w:rsidR="00BB56F7" w:rsidRPr="002130A6">
        <w:rPr>
          <w:rFonts w:ascii="GHEA Grapalat" w:hAnsi="GHEA Grapalat" w:cs="Sylfaen"/>
          <w:lang w:val="hy-AM"/>
        </w:rPr>
        <w:t>գյուղացիական տնտեսավարողի</w:t>
      </w:r>
      <w:r w:rsidRPr="002130A6">
        <w:rPr>
          <w:rFonts w:ascii="GHEA Grapalat" w:hAnsi="GHEA Grapalat" w:cs="Sylfaen"/>
          <w:lang w:val="hy-AM"/>
        </w:rPr>
        <w:t xml:space="preserve"> </w:t>
      </w:r>
      <w:r w:rsidR="00C76D74" w:rsidRPr="002130A6">
        <w:rPr>
          <w:rFonts w:ascii="GHEA Grapalat" w:hAnsi="GHEA Grapalat" w:cs="Sylfaen"/>
          <w:lang w:val="hy-AM"/>
        </w:rPr>
        <w:t>սահմանումն</w:t>
      </w:r>
      <w:r w:rsidRPr="002130A6">
        <w:rPr>
          <w:rFonts w:ascii="GHEA Grapalat" w:hAnsi="GHEA Grapalat" w:cs="Sylfaen"/>
          <w:lang w:val="hy-AM"/>
        </w:rPr>
        <w:t xml:space="preserve"> ու կարգավիճակը։ </w:t>
      </w:r>
      <w:r w:rsidR="00BB56F7" w:rsidRPr="002130A6">
        <w:rPr>
          <w:rFonts w:ascii="GHEA Grapalat" w:hAnsi="GHEA Grapalat"/>
          <w:lang w:val="hy-AM"/>
        </w:rPr>
        <w:t>Դրանց</w:t>
      </w:r>
      <w:r w:rsidRPr="002130A6">
        <w:rPr>
          <w:rFonts w:ascii="GHEA Grapalat" w:hAnsi="GHEA Grapalat" w:cs="Sylfaen"/>
          <w:lang w:val="hy-AM"/>
        </w:rPr>
        <w:t xml:space="preserve"> հստակեցումը հնարավորություն կընձեռի ստեղծել և վարել գրանցամատյան և ներդնել վերջիններիս կողմից թողարկվող արտադրանքի հաշվառման առավել արդյունավետ համակարգ։ </w:t>
      </w:r>
    </w:p>
    <w:p w:rsidR="00B66692" w:rsidRPr="002130A6" w:rsidRDefault="00B66692" w:rsidP="007212AC">
      <w:pPr>
        <w:spacing w:after="0" w:line="360" w:lineRule="auto"/>
        <w:ind w:firstLine="709"/>
        <w:jc w:val="both"/>
        <w:rPr>
          <w:rFonts w:ascii="GHEA Grapalat" w:hAnsi="GHEA Grapalat" w:cs="Sylfaen"/>
          <w:lang w:val="hy-AM"/>
        </w:rPr>
      </w:pPr>
      <w:r w:rsidRPr="002130A6">
        <w:rPr>
          <w:rFonts w:ascii="GHEA Grapalat" w:hAnsi="GHEA Grapalat" w:cs="Sylfaen"/>
          <w:lang w:val="hy-AM"/>
        </w:rPr>
        <w:t>Պարենային անվտանգության ապահովման տեսանկյունից կարևորվում է նաև ՀՀ ամբողջ տարածքում գյուղացիական տնտեսությունների համար եկամտաբերության մակարդակի համահավասարեցումը։ Այդ նպատակով անհրաժեշտ է իրականացնել գյուղատնտեսական նշանակության հողատարածքների քարտեզագրում՝ ներառելով բնակլիմայական պայմանները, հողի կազմը և կառուցվածքը, ինչպես նաև տեղեկատվություն տվյալ տարածքների համար առաջարկվող առավել եկամտաբեր մշակաբույսերի մշակության կամ անասնաբուծական ուղղվածության մասին։ ՀՀ գյուղատնտեսական նշանակության հողատարածքների քարտեզագրումը հնարավորություն կտա մշակել գյուղատնտեսության համար նպաստավոր և անբարենպաստ տարածքների զարգացման տարբերակված ուղիներ, տրամադրել առավել եկամտաբեր գյուղատնտեսության վարման վերաբերյալ անհրաժեշտ խորհրդատվություն, ինչպես նաև իրականացնել միջոցառումներ դրանց ներդր</w:t>
      </w:r>
      <w:r w:rsidR="00D552EE" w:rsidRPr="002130A6">
        <w:rPr>
          <w:rFonts w:ascii="GHEA Grapalat" w:hAnsi="GHEA Grapalat" w:cs="Sylfaen"/>
          <w:lang w:val="hy-AM"/>
        </w:rPr>
        <w:t>ու</w:t>
      </w:r>
      <w:r w:rsidRPr="002130A6">
        <w:rPr>
          <w:rFonts w:ascii="GHEA Grapalat" w:hAnsi="GHEA Grapalat" w:cs="Sylfaen"/>
          <w:lang w:val="hy-AM"/>
        </w:rPr>
        <w:t>մ</w:t>
      </w:r>
      <w:r w:rsidR="00D552EE" w:rsidRPr="002130A6">
        <w:rPr>
          <w:rFonts w:ascii="GHEA Grapalat" w:hAnsi="GHEA Grapalat" w:cs="Sylfaen"/>
          <w:lang w:val="hy-AM"/>
        </w:rPr>
        <w:t>ը</w:t>
      </w:r>
      <w:r w:rsidRPr="002130A6">
        <w:rPr>
          <w:rFonts w:ascii="GHEA Grapalat" w:hAnsi="GHEA Grapalat" w:cs="Sylfaen"/>
          <w:lang w:val="hy-AM"/>
        </w:rPr>
        <w:t xml:space="preserve"> խթան</w:t>
      </w:r>
      <w:r w:rsidR="00D552EE" w:rsidRPr="002130A6">
        <w:rPr>
          <w:rFonts w:ascii="GHEA Grapalat" w:hAnsi="GHEA Grapalat" w:cs="Sylfaen"/>
          <w:lang w:val="hy-AM"/>
        </w:rPr>
        <w:t>ելու</w:t>
      </w:r>
      <w:r w:rsidRPr="002130A6">
        <w:rPr>
          <w:rFonts w:ascii="GHEA Grapalat" w:hAnsi="GHEA Grapalat" w:cs="Sylfaen"/>
          <w:lang w:val="hy-AM"/>
        </w:rPr>
        <w:t xml:space="preserve"> ուղղությամբ։</w:t>
      </w:r>
    </w:p>
    <w:p w:rsidR="00C76D74" w:rsidRPr="002130A6" w:rsidRDefault="00C76D74" w:rsidP="007212AC">
      <w:pPr>
        <w:spacing w:after="0" w:line="360" w:lineRule="auto"/>
        <w:ind w:firstLine="709"/>
        <w:jc w:val="both"/>
        <w:rPr>
          <w:rFonts w:ascii="GHEA Grapalat" w:hAnsi="GHEA Grapalat" w:cs="Sylfaen"/>
          <w:lang w:val="hy-AM"/>
        </w:rPr>
      </w:pPr>
      <w:r w:rsidRPr="002130A6">
        <w:rPr>
          <w:rFonts w:ascii="GHEA Grapalat" w:hAnsi="GHEA Grapalat" w:cs="Sylfaen"/>
          <w:lang w:val="hy-AM"/>
        </w:rPr>
        <w:t>Քաղաքա</w:t>
      </w:r>
      <w:r w:rsidR="00D552EE" w:rsidRPr="002130A6">
        <w:rPr>
          <w:rFonts w:ascii="GHEA Grapalat" w:hAnsi="GHEA Grapalat" w:cs="Sylfaen"/>
          <w:lang w:val="hy-AM"/>
        </w:rPr>
        <w:t>կա</w:t>
      </w:r>
      <w:r w:rsidRPr="002130A6">
        <w:rPr>
          <w:rFonts w:ascii="GHEA Grapalat" w:hAnsi="GHEA Grapalat" w:cs="Sylfaen"/>
          <w:lang w:val="hy-AM"/>
        </w:rPr>
        <w:t>նության հեռանկարի տեսանկյունից կարևոր է վերանայել և փոփոխել ՀՀ պարենային անվտանգության ապահովման հայեցակարգը և միջոցառումների ծրագիրը՝ ներառելով պարենային անվտանգության բոլոր հենասյուներն ու գործողությունները, որոնք ուղղված են պարենի մատչելիության</w:t>
      </w:r>
      <w:r w:rsidR="00161F0D" w:rsidRPr="002130A6">
        <w:rPr>
          <w:rFonts w:ascii="GHEA Grapalat" w:hAnsi="GHEA Grapalat" w:cs="Sylfaen"/>
          <w:lang w:val="hy-AM"/>
        </w:rPr>
        <w:t>ն</w:t>
      </w:r>
      <w:r w:rsidRPr="002130A6">
        <w:rPr>
          <w:rFonts w:ascii="GHEA Grapalat" w:hAnsi="GHEA Grapalat" w:cs="Sylfaen"/>
          <w:lang w:val="hy-AM"/>
        </w:rPr>
        <w:t xml:space="preserve"> ու օգտագործմանը, ինչպես նաև արտակարգ իրավիճակների և ճգնաժամերի դեպքում </w:t>
      </w:r>
      <w:r w:rsidR="00161F0D" w:rsidRPr="002130A6">
        <w:rPr>
          <w:rFonts w:ascii="GHEA Grapalat" w:hAnsi="GHEA Grapalat" w:cs="Sylfaen"/>
          <w:lang w:val="hy-AM"/>
        </w:rPr>
        <w:t>իրավիճակի կարգավորմանը։</w:t>
      </w:r>
    </w:p>
    <w:p w:rsidR="00B66692" w:rsidRPr="002130A6" w:rsidRDefault="00B66692" w:rsidP="007212AC">
      <w:pPr>
        <w:pStyle w:val="af4"/>
        <w:spacing w:line="360" w:lineRule="auto"/>
        <w:ind w:left="0"/>
        <w:jc w:val="both"/>
        <w:rPr>
          <w:rFonts w:ascii="GHEA Grapalat" w:hAnsi="GHEA Grapalat"/>
          <w:sz w:val="22"/>
          <w:szCs w:val="22"/>
          <w:lang w:val="hy-AM"/>
        </w:rPr>
      </w:pPr>
    </w:p>
    <w:p w:rsidR="00B66692" w:rsidRPr="002130A6" w:rsidRDefault="00B66692" w:rsidP="007212AC">
      <w:pPr>
        <w:pStyle w:val="af4"/>
        <w:spacing w:line="360" w:lineRule="auto"/>
        <w:ind w:left="0"/>
        <w:jc w:val="both"/>
        <w:rPr>
          <w:rFonts w:ascii="GHEA Grapalat" w:hAnsi="GHEA Grapalat"/>
          <w:i/>
          <w:sz w:val="22"/>
          <w:szCs w:val="22"/>
          <w:u w:val="single"/>
          <w:lang w:val="hy-AM"/>
        </w:rPr>
      </w:pPr>
      <w:r w:rsidRPr="002130A6">
        <w:rPr>
          <w:rFonts w:ascii="GHEA Grapalat" w:hAnsi="GHEA Grapalat"/>
          <w:i/>
          <w:sz w:val="22"/>
          <w:szCs w:val="22"/>
          <w:u w:val="single"/>
          <w:lang w:val="hy-AM"/>
        </w:rPr>
        <w:t>Առաջադրված խնդիրները և դրանց լուծմանն ուղղված միջոցառումները</w:t>
      </w:r>
    </w:p>
    <w:p w:rsidR="00F65554" w:rsidRPr="002130A6" w:rsidRDefault="00744AED" w:rsidP="007212AC">
      <w:pPr>
        <w:spacing w:after="0" w:line="360" w:lineRule="auto"/>
        <w:jc w:val="both"/>
        <w:rPr>
          <w:rFonts w:ascii="GHEA Grapalat" w:hAnsi="GHEA Grapalat"/>
          <w:b/>
          <w:bCs/>
          <w:lang w:val="hy-AM"/>
        </w:rPr>
      </w:pPr>
      <w:r w:rsidRPr="002130A6">
        <w:rPr>
          <w:rFonts w:ascii="GHEA Grapalat" w:hAnsi="GHEA Grapalat"/>
          <w:b/>
          <w:bCs/>
          <w:lang w:val="hy-AM"/>
        </w:rPr>
        <w:t>3</w:t>
      </w:r>
      <w:r w:rsidR="00B66692" w:rsidRPr="002130A6">
        <w:rPr>
          <w:rFonts w:ascii="GHEA Grapalat" w:hAnsi="GHEA Grapalat"/>
          <w:b/>
          <w:bCs/>
          <w:lang w:val="hy-AM"/>
        </w:rPr>
        <w:t>.1.</w:t>
      </w:r>
      <w:r w:rsidR="00B66692" w:rsidRPr="002130A6">
        <w:rPr>
          <w:rFonts w:ascii="GHEA Grapalat" w:hAnsi="GHEA Grapalat"/>
          <w:bCs/>
          <w:lang w:val="hy-AM"/>
        </w:rPr>
        <w:t xml:space="preserve"> </w:t>
      </w:r>
      <w:r w:rsidR="00F65554" w:rsidRPr="002130A6">
        <w:rPr>
          <w:rFonts w:ascii="GHEA Grapalat" w:hAnsi="GHEA Grapalat"/>
          <w:b/>
          <w:bCs/>
          <w:lang w:val="hy-AM"/>
        </w:rPr>
        <w:t>Ապահովել սննդի մատչելիության նվազագույն մակարդակը և սննդարար դիվերսիֆիկացված պարենի ինքնաբավությունը</w:t>
      </w:r>
    </w:p>
    <w:p w:rsidR="00F65554" w:rsidRPr="002130A6" w:rsidRDefault="00F65554" w:rsidP="007212AC">
      <w:pPr>
        <w:spacing w:after="0" w:line="360" w:lineRule="auto"/>
        <w:jc w:val="both"/>
        <w:rPr>
          <w:rFonts w:ascii="GHEA Grapalat" w:hAnsi="GHEA Grapalat"/>
          <w:bCs/>
          <w:lang w:val="hy-AM"/>
        </w:rPr>
      </w:pPr>
      <w:r w:rsidRPr="002130A6">
        <w:rPr>
          <w:rFonts w:ascii="GHEA Grapalat" w:hAnsi="GHEA Grapalat"/>
          <w:bCs/>
          <w:lang w:val="hy-AM"/>
        </w:rPr>
        <w:t>3.1.1.</w:t>
      </w:r>
      <w:r w:rsidR="00607329" w:rsidRPr="002130A6">
        <w:rPr>
          <w:rFonts w:ascii="GHEA Grapalat" w:hAnsi="GHEA Grapalat"/>
          <w:bCs/>
          <w:lang w:val="hy-AM"/>
        </w:rPr>
        <w:t xml:space="preserve"> Բարելա</w:t>
      </w:r>
      <w:r w:rsidRPr="002130A6">
        <w:rPr>
          <w:rFonts w:ascii="GHEA Grapalat" w:hAnsi="GHEA Grapalat"/>
          <w:bCs/>
          <w:lang w:val="hy-AM"/>
        </w:rPr>
        <w:t xml:space="preserve">վել </w:t>
      </w:r>
      <w:r w:rsidR="00356EC1" w:rsidRPr="002130A6">
        <w:rPr>
          <w:rFonts w:ascii="GHEA Grapalat" w:hAnsi="GHEA Grapalat"/>
          <w:bCs/>
          <w:lang w:val="hy-AM"/>
        </w:rPr>
        <w:t>կենսական նշանակության</w:t>
      </w:r>
      <w:r w:rsidR="000626E4" w:rsidRPr="002130A6">
        <w:rPr>
          <w:rFonts w:ascii="GHEA Grapalat" w:hAnsi="GHEA Grapalat"/>
          <w:bCs/>
          <w:lang w:val="hy-AM"/>
        </w:rPr>
        <w:t xml:space="preserve"> </w:t>
      </w:r>
      <w:r w:rsidR="00356EC1" w:rsidRPr="002130A6">
        <w:rPr>
          <w:rFonts w:ascii="GHEA Grapalat" w:hAnsi="GHEA Grapalat"/>
          <w:bCs/>
          <w:lang w:val="hy-AM"/>
        </w:rPr>
        <w:t xml:space="preserve">տեղական </w:t>
      </w:r>
      <w:r w:rsidR="000626E4" w:rsidRPr="002130A6">
        <w:rPr>
          <w:rFonts w:ascii="GHEA Grapalat" w:hAnsi="GHEA Grapalat"/>
          <w:bCs/>
          <w:lang w:val="hy-AM"/>
        </w:rPr>
        <w:t>սննդամթերքի</w:t>
      </w:r>
      <w:r w:rsidRPr="002130A6">
        <w:rPr>
          <w:rFonts w:ascii="GHEA Grapalat" w:hAnsi="GHEA Grapalat"/>
          <w:bCs/>
          <w:lang w:val="hy-AM"/>
        </w:rPr>
        <w:t xml:space="preserve"> արտադրությունը</w:t>
      </w:r>
    </w:p>
    <w:p w:rsidR="000626E4" w:rsidRPr="002130A6" w:rsidRDefault="000626E4" w:rsidP="007212AC">
      <w:pPr>
        <w:spacing w:after="0" w:line="360" w:lineRule="auto"/>
        <w:jc w:val="both"/>
        <w:rPr>
          <w:rFonts w:ascii="GHEA Grapalat" w:hAnsi="GHEA Grapalat"/>
          <w:bCs/>
          <w:lang w:val="hy-AM"/>
        </w:rPr>
      </w:pPr>
      <w:r w:rsidRPr="002130A6">
        <w:rPr>
          <w:rFonts w:ascii="GHEA Grapalat" w:hAnsi="GHEA Grapalat"/>
          <w:bCs/>
          <w:lang w:val="hy-AM"/>
        </w:rPr>
        <w:t>3.1.2.</w:t>
      </w:r>
      <w:r w:rsidRPr="002130A6">
        <w:rPr>
          <w:lang w:val="hy-AM"/>
        </w:rPr>
        <w:t xml:space="preserve"> </w:t>
      </w:r>
      <w:r w:rsidRPr="002130A6">
        <w:rPr>
          <w:rFonts w:ascii="GHEA Grapalat" w:hAnsi="GHEA Grapalat"/>
          <w:bCs/>
          <w:lang w:val="hy-AM"/>
        </w:rPr>
        <w:t xml:space="preserve">Բարելավել  պարենային </w:t>
      </w:r>
      <w:r w:rsidR="00B8559B" w:rsidRPr="002130A6">
        <w:rPr>
          <w:rFonts w:ascii="GHEA Grapalat" w:hAnsi="GHEA Grapalat"/>
          <w:bCs/>
          <w:lang w:val="hy-AM"/>
        </w:rPr>
        <w:t>հաշվեկշռի ցուցանիշները</w:t>
      </w:r>
      <w:r w:rsidRPr="002130A6">
        <w:rPr>
          <w:rFonts w:ascii="GHEA Grapalat" w:hAnsi="GHEA Grapalat"/>
          <w:bCs/>
          <w:lang w:val="hy-AM"/>
        </w:rPr>
        <w:t xml:space="preserve"> որոշ ապրանքների համար, երբ ներմուծման փոխարինումը տնտեսապես արդյունավետ է</w:t>
      </w:r>
    </w:p>
    <w:p w:rsidR="000626E4" w:rsidRPr="002130A6" w:rsidRDefault="000626E4" w:rsidP="007212AC">
      <w:pPr>
        <w:spacing w:after="0" w:line="360" w:lineRule="auto"/>
        <w:jc w:val="both"/>
        <w:rPr>
          <w:rFonts w:ascii="GHEA Grapalat" w:hAnsi="GHEA Grapalat"/>
          <w:b/>
          <w:bCs/>
          <w:lang w:val="hy-AM"/>
        </w:rPr>
      </w:pPr>
      <w:r w:rsidRPr="002130A6">
        <w:rPr>
          <w:rFonts w:ascii="GHEA Grapalat" w:hAnsi="GHEA Grapalat"/>
          <w:b/>
          <w:bCs/>
          <w:lang w:val="hy-AM"/>
        </w:rPr>
        <w:t>3.2. Բարձրացնել դիվերսիֆիկացված սննդի հասանելիությունը</w:t>
      </w:r>
    </w:p>
    <w:p w:rsidR="000626E4" w:rsidRPr="002130A6" w:rsidRDefault="000626E4" w:rsidP="007212AC">
      <w:pPr>
        <w:pStyle w:val="af4"/>
        <w:spacing w:line="360" w:lineRule="auto"/>
        <w:ind w:left="0"/>
        <w:jc w:val="both"/>
        <w:rPr>
          <w:rFonts w:ascii="GHEA Grapalat" w:hAnsi="GHEA Grapalat"/>
          <w:sz w:val="22"/>
          <w:szCs w:val="22"/>
          <w:lang w:val="hy-AM"/>
        </w:rPr>
      </w:pPr>
      <w:r w:rsidRPr="002130A6">
        <w:rPr>
          <w:rFonts w:ascii="GHEA Grapalat" w:hAnsi="GHEA Grapalat"/>
          <w:bCs/>
          <w:lang w:val="hy-AM"/>
        </w:rPr>
        <w:t>3.2.1.</w:t>
      </w:r>
      <w:r w:rsidRPr="002130A6">
        <w:rPr>
          <w:rFonts w:ascii="GHEA Grapalat" w:hAnsi="GHEA Grapalat"/>
          <w:sz w:val="22"/>
          <w:szCs w:val="22"/>
          <w:lang w:val="hy-AM"/>
        </w:rPr>
        <w:t xml:space="preserve"> Ստեղծել, պահպանել և համալրել պարենի պետական պահուստները</w:t>
      </w:r>
    </w:p>
    <w:p w:rsidR="000626E4" w:rsidRPr="002130A6" w:rsidRDefault="000626E4" w:rsidP="007212AC">
      <w:pPr>
        <w:pStyle w:val="af4"/>
        <w:spacing w:line="360" w:lineRule="auto"/>
        <w:ind w:left="0"/>
        <w:jc w:val="both"/>
        <w:rPr>
          <w:rFonts w:ascii="GHEA Grapalat" w:hAnsi="GHEA Grapalat"/>
          <w:sz w:val="22"/>
          <w:szCs w:val="22"/>
          <w:lang w:val="hy-AM"/>
        </w:rPr>
      </w:pPr>
      <w:r w:rsidRPr="002130A6">
        <w:rPr>
          <w:rFonts w:ascii="GHEA Grapalat" w:hAnsi="GHEA Grapalat"/>
          <w:sz w:val="22"/>
          <w:szCs w:val="22"/>
          <w:lang w:val="hy-AM"/>
        </w:rPr>
        <w:t>3.2.2. Կանխարգելել պարենային թափոնները և կորուստները</w:t>
      </w:r>
    </w:p>
    <w:p w:rsidR="000626E4" w:rsidRPr="002130A6" w:rsidRDefault="002727EB" w:rsidP="007212AC">
      <w:pPr>
        <w:pStyle w:val="af4"/>
        <w:spacing w:line="360" w:lineRule="auto"/>
        <w:ind w:left="0"/>
        <w:jc w:val="both"/>
        <w:rPr>
          <w:rFonts w:ascii="GHEA Grapalat" w:hAnsi="GHEA Grapalat"/>
          <w:sz w:val="22"/>
          <w:szCs w:val="22"/>
          <w:lang w:val="hy-AM"/>
        </w:rPr>
      </w:pPr>
      <w:r w:rsidRPr="002130A6">
        <w:rPr>
          <w:rFonts w:ascii="GHEA Grapalat" w:hAnsi="GHEA Grapalat"/>
          <w:sz w:val="22"/>
          <w:szCs w:val="22"/>
          <w:lang w:val="hy-AM"/>
        </w:rPr>
        <w:t xml:space="preserve">3.2.3. </w:t>
      </w:r>
      <w:r w:rsidR="000626E4" w:rsidRPr="002130A6">
        <w:rPr>
          <w:rFonts w:ascii="GHEA Grapalat" w:hAnsi="GHEA Grapalat"/>
          <w:sz w:val="22"/>
          <w:szCs w:val="22"/>
          <w:lang w:val="hy-AM"/>
        </w:rPr>
        <w:t>Ստեղծել գործընկերային սերտ հարաբերություններ գործընկերների հետ՝ ապահովելով համագործակցությունն այլ նախաձեռնությունների հետ, ինչպիսիք են դպրոցականներին սննդով ապահովելը և սնուցման վերաբերյալ ուսուցումը</w:t>
      </w:r>
    </w:p>
    <w:p w:rsidR="00B66692" w:rsidRPr="002130A6" w:rsidRDefault="000626E4" w:rsidP="007212AC">
      <w:pPr>
        <w:spacing w:after="0" w:line="360" w:lineRule="auto"/>
        <w:jc w:val="both"/>
        <w:rPr>
          <w:rFonts w:ascii="GHEA Grapalat" w:hAnsi="GHEA Grapalat"/>
          <w:b/>
          <w:bCs/>
          <w:lang w:val="hy-AM"/>
        </w:rPr>
      </w:pPr>
      <w:r w:rsidRPr="002130A6">
        <w:rPr>
          <w:rFonts w:ascii="GHEA Grapalat" w:hAnsi="GHEA Grapalat"/>
          <w:b/>
          <w:bCs/>
          <w:lang w:val="hy-AM"/>
        </w:rPr>
        <w:t xml:space="preserve">3.3. </w:t>
      </w:r>
      <w:r w:rsidR="00B66692" w:rsidRPr="002130A6">
        <w:rPr>
          <w:rFonts w:ascii="GHEA Grapalat" w:hAnsi="GHEA Grapalat"/>
          <w:b/>
          <w:bCs/>
          <w:lang w:val="hy-AM"/>
        </w:rPr>
        <w:t>Իրականացնել պարենային անվտանգության մոնիտորինգ</w:t>
      </w:r>
    </w:p>
    <w:p w:rsidR="00B66692" w:rsidRPr="002130A6" w:rsidRDefault="00744AED" w:rsidP="007212AC">
      <w:pPr>
        <w:pStyle w:val="af4"/>
        <w:spacing w:line="360" w:lineRule="auto"/>
        <w:ind w:left="0"/>
        <w:jc w:val="both"/>
        <w:rPr>
          <w:rFonts w:ascii="GHEA Grapalat" w:hAnsi="GHEA Grapalat"/>
          <w:sz w:val="22"/>
          <w:szCs w:val="22"/>
          <w:lang w:val="hy-AM"/>
        </w:rPr>
      </w:pPr>
      <w:r w:rsidRPr="002130A6">
        <w:rPr>
          <w:rFonts w:ascii="GHEA Grapalat" w:hAnsi="GHEA Grapalat" w:cs="Sylfaen"/>
          <w:sz w:val="22"/>
          <w:szCs w:val="22"/>
          <w:lang w:val="hy-AM"/>
        </w:rPr>
        <w:t>3</w:t>
      </w:r>
      <w:r w:rsidR="000626E4" w:rsidRPr="002130A6">
        <w:rPr>
          <w:rFonts w:ascii="GHEA Grapalat" w:hAnsi="GHEA Grapalat" w:cs="Sylfaen"/>
          <w:sz w:val="22"/>
          <w:szCs w:val="22"/>
          <w:lang w:val="hy-AM"/>
        </w:rPr>
        <w:t>.3</w:t>
      </w:r>
      <w:r w:rsidR="00B66692" w:rsidRPr="002130A6">
        <w:rPr>
          <w:rFonts w:ascii="GHEA Grapalat" w:hAnsi="GHEA Grapalat" w:cs="Sylfaen"/>
          <w:sz w:val="22"/>
          <w:szCs w:val="22"/>
          <w:lang w:val="hy-AM"/>
        </w:rPr>
        <w:t>.1</w:t>
      </w:r>
      <w:r w:rsidR="00EA4FA1" w:rsidRPr="002130A6">
        <w:rPr>
          <w:rFonts w:ascii="Cambria Math" w:hAnsi="Cambria Math" w:cs="Sylfaen"/>
          <w:sz w:val="22"/>
          <w:szCs w:val="22"/>
          <w:lang w:val="hy-AM"/>
        </w:rPr>
        <w:t>․</w:t>
      </w:r>
      <w:r w:rsidR="00B66692" w:rsidRPr="002130A6">
        <w:rPr>
          <w:rFonts w:ascii="GHEA Grapalat" w:hAnsi="GHEA Grapalat" w:cs="Sylfaen"/>
          <w:sz w:val="22"/>
          <w:szCs w:val="22"/>
          <w:lang w:val="hy-AM"/>
        </w:rPr>
        <w:t xml:space="preserve"> Բարելավել</w:t>
      </w:r>
      <w:r w:rsidR="00B66692" w:rsidRPr="002130A6">
        <w:rPr>
          <w:rFonts w:ascii="GHEA Grapalat" w:hAnsi="GHEA Grapalat"/>
          <w:sz w:val="22"/>
          <w:szCs w:val="22"/>
          <w:lang w:val="hy-AM"/>
        </w:rPr>
        <w:t xml:space="preserve"> պարենային անվտանգության մոնիտորինգի համակարգերը</w:t>
      </w:r>
    </w:p>
    <w:p w:rsidR="00F65554" w:rsidRPr="002130A6" w:rsidRDefault="000626E4" w:rsidP="007212AC">
      <w:pPr>
        <w:pStyle w:val="af4"/>
        <w:spacing w:line="360" w:lineRule="auto"/>
        <w:ind w:left="0"/>
        <w:jc w:val="both"/>
        <w:rPr>
          <w:rFonts w:ascii="GHEA Grapalat" w:hAnsi="GHEA Grapalat"/>
          <w:sz w:val="22"/>
          <w:szCs w:val="22"/>
          <w:lang w:val="hy-AM"/>
        </w:rPr>
      </w:pPr>
      <w:r w:rsidRPr="002130A6">
        <w:rPr>
          <w:rFonts w:ascii="GHEA Grapalat" w:hAnsi="GHEA Grapalat"/>
          <w:sz w:val="22"/>
          <w:szCs w:val="22"/>
          <w:lang w:val="hy-AM"/>
        </w:rPr>
        <w:t>3.3</w:t>
      </w:r>
      <w:r w:rsidR="00F65554" w:rsidRPr="002130A6">
        <w:rPr>
          <w:rFonts w:ascii="GHEA Grapalat" w:hAnsi="GHEA Grapalat"/>
          <w:sz w:val="22"/>
          <w:szCs w:val="22"/>
          <w:lang w:val="hy-AM"/>
        </w:rPr>
        <w:t xml:space="preserve">.2. </w:t>
      </w:r>
      <w:r w:rsidRPr="002130A6">
        <w:rPr>
          <w:rFonts w:ascii="GHEA Grapalat" w:hAnsi="GHEA Grapalat" w:cs="Sylfaen"/>
          <w:sz w:val="22"/>
          <w:szCs w:val="22"/>
          <w:lang w:val="hy-AM"/>
        </w:rPr>
        <w:t>Որոշել</w:t>
      </w:r>
      <w:r w:rsidRPr="002130A6">
        <w:rPr>
          <w:rFonts w:ascii="GHEA Grapalat" w:hAnsi="GHEA Grapalat"/>
          <w:sz w:val="22"/>
          <w:szCs w:val="22"/>
          <w:lang w:val="hy-AM"/>
        </w:rPr>
        <w:t xml:space="preserve"> չափորոշիչները, սահմանել անբարենպաստ տարածքները, կազմել դրանց քարտեզները և մշակել միջոցառումներ այդ տարածքների հետագա զարգացման համար</w:t>
      </w:r>
    </w:p>
    <w:p w:rsidR="00F65554" w:rsidRPr="002130A6" w:rsidRDefault="00F65554" w:rsidP="007212AC">
      <w:pPr>
        <w:pStyle w:val="af4"/>
        <w:spacing w:line="360" w:lineRule="auto"/>
        <w:ind w:left="142"/>
        <w:jc w:val="both"/>
        <w:rPr>
          <w:rFonts w:ascii="GHEA Grapalat" w:hAnsi="GHEA Grapalat"/>
          <w:sz w:val="22"/>
          <w:szCs w:val="22"/>
          <w:lang w:val="hy-AM"/>
        </w:rPr>
      </w:pPr>
    </w:p>
    <w:p w:rsidR="00B66692" w:rsidRPr="002130A6" w:rsidRDefault="00744AED" w:rsidP="007212AC">
      <w:pPr>
        <w:pStyle w:val="af4"/>
        <w:spacing w:line="360" w:lineRule="auto"/>
        <w:ind w:left="0"/>
        <w:jc w:val="both"/>
        <w:rPr>
          <w:rFonts w:ascii="GHEA Grapalat" w:hAnsi="GHEA Grapalat"/>
          <w:b/>
          <w:bCs/>
          <w:sz w:val="22"/>
          <w:szCs w:val="22"/>
          <w:lang w:val="hy-AM"/>
        </w:rPr>
      </w:pPr>
      <w:r w:rsidRPr="002130A6">
        <w:rPr>
          <w:rFonts w:ascii="GHEA Grapalat" w:hAnsi="GHEA Grapalat"/>
          <w:b/>
          <w:sz w:val="22"/>
          <w:szCs w:val="22"/>
          <w:lang w:val="hy-AM"/>
        </w:rPr>
        <w:t>4</w:t>
      </w:r>
      <w:r w:rsidR="00B66692" w:rsidRPr="002130A6">
        <w:rPr>
          <w:rFonts w:ascii="GHEA Grapalat" w:hAnsi="GHEA Grapalat"/>
          <w:b/>
          <w:sz w:val="22"/>
          <w:szCs w:val="22"/>
          <w:lang w:val="hy-AM"/>
        </w:rPr>
        <w:t xml:space="preserve">. </w:t>
      </w:r>
      <w:r w:rsidR="00B66692" w:rsidRPr="002130A6">
        <w:rPr>
          <w:rFonts w:ascii="GHEA Grapalat" w:hAnsi="GHEA Grapalat"/>
          <w:b/>
          <w:bCs/>
          <w:sz w:val="22"/>
          <w:szCs w:val="22"/>
          <w:lang w:val="hy-AM"/>
        </w:rPr>
        <w:t>ԶԱՐԳԱՑՆԵԼ ՏԵՂԱԿԱՆ ՇՈՒԿԱՆԵՐԸ ԵՎ ԲԱՐՁՐԱՑՆԵԼ ԱՐՏԱՀԱՆՄԱՆ ՀՆԱՐԱՎՈՐՈՒԹՅՈՒՆՆԵՐԸ</w:t>
      </w:r>
    </w:p>
    <w:p w:rsidR="00B66692" w:rsidRPr="002130A6" w:rsidRDefault="00B66692" w:rsidP="007212AC">
      <w:pPr>
        <w:spacing w:after="0" w:line="360" w:lineRule="auto"/>
        <w:ind w:firstLine="709"/>
        <w:jc w:val="both"/>
        <w:rPr>
          <w:rFonts w:ascii="GHEA Grapalat" w:hAnsi="GHEA Grapalat"/>
          <w:lang w:val="hy-AM"/>
        </w:rPr>
      </w:pPr>
      <w:r w:rsidRPr="002130A6">
        <w:rPr>
          <w:rFonts w:ascii="GHEA Grapalat" w:hAnsi="GHEA Grapalat"/>
          <w:lang w:val="hy-AM"/>
        </w:rPr>
        <w:t>Առավել կայուն գյուղատնտեսական արտադրության հասնելու և նոր շուկաներ մուտք գործելու հնարավորությունից օգտվելու համար անհրաժեշտ է զարգացնել տեղական գյուղատնտեսական շուկաները: Անշուշտ, գործող գյուղատնտեսական և պարենա</w:t>
      </w:r>
      <w:r w:rsidR="00666A83" w:rsidRPr="002130A6">
        <w:rPr>
          <w:rFonts w:ascii="GHEA Grapalat" w:hAnsi="GHEA Grapalat"/>
          <w:lang w:val="hy-AM"/>
        </w:rPr>
        <w:t>մթերքի</w:t>
      </w:r>
      <w:r w:rsidRPr="002130A6">
        <w:rPr>
          <w:rFonts w:ascii="GHEA Grapalat" w:hAnsi="GHEA Grapalat"/>
          <w:lang w:val="hy-AM"/>
        </w:rPr>
        <w:t xml:space="preserve"> շուկաների կայունությունն ու արդյունավետությունը պայմանավորված են պատշաճ գործարկվող և աշխատող </w:t>
      </w:r>
      <w:r w:rsidR="00607329" w:rsidRPr="002130A6">
        <w:rPr>
          <w:rFonts w:ascii="GHEA Grapalat" w:hAnsi="GHEA Grapalat"/>
          <w:lang w:val="hy-AM"/>
        </w:rPr>
        <w:t>շուկայական համակարգով</w:t>
      </w:r>
      <w:r w:rsidRPr="002130A6">
        <w:rPr>
          <w:rFonts w:ascii="GHEA Grapalat" w:hAnsi="GHEA Grapalat"/>
          <w:lang w:val="hy-AM"/>
        </w:rPr>
        <w:t>։ Վերջինիս շնորհիվ հնարավոր է վերլուծել շուկաների ձախողումներն ու զարգացումները, ապահովել պարենային անվտանգությունը, կայունացնել պարենա</w:t>
      </w:r>
      <w:r w:rsidR="00666A83" w:rsidRPr="002130A6">
        <w:rPr>
          <w:rFonts w:ascii="GHEA Grapalat" w:hAnsi="GHEA Grapalat"/>
          <w:lang w:val="hy-AM"/>
        </w:rPr>
        <w:t xml:space="preserve">մթերքի </w:t>
      </w:r>
      <w:r w:rsidRPr="002130A6">
        <w:rPr>
          <w:rFonts w:ascii="GHEA Grapalat" w:hAnsi="GHEA Grapalat"/>
          <w:lang w:val="hy-AM"/>
        </w:rPr>
        <w:t xml:space="preserve">գները, խթանել տեղական սննդամթերքի արտադրությունը և նպաստել սոցիալական </w:t>
      </w:r>
      <w:r w:rsidR="00607329" w:rsidRPr="002130A6">
        <w:rPr>
          <w:rFonts w:ascii="GHEA Grapalat" w:hAnsi="GHEA Grapalat"/>
          <w:lang w:val="hy-AM"/>
        </w:rPr>
        <w:t>զարգացմանը</w:t>
      </w:r>
      <w:r w:rsidRPr="002130A6">
        <w:rPr>
          <w:rFonts w:ascii="GHEA Grapalat" w:hAnsi="GHEA Grapalat"/>
          <w:lang w:val="hy-AM"/>
        </w:rPr>
        <w:t xml:space="preserve">: </w:t>
      </w:r>
    </w:p>
    <w:p w:rsidR="00B66692" w:rsidRPr="002130A6" w:rsidRDefault="00B66692" w:rsidP="007212AC">
      <w:pPr>
        <w:spacing w:after="0" w:line="360" w:lineRule="auto"/>
        <w:ind w:firstLine="709"/>
        <w:jc w:val="both"/>
        <w:rPr>
          <w:rFonts w:ascii="GHEA Grapalat" w:hAnsi="GHEA Grapalat"/>
          <w:lang w:val="hy-AM"/>
        </w:rPr>
      </w:pPr>
      <w:r w:rsidRPr="002130A6">
        <w:rPr>
          <w:rFonts w:ascii="GHEA Grapalat" w:hAnsi="GHEA Grapalat"/>
          <w:lang w:val="hy-AM"/>
        </w:rPr>
        <w:t>Ներկայումս Հայաստանի գյուղատնտեսական ոլորտում առկա են շուկայի զարգացման, ներդրումների գրավման և արտահանման խթանման խնդիրներ, որոնց լուծման համար գյուղատնտեսության զարգացման ռազմավարության մեջ ընդգծվում է հետևյալ գործողությունների կարևորությունը.</w:t>
      </w:r>
    </w:p>
    <w:p w:rsidR="00B66692" w:rsidRPr="002130A6" w:rsidRDefault="00B66692" w:rsidP="007212AC">
      <w:pPr>
        <w:numPr>
          <w:ilvl w:val="0"/>
          <w:numId w:val="24"/>
        </w:numPr>
        <w:spacing w:after="0" w:line="360" w:lineRule="auto"/>
        <w:ind w:left="709" w:hanging="283"/>
        <w:jc w:val="both"/>
        <w:rPr>
          <w:rFonts w:ascii="GHEA Grapalat" w:hAnsi="GHEA Grapalat"/>
          <w:lang w:val="hy-AM"/>
        </w:rPr>
      </w:pPr>
      <w:r w:rsidRPr="002130A6">
        <w:rPr>
          <w:rFonts w:ascii="GHEA Grapalat" w:hAnsi="GHEA Grapalat"/>
          <w:lang w:val="hy-AM"/>
        </w:rPr>
        <w:t xml:space="preserve">բարելավել հավաստագրման համակարգի զարգացումը և հետևել պարենային անվտանգության պահանջների կատարմանը, ինչը հնարավորություն </w:t>
      </w:r>
      <w:r w:rsidR="00EA4FA1" w:rsidRPr="002130A6">
        <w:rPr>
          <w:rFonts w:ascii="GHEA Grapalat" w:hAnsi="GHEA Grapalat"/>
          <w:lang w:val="hy-AM"/>
        </w:rPr>
        <w:t>կտա</w:t>
      </w:r>
      <w:r w:rsidRPr="002130A6">
        <w:rPr>
          <w:rFonts w:ascii="GHEA Grapalat" w:hAnsi="GHEA Grapalat"/>
          <w:lang w:val="hy-AM"/>
        </w:rPr>
        <w:t xml:space="preserve"> դիվերսիֆիկացնել արտադրանքի արտահանման շուկաները,</w:t>
      </w:r>
    </w:p>
    <w:p w:rsidR="00B66692" w:rsidRPr="002130A6" w:rsidRDefault="00B66692" w:rsidP="007212AC">
      <w:pPr>
        <w:numPr>
          <w:ilvl w:val="0"/>
          <w:numId w:val="24"/>
        </w:numPr>
        <w:spacing w:after="0" w:line="360" w:lineRule="auto"/>
        <w:ind w:left="709" w:hanging="283"/>
        <w:jc w:val="both"/>
        <w:rPr>
          <w:rFonts w:ascii="GHEA Grapalat" w:hAnsi="GHEA Grapalat"/>
          <w:lang w:val="hy-AM"/>
        </w:rPr>
      </w:pPr>
      <w:r w:rsidRPr="002130A6">
        <w:rPr>
          <w:rFonts w:ascii="GHEA Grapalat" w:hAnsi="GHEA Grapalat"/>
          <w:lang w:val="hy-AM"/>
        </w:rPr>
        <w:t>մշակել և իրականացնել արտահանման ռազմավարություն՝ շեշտը դնելով արտահանումը խթանող թիրախային ծրագրերի վրա,</w:t>
      </w:r>
    </w:p>
    <w:p w:rsidR="00B66692" w:rsidRPr="002130A6" w:rsidRDefault="00B66692" w:rsidP="007212AC">
      <w:pPr>
        <w:numPr>
          <w:ilvl w:val="0"/>
          <w:numId w:val="24"/>
        </w:numPr>
        <w:spacing w:after="0" w:line="360" w:lineRule="auto"/>
        <w:ind w:left="709" w:hanging="283"/>
        <w:jc w:val="both"/>
        <w:rPr>
          <w:rFonts w:ascii="GHEA Grapalat" w:hAnsi="GHEA Grapalat"/>
          <w:lang w:val="hy-AM"/>
        </w:rPr>
      </w:pPr>
      <w:r w:rsidRPr="002130A6">
        <w:rPr>
          <w:rFonts w:ascii="GHEA Grapalat" w:hAnsi="GHEA Grapalat"/>
          <w:lang w:val="hy-AM"/>
        </w:rPr>
        <w:t xml:space="preserve">բարելավել արտահանման լոգիստիկան: </w:t>
      </w:r>
    </w:p>
    <w:p w:rsidR="00B66692" w:rsidRPr="002130A6" w:rsidRDefault="00B66692" w:rsidP="007212AC">
      <w:pPr>
        <w:spacing w:after="0" w:line="360" w:lineRule="auto"/>
        <w:ind w:firstLine="709"/>
        <w:jc w:val="both"/>
        <w:rPr>
          <w:rFonts w:ascii="GHEA Grapalat" w:hAnsi="GHEA Grapalat"/>
          <w:lang w:val="hy-AM"/>
        </w:rPr>
      </w:pPr>
      <w:r w:rsidRPr="002130A6">
        <w:rPr>
          <w:rFonts w:ascii="GHEA Grapalat" w:hAnsi="GHEA Grapalat"/>
          <w:lang w:val="hy-AM"/>
        </w:rPr>
        <w:t>Տնտեսական և սոցիալական զարգացման ամենակարևոր նախապայմաններն են սննդամթերքի արտադրությունը և պարենային անվտանգության պահանջների կատարումը՝ հաշվի առնելով այն հանգամանքը, որ պարենային անվտանգությունը հանրային առողջության պաշտպանության կարևոր գործոններից մեկն է: Ներկայումս գիտական և տեխնոլոգիական առաջընթացի արդյունքում ստեղծվել է մի իրավիճակ, որտեղ քիմիական նյութերն ավելի ու ավելի շատ են օգտագործվում գյուղատնտեսական արտադրությունում: Արդյունքում՝ գյուղատնտեսական արտադրությունից մինչև վերջնական սպառումը սննդամթերքն աղտոտվում է: Այս խնդիրը գտնվում է հատկապես զարգացած երկրների և միջազգային պարենային կազմակերպությունների ուշադրության կենտրոնում, ուստի պարենային անվտանգությանն առնչվող օրենքներն ու կարգավորումները պետք է նորացվեն և խստորեն կիրարկվեն տեղական մակարդակում:</w:t>
      </w:r>
    </w:p>
    <w:p w:rsidR="00B66692" w:rsidRPr="002130A6" w:rsidRDefault="00B66692" w:rsidP="007212AC">
      <w:pPr>
        <w:spacing w:after="0" w:line="360" w:lineRule="auto"/>
        <w:ind w:firstLine="709"/>
        <w:jc w:val="both"/>
        <w:rPr>
          <w:rFonts w:ascii="GHEA Grapalat" w:hAnsi="GHEA Grapalat"/>
          <w:lang w:val="hy-AM"/>
        </w:rPr>
      </w:pPr>
      <w:r w:rsidRPr="002130A6">
        <w:rPr>
          <w:rFonts w:ascii="GHEA Grapalat" w:hAnsi="GHEA Grapalat"/>
          <w:lang w:val="hy-AM"/>
        </w:rPr>
        <w:t xml:space="preserve">Հաշվի առնելով Հայաստանի ներքին շուկայի սահմանափակ </w:t>
      </w:r>
      <w:r w:rsidR="00607329" w:rsidRPr="002130A6">
        <w:rPr>
          <w:rFonts w:ascii="GHEA Grapalat" w:hAnsi="GHEA Grapalat"/>
          <w:lang w:val="hy-AM"/>
        </w:rPr>
        <w:t>չափերը՝</w:t>
      </w:r>
      <w:r w:rsidRPr="002130A6">
        <w:rPr>
          <w:rFonts w:ascii="GHEA Grapalat" w:hAnsi="GHEA Grapalat"/>
          <w:lang w:val="hy-AM"/>
        </w:rPr>
        <w:t xml:space="preserve"> արտահանման խթանումը </w:t>
      </w:r>
      <w:r w:rsidR="00607329" w:rsidRPr="002130A6">
        <w:rPr>
          <w:rFonts w:ascii="GHEA Grapalat" w:hAnsi="GHEA Grapalat"/>
          <w:lang w:val="hy-AM"/>
        </w:rPr>
        <w:t xml:space="preserve">պետք է դառնա </w:t>
      </w:r>
      <w:r w:rsidRPr="002130A6">
        <w:rPr>
          <w:rFonts w:ascii="GHEA Grapalat" w:hAnsi="GHEA Grapalat"/>
          <w:lang w:val="hy-AM"/>
        </w:rPr>
        <w:t xml:space="preserve">գյուղմթերքի շուկայի զարգացման անբաժանելի և կարևորագույն </w:t>
      </w:r>
      <w:r w:rsidR="00607329" w:rsidRPr="002130A6">
        <w:rPr>
          <w:rFonts w:ascii="GHEA Grapalat" w:hAnsi="GHEA Grapalat"/>
          <w:lang w:val="hy-AM"/>
        </w:rPr>
        <w:t>մասը</w:t>
      </w:r>
      <w:r w:rsidRPr="002130A6">
        <w:rPr>
          <w:rFonts w:ascii="GHEA Grapalat" w:hAnsi="GHEA Grapalat"/>
          <w:lang w:val="hy-AM"/>
        </w:rPr>
        <w:t>:</w:t>
      </w:r>
    </w:p>
    <w:p w:rsidR="00B66692" w:rsidRPr="002130A6" w:rsidRDefault="00B66692" w:rsidP="007212AC">
      <w:pPr>
        <w:spacing w:after="0" w:line="360" w:lineRule="auto"/>
        <w:ind w:firstLine="709"/>
        <w:jc w:val="both"/>
        <w:rPr>
          <w:rFonts w:ascii="GHEA Grapalat" w:hAnsi="GHEA Grapalat"/>
          <w:lang w:val="hy-AM"/>
        </w:rPr>
      </w:pPr>
      <w:r w:rsidRPr="002130A6">
        <w:rPr>
          <w:rFonts w:ascii="GHEA Grapalat" w:hAnsi="GHEA Grapalat"/>
          <w:lang w:val="hy-AM"/>
        </w:rPr>
        <w:t>Հայաստանի Հանրապետությունը հիմնականում ներմուծող երկիր է</w:t>
      </w:r>
      <w:r w:rsidR="00EA4FA1" w:rsidRPr="002130A6">
        <w:rPr>
          <w:rFonts w:ascii="Cambria Math" w:hAnsi="Cambria Math"/>
          <w:lang w:val="hy-AM"/>
        </w:rPr>
        <w:t>․</w:t>
      </w:r>
      <w:r w:rsidRPr="002130A6">
        <w:rPr>
          <w:rFonts w:ascii="GHEA Grapalat" w:hAnsi="GHEA Grapalat"/>
          <w:lang w:val="hy-AM"/>
        </w:rPr>
        <w:t xml:space="preserve"> դա վերաբերում է նաև գյուղ</w:t>
      </w:r>
      <w:r w:rsidR="00A938E0" w:rsidRPr="002130A6">
        <w:rPr>
          <w:rFonts w:ascii="GHEA Grapalat" w:hAnsi="GHEA Grapalat"/>
          <w:lang w:val="hy-AM"/>
        </w:rPr>
        <w:t>մթերք</w:t>
      </w:r>
      <w:r w:rsidRPr="002130A6">
        <w:rPr>
          <w:rFonts w:ascii="GHEA Grapalat" w:hAnsi="GHEA Grapalat"/>
          <w:lang w:val="hy-AM"/>
        </w:rPr>
        <w:t xml:space="preserve">ին (ներմուծումը մոտ երեք անգամ գերազանցում է արտահանումը): ՈՒստի ՀՀ կառավարության գյուղատնտեսական ռազմավարության առաջնահերթությունը արտահանման ագրեսիվ խթանման և առավել թիրախային ապրանքների ներմուծման միջոցառումներն են: Այսպիսով՝ նոր գյուղատնտեսական ռազմավարությունը հիմնականում ուղղված է </w:t>
      </w:r>
      <w:r w:rsidR="00607329" w:rsidRPr="002130A6">
        <w:rPr>
          <w:rFonts w:ascii="GHEA Grapalat" w:hAnsi="GHEA Grapalat"/>
          <w:lang w:val="hy-AM"/>
        </w:rPr>
        <w:t xml:space="preserve">արտահանման շուկաների զարգացմանը՝ </w:t>
      </w:r>
      <w:r w:rsidRPr="002130A6">
        <w:rPr>
          <w:rFonts w:ascii="GHEA Grapalat" w:hAnsi="GHEA Grapalat"/>
          <w:lang w:val="hy-AM"/>
        </w:rPr>
        <w:t>դեպի միջազգային շուկաներ գյուղ</w:t>
      </w:r>
      <w:r w:rsidR="00A938E0" w:rsidRPr="002130A6">
        <w:rPr>
          <w:rFonts w:ascii="GHEA Grapalat" w:hAnsi="GHEA Grapalat"/>
          <w:lang w:val="hy-AM"/>
        </w:rPr>
        <w:t>մթերք</w:t>
      </w:r>
      <w:r w:rsidRPr="002130A6">
        <w:rPr>
          <w:rFonts w:ascii="GHEA Grapalat" w:hAnsi="GHEA Grapalat"/>
          <w:lang w:val="hy-AM"/>
        </w:rPr>
        <w:t xml:space="preserve">ի արտահանման ծավալները մեծացնելու միջոցով: </w:t>
      </w:r>
    </w:p>
    <w:p w:rsidR="00B66692" w:rsidRPr="002130A6" w:rsidRDefault="00B66692" w:rsidP="007212AC">
      <w:pPr>
        <w:spacing w:after="0" w:line="360" w:lineRule="auto"/>
        <w:ind w:firstLine="709"/>
        <w:jc w:val="both"/>
        <w:rPr>
          <w:rFonts w:ascii="GHEA Grapalat" w:hAnsi="GHEA Grapalat"/>
          <w:lang w:val="hy-AM"/>
        </w:rPr>
      </w:pPr>
      <w:r w:rsidRPr="002130A6">
        <w:rPr>
          <w:rFonts w:ascii="GHEA Grapalat" w:hAnsi="GHEA Grapalat"/>
          <w:lang w:val="hy-AM"/>
        </w:rPr>
        <w:t>Գյուղ</w:t>
      </w:r>
      <w:r w:rsidR="00A938E0" w:rsidRPr="002130A6">
        <w:rPr>
          <w:rFonts w:ascii="GHEA Grapalat" w:hAnsi="GHEA Grapalat"/>
          <w:lang w:val="hy-AM"/>
        </w:rPr>
        <w:t>մթերք</w:t>
      </w:r>
      <w:r w:rsidRPr="002130A6">
        <w:rPr>
          <w:rFonts w:ascii="GHEA Grapalat" w:hAnsi="GHEA Grapalat"/>
          <w:lang w:val="hy-AM"/>
        </w:rPr>
        <w:t>ի արտահանման շուկայի զարգացման ցածր մակարդակը պայմանավորված է տարբեր գործոններով, այդ թվում՝ արտահանման մեխանիզմների բացակայությ</w:t>
      </w:r>
      <w:r w:rsidR="00EA4FA1" w:rsidRPr="002130A6">
        <w:rPr>
          <w:rFonts w:ascii="GHEA Grapalat" w:hAnsi="GHEA Grapalat"/>
          <w:lang w:val="hy-AM"/>
        </w:rPr>
        <w:t>ամբ</w:t>
      </w:r>
      <w:r w:rsidRPr="002130A6">
        <w:rPr>
          <w:rFonts w:ascii="GHEA Grapalat" w:hAnsi="GHEA Grapalat"/>
          <w:lang w:val="hy-AM"/>
        </w:rPr>
        <w:t xml:space="preserve"> և փոքր գյուղացիական տնտեսավարողների </w:t>
      </w:r>
      <w:r w:rsidR="00607329" w:rsidRPr="002130A6">
        <w:rPr>
          <w:rFonts w:ascii="GHEA Grapalat" w:hAnsi="GHEA Grapalat"/>
          <w:lang w:val="hy-AM"/>
        </w:rPr>
        <w:t>կրթական</w:t>
      </w:r>
      <w:r w:rsidRPr="002130A6">
        <w:rPr>
          <w:rFonts w:ascii="GHEA Grapalat" w:hAnsi="GHEA Grapalat"/>
          <w:lang w:val="hy-AM"/>
        </w:rPr>
        <w:t xml:space="preserve"> ցածր մակարդակ</w:t>
      </w:r>
      <w:r w:rsidR="00EA4FA1" w:rsidRPr="002130A6">
        <w:rPr>
          <w:rFonts w:ascii="GHEA Grapalat" w:hAnsi="GHEA Grapalat"/>
          <w:lang w:val="hy-AM"/>
        </w:rPr>
        <w:t>ով</w:t>
      </w:r>
      <w:r w:rsidRPr="002130A6">
        <w:rPr>
          <w:rFonts w:ascii="GHEA Grapalat" w:hAnsi="GHEA Grapalat"/>
          <w:lang w:val="hy-AM"/>
        </w:rPr>
        <w:t>, ինչի արդյունքում Հայաստանի գյուղ</w:t>
      </w:r>
      <w:r w:rsidR="00577276" w:rsidRPr="002130A6">
        <w:rPr>
          <w:rFonts w:ascii="GHEA Grapalat" w:hAnsi="GHEA Grapalat"/>
          <w:lang w:val="hy-AM"/>
        </w:rPr>
        <w:t>մթերք</w:t>
      </w:r>
      <w:r w:rsidRPr="002130A6">
        <w:rPr>
          <w:rFonts w:ascii="GHEA Grapalat" w:hAnsi="GHEA Grapalat"/>
          <w:lang w:val="hy-AM"/>
        </w:rPr>
        <w:t>ի շուկան ապավինում է խոշոր արտադրողներին և արտահանող ընկերություններին: Մյուս խնդիրը հայաստանյան արտադրողների և արտահանողների միջև համագործակցության բացակայությունն է կամ դրա ցածր մակարդակը:</w:t>
      </w:r>
    </w:p>
    <w:p w:rsidR="00B66692" w:rsidRPr="002130A6" w:rsidRDefault="00B66692" w:rsidP="007212AC">
      <w:pPr>
        <w:spacing w:after="0" w:line="360" w:lineRule="auto"/>
        <w:ind w:firstLine="709"/>
        <w:jc w:val="both"/>
        <w:rPr>
          <w:rFonts w:ascii="GHEA Grapalat" w:hAnsi="GHEA Grapalat"/>
          <w:lang w:val="hy-AM"/>
        </w:rPr>
      </w:pPr>
      <w:r w:rsidRPr="002130A6">
        <w:rPr>
          <w:rFonts w:ascii="GHEA Grapalat" w:hAnsi="GHEA Grapalat"/>
          <w:lang w:val="hy-AM"/>
        </w:rPr>
        <w:t>Ներկայումս ներքին շուկայի ռազմավարության վիճակը և գործողությունները չեն համապատասխանում միմյանց. դրանցից յուրաքանչյուրը գործում է այնպիսի եղանակներով, որոնք սահմանափակում են գործակցությունը և համագործակցությունը: Բացի այդ՝ առկա է նաև գյուղատնտեսական ար</w:t>
      </w:r>
      <w:r w:rsidR="00A938E0" w:rsidRPr="002130A6">
        <w:rPr>
          <w:rFonts w:ascii="GHEA Grapalat" w:hAnsi="GHEA Grapalat"/>
          <w:lang w:val="hy-AM"/>
        </w:rPr>
        <w:t>տադրանք</w:t>
      </w:r>
      <w:r w:rsidRPr="002130A6">
        <w:rPr>
          <w:rFonts w:ascii="GHEA Grapalat" w:hAnsi="GHEA Grapalat"/>
          <w:lang w:val="hy-AM"/>
        </w:rPr>
        <w:t xml:space="preserve">ի մարկետինգի և արտահանման շուկաների վերաբերյալ սահմանափակ տեղեկատվության </w:t>
      </w:r>
      <w:r w:rsidR="00607329" w:rsidRPr="002130A6">
        <w:rPr>
          <w:rFonts w:ascii="GHEA Grapalat" w:hAnsi="GHEA Grapalat"/>
          <w:lang w:val="hy-AM"/>
        </w:rPr>
        <w:t>խնդիր</w:t>
      </w:r>
      <w:r w:rsidRPr="002130A6">
        <w:rPr>
          <w:rFonts w:ascii="GHEA Grapalat" w:hAnsi="GHEA Grapalat"/>
          <w:lang w:val="hy-AM"/>
        </w:rPr>
        <w:t xml:space="preserve">: Արտահանման լոգիստիկայի ոլորտում առկա խնդիրները ևս ազդում են արտահանման ծավալների վրա, ուստի այն ևս պետք է նորացնել ու բարելավել:  </w:t>
      </w:r>
    </w:p>
    <w:p w:rsidR="00B66692" w:rsidRPr="002130A6" w:rsidRDefault="00B66692" w:rsidP="007212AC">
      <w:pPr>
        <w:spacing w:after="0" w:line="360" w:lineRule="auto"/>
        <w:ind w:firstLine="709"/>
        <w:jc w:val="both"/>
        <w:rPr>
          <w:rFonts w:ascii="GHEA Grapalat" w:hAnsi="GHEA Grapalat"/>
          <w:lang w:val="hy-AM"/>
        </w:rPr>
      </w:pPr>
      <w:r w:rsidRPr="002130A6">
        <w:rPr>
          <w:rFonts w:ascii="GHEA Grapalat" w:hAnsi="GHEA Grapalat"/>
          <w:lang w:val="hy-AM"/>
        </w:rPr>
        <w:t xml:space="preserve">Արտահանման լոգիստիկայի բարելավման համար անհրաժեշտ արտադրության և մատակարարման համատեղելի մակարդակները պահպանելու համար անհրաժեշտ է մատակարարման և արտադրության համատեղելի մակարդակների ձեռքբերում: </w:t>
      </w:r>
    </w:p>
    <w:p w:rsidR="00B66692" w:rsidRPr="002130A6" w:rsidRDefault="00B66692" w:rsidP="007212AC">
      <w:pPr>
        <w:spacing w:after="0" w:line="360" w:lineRule="auto"/>
        <w:ind w:firstLine="709"/>
        <w:jc w:val="both"/>
        <w:rPr>
          <w:rFonts w:ascii="GHEA Grapalat" w:hAnsi="GHEA Grapalat"/>
          <w:lang w:val="hy-AM"/>
        </w:rPr>
      </w:pPr>
      <w:r w:rsidRPr="002130A6">
        <w:rPr>
          <w:rFonts w:ascii="GHEA Grapalat" w:hAnsi="GHEA Grapalat"/>
          <w:lang w:val="hy-AM"/>
        </w:rPr>
        <w:t xml:space="preserve">Գյուղատնտեսության զարգացման սույն ռազմավարության մեջ ներդրումների ընդլայնումը դիտարկվում է որպես ոլորտի զարգացման բանալի, ուստի մեծանում է գյուղատնտեսական ներդումների հնարավորությունների ավելացման նպատակով գործիքների մշակման կարևորությունը: ՀՀ կառավարությունը ստանձնել է գյուղատնտեսական ներդրումային ծրագրերի մշակման և խթանման պատասխանատվությունը. այդ ծրագրերն ուղղված են ոչ միայն գյուղատնտեսական ներդրումային հնարավորությունների </w:t>
      </w:r>
      <w:r w:rsidR="00607329" w:rsidRPr="002130A6">
        <w:rPr>
          <w:rFonts w:ascii="GHEA Grapalat" w:hAnsi="GHEA Grapalat"/>
          <w:lang w:val="hy-AM"/>
        </w:rPr>
        <w:t>բարելավման</w:t>
      </w:r>
      <w:r w:rsidRPr="002130A6">
        <w:rPr>
          <w:rFonts w:ascii="GHEA Grapalat" w:hAnsi="GHEA Grapalat"/>
          <w:lang w:val="hy-AM"/>
        </w:rPr>
        <w:t xml:space="preserve"> ռազմավարության իրականացմանը, այլև ոլորտում ներդրումների ավելացման մեջ դեռևս տիրող սահմանափակումների և հիմնախնդիրների </w:t>
      </w:r>
      <w:r w:rsidR="00607329" w:rsidRPr="002130A6">
        <w:rPr>
          <w:rFonts w:ascii="GHEA Grapalat" w:hAnsi="GHEA Grapalat"/>
          <w:lang w:val="hy-AM"/>
        </w:rPr>
        <w:t>քննարկմանն</w:t>
      </w:r>
      <w:r w:rsidRPr="002130A6">
        <w:rPr>
          <w:rFonts w:ascii="GHEA Grapalat" w:hAnsi="GHEA Grapalat"/>
          <w:lang w:val="hy-AM"/>
        </w:rPr>
        <w:t xml:space="preserve"> ու վերահաստատմանը: </w:t>
      </w:r>
    </w:p>
    <w:p w:rsidR="00B66692" w:rsidRPr="002130A6" w:rsidRDefault="00B66692" w:rsidP="007212AC">
      <w:pPr>
        <w:spacing w:after="0" w:line="360" w:lineRule="auto"/>
        <w:ind w:firstLine="709"/>
        <w:jc w:val="both"/>
        <w:rPr>
          <w:rFonts w:ascii="GHEA Grapalat" w:hAnsi="GHEA Grapalat"/>
          <w:lang w:val="hy-AM"/>
        </w:rPr>
      </w:pPr>
      <w:r w:rsidRPr="002130A6">
        <w:rPr>
          <w:rFonts w:ascii="GHEA Grapalat" w:hAnsi="GHEA Grapalat"/>
          <w:lang w:val="hy-AM"/>
        </w:rPr>
        <w:t>Գյուղատնտեսական արտադրանքի ավելացված արժեքը ևս կանխում է ոլորտի զագացումը և ստեղծում նոր շուկաներ մուտք գործելու սահմանափակումներ: Գյուղատնտեսական ար</w:t>
      </w:r>
      <w:r w:rsidR="00577276" w:rsidRPr="002130A6">
        <w:rPr>
          <w:rFonts w:ascii="GHEA Grapalat" w:hAnsi="GHEA Grapalat"/>
          <w:lang w:val="hy-AM"/>
        </w:rPr>
        <w:t>տադր</w:t>
      </w:r>
      <w:r w:rsidRPr="002130A6">
        <w:rPr>
          <w:rFonts w:ascii="GHEA Grapalat" w:hAnsi="GHEA Grapalat"/>
          <w:lang w:val="hy-AM"/>
        </w:rPr>
        <w:t>անքի համար արժեքի ավելացման գործ</w:t>
      </w:r>
      <w:r w:rsidR="00EA4FA1" w:rsidRPr="002130A6">
        <w:rPr>
          <w:rFonts w:ascii="GHEA Grapalat" w:hAnsi="GHEA Grapalat"/>
          <w:lang w:val="hy-AM"/>
        </w:rPr>
        <w:t>ո</w:t>
      </w:r>
      <w:r w:rsidRPr="002130A6">
        <w:rPr>
          <w:rFonts w:ascii="GHEA Grapalat" w:hAnsi="GHEA Grapalat"/>
          <w:lang w:val="hy-AM"/>
        </w:rPr>
        <w:t xml:space="preserve">ղությունների մշակումը և բարելավումը ոչ միայն կլինի ի օգուտ խոշոր գյուղացիական </w:t>
      </w:r>
      <w:r w:rsidR="00607329" w:rsidRPr="002130A6">
        <w:rPr>
          <w:rFonts w:ascii="GHEA Grapalat" w:hAnsi="GHEA Grapalat"/>
          <w:lang w:val="hy-AM"/>
        </w:rPr>
        <w:t>տնտեսությունների</w:t>
      </w:r>
      <w:r w:rsidRPr="002130A6">
        <w:rPr>
          <w:rFonts w:ascii="GHEA Grapalat" w:hAnsi="GHEA Grapalat"/>
          <w:lang w:val="hy-AM"/>
        </w:rPr>
        <w:t>, այլև կնպատակաուղղվի առևտրային գործունեություն ծավալող փոքր գյուղացիական տնտեսություններին, որոնք կարող են լինել  Հայաստանում գյուղատնտեսական ոլորտի աճի և զարգացման</w:t>
      </w:r>
      <w:r w:rsidR="0068279F" w:rsidRPr="002130A6">
        <w:rPr>
          <w:rFonts w:ascii="GHEA Grapalat" w:hAnsi="GHEA Grapalat"/>
          <w:lang w:val="hy-AM"/>
        </w:rPr>
        <w:t>՝</w:t>
      </w:r>
      <w:r w:rsidRPr="002130A6">
        <w:rPr>
          <w:rFonts w:ascii="GHEA Grapalat" w:hAnsi="GHEA Grapalat"/>
          <w:lang w:val="hy-AM"/>
        </w:rPr>
        <w:t xml:space="preserve"> տնտեսապես </w:t>
      </w:r>
      <w:r w:rsidR="0068279F" w:rsidRPr="002130A6">
        <w:rPr>
          <w:rFonts w:ascii="GHEA Grapalat" w:hAnsi="GHEA Grapalat"/>
          <w:lang w:val="hy-AM"/>
        </w:rPr>
        <w:t xml:space="preserve">շատ ավելի </w:t>
      </w:r>
      <w:r w:rsidRPr="002130A6">
        <w:rPr>
          <w:rFonts w:ascii="GHEA Grapalat" w:hAnsi="GHEA Grapalat"/>
          <w:lang w:val="hy-AM"/>
        </w:rPr>
        <w:t xml:space="preserve">դինամիկ հենասյունը: Գյուղատնտեսական արտադրանքի ավելացված արժեքը գյուղացիներին հնարավորություն կտա ավելացնել իրենց եկամուտները գյուղատնտեսական արտադրության մնացորդների արտադրողական օգտագործման միջոցով:  </w:t>
      </w:r>
    </w:p>
    <w:p w:rsidR="00B66692" w:rsidRPr="002130A6" w:rsidRDefault="00B66692" w:rsidP="007212AC">
      <w:pPr>
        <w:spacing w:after="0" w:line="360" w:lineRule="auto"/>
        <w:ind w:firstLine="709"/>
        <w:jc w:val="both"/>
        <w:rPr>
          <w:rFonts w:ascii="GHEA Grapalat" w:hAnsi="GHEA Grapalat"/>
          <w:lang w:val="hy-AM"/>
        </w:rPr>
      </w:pPr>
      <w:r w:rsidRPr="002130A6">
        <w:rPr>
          <w:rFonts w:ascii="GHEA Grapalat" w:hAnsi="GHEA Grapalat"/>
          <w:lang w:val="hy-AM"/>
        </w:rPr>
        <w:t xml:space="preserve">Նոր շուկաներ մուտք գործելու և տեղական գյուղատնտեսական արտադրությունը զարգացնելու համար ամենակարևոր գործողություններից կլինի որակի հսկողության համակարգին առնչվող օրենսդրության ստեղծումը և կարողության ձևավորումը՝ ազգային և տարածաշրջանային մակարդակում դրանք իրացնելու նպատակով: </w:t>
      </w:r>
    </w:p>
    <w:p w:rsidR="00B66692" w:rsidRPr="002130A6" w:rsidRDefault="00B66692" w:rsidP="007212AC">
      <w:pPr>
        <w:spacing w:after="0" w:line="360" w:lineRule="auto"/>
        <w:ind w:firstLine="709"/>
        <w:jc w:val="both"/>
        <w:rPr>
          <w:rFonts w:ascii="GHEA Grapalat" w:hAnsi="GHEA Grapalat"/>
          <w:lang w:val="hy-AM"/>
        </w:rPr>
      </w:pPr>
      <w:r w:rsidRPr="002130A6">
        <w:rPr>
          <w:rFonts w:ascii="GHEA Grapalat" w:hAnsi="GHEA Grapalat"/>
          <w:lang w:val="hy-AM"/>
        </w:rPr>
        <w:t>Օրգանական արտադրության ավելացմանն ուղղված միջոցառումների, աշխարհագրական ցուցանիշների և որակի հսկողության այլ համակարգերի մշակումը նույնպես գյուղատնտեսական ոլորտի զարգացման առաջնահերթություններից</w:t>
      </w:r>
      <w:r w:rsidR="00D56054" w:rsidRPr="002130A6">
        <w:rPr>
          <w:rFonts w:ascii="GHEA Grapalat" w:hAnsi="GHEA Grapalat"/>
          <w:lang w:val="hy-AM"/>
        </w:rPr>
        <w:t xml:space="preserve"> է</w:t>
      </w:r>
      <w:r w:rsidRPr="002130A6">
        <w:rPr>
          <w:rFonts w:ascii="GHEA Grapalat" w:hAnsi="GHEA Grapalat"/>
          <w:lang w:val="hy-AM"/>
        </w:rPr>
        <w:t>:  Օրգանական արտադրանքը ներկայումս մեծ պահանջարկ ունի աշխարհի ամենամեծ և ամենաշահութաբեր շուկաների կողմից</w:t>
      </w:r>
      <w:r w:rsidR="0068279F" w:rsidRPr="002130A6">
        <w:rPr>
          <w:rFonts w:ascii="Cambria Math" w:hAnsi="Cambria Math"/>
          <w:lang w:val="hy-AM"/>
        </w:rPr>
        <w:t>․</w:t>
      </w:r>
      <w:r w:rsidRPr="002130A6">
        <w:rPr>
          <w:rFonts w:ascii="GHEA Grapalat" w:hAnsi="GHEA Grapalat"/>
          <w:lang w:val="hy-AM"/>
        </w:rPr>
        <w:t xml:space="preserve"> դրանց նկատմամբ պահանջարկն ավելանում է, սակայն ոչ օրգանական ապրանքների (օրինակ՝ ԳՄՕ) համեմատ</w:t>
      </w:r>
      <w:r w:rsidR="005909BC" w:rsidRPr="002130A6">
        <w:rPr>
          <w:rFonts w:ascii="GHEA Grapalat" w:hAnsi="GHEA Grapalat"/>
          <w:lang w:val="hy-AM"/>
        </w:rPr>
        <w:t>՝</w:t>
      </w:r>
      <w:r w:rsidRPr="002130A6">
        <w:rPr>
          <w:rFonts w:ascii="GHEA Grapalat" w:hAnsi="GHEA Grapalat"/>
          <w:lang w:val="hy-AM"/>
        </w:rPr>
        <w:t xml:space="preserve"> առաջարկը սահմանափակ է: Տեղական օրգանական արտադրության ավելացման միջոցառումների մշակման և իրականացման հետ մեկտեղ՝ նախատեսվում է Հայաստանի գյուղատնտեսական ոլորտի համար </w:t>
      </w:r>
      <w:r w:rsidR="005909BC" w:rsidRPr="002130A6">
        <w:rPr>
          <w:rFonts w:ascii="GHEA Grapalat" w:hAnsi="GHEA Grapalat"/>
          <w:lang w:val="hy-AM"/>
        </w:rPr>
        <w:t xml:space="preserve">նոր շուկաներ բացել </w:t>
      </w:r>
      <w:r w:rsidRPr="002130A6">
        <w:rPr>
          <w:rFonts w:ascii="GHEA Grapalat" w:hAnsi="GHEA Grapalat"/>
          <w:lang w:val="hy-AM"/>
        </w:rPr>
        <w:t>և նոր հնարավորություններ</w:t>
      </w:r>
      <w:r w:rsidR="005909BC" w:rsidRPr="002130A6">
        <w:rPr>
          <w:rFonts w:ascii="GHEA Grapalat" w:hAnsi="GHEA Grapalat"/>
          <w:lang w:val="hy-AM"/>
        </w:rPr>
        <w:t xml:space="preserve"> ստեղծել</w:t>
      </w:r>
      <w:r w:rsidRPr="002130A6">
        <w:rPr>
          <w:rFonts w:ascii="GHEA Grapalat" w:hAnsi="GHEA Grapalat"/>
          <w:lang w:val="hy-AM"/>
        </w:rPr>
        <w:t>՝ մասնավորապես փոքր գյուղացիական տնտեսությունների համար: Այդ նպատակով պետք է զարգացնել նոր ենթակառուցվածքներ և ինստիտուցիոնալ շրջանակներ, որպեսզի Հայաստանի օրգանական ապրանք արտադրողներին հնարավորություն տրվի մասնագիտանալ արտահանման համար նախատեսված արտադրության մեջ: Օրգանական գյուղատնտեսության կայուն զարգացման համար Կառավարությունը նոր ռազմավարությ</w:t>
      </w:r>
      <w:r w:rsidR="005909BC" w:rsidRPr="002130A6">
        <w:rPr>
          <w:rFonts w:ascii="GHEA Grapalat" w:hAnsi="GHEA Grapalat"/>
          <w:lang w:val="hy-AM"/>
        </w:rPr>
        <w:t>ու</w:t>
      </w:r>
      <w:r w:rsidRPr="002130A6">
        <w:rPr>
          <w:rFonts w:ascii="GHEA Grapalat" w:hAnsi="GHEA Grapalat"/>
          <w:lang w:val="hy-AM"/>
        </w:rPr>
        <w:t xml:space="preserve">ն </w:t>
      </w:r>
      <w:r w:rsidR="005909BC" w:rsidRPr="002130A6">
        <w:rPr>
          <w:rFonts w:ascii="GHEA Grapalat" w:hAnsi="GHEA Grapalat"/>
          <w:lang w:val="hy-AM"/>
        </w:rPr>
        <w:t>կ</w:t>
      </w:r>
      <w:r w:rsidRPr="002130A6">
        <w:rPr>
          <w:rFonts w:ascii="GHEA Grapalat" w:hAnsi="GHEA Grapalat"/>
          <w:lang w:val="hy-AM"/>
        </w:rPr>
        <w:t>մշակ</w:t>
      </w:r>
      <w:r w:rsidR="005909BC" w:rsidRPr="002130A6">
        <w:rPr>
          <w:rFonts w:ascii="GHEA Grapalat" w:hAnsi="GHEA Grapalat"/>
          <w:lang w:val="hy-AM"/>
        </w:rPr>
        <w:t>ի</w:t>
      </w:r>
      <w:r w:rsidRPr="002130A6">
        <w:rPr>
          <w:rFonts w:ascii="GHEA Grapalat" w:hAnsi="GHEA Grapalat"/>
          <w:lang w:val="hy-AM"/>
        </w:rPr>
        <w:t xml:space="preserve">: </w:t>
      </w:r>
      <w:r w:rsidR="005909BC" w:rsidRPr="002130A6">
        <w:rPr>
          <w:rFonts w:ascii="GHEA Grapalat" w:hAnsi="GHEA Grapalat"/>
          <w:lang w:val="hy-AM"/>
        </w:rPr>
        <w:t>Այն</w:t>
      </w:r>
      <w:r w:rsidRPr="002130A6">
        <w:rPr>
          <w:rFonts w:ascii="GHEA Grapalat" w:hAnsi="GHEA Grapalat"/>
          <w:lang w:val="hy-AM"/>
        </w:rPr>
        <w:t xml:space="preserve"> կներառի հաջորդական գործողություններ՝ ուղղված Հայաստանի համաշխարհային ճանաչմանը՝ որպես բարձրորակ սննդամթերք արտադրող երկիր: Այլ կերպ ասած, </w:t>
      </w:r>
      <w:r w:rsidR="005909BC" w:rsidRPr="002130A6">
        <w:rPr>
          <w:rFonts w:ascii="GHEA Grapalat" w:hAnsi="GHEA Grapalat"/>
          <w:lang w:val="hy-AM"/>
        </w:rPr>
        <w:t xml:space="preserve">օտարերկրյա </w:t>
      </w:r>
      <w:r w:rsidRPr="002130A6">
        <w:rPr>
          <w:rFonts w:ascii="GHEA Grapalat" w:hAnsi="GHEA Grapalat"/>
          <w:lang w:val="hy-AM"/>
        </w:rPr>
        <w:t>բոլոր թիրախային շուկաներում պարենա</w:t>
      </w:r>
      <w:r w:rsidR="005909BC" w:rsidRPr="002130A6">
        <w:rPr>
          <w:rFonts w:ascii="GHEA Grapalat" w:hAnsi="GHEA Grapalat"/>
          <w:lang w:val="hy-AM"/>
        </w:rPr>
        <w:t>մթերք</w:t>
      </w:r>
      <w:r w:rsidRPr="002130A6">
        <w:rPr>
          <w:rFonts w:ascii="GHEA Grapalat" w:hAnsi="GHEA Grapalat"/>
          <w:lang w:val="hy-AM"/>
        </w:rPr>
        <w:t xml:space="preserve">ի մասով կուժեղանա «Արտադրված է Հայաստանում» ապրանքանիշի դիրքը՝ որպես բարձր որակի նշան:   </w:t>
      </w:r>
    </w:p>
    <w:p w:rsidR="00B66692" w:rsidRPr="002130A6" w:rsidRDefault="00B66692" w:rsidP="007212AC">
      <w:pPr>
        <w:spacing w:after="0" w:line="360" w:lineRule="auto"/>
        <w:ind w:firstLine="709"/>
        <w:jc w:val="both"/>
        <w:rPr>
          <w:rFonts w:ascii="GHEA Grapalat" w:hAnsi="GHEA Grapalat"/>
          <w:lang w:val="hy-AM"/>
        </w:rPr>
      </w:pPr>
      <w:r w:rsidRPr="002130A6">
        <w:rPr>
          <w:rFonts w:ascii="GHEA Grapalat" w:hAnsi="GHEA Grapalat"/>
          <w:lang w:val="hy-AM"/>
        </w:rPr>
        <w:t>Պատշաճ կազմակերպված գյուղատնտեսական մեծածախ, մանրածախ վաճառքի և գյուղատնտեսական շուկաների խթանումը թույլ կտա ունենալ գյուղ</w:t>
      </w:r>
      <w:r w:rsidR="00577276" w:rsidRPr="002130A6">
        <w:rPr>
          <w:rFonts w:ascii="GHEA Grapalat" w:hAnsi="GHEA Grapalat"/>
          <w:lang w:val="hy-AM"/>
        </w:rPr>
        <w:t>մթեր</w:t>
      </w:r>
      <w:r w:rsidRPr="002130A6">
        <w:rPr>
          <w:rFonts w:ascii="GHEA Grapalat" w:hAnsi="GHEA Grapalat"/>
          <w:lang w:val="hy-AM"/>
        </w:rPr>
        <w:t xml:space="preserve">քի առավել կենտրոնացված շուկա: Ժամանակակից մեծածախ շուկայի ստեղծումն առաջնահերթություն </w:t>
      </w:r>
      <w:r w:rsidR="000C075F" w:rsidRPr="002130A6">
        <w:rPr>
          <w:rFonts w:ascii="GHEA Grapalat" w:hAnsi="GHEA Grapalat"/>
          <w:lang w:val="hy-AM"/>
        </w:rPr>
        <w:t>ու</w:t>
      </w:r>
      <w:r w:rsidRPr="002130A6">
        <w:rPr>
          <w:rFonts w:ascii="GHEA Grapalat" w:hAnsi="GHEA Grapalat"/>
          <w:lang w:val="hy-AM"/>
        </w:rPr>
        <w:t xml:space="preserve"> առանցքային խնդիր </w:t>
      </w:r>
      <w:r w:rsidR="000C075F" w:rsidRPr="002130A6">
        <w:rPr>
          <w:rFonts w:ascii="GHEA Grapalat" w:hAnsi="GHEA Grapalat"/>
          <w:lang w:val="hy-AM"/>
        </w:rPr>
        <w:t xml:space="preserve">է </w:t>
      </w:r>
      <w:r w:rsidRPr="002130A6">
        <w:rPr>
          <w:rFonts w:ascii="GHEA Grapalat" w:hAnsi="GHEA Grapalat"/>
          <w:lang w:val="hy-AM"/>
        </w:rPr>
        <w:t xml:space="preserve">Նախարարության և ՀՀ կառավարության համար: Մեծածախ շուկաները բարելավում են սննդամթերքի բաշխման արդյունավետությունը. դրանք նաև խրախուսում են մրցակցությունը՝ խթանելով ավելի մեծ թափանցիկություն և ավելի լավ գների ձևավորում, ինչն իրականացվում է առաջարկի և պահանջարկի միջև առավել հստակ հարաբերության միջոցով: Մեծածախ </w:t>
      </w:r>
      <w:r w:rsidR="000C075F" w:rsidRPr="002130A6">
        <w:rPr>
          <w:rFonts w:ascii="GHEA Grapalat" w:hAnsi="GHEA Grapalat"/>
          <w:lang w:val="hy-AM"/>
        </w:rPr>
        <w:t xml:space="preserve">և </w:t>
      </w:r>
      <w:r w:rsidRPr="002130A6">
        <w:rPr>
          <w:rFonts w:ascii="GHEA Grapalat" w:hAnsi="GHEA Grapalat"/>
          <w:lang w:val="hy-AM"/>
        </w:rPr>
        <w:t xml:space="preserve">մանրածախ գյուղատնտեսական շուկաների զարգացումը կբարելավի սննդամթերքի բաշխման համակարգի արդյունավետությունը և կապահովի նոր շուկաների հասանելիություն՝ միաժամանակ ծառայելով որպես գների նվազեցման գործիք: </w:t>
      </w:r>
    </w:p>
    <w:p w:rsidR="00B66692" w:rsidRPr="002130A6" w:rsidRDefault="00B66692" w:rsidP="007212AC">
      <w:pPr>
        <w:spacing w:after="0" w:line="360" w:lineRule="auto"/>
        <w:ind w:firstLine="709"/>
        <w:jc w:val="both"/>
        <w:rPr>
          <w:rFonts w:ascii="GHEA Grapalat" w:hAnsi="GHEA Grapalat"/>
          <w:lang w:val="hy-AM"/>
        </w:rPr>
      </w:pPr>
      <w:r w:rsidRPr="002130A6">
        <w:rPr>
          <w:rFonts w:ascii="GHEA Grapalat" w:hAnsi="GHEA Grapalat"/>
          <w:lang w:val="hy-AM"/>
        </w:rPr>
        <w:t xml:space="preserve">Լավ զարգացած մեծածախ </w:t>
      </w:r>
      <w:r w:rsidR="000C075F" w:rsidRPr="002130A6">
        <w:rPr>
          <w:rFonts w:ascii="GHEA Grapalat" w:hAnsi="GHEA Grapalat"/>
          <w:lang w:val="hy-AM"/>
        </w:rPr>
        <w:t xml:space="preserve">և </w:t>
      </w:r>
      <w:r w:rsidRPr="002130A6">
        <w:rPr>
          <w:rFonts w:ascii="GHEA Grapalat" w:hAnsi="GHEA Grapalat"/>
          <w:lang w:val="hy-AM"/>
        </w:rPr>
        <w:t xml:space="preserve">մանրածախ գյուղատնտեսական շուկաներն ապահովում են շուկայի մասին տեղեկատվության հասանելիությունը (շուկայի միտումներին, գներին, առաջարկի ու պահանջարկի քանակությանն առնչվող և այլ տեղեկատվություն): Տեղական մակարդակում մեծածախ շուկայի մշակույթի որդեգրումը հնարավորություն կտա մեծացնել ապրանքների մատակարարման  և վաճառքի կայունությունը, մրցակցությունը և ի վերջո կհանգեցնի  գնման և վաճառքի գործընթացներում բարելավված արդյունավետության: Դա էլ իր հերթին կբարելավի տեսչական ստուգումը, որակի հսկողությունը, ապրանքների տեսակավորումը և աստիճանակարգումը, կխրախուսի ստանդարտ միջոցառումների կիրառումը, ինչը թույլ կտա համախմբման միջոցով նվազեցնել միջնորդների թիվը պարենային շղթայում: </w:t>
      </w:r>
    </w:p>
    <w:p w:rsidR="00B66692" w:rsidRPr="002130A6" w:rsidRDefault="00B66692" w:rsidP="007212AC">
      <w:pPr>
        <w:spacing w:after="0" w:line="360" w:lineRule="auto"/>
        <w:ind w:firstLine="709"/>
        <w:jc w:val="both"/>
        <w:rPr>
          <w:rFonts w:ascii="GHEA Grapalat" w:hAnsi="GHEA Grapalat"/>
          <w:lang w:val="hy-AM"/>
        </w:rPr>
      </w:pPr>
      <w:r w:rsidRPr="002130A6">
        <w:rPr>
          <w:rFonts w:ascii="GHEA Grapalat" w:hAnsi="GHEA Grapalat"/>
          <w:lang w:val="hy-AM"/>
        </w:rPr>
        <w:t>Գյուղմթերքի տեղական շուկայի զարգացման համար ևս մեկ կարևոր հնարավորություն է տեղական գյուղատնտեսական շուկաների խթանումը և զարգացումը: Կառավարության նոր ծրագրերի աջակցությամբ՝ նմանատիպ շուկաները հնարավոր</w:t>
      </w:r>
      <w:r w:rsidR="00D56054" w:rsidRPr="002130A6">
        <w:rPr>
          <w:rFonts w:ascii="GHEA Grapalat" w:hAnsi="GHEA Grapalat"/>
          <w:lang w:val="hy-AM"/>
        </w:rPr>
        <w:t>ություն կտան</w:t>
      </w:r>
      <w:r w:rsidRPr="002130A6">
        <w:rPr>
          <w:rFonts w:ascii="GHEA Grapalat" w:hAnsi="GHEA Grapalat"/>
          <w:lang w:val="hy-AM"/>
        </w:rPr>
        <w:t xml:space="preserve"> գյուղ</w:t>
      </w:r>
      <w:r w:rsidR="00577276" w:rsidRPr="002130A6">
        <w:rPr>
          <w:rFonts w:ascii="GHEA Grapalat" w:hAnsi="GHEA Grapalat"/>
          <w:lang w:val="hy-AM"/>
        </w:rPr>
        <w:t>մթերք</w:t>
      </w:r>
      <w:r w:rsidR="00D56054" w:rsidRPr="002130A6">
        <w:rPr>
          <w:rFonts w:ascii="GHEA Grapalat" w:hAnsi="GHEA Grapalat"/>
          <w:lang w:val="hy-AM"/>
        </w:rPr>
        <w:t>ը</w:t>
      </w:r>
      <w:r w:rsidRPr="002130A6">
        <w:rPr>
          <w:rFonts w:ascii="GHEA Grapalat" w:hAnsi="GHEA Grapalat"/>
          <w:lang w:val="hy-AM"/>
        </w:rPr>
        <w:t xml:space="preserve"> </w:t>
      </w:r>
      <w:r w:rsidR="00D56054" w:rsidRPr="002130A6">
        <w:rPr>
          <w:rFonts w:ascii="GHEA Grapalat" w:hAnsi="GHEA Grapalat"/>
          <w:lang w:val="hy-AM"/>
        </w:rPr>
        <w:t>վաճառել անմիջապես</w:t>
      </w:r>
      <w:r w:rsidRPr="002130A6">
        <w:rPr>
          <w:rFonts w:ascii="GHEA Grapalat" w:hAnsi="GHEA Grapalat"/>
          <w:lang w:val="hy-AM"/>
        </w:rPr>
        <w:t xml:space="preserve"> վերջնական սպառողին: Գյուղատնտեսական շուկաները տեղական գյուղատնտեսության և տնտեսական համապարփակ զարգացման կարևոր բաղադրիչ մասն են. ուստի, չնայած արտահանման միջազգային շուկայի զարգացումը համընդհանուր առաջնահերթություն է, սակայն Կառավարությունը ուշադրություն կդարձնի նաև տեղական շուկաների էկոհամակարգերի զարգացմանը՝ մասնավոր հատվածի և Կառավարության գերատեսչությունների ու տեղական ինքնակառավարման մարմինների հետ գործընկերության շրջանակում: </w:t>
      </w:r>
    </w:p>
    <w:p w:rsidR="00B66692" w:rsidRPr="002130A6" w:rsidRDefault="00B66692" w:rsidP="007212AC">
      <w:pPr>
        <w:spacing w:after="0" w:line="360" w:lineRule="auto"/>
        <w:ind w:firstLine="709"/>
        <w:jc w:val="both"/>
        <w:rPr>
          <w:rFonts w:ascii="GHEA Grapalat" w:hAnsi="GHEA Grapalat"/>
          <w:lang w:val="hy-AM"/>
        </w:rPr>
      </w:pPr>
      <w:r w:rsidRPr="002130A6">
        <w:rPr>
          <w:rFonts w:ascii="GHEA Grapalat" w:hAnsi="GHEA Grapalat"/>
          <w:lang w:val="hy-AM"/>
        </w:rPr>
        <w:t xml:space="preserve">Կառավարության կարևոր առաջնահերթություններից մեկն էլ կլինի գյուղատնտեսության ոլորտի տարբեր «խաղացողների» միջև համագործակցության խթանումը: Նախարարությունը քայլեր կձեռնարկի հաջողած արտադրողների խմբերի և համակենտրոնացման և համագործակցային </w:t>
      </w:r>
      <w:r w:rsidR="000C075F" w:rsidRPr="002130A6">
        <w:rPr>
          <w:rFonts w:ascii="GHEA Grapalat" w:hAnsi="GHEA Grapalat"/>
          <w:lang w:val="hy-AM"/>
        </w:rPr>
        <w:t xml:space="preserve">նորարարական </w:t>
      </w:r>
      <w:r w:rsidRPr="002130A6">
        <w:rPr>
          <w:rFonts w:ascii="GHEA Grapalat" w:hAnsi="GHEA Grapalat"/>
          <w:lang w:val="hy-AM"/>
        </w:rPr>
        <w:t xml:space="preserve">մոտեցումների ստեղծման ու պահպանման նպատակով: Գյուղմթերք արտադրողների համագործակցությունը և համակարգումը հզորացնելու միջոցով հնարավոր կլինի առավել օպտիմալ օգտագործել առկա գյուղատնտեսական ռեսուրսները, ինչպես նաև համատեղ ներդրումային հնարավորությունները: Համագործակցությունը կընդլայնի մարկետինգի հնարավորությունները: </w:t>
      </w:r>
    </w:p>
    <w:p w:rsidR="00B66692" w:rsidRPr="002130A6" w:rsidRDefault="00B66692" w:rsidP="007212AC">
      <w:pPr>
        <w:spacing w:after="0" w:line="360" w:lineRule="auto"/>
        <w:ind w:firstLine="709"/>
        <w:jc w:val="both"/>
        <w:rPr>
          <w:rFonts w:ascii="GHEA Grapalat" w:hAnsi="GHEA Grapalat"/>
          <w:lang w:val="hy-AM"/>
        </w:rPr>
      </w:pPr>
      <w:r w:rsidRPr="002130A6">
        <w:rPr>
          <w:rFonts w:ascii="GHEA Grapalat" w:hAnsi="GHEA Grapalat"/>
          <w:lang w:val="hy-AM"/>
        </w:rPr>
        <w:t xml:space="preserve">Սույն ռազմավարությամբ հատուկ շեշտադրված կարևոր գործողություններից մեկն էլ առնչվում է գյուղատնտեսական արժեշղթաների հզորացմանը, որը նոր շուկաներ և հնարավորություններ կստեղծի տեղական գյուղմթերք արտադրողների համար: Գյուղատնտեսական համագործակցության համատեղ խորհուրդների կազմավորումը կմեծացնի ոլորտում կայուն ներդրումների հնարավորությունները: Հետևաբար սույն ռազմավարությունն ընդհանուր գծերով նկարագրում և խրախուսում է </w:t>
      </w:r>
      <w:r w:rsidR="00D56054" w:rsidRPr="002130A6">
        <w:rPr>
          <w:rFonts w:ascii="GHEA Grapalat" w:hAnsi="GHEA Grapalat"/>
          <w:lang w:val="hy-AM"/>
        </w:rPr>
        <w:t>գյուղատնտեսությամբ զբաղվողների</w:t>
      </w:r>
      <w:r w:rsidRPr="002130A6">
        <w:rPr>
          <w:rFonts w:ascii="GHEA Grapalat" w:hAnsi="GHEA Grapalat"/>
          <w:lang w:val="hy-AM"/>
        </w:rPr>
        <w:t xml:space="preserve">՝ ոլորտային, տեղական, տարածաշրջանային և այլ տիպի </w:t>
      </w:r>
      <w:r w:rsidR="00D56054" w:rsidRPr="002130A6">
        <w:rPr>
          <w:rFonts w:ascii="GHEA Grapalat" w:hAnsi="GHEA Grapalat"/>
          <w:lang w:val="hy-AM"/>
        </w:rPr>
        <w:t>համագործակցությունը</w:t>
      </w:r>
      <w:r w:rsidRPr="002130A6">
        <w:rPr>
          <w:rFonts w:ascii="GHEA Grapalat" w:hAnsi="GHEA Grapalat"/>
          <w:lang w:val="hy-AM"/>
        </w:rPr>
        <w:t>:</w:t>
      </w:r>
    </w:p>
    <w:p w:rsidR="00B66692" w:rsidRPr="002130A6" w:rsidRDefault="00B66692" w:rsidP="007212AC">
      <w:pPr>
        <w:spacing w:after="0" w:line="360" w:lineRule="auto"/>
        <w:jc w:val="both"/>
        <w:rPr>
          <w:rFonts w:ascii="GHEA Grapalat" w:hAnsi="GHEA Grapalat"/>
          <w:lang w:val="hy-AM"/>
        </w:rPr>
      </w:pPr>
    </w:p>
    <w:p w:rsidR="00B66692" w:rsidRPr="002130A6" w:rsidRDefault="00B66692" w:rsidP="007212AC">
      <w:pPr>
        <w:pStyle w:val="af4"/>
        <w:spacing w:line="360" w:lineRule="auto"/>
        <w:ind w:left="0"/>
        <w:jc w:val="both"/>
        <w:rPr>
          <w:rFonts w:ascii="GHEA Grapalat" w:hAnsi="GHEA Grapalat"/>
          <w:i/>
          <w:sz w:val="22"/>
          <w:szCs w:val="22"/>
          <w:u w:val="single"/>
          <w:lang w:val="hy-AM"/>
        </w:rPr>
      </w:pPr>
      <w:r w:rsidRPr="002130A6">
        <w:rPr>
          <w:rFonts w:ascii="GHEA Grapalat" w:hAnsi="GHEA Grapalat"/>
          <w:i/>
          <w:sz w:val="22"/>
          <w:szCs w:val="22"/>
          <w:u w:val="single"/>
          <w:lang w:val="hy-AM"/>
        </w:rPr>
        <w:t>Առաջադրված խնդիրները և դրանց լուծմանն ուղղված միջոցառումները</w:t>
      </w:r>
    </w:p>
    <w:p w:rsidR="00B66692" w:rsidRPr="002130A6" w:rsidRDefault="00744AED" w:rsidP="007212AC">
      <w:pPr>
        <w:spacing w:after="0" w:line="360" w:lineRule="auto"/>
        <w:jc w:val="both"/>
        <w:rPr>
          <w:rFonts w:ascii="GHEA Grapalat" w:hAnsi="GHEA Grapalat"/>
          <w:b/>
          <w:bCs/>
          <w:lang w:val="hy-AM"/>
        </w:rPr>
      </w:pPr>
      <w:r w:rsidRPr="002130A6">
        <w:rPr>
          <w:rFonts w:ascii="GHEA Grapalat" w:hAnsi="GHEA Grapalat"/>
          <w:b/>
          <w:bCs/>
          <w:lang w:val="hy-AM"/>
        </w:rPr>
        <w:t>4</w:t>
      </w:r>
      <w:r w:rsidR="00B66692" w:rsidRPr="002130A6">
        <w:rPr>
          <w:rFonts w:ascii="GHEA Grapalat" w:hAnsi="GHEA Grapalat"/>
          <w:b/>
          <w:bCs/>
          <w:lang w:val="hy-AM"/>
        </w:rPr>
        <w:t>.1. Աջակցել նոր շուկաներ ներթափանցմանը, ներդրումների ներգրավմանը և արտահանման ավելացմանը</w:t>
      </w:r>
    </w:p>
    <w:p w:rsidR="00D56054" w:rsidRPr="002130A6" w:rsidRDefault="00744AED" w:rsidP="007212AC">
      <w:pPr>
        <w:pStyle w:val="af4"/>
        <w:spacing w:line="360" w:lineRule="auto"/>
        <w:ind w:left="142"/>
        <w:jc w:val="both"/>
        <w:rPr>
          <w:rFonts w:ascii="GHEA Grapalat" w:hAnsi="GHEA Grapalat"/>
          <w:sz w:val="22"/>
          <w:szCs w:val="22"/>
          <w:lang w:val="hy-AM"/>
        </w:rPr>
      </w:pPr>
      <w:r w:rsidRPr="002130A6">
        <w:rPr>
          <w:rFonts w:ascii="GHEA Grapalat" w:hAnsi="GHEA Grapalat"/>
          <w:sz w:val="22"/>
          <w:szCs w:val="22"/>
          <w:lang w:val="hy-AM"/>
        </w:rPr>
        <w:t>4</w:t>
      </w:r>
      <w:r w:rsidR="00B66692" w:rsidRPr="002130A6">
        <w:rPr>
          <w:rFonts w:ascii="GHEA Grapalat" w:hAnsi="GHEA Grapalat"/>
          <w:sz w:val="22"/>
          <w:szCs w:val="22"/>
          <w:lang w:val="hy-AM"/>
        </w:rPr>
        <w:t xml:space="preserve">.1.1. </w:t>
      </w:r>
      <w:r w:rsidR="00D56054" w:rsidRPr="002130A6">
        <w:rPr>
          <w:rFonts w:ascii="GHEA Grapalat" w:hAnsi="GHEA Grapalat"/>
          <w:sz w:val="22"/>
          <w:szCs w:val="22"/>
          <w:lang w:val="hy-AM"/>
        </w:rPr>
        <w:t xml:space="preserve">Ներդնել արտադրանքի և շուկաների դիվերսիֆիկացման հնարավորությունների բարձրացման համար սննդամթերքի անվտանգության </w:t>
      </w:r>
      <w:r w:rsidR="00C84B26" w:rsidRPr="002130A6">
        <w:rPr>
          <w:rFonts w:ascii="GHEA Grapalat" w:hAnsi="GHEA Grapalat"/>
          <w:sz w:val="22"/>
          <w:szCs w:val="22"/>
          <w:lang w:val="hy-AM"/>
        </w:rPr>
        <w:t>պահանջների</w:t>
      </w:r>
      <w:r w:rsidR="00D56054" w:rsidRPr="002130A6">
        <w:rPr>
          <w:rFonts w:ascii="GHEA Grapalat" w:hAnsi="GHEA Grapalat"/>
          <w:sz w:val="22"/>
          <w:szCs w:val="22"/>
          <w:lang w:val="hy-AM"/>
        </w:rPr>
        <w:t xml:space="preserve"> և դրանց իրականացման համա</w:t>
      </w:r>
      <w:r w:rsidR="00C84B26" w:rsidRPr="002130A6">
        <w:rPr>
          <w:rFonts w:ascii="GHEA Grapalat" w:hAnsi="GHEA Grapalat"/>
          <w:sz w:val="22"/>
          <w:szCs w:val="22"/>
          <w:lang w:val="hy-AM"/>
        </w:rPr>
        <w:t>կարգ</w:t>
      </w:r>
    </w:p>
    <w:p w:rsidR="00B66692" w:rsidRPr="002130A6" w:rsidRDefault="00744AED" w:rsidP="007212AC">
      <w:pPr>
        <w:pStyle w:val="af4"/>
        <w:spacing w:line="360" w:lineRule="auto"/>
        <w:ind w:left="142"/>
        <w:jc w:val="both"/>
        <w:rPr>
          <w:rFonts w:ascii="GHEA Grapalat" w:hAnsi="GHEA Grapalat"/>
          <w:sz w:val="22"/>
          <w:szCs w:val="22"/>
          <w:lang w:val="hy-AM"/>
        </w:rPr>
      </w:pPr>
      <w:r w:rsidRPr="002130A6">
        <w:rPr>
          <w:rFonts w:ascii="GHEA Grapalat" w:hAnsi="GHEA Grapalat"/>
          <w:sz w:val="22"/>
          <w:szCs w:val="22"/>
          <w:lang w:val="hy-AM"/>
        </w:rPr>
        <w:t>4</w:t>
      </w:r>
      <w:r w:rsidR="00B66692" w:rsidRPr="002130A6">
        <w:rPr>
          <w:rFonts w:ascii="GHEA Grapalat" w:hAnsi="GHEA Grapalat"/>
          <w:sz w:val="22"/>
          <w:szCs w:val="22"/>
          <w:lang w:val="hy-AM"/>
        </w:rPr>
        <w:t xml:space="preserve">.1.2. Մշակել և իրականացնել արտահանման </w:t>
      </w:r>
      <w:r w:rsidR="00C84B26" w:rsidRPr="002130A6">
        <w:rPr>
          <w:rFonts w:ascii="GHEA Grapalat" w:hAnsi="GHEA Grapalat"/>
          <w:sz w:val="22"/>
          <w:szCs w:val="22"/>
          <w:lang w:val="hy-AM"/>
        </w:rPr>
        <w:t>ռազմավարություն, որի որոշիչ մասը նպատակաուղղված կլինի արտահանման խթանմանը</w:t>
      </w:r>
    </w:p>
    <w:p w:rsidR="00B66692" w:rsidRPr="002130A6" w:rsidRDefault="00744AED" w:rsidP="007212AC">
      <w:pPr>
        <w:pStyle w:val="af4"/>
        <w:spacing w:line="360" w:lineRule="auto"/>
        <w:ind w:left="142"/>
        <w:jc w:val="both"/>
        <w:rPr>
          <w:rFonts w:ascii="GHEA Grapalat" w:hAnsi="GHEA Grapalat"/>
          <w:sz w:val="22"/>
          <w:szCs w:val="22"/>
          <w:lang w:val="hy-AM"/>
        </w:rPr>
      </w:pPr>
      <w:r w:rsidRPr="002130A6">
        <w:rPr>
          <w:rFonts w:ascii="GHEA Grapalat" w:hAnsi="GHEA Grapalat"/>
          <w:sz w:val="22"/>
          <w:szCs w:val="22"/>
          <w:lang w:val="hy-AM"/>
        </w:rPr>
        <w:t>4</w:t>
      </w:r>
      <w:r w:rsidR="00B66692" w:rsidRPr="002130A6">
        <w:rPr>
          <w:rFonts w:ascii="GHEA Grapalat" w:hAnsi="GHEA Grapalat"/>
          <w:sz w:val="22"/>
          <w:szCs w:val="22"/>
          <w:lang w:val="hy-AM"/>
        </w:rPr>
        <w:t>.1.3. Բարելավել արտահանման լոգիստիկան</w:t>
      </w:r>
    </w:p>
    <w:p w:rsidR="00B66692" w:rsidRPr="002130A6" w:rsidRDefault="00744AED" w:rsidP="007212AC">
      <w:pPr>
        <w:spacing w:after="0" w:line="360" w:lineRule="auto"/>
        <w:jc w:val="both"/>
        <w:rPr>
          <w:rFonts w:ascii="GHEA Grapalat" w:hAnsi="GHEA Grapalat"/>
          <w:b/>
          <w:bCs/>
          <w:lang w:val="hy-AM"/>
        </w:rPr>
      </w:pPr>
      <w:r w:rsidRPr="002130A6">
        <w:rPr>
          <w:rFonts w:ascii="GHEA Grapalat" w:hAnsi="GHEA Grapalat"/>
          <w:b/>
          <w:bCs/>
          <w:lang w:val="hy-AM"/>
        </w:rPr>
        <w:t>4</w:t>
      </w:r>
      <w:r w:rsidR="00B66692" w:rsidRPr="002130A6">
        <w:rPr>
          <w:rFonts w:ascii="GHEA Grapalat" w:hAnsi="GHEA Grapalat"/>
          <w:b/>
          <w:bCs/>
          <w:lang w:val="hy-AM"/>
        </w:rPr>
        <w:t xml:space="preserve">.2. Մշակել գյուղատնտեսական ներդրումների ներգրավման </w:t>
      </w:r>
      <w:r w:rsidR="00C84B26" w:rsidRPr="002130A6">
        <w:rPr>
          <w:rFonts w:ascii="GHEA Grapalat" w:hAnsi="GHEA Grapalat"/>
          <w:b/>
          <w:bCs/>
          <w:lang w:val="hy-AM"/>
        </w:rPr>
        <w:t>հնարավորությունները</w:t>
      </w:r>
      <w:r w:rsidR="00B66692" w:rsidRPr="002130A6">
        <w:rPr>
          <w:rFonts w:ascii="GHEA Grapalat" w:hAnsi="GHEA Grapalat"/>
          <w:b/>
          <w:bCs/>
          <w:lang w:val="hy-AM"/>
        </w:rPr>
        <w:t xml:space="preserve"> </w:t>
      </w:r>
      <w:r w:rsidR="00C84B26" w:rsidRPr="002130A6">
        <w:rPr>
          <w:rFonts w:ascii="GHEA Grapalat" w:hAnsi="GHEA Grapalat"/>
          <w:b/>
          <w:bCs/>
          <w:lang w:val="hy-AM"/>
        </w:rPr>
        <w:t>մեծացնելու գործիքներ</w:t>
      </w:r>
    </w:p>
    <w:p w:rsidR="00B66692" w:rsidRPr="002130A6" w:rsidRDefault="00744AED" w:rsidP="007212AC">
      <w:pPr>
        <w:pStyle w:val="af4"/>
        <w:spacing w:line="360" w:lineRule="auto"/>
        <w:ind w:left="142"/>
        <w:jc w:val="both"/>
        <w:rPr>
          <w:rFonts w:ascii="GHEA Grapalat" w:hAnsi="GHEA Grapalat"/>
          <w:sz w:val="22"/>
          <w:szCs w:val="22"/>
          <w:lang w:val="hy-AM"/>
        </w:rPr>
      </w:pPr>
      <w:r w:rsidRPr="002130A6">
        <w:rPr>
          <w:rFonts w:ascii="GHEA Grapalat" w:hAnsi="GHEA Grapalat"/>
          <w:sz w:val="22"/>
          <w:szCs w:val="22"/>
          <w:lang w:val="hy-AM"/>
        </w:rPr>
        <w:t>4</w:t>
      </w:r>
      <w:r w:rsidR="00B66692" w:rsidRPr="002130A6">
        <w:rPr>
          <w:rFonts w:ascii="GHEA Grapalat" w:hAnsi="GHEA Grapalat"/>
          <w:sz w:val="22"/>
          <w:szCs w:val="22"/>
          <w:lang w:val="hy-AM"/>
        </w:rPr>
        <w:t xml:space="preserve">.2.1. </w:t>
      </w:r>
      <w:r w:rsidR="00B66692" w:rsidRPr="002130A6">
        <w:rPr>
          <w:rFonts w:ascii="GHEA Grapalat" w:hAnsi="GHEA Grapalat" w:cs="Sylfaen"/>
          <w:sz w:val="22"/>
          <w:szCs w:val="22"/>
          <w:lang w:val="hy-AM"/>
        </w:rPr>
        <w:t>Մշակել</w:t>
      </w:r>
      <w:r w:rsidR="00B66692" w:rsidRPr="002130A6">
        <w:rPr>
          <w:rFonts w:ascii="GHEA Grapalat" w:hAnsi="GHEA Grapalat"/>
          <w:sz w:val="22"/>
          <w:szCs w:val="22"/>
          <w:lang w:val="hy-AM"/>
        </w:rPr>
        <w:t xml:space="preserve"> և իրականացնել գյուղատնտեսական ներդրումների ծրագիր</w:t>
      </w:r>
    </w:p>
    <w:p w:rsidR="00B66692" w:rsidRPr="002130A6" w:rsidRDefault="00744AED" w:rsidP="007212AC">
      <w:pPr>
        <w:spacing w:after="0" w:line="360" w:lineRule="auto"/>
        <w:jc w:val="both"/>
        <w:rPr>
          <w:rFonts w:ascii="GHEA Grapalat" w:hAnsi="GHEA Grapalat"/>
          <w:b/>
          <w:bCs/>
          <w:lang w:val="hy-AM"/>
        </w:rPr>
      </w:pPr>
      <w:r w:rsidRPr="002130A6">
        <w:rPr>
          <w:rFonts w:ascii="GHEA Grapalat" w:hAnsi="GHEA Grapalat"/>
          <w:b/>
          <w:bCs/>
          <w:lang w:val="hy-AM"/>
        </w:rPr>
        <w:t>4</w:t>
      </w:r>
      <w:r w:rsidR="00B66692" w:rsidRPr="002130A6">
        <w:rPr>
          <w:rFonts w:ascii="GHEA Grapalat" w:hAnsi="GHEA Grapalat"/>
          <w:b/>
          <w:bCs/>
          <w:lang w:val="hy-AM"/>
        </w:rPr>
        <w:t xml:space="preserve">.3. Մշակել և իրականացնել ապրանքների ավելացված արժեքի բարձրացման </w:t>
      </w:r>
      <w:r w:rsidR="00C84B26" w:rsidRPr="002130A6">
        <w:rPr>
          <w:rFonts w:ascii="GHEA Grapalat" w:hAnsi="GHEA Grapalat"/>
          <w:b/>
          <w:bCs/>
          <w:lang w:val="hy-AM"/>
        </w:rPr>
        <w:t xml:space="preserve">ծրագիր </w:t>
      </w:r>
    </w:p>
    <w:p w:rsidR="00B66692" w:rsidRPr="002130A6" w:rsidRDefault="00744AED" w:rsidP="007212AC">
      <w:pPr>
        <w:pStyle w:val="af4"/>
        <w:spacing w:line="360" w:lineRule="auto"/>
        <w:ind w:left="142"/>
        <w:jc w:val="both"/>
        <w:rPr>
          <w:rFonts w:ascii="GHEA Grapalat" w:hAnsi="GHEA Grapalat"/>
          <w:sz w:val="22"/>
          <w:szCs w:val="22"/>
          <w:lang w:val="hy-AM"/>
        </w:rPr>
      </w:pPr>
      <w:r w:rsidRPr="002130A6">
        <w:rPr>
          <w:rFonts w:ascii="GHEA Grapalat" w:hAnsi="GHEA Grapalat"/>
          <w:sz w:val="22"/>
          <w:szCs w:val="22"/>
          <w:lang w:val="hy-AM"/>
        </w:rPr>
        <w:t>4</w:t>
      </w:r>
      <w:r w:rsidR="00B66692" w:rsidRPr="002130A6">
        <w:rPr>
          <w:rFonts w:ascii="GHEA Grapalat" w:hAnsi="GHEA Grapalat"/>
          <w:sz w:val="22"/>
          <w:szCs w:val="22"/>
          <w:lang w:val="hy-AM"/>
        </w:rPr>
        <w:t xml:space="preserve">.3.1. </w:t>
      </w:r>
      <w:r w:rsidR="00B66692" w:rsidRPr="002130A6">
        <w:rPr>
          <w:rFonts w:ascii="GHEA Grapalat" w:hAnsi="GHEA Grapalat" w:cs="Sylfaen"/>
          <w:sz w:val="22"/>
          <w:szCs w:val="22"/>
          <w:lang w:val="hy-AM"/>
        </w:rPr>
        <w:t>Ներդնել</w:t>
      </w:r>
      <w:r w:rsidR="00B66692" w:rsidRPr="002130A6">
        <w:rPr>
          <w:rFonts w:ascii="GHEA Grapalat" w:hAnsi="GHEA Grapalat"/>
          <w:sz w:val="22"/>
          <w:szCs w:val="22"/>
          <w:lang w:val="hy-AM"/>
        </w:rPr>
        <w:t xml:space="preserve"> որակական համակարգի օրենսդրություն և ստեղծել ազգային ու տարածքային մակարդակներում դրանց իրագործման կարողություն </w:t>
      </w:r>
    </w:p>
    <w:p w:rsidR="00B66692" w:rsidRPr="002130A6" w:rsidRDefault="00744AED" w:rsidP="007212AC">
      <w:pPr>
        <w:pStyle w:val="af4"/>
        <w:spacing w:line="360" w:lineRule="auto"/>
        <w:ind w:left="142"/>
        <w:jc w:val="both"/>
        <w:rPr>
          <w:rFonts w:ascii="GHEA Grapalat" w:hAnsi="GHEA Grapalat"/>
          <w:sz w:val="22"/>
          <w:szCs w:val="22"/>
          <w:lang w:val="hy-AM"/>
        </w:rPr>
      </w:pPr>
      <w:r w:rsidRPr="002130A6">
        <w:rPr>
          <w:rFonts w:ascii="GHEA Grapalat" w:hAnsi="GHEA Grapalat"/>
          <w:sz w:val="22"/>
          <w:szCs w:val="22"/>
          <w:lang w:val="hy-AM"/>
        </w:rPr>
        <w:t>4</w:t>
      </w:r>
      <w:r w:rsidR="00B66692" w:rsidRPr="002130A6">
        <w:rPr>
          <w:rFonts w:ascii="GHEA Grapalat" w:hAnsi="GHEA Grapalat"/>
          <w:sz w:val="22"/>
          <w:szCs w:val="22"/>
          <w:lang w:val="hy-AM"/>
        </w:rPr>
        <w:t xml:space="preserve">.3.2. Մշակել և իրականացնել </w:t>
      </w:r>
      <w:r w:rsidR="00C84B26" w:rsidRPr="002130A6">
        <w:rPr>
          <w:rFonts w:ascii="GHEA Grapalat" w:hAnsi="GHEA Grapalat"/>
          <w:sz w:val="22"/>
          <w:szCs w:val="22"/>
          <w:lang w:val="hy-AM"/>
        </w:rPr>
        <w:t xml:space="preserve">միջոցառումներ </w:t>
      </w:r>
      <w:r w:rsidR="00B66692" w:rsidRPr="002130A6">
        <w:rPr>
          <w:rFonts w:ascii="GHEA Grapalat" w:hAnsi="GHEA Grapalat"/>
          <w:sz w:val="22"/>
          <w:szCs w:val="22"/>
          <w:lang w:val="hy-AM"/>
        </w:rPr>
        <w:t xml:space="preserve">օրգանական արտադրության, աշխարհագրական չափորոշիչների և որակական այլ կառուցակարգերի զարգացման </w:t>
      </w:r>
      <w:r w:rsidR="00C84B26" w:rsidRPr="002130A6">
        <w:rPr>
          <w:rFonts w:ascii="GHEA Grapalat" w:hAnsi="GHEA Grapalat"/>
          <w:sz w:val="22"/>
          <w:szCs w:val="22"/>
          <w:lang w:val="hy-AM"/>
        </w:rPr>
        <w:t>նպատակով</w:t>
      </w:r>
    </w:p>
    <w:p w:rsidR="00B66692" w:rsidRPr="002130A6" w:rsidRDefault="00744AED" w:rsidP="007212AC">
      <w:pPr>
        <w:pStyle w:val="af4"/>
        <w:spacing w:line="360" w:lineRule="auto"/>
        <w:ind w:left="142"/>
        <w:jc w:val="both"/>
        <w:rPr>
          <w:rFonts w:ascii="GHEA Grapalat" w:hAnsi="GHEA Grapalat"/>
          <w:sz w:val="22"/>
          <w:szCs w:val="22"/>
          <w:lang w:val="hy-AM"/>
        </w:rPr>
      </w:pPr>
      <w:r w:rsidRPr="002130A6">
        <w:rPr>
          <w:rFonts w:ascii="GHEA Grapalat" w:hAnsi="GHEA Grapalat"/>
          <w:sz w:val="22"/>
          <w:szCs w:val="22"/>
          <w:lang w:val="hy-AM"/>
        </w:rPr>
        <w:t>4</w:t>
      </w:r>
      <w:r w:rsidR="00B66692" w:rsidRPr="002130A6">
        <w:rPr>
          <w:rFonts w:ascii="GHEA Grapalat" w:hAnsi="GHEA Grapalat"/>
          <w:sz w:val="22"/>
          <w:szCs w:val="22"/>
          <w:lang w:val="hy-AM"/>
        </w:rPr>
        <w:t>.3.3. Մշակել սննդամթերքի որակի հայկական բրենդ</w:t>
      </w:r>
    </w:p>
    <w:p w:rsidR="00B66692" w:rsidRPr="002130A6" w:rsidRDefault="00744AED" w:rsidP="007212AC">
      <w:pPr>
        <w:pStyle w:val="af4"/>
        <w:spacing w:line="360" w:lineRule="auto"/>
        <w:ind w:left="142"/>
        <w:jc w:val="both"/>
        <w:rPr>
          <w:rFonts w:ascii="GHEA Grapalat" w:hAnsi="GHEA Grapalat"/>
          <w:sz w:val="22"/>
          <w:szCs w:val="22"/>
          <w:lang w:val="hy-AM"/>
        </w:rPr>
      </w:pPr>
      <w:r w:rsidRPr="002130A6">
        <w:rPr>
          <w:rFonts w:ascii="GHEA Grapalat" w:hAnsi="GHEA Grapalat"/>
          <w:sz w:val="22"/>
          <w:szCs w:val="22"/>
          <w:lang w:val="hy-AM"/>
        </w:rPr>
        <w:t>4</w:t>
      </w:r>
      <w:r w:rsidR="00B66692" w:rsidRPr="002130A6">
        <w:rPr>
          <w:rFonts w:ascii="GHEA Grapalat" w:hAnsi="GHEA Grapalat"/>
          <w:sz w:val="22"/>
          <w:szCs w:val="22"/>
          <w:lang w:val="hy-AM"/>
        </w:rPr>
        <w:t>.3.4. Ներդնել կաթի, խաղողի և այլ ապրանքների գնագոյացման նոր համակարգ, որը հիմնված կլինի որակական ստանդարտների վրա</w:t>
      </w:r>
    </w:p>
    <w:p w:rsidR="00B66692" w:rsidRPr="002130A6" w:rsidRDefault="00744AED" w:rsidP="007212AC">
      <w:pPr>
        <w:spacing w:after="0" w:line="360" w:lineRule="auto"/>
        <w:jc w:val="both"/>
        <w:rPr>
          <w:rFonts w:ascii="GHEA Grapalat" w:hAnsi="GHEA Grapalat"/>
          <w:b/>
          <w:lang w:val="hy-AM"/>
        </w:rPr>
      </w:pPr>
      <w:r w:rsidRPr="002130A6">
        <w:rPr>
          <w:rFonts w:ascii="GHEA Grapalat" w:hAnsi="GHEA Grapalat"/>
          <w:b/>
          <w:lang w:val="hy-AM"/>
        </w:rPr>
        <w:t>4</w:t>
      </w:r>
      <w:r w:rsidR="00B66692" w:rsidRPr="002130A6">
        <w:rPr>
          <w:rFonts w:ascii="GHEA Grapalat" w:hAnsi="GHEA Grapalat"/>
          <w:b/>
          <w:lang w:val="hy-AM"/>
        </w:rPr>
        <w:t>.4. Խթանել գյուղատնտեսական մեծածախ</w:t>
      </w:r>
      <w:r w:rsidR="00C87A12" w:rsidRPr="002130A6">
        <w:rPr>
          <w:rFonts w:ascii="GHEA Grapalat" w:hAnsi="GHEA Grapalat"/>
          <w:b/>
          <w:lang w:val="hy-AM"/>
        </w:rPr>
        <w:t xml:space="preserve"> ու</w:t>
      </w:r>
      <w:r w:rsidR="00B66692" w:rsidRPr="002130A6">
        <w:rPr>
          <w:rFonts w:ascii="GHEA Grapalat" w:hAnsi="GHEA Grapalat"/>
          <w:b/>
          <w:lang w:val="hy-AM"/>
        </w:rPr>
        <w:t xml:space="preserve"> մանրածախ շուկաների ստեղծումը և զարգացումը</w:t>
      </w:r>
    </w:p>
    <w:p w:rsidR="00B66692" w:rsidRPr="002130A6" w:rsidRDefault="00744AED" w:rsidP="007212AC">
      <w:pPr>
        <w:pStyle w:val="af4"/>
        <w:spacing w:line="360" w:lineRule="auto"/>
        <w:ind w:left="142"/>
        <w:jc w:val="both"/>
        <w:rPr>
          <w:rFonts w:ascii="GHEA Grapalat" w:hAnsi="GHEA Grapalat"/>
          <w:sz w:val="22"/>
          <w:szCs w:val="22"/>
          <w:lang w:val="hy-AM"/>
        </w:rPr>
      </w:pPr>
      <w:r w:rsidRPr="002130A6">
        <w:rPr>
          <w:rFonts w:ascii="GHEA Grapalat" w:hAnsi="GHEA Grapalat"/>
          <w:sz w:val="22"/>
          <w:szCs w:val="22"/>
          <w:lang w:val="hy-AM"/>
        </w:rPr>
        <w:t>4</w:t>
      </w:r>
      <w:r w:rsidR="00B66692" w:rsidRPr="002130A6">
        <w:rPr>
          <w:rFonts w:ascii="GHEA Grapalat" w:hAnsi="GHEA Grapalat"/>
          <w:sz w:val="22"/>
          <w:szCs w:val="22"/>
          <w:lang w:val="hy-AM"/>
        </w:rPr>
        <w:t xml:space="preserve">.4.1. Իրականացնել </w:t>
      </w:r>
      <w:r w:rsidR="00C87A12" w:rsidRPr="002130A6">
        <w:rPr>
          <w:rFonts w:ascii="GHEA Grapalat" w:hAnsi="GHEA Grapalat"/>
          <w:sz w:val="22"/>
          <w:szCs w:val="22"/>
          <w:lang w:val="hy-AM"/>
        </w:rPr>
        <w:t xml:space="preserve">ժամանակակից մեծածախ շուկաների ստեղծման </w:t>
      </w:r>
      <w:r w:rsidR="00B66692" w:rsidRPr="002130A6">
        <w:rPr>
          <w:rFonts w:ascii="GHEA Grapalat" w:hAnsi="GHEA Grapalat"/>
          <w:sz w:val="22"/>
          <w:szCs w:val="22"/>
          <w:lang w:val="hy-AM"/>
        </w:rPr>
        <w:t>կարողությունների ուսումնասիրություններ</w:t>
      </w:r>
    </w:p>
    <w:p w:rsidR="00B66692" w:rsidRPr="002130A6" w:rsidRDefault="00744AED" w:rsidP="007212AC">
      <w:pPr>
        <w:pStyle w:val="af4"/>
        <w:spacing w:line="360" w:lineRule="auto"/>
        <w:ind w:left="142"/>
        <w:jc w:val="both"/>
        <w:rPr>
          <w:rFonts w:ascii="GHEA Grapalat" w:hAnsi="GHEA Grapalat"/>
          <w:sz w:val="22"/>
          <w:szCs w:val="22"/>
          <w:lang w:val="hy-AM"/>
        </w:rPr>
      </w:pPr>
      <w:r w:rsidRPr="002130A6">
        <w:rPr>
          <w:rFonts w:ascii="GHEA Grapalat" w:hAnsi="GHEA Grapalat"/>
          <w:sz w:val="22"/>
          <w:szCs w:val="22"/>
          <w:lang w:val="hy-AM"/>
        </w:rPr>
        <w:t>4</w:t>
      </w:r>
      <w:r w:rsidR="00B66692" w:rsidRPr="002130A6">
        <w:rPr>
          <w:rFonts w:ascii="GHEA Grapalat" w:hAnsi="GHEA Grapalat"/>
          <w:sz w:val="22"/>
          <w:szCs w:val="22"/>
          <w:lang w:val="hy-AM"/>
        </w:rPr>
        <w:t>.4.2. Նպաստել գյուղատնտեսական տեղական շուկաների կայացմանը և չմիջնորդավորված վաճառքին</w:t>
      </w:r>
    </w:p>
    <w:p w:rsidR="00B66692" w:rsidRPr="002130A6" w:rsidRDefault="00744AED" w:rsidP="007212AC">
      <w:pPr>
        <w:spacing w:after="0" w:line="360" w:lineRule="auto"/>
        <w:jc w:val="both"/>
        <w:rPr>
          <w:rFonts w:ascii="GHEA Grapalat" w:hAnsi="GHEA Grapalat"/>
          <w:b/>
          <w:lang w:val="hy-AM"/>
        </w:rPr>
      </w:pPr>
      <w:r w:rsidRPr="002130A6">
        <w:rPr>
          <w:rFonts w:ascii="GHEA Grapalat" w:hAnsi="GHEA Grapalat"/>
          <w:b/>
          <w:lang w:val="hy-AM"/>
        </w:rPr>
        <w:t>4</w:t>
      </w:r>
      <w:r w:rsidR="00B66692" w:rsidRPr="002130A6">
        <w:rPr>
          <w:rFonts w:ascii="GHEA Grapalat" w:hAnsi="GHEA Grapalat"/>
          <w:b/>
          <w:lang w:val="hy-AM"/>
        </w:rPr>
        <w:t>.5. Խթանել կոոպերացիան, համախմբումը և արժեշղթայի ինտեգրումը</w:t>
      </w:r>
    </w:p>
    <w:p w:rsidR="00B66692" w:rsidRPr="002130A6" w:rsidRDefault="00744AED" w:rsidP="007212AC">
      <w:pPr>
        <w:pStyle w:val="af4"/>
        <w:spacing w:line="360" w:lineRule="auto"/>
        <w:ind w:left="142"/>
        <w:jc w:val="both"/>
        <w:rPr>
          <w:rFonts w:ascii="GHEA Grapalat" w:hAnsi="GHEA Grapalat"/>
          <w:sz w:val="22"/>
          <w:szCs w:val="22"/>
          <w:lang w:val="hy-AM"/>
        </w:rPr>
      </w:pPr>
      <w:r w:rsidRPr="002130A6">
        <w:rPr>
          <w:rFonts w:ascii="GHEA Grapalat" w:hAnsi="GHEA Grapalat"/>
          <w:sz w:val="22"/>
          <w:szCs w:val="22"/>
          <w:lang w:val="hy-AM"/>
        </w:rPr>
        <w:t>4</w:t>
      </w:r>
      <w:r w:rsidR="00B66692" w:rsidRPr="002130A6">
        <w:rPr>
          <w:rFonts w:ascii="GHEA Grapalat" w:hAnsi="GHEA Grapalat"/>
          <w:sz w:val="22"/>
          <w:szCs w:val="22"/>
          <w:lang w:val="hy-AM"/>
        </w:rPr>
        <w:t>.5.1. Որդեգրել արտադրողների հաջողված խմբերի ստեղծման և պահպանման աջակցության քաղաքականություն</w:t>
      </w:r>
    </w:p>
    <w:p w:rsidR="00B66692" w:rsidRPr="002130A6" w:rsidRDefault="00744AED" w:rsidP="007212AC">
      <w:pPr>
        <w:pStyle w:val="af4"/>
        <w:spacing w:line="360" w:lineRule="auto"/>
        <w:ind w:left="142"/>
        <w:jc w:val="both"/>
        <w:rPr>
          <w:rFonts w:ascii="GHEA Grapalat" w:hAnsi="GHEA Grapalat"/>
          <w:sz w:val="22"/>
          <w:szCs w:val="22"/>
          <w:lang w:val="hy-AM"/>
        </w:rPr>
      </w:pPr>
      <w:r w:rsidRPr="002130A6">
        <w:rPr>
          <w:rFonts w:ascii="GHEA Grapalat" w:hAnsi="GHEA Grapalat"/>
          <w:sz w:val="22"/>
          <w:szCs w:val="22"/>
          <w:lang w:val="hy-AM"/>
        </w:rPr>
        <w:t>4</w:t>
      </w:r>
      <w:r w:rsidR="00B66692" w:rsidRPr="002130A6">
        <w:rPr>
          <w:rFonts w:ascii="GHEA Grapalat" w:hAnsi="GHEA Grapalat"/>
          <w:sz w:val="22"/>
          <w:szCs w:val="22"/>
          <w:lang w:val="hy-AM"/>
        </w:rPr>
        <w:t xml:space="preserve">.5.2. Խրախուսել </w:t>
      </w:r>
      <w:r w:rsidR="00C87A12" w:rsidRPr="002130A6">
        <w:rPr>
          <w:rFonts w:ascii="GHEA Grapalat" w:hAnsi="GHEA Grapalat"/>
          <w:sz w:val="22"/>
          <w:szCs w:val="22"/>
          <w:lang w:val="hy-AM"/>
        </w:rPr>
        <w:t>գյուղացիական տնտեսությունների</w:t>
      </w:r>
      <w:r w:rsidR="00B66692" w:rsidRPr="002130A6">
        <w:rPr>
          <w:rFonts w:ascii="GHEA Grapalat" w:hAnsi="GHEA Grapalat"/>
          <w:sz w:val="22"/>
          <w:szCs w:val="22"/>
          <w:lang w:val="hy-AM"/>
        </w:rPr>
        <w:t xml:space="preserve"> </w:t>
      </w:r>
      <w:r w:rsidR="00C87A12" w:rsidRPr="002130A6">
        <w:rPr>
          <w:rFonts w:ascii="GHEA Grapalat" w:hAnsi="GHEA Grapalat"/>
          <w:sz w:val="22"/>
          <w:szCs w:val="22"/>
          <w:lang w:val="hy-AM"/>
        </w:rPr>
        <w:t xml:space="preserve">տնտեսավարման տարբեր ձևերի </w:t>
      </w:r>
      <w:r w:rsidR="00B66692" w:rsidRPr="002130A6">
        <w:rPr>
          <w:rFonts w:ascii="GHEA Grapalat" w:hAnsi="GHEA Grapalat"/>
          <w:sz w:val="22"/>
          <w:szCs w:val="22"/>
          <w:lang w:val="hy-AM"/>
        </w:rPr>
        <w:t xml:space="preserve">(ոլորտային, տեղական, տարածքային, անասնաբուծական և այլն) </w:t>
      </w:r>
      <w:r w:rsidR="00C87A12" w:rsidRPr="002130A6">
        <w:rPr>
          <w:rFonts w:ascii="GHEA Grapalat" w:hAnsi="GHEA Grapalat"/>
          <w:sz w:val="22"/>
          <w:szCs w:val="22"/>
          <w:lang w:val="hy-AM"/>
        </w:rPr>
        <w:t>ձևավորմանը</w:t>
      </w:r>
      <w:r w:rsidR="00B66692" w:rsidRPr="002130A6">
        <w:rPr>
          <w:rFonts w:ascii="GHEA Grapalat" w:hAnsi="GHEA Grapalat"/>
          <w:sz w:val="22"/>
          <w:szCs w:val="22"/>
          <w:lang w:val="hy-AM"/>
        </w:rPr>
        <w:t>, որոնք կդառնան անասնապահության տոհմային գրանցամատյանների կրողները և այլն</w:t>
      </w:r>
    </w:p>
    <w:p w:rsidR="00B66692" w:rsidRPr="002130A6" w:rsidRDefault="00B66692" w:rsidP="007212AC">
      <w:pPr>
        <w:spacing w:after="0" w:line="360" w:lineRule="auto"/>
        <w:jc w:val="both"/>
        <w:rPr>
          <w:rFonts w:ascii="GHEA Grapalat" w:hAnsi="GHEA Grapalat"/>
          <w:lang w:val="hy-AM"/>
        </w:rPr>
      </w:pPr>
    </w:p>
    <w:p w:rsidR="00B66692" w:rsidRPr="002130A6" w:rsidRDefault="000C075F" w:rsidP="007212AC">
      <w:pPr>
        <w:spacing w:after="0" w:line="360" w:lineRule="auto"/>
        <w:jc w:val="both"/>
        <w:rPr>
          <w:rFonts w:ascii="GHEA Grapalat" w:hAnsi="GHEA Grapalat"/>
          <w:b/>
          <w:lang w:val="hy-AM"/>
        </w:rPr>
      </w:pPr>
      <w:r w:rsidRPr="002130A6">
        <w:rPr>
          <w:rFonts w:ascii="GHEA Grapalat" w:hAnsi="GHEA Grapalat"/>
          <w:lang w:val="hy-AM"/>
        </w:rPr>
        <w:br w:type="page"/>
      </w:r>
      <w:r w:rsidR="00744AED" w:rsidRPr="002130A6">
        <w:rPr>
          <w:rFonts w:ascii="GHEA Grapalat" w:hAnsi="GHEA Grapalat"/>
          <w:b/>
          <w:lang w:val="hy-AM"/>
        </w:rPr>
        <w:t>5</w:t>
      </w:r>
      <w:r w:rsidR="00B66692" w:rsidRPr="002130A6">
        <w:rPr>
          <w:rFonts w:ascii="GHEA Grapalat" w:hAnsi="GHEA Grapalat"/>
          <w:b/>
          <w:lang w:val="hy-AM"/>
        </w:rPr>
        <w:t>. ԶԱՐԳԱՑՆԵԼ ՄԱՐԴԿԱՅԻՆ ԵՎ ԻՆՍՏԻՏՈՒՑԻՈՆԱԼ ԿԱՐՈՂՈՒԹՅՈՒՆՆԵՐԸ ԳՅՈՒՂԱՏՆՏԵՍՈՒԹՅԱՆ ՈԼՈՐՏՈՒՄ</w:t>
      </w:r>
    </w:p>
    <w:p w:rsidR="00B66692" w:rsidRPr="002130A6" w:rsidRDefault="00B66692" w:rsidP="007212AC">
      <w:pPr>
        <w:spacing w:after="0" w:line="360" w:lineRule="auto"/>
        <w:jc w:val="both"/>
        <w:rPr>
          <w:rFonts w:ascii="GHEA Grapalat" w:hAnsi="GHEA Grapalat"/>
          <w:lang w:val="hy-AM"/>
        </w:rPr>
      </w:pPr>
    </w:p>
    <w:p w:rsidR="00B66692" w:rsidRPr="002130A6" w:rsidRDefault="00B66692" w:rsidP="007212AC">
      <w:pPr>
        <w:spacing w:after="0" w:line="360" w:lineRule="auto"/>
        <w:ind w:firstLine="709"/>
        <w:jc w:val="both"/>
        <w:rPr>
          <w:rFonts w:ascii="GHEA Grapalat" w:hAnsi="GHEA Grapalat"/>
          <w:lang w:val="hy-AM"/>
        </w:rPr>
      </w:pPr>
      <w:r w:rsidRPr="002130A6">
        <w:rPr>
          <w:rFonts w:ascii="GHEA Grapalat" w:hAnsi="GHEA Grapalat"/>
          <w:lang w:val="hy-AM"/>
        </w:rPr>
        <w:t>Ռազմավարության հիմնական մասն ուղղված է գյուղատնտեսության ոլորտում առանցքային խնդիրների և մարտահրավերների լուծմանը, որոնք խոչընդոտում են ոլորտի զարգացմանը</w:t>
      </w:r>
      <w:r w:rsidR="00C87A12" w:rsidRPr="002130A6">
        <w:rPr>
          <w:rFonts w:ascii="GHEA Grapalat" w:hAnsi="GHEA Grapalat"/>
          <w:lang w:val="hy-AM"/>
        </w:rPr>
        <w:t xml:space="preserve">, </w:t>
      </w:r>
      <w:r w:rsidRPr="002130A6">
        <w:rPr>
          <w:rFonts w:ascii="GHEA Grapalat" w:hAnsi="GHEA Grapalat"/>
          <w:lang w:val="hy-AM"/>
        </w:rPr>
        <w:t xml:space="preserve">մրցունակությանը և հիմնականում </w:t>
      </w:r>
      <w:r w:rsidR="000C075F" w:rsidRPr="002130A6">
        <w:rPr>
          <w:rFonts w:ascii="GHEA Grapalat" w:hAnsi="GHEA Grapalat"/>
          <w:lang w:val="hy-AM"/>
        </w:rPr>
        <w:t>միտ</w:t>
      </w:r>
      <w:r w:rsidRPr="002130A6">
        <w:rPr>
          <w:rFonts w:ascii="GHEA Grapalat" w:hAnsi="GHEA Grapalat"/>
          <w:lang w:val="hy-AM"/>
        </w:rPr>
        <w:t xml:space="preserve">ված են մասնավոր հատվածին: Ռազմավարության այս մասն անդրադառնում է կառուցվածքային խնդիրների լուծմանը, մասնավորապես՝ պետական կառույցների արդյունավետությանը, քաղաքականության մշակման բարելավմանը, պետական աջակցության ծրագրերի արդյունավետությանը, տվյալների կառավարման համակարգերի արդիականացմանը և գյուղատնտեսությամբ զբաղվող անհատների ու կազմակերպությունների համար կրթության, տեղեկատվության և նորարարության հասանելիության ապահովմանը: </w:t>
      </w:r>
    </w:p>
    <w:p w:rsidR="00B66692" w:rsidRPr="002130A6" w:rsidRDefault="00B66692" w:rsidP="007212AC">
      <w:pPr>
        <w:spacing w:after="0" w:line="360" w:lineRule="auto"/>
        <w:ind w:firstLine="709"/>
        <w:jc w:val="both"/>
        <w:rPr>
          <w:rFonts w:ascii="GHEA Grapalat" w:hAnsi="GHEA Grapalat"/>
          <w:lang w:val="hy-AM"/>
        </w:rPr>
      </w:pPr>
      <w:r w:rsidRPr="002130A6">
        <w:rPr>
          <w:rFonts w:ascii="GHEA Grapalat" w:hAnsi="GHEA Grapalat"/>
          <w:lang w:val="hy-AM"/>
        </w:rPr>
        <w:t xml:space="preserve">Գյուղատնտեսության ոլորտում հավակնոտ և արմատական բարեփոխումների օրակարգի իրականացումը պահանջում է կառուցվածքային և ինստիտուցիոնալ լուրջ վերափոխումներ: Այսպիսով՝ կարևորագույն խնդիր է աշխատակիցների կարողությունների զարգացման, նախարարության և կից կառույցների աշխատանքի որակի բարձրացման, ծրագրերի իրականացման, մոնիտորինգի և գնահատման համակարգի ներդրման միջոցով բարձրացնել նախարարության արդյունավետությունը: Այս բարեփոխումների արդյունքում քաղաքականությունը և պետական օժանդակության ծրագրերը կլինեն առավել թիրախային, միտված կոնկրետ խնդիրների լուծմանը և կապահովեն աշխատանքի թափանցիկությունը: </w:t>
      </w:r>
    </w:p>
    <w:p w:rsidR="00B66692" w:rsidRPr="002130A6" w:rsidRDefault="00B66692" w:rsidP="007212AC">
      <w:pPr>
        <w:spacing w:after="0" w:line="360" w:lineRule="auto"/>
        <w:ind w:firstLine="709"/>
        <w:jc w:val="both"/>
        <w:rPr>
          <w:rFonts w:ascii="GHEA Grapalat" w:hAnsi="GHEA Grapalat"/>
          <w:lang w:val="hy-AM"/>
        </w:rPr>
      </w:pPr>
      <w:r w:rsidRPr="002130A6">
        <w:rPr>
          <w:rFonts w:ascii="GHEA Grapalat" w:hAnsi="GHEA Grapalat"/>
          <w:lang w:val="hy-AM"/>
        </w:rPr>
        <w:t>Նախկինում ՀՀ գյուղատնտեսության նախարարությունն առանձին պետական մարմին էր, սակայն վերջերս իրականացված կառուցվածքային փոփոխությունների արդյունքում այն միավորվեց էկոնոմիկայի նախարարությանը: ՈՒստի առաջնահերթ խնդիր է նախարարության կազմակերպչական կառուցվածքի վերանայումը, որը սակայն կարող է իրականացվել միայն ռազմավարության հաստատումից հետո, որպեսզի հնարավորություն ստեղծվի արմատական բարեփոխումներ իրականացնելու համար: Կառուցվածքային բարեփոխումների արդյունքում նախարարությունը ձեռնամուխ է լինելու կադրերի վերապատրաստմանը և նոր կադրերով համալրմանը:</w:t>
      </w:r>
    </w:p>
    <w:p w:rsidR="00B66692" w:rsidRPr="002130A6" w:rsidRDefault="00B66692" w:rsidP="007212AC">
      <w:pPr>
        <w:spacing w:after="0" w:line="360" w:lineRule="auto"/>
        <w:ind w:firstLine="709"/>
        <w:jc w:val="both"/>
        <w:rPr>
          <w:rFonts w:ascii="GHEA Grapalat" w:hAnsi="GHEA Grapalat"/>
          <w:lang w:val="hy-AM"/>
        </w:rPr>
      </w:pPr>
      <w:r w:rsidRPr="002130A6">
        <w:rPr>
          <w:rFonts w:ascii="GHEA Grapalat" w:hAnsi="GHEA Grapalat"/>
          <w:lang w:val="hy-AM"/>
        </w:rPr>
        <w:t>Մյուս խնդիրը պետական օժանդակության ծրագրերի պլանավորման և իրականացման որակի բարձրացումն է: Նախարարությունը ձևավորելու է ծրագրերի մոնիտորինգի և գնահատման մեթոդաբանություն, որը կնպաստի ճիշտ թիրախների ընտրությանը՝ ապահովելով նախանշված ծրագրերի արդյունքների չափելիությունը և հասանելիությունը: Վերոնշյալ մեթոդաբանությունը կօժանդակի ծրագրի վերջնական շահառուների վրա ազդեցության ապահովմանը:</w:t>
      </w:r>
    </w:p>
    <w:p w:rsidR="00B66692" w:rsidRPr="002130A6" w:rsidRDefault="00B66692" w:rsidP="007212AC">
      <w:pPr>
        <w:spacing w:after="0" w:line="360" w:lineRule="auto"/>
        <w:ind w:firstLine="709"/>
        <w:jc w:val="both"/>
        <w:rPr>
          <w:rFonts w:ascii="GHEA Grapalat" w:hAnsi="GHEA Grapalat"/>
          <w:lang w:val="hy-AM"/>
        </w:rPr>
      </w:pPr>
      <w:r w:rsidRPr="002130A6">
        <w:rPr>
          <w:rFonts w:ascii="GHEA Grapalat" w:hAnsi="GHEA Grapalat"/>
          <w:lang w:val="hy-AM"/>
        </w:rPr>
        <w:t>Այսպիսով՝ նախարարությունը մշակելու է ծրագրերի մոնիտորինգի և գնահատման մեթոդաբանություն, ինչպես նաև իրականացնելու է անձնակազմի վերապատրաստման ծրագրեր, որոնք կնպաստեն նախարարության աշխատանքի թափանցիկության բարձրացմանը և քաղաքականության ու ծրագրերի ազդեցության գնահատմանը:</w:t>
      </w:r>
    </w:p>
    <w:p w:rsidR="00B66692" w:rsidRPr="002130A6" w:rsidRDefault="00B66692" w:rsidP="007212AC">
      <w:pPr>
        <w:spacing w:after="0" w:line="360" w:lineRule="auto"/>
        <w:ind w:firstLine="709"/>
        <w:jc w:val="both"/>
        <w:rPr>
          <w:rFonts w:ascii="GHEA Grapalat" w:hAnsi="GHEA Grapalat"/>
          <w:lang w:val="hy-AM"/>
        </w:rPr>
      </w:pPr>
      <w:r w:rsidRPr="002130A6">
        <w:rPr>
          <w:rFonts w:ascii="GHEA Grapalat" w:hAnsi="GHEA Grapalat"/>
          <w:lang w:val="hy-AM"/>
        </w:rPr>
        <w:t xml:space="preserve">Նախարարության որոշումների կայացման որակի բարելավման նպատակով ներդրվելու է տվյալների կառավարման համակարգ, որը կապահովի վստահելի տվյալներ և հուսալի վիճակագրություն: Այս պահին գյուղատնտեսության վերաբերյալ հիմնական տվյալները հավաքագրվում են տարբեր կառույցների կողմից:  Օրինակ՝ առաջնային արտադրության տվյալները հավաքագրվում են տեղական ինքնակառավարման մարմինների, մասնավորապես՝ </w:t>
      </w:r>
      <w:r w:rsidR="00605CC8" w:rsidRPr="002130A6">
        <w:rPr>
          <w:rFonts w:ascii="GHEA Grapalat" w:hAnsi="GHEA Grapalat"/>
          <w:lang w:val="hy-AM"/>
        </w:rPr>
        <w:t>համայնքա</w:t>
      </w:r>
      <w:r w:rsidRPr="002130A6">
        <w:rPr>
          <w:rFonts w:ascii="GHEA Grapalat" w:hAnsi="GHEA Grapalat"/>
          <w:lang w:val="hy-AM"/>
        </w:rPr>
        <w:t xml:space="preserve">պետարանների կողմից, որոնք ամփոփ տեղեկագրերը ներկայացնում են մարզային կառավարման կառույցներ՝ մարզպետարաններ, </w:t>
      </w:r>
      <w:r w:rsidR="000C075F" w:rsidRPr="002130A6">
        <w:rPr>
          <w:rFonts w:ascii="GHEA Grapalat" w:hAnsi="GHEA Grapalat"/>
          <w:lang w:val="hy-AM"/>
        </w:rPr>
        <w:t xml:space="preserve">վերջիններս </w:t>
      </w:r>
      <w:r w:rsidRPr="002130A6">
        <w:rPr>
          <w:rFonts w:ascii="GHEA Grapalat" w:hAnsi="GHEA Grapalat"/>
          <w:lang w:val="hy-AM"/>
        </w:rPr>
        <w:t>էլ այդ տվյալները տրամադրում են ՀՀ վիճակագրական կոմիտե</w:t>
      </w:r>
      <w:r w:rsidR="000C075F" w:rsidRPr="002130A6">
        <w:rPr>
          <w:rFonts w:ascii="GHEA Grapalat" w:hAnsi="GHEA Grapalat"/>
          <w:lang w:val="hy-AM"/>
        </w:rPr>
        <w:t>ին</w:t>
      </w:r>
      <w:r w:rsidRPr="002130A6">
        <w:rPr>
          <w:rFonts w:ascii="GHEA Grapalat" w:hAnsi="GHEA Grapalat"/>
          <w:lang w:val="hy-AM"/>
        </w:rPr>
        <w:t xml:space="preserve">: Հաճախ տվյալների հավաքագրման որակը ցածր է: Այսպիսով՝ նախարարությունը պետք է համագործակցի այլ կառույցների հետ և արդիականացնի տվյալների հավաքագրման </w:t>
      </w:r>
      <w:r w:rsidR="000C075F" w:rsidRPr="002130A6">
        <w:rPr>
          <w:rFonts w:ascii="GHEA Grapalat" w:hAnsi="GHEA Grapalat"/>
          <w:lang w:val="hy-AM"/>
        </w:rPr>
        <w:t>ու</w:t>
      </w:r>
      <w:r w:rsidRPr="002130A6">
        <w:rPr>
          <w:rFonts w:ascii="GHEA Grapalat" w:hAnsi="GHEA Grapalat"/>
          <w:lang w:val="hy-AM"/>
        </w:rPr>
        <w:t xml:space="preserve"> ամփոփման գործընթացները: </w:t>
      </w:r>
    </w:p>
    <w:p w:rsidR="00B66692" w:rsidRPr="002130A6" w:rsidRDefault="00B66692" w:rsidP="007212AC">
      <w:pPr>
        <w:spacing w:after="0" w:line="360" w:lineRule="auto"/>
        <w:ind w:firstLine="709"/>
        <w:jc w:val="both"/>
        <w:rPr>
          <w:rFonts w:ascii="GHEA Grapalat" w:hAnsi="GHEA Grapalat"/>
          <w:lang w:val="hy-AM"/>
        </w:rPr>
      </w:pPr>
      <w:r w:rsidRPr="002130A6">
        <w:rPr>
          <w:rFonts w:ascii="GHEA Grapalat" w:hAnsi="GHEA Grapalat"/>
          <w:lang w:val="hy-AM"/>
        </w:rPr>
        <w:t xml:space="preserve">Տվյալների հավաքագրման տեսանկյունից կարևոր է բարելավել ինչպես ավանդական եղանակներով տվյալների հավաքագրման մեխանիզմները, այնպես էլ օգտագործել նորարարական լուծումներ, ինչպիսիք են արբանյակային նկարահանումները և տվյալների մեծ բազաները: </w:t>
      </w:r>
      <w:r w:rsidR="000C075F" w:rsidRPr="002130A6">
        <w:rPr>
          <w:rFonts w:ascii="GHEA Grapalat" w:hAnsi="GHEA Grapalat"/>
          <w:lang w:val="hy-AM"/>
        </w:rPr>
        <w:t>Կառավարությա</w:t>
      </w:r>
      <w:r w:rsidRPr="002130A6">
        <w:rPr>
          <w:rFonts w:ascii="GHEA Grapalat" w:hAnsi="GHEA Grapalat"/>
          <w:lang w:val="hy-AM"/>
        </w:rPr>
        <w:t xml:space="preserve">ն </w:t>
      </w:r>
      <w:r w:rsidR="000C075F" w:rsidRPr="002130A6">
        <w:rPr>
          <w:rFonts w:ascii="GHEA Grapalat" w:hAnsi="GHEA Grapalat"/>
          <w:lang w:val="hy-AM"/>
        </w:rPr>
        <w:t xml:space="preserve">համար </w:t>
      </w:r>
      <w:r w:rsidRPr="002130A6">
        <w:rPr>
          <w:rFonts w:ascii="GHEA Grapalat" w:hAnsi="GHEA Grapalat"/>
          <w:lang w:val="hy-AM"/>
        </w:rPr>
        <w:t xml:space="preserve">նաև առաջնահերթ է արդիական </w:t>
      </w:r>
      <w:r w:rsidR="00056B04" w:rsidRPr="002130A6">
        <w:rPr>
          <w:rFonts w:ascii="GHEA Grapalat" w:hAnsi="GHEA Grapalat"/>
          <w:lang w:val="hy-AM"/>
        </w:rPr>
        <w:t>գյուղացիական տնտեսությունների</w:t>
      </w:r>
      <w:r w:rsidRPr="002130A6">
        <w:rPr>
          <w:rFonts w:ascii="GHEA Grapalat" w:hAnsi="GHEA Grapalat"/>
          <w:lang w:val="hy-AM"/>
        </w:rPr>
        <w:t xml:space="preserve"> ռեգիստրը, կենդանիների հաշվառման և համարակալման ծրագիրը: Այս համակարգի ներդրումը կապահովի գյուղմթերքի հետագծելիությունը:     </w:t>
      </w:r>
    </w:p>
    <w:p w:rsidR="00B66692" w:rsidRPr="002130A6" w:rsidRDefault="00056B04" w:rsidP="007212AC">
      <w:pPr>
        <w:spacing w:after="0" w:line="360" w:lineRule="auto"/>
        <w:ind w:firstLine="709"/>
        <w:jc w:val="both"/>
        <w:rPr>
          <w:rFonts w:ascii="GHEA Grapalat" w:hAnsi="GHEA Grapalat"/>
          <w:lang w:val="hy-AM"/>
        </w:rPr>
      </w:pPr>
      <w:r w:rsidRPr="002130A6">
        <w:rPr>
          <w:rFonts w:ascii="GHEA Grapalat" w:hAnsi="GHEA Grapalat"/>
          <w:lang w:val="hy-AM"/>
        </w:rPr>
        <w:t>Գյուղացիական տնտեսությունների</w:t>
      </w:r>
      <w:r w:rsidR="00B66692" w:rsidRPr="002130A6">
        <w:rPr>
          <w:rFonts w:ascii="GHEA Grapalat" w:hAnsi="GHEA Grapalat"/>
          <w:lang w:val="hy-AM"/>
        </w:rPr>
        <w:t xml:space="preserve"> ռեգիստրի ստեղծումը կնպաստի այլ լուծումների ներդրմանը, ինչպիսին է Վճարման գործակալությունը, որն անհրաժեշտ է պետական օժանդակության ծրագրերը համակարգային դարձնելու համար: Մեկ այլ կարևոր բաղադրիչ է շուկաների, մասնավորապես՝ տեղական և միջազգային շուկաներում տեղի ունեցող փոփոխությունների վերաբերյալ տեղեկատվությունը</w:t>
      </w:r>
      <w:r w:rsidR="000C075F" w:rsidRPr="002130A6">
        <w:rPr>
          <w:rFonts w:ascii="GHEA Grapalat" w:hAnsi="GHEA Grapalat"/>
          <w:lang w:val="hy-AM"/>
        </w:rPr>
        <w:t xml:space="preserve"> (օրինակ՝ գյուղմթերքի շուկայական գները)</w:t>
      </w:r>
      <w:r w:rsidR="00360B4B" w:rsidRPr="002130A6">
        <w:rPr>
          <w:rFonts w:ascii="Cambria Math" w:hAnsi="Cambria Math"/>
          <w:lang w:val="hy-AM"/>
        </w:rPr>
        <w:t>։</w:t>
      </w:r>
      <w:r w:rsidR="00B66692" w:rsidRPr="002130A6">
        <w:rPr>
          <w:rFonts w:ascii="GHEA Grapalat" w:hAnsi="GHEA Grapalat"/>
          <w:lang w:val="hy-AM"/>
        </w:rPr>
        <w:t xml:space="preserve"> </w:t>
      </w:r>
      <w:r w:rsidR="00360B4B" w:rsidRPr="002130A6">
        <w:rPr>
          <w:rFonts w:ascii="GHEA Grapalat" w:hAnsi="GHEA Grapalat"/>
          <w:lang w:val="hy-AM"/>
        </w:rPr>
        <w:t>Գ</w:t>
      </w:r>
      <w:r w:rsidR="00B66692" w:rsidRPr="002130A6">
        <w:rPr>
          <w:rFonts w:ascii="GHEA Grapalat" w:hAnsi="GHEA Grapalat"/>
          <w:lang w:val="hy-AM"/>
        </w:rPr>
        <w:t>յուղացիական տնտեսավարողները նույնպես կօգտվեն այս տվյալներից:</w:t>
      </w:r>
    </w:p>
    <w:p w:rsidR="00B66692" w:rsidRPr="002130A6" w:rsidRDefault="00B66692" w:rsidP="007212AC">
      <w:pPr>
        <w:spacing w:after="0" w:line="360" w:lineRule="auto"/>
        <w:ind w:firstLine="709"/>
        <w:jc w:val="both"/>
        <w:rPr>
          <w:rFonts w:ascii="GHEA Grapalat" w:hAnsi="GHEA Grapalat"/>
          <w:lang w:val="hy-AM"/>
        </w:rPr>
      </w:pPr>
      <w:r w:rsidRPr="002130A6">
        <w:rPr>
          <w:rFonts w:ascii="GHEA Grapalat" w:hAnsi="GHEA Grapalat"/>
          <w:lang w:val="hy-AM"/>
        </w:rPr>
        <w:t>Նախարարության կարևոր կառույցներից է նաև գյուղատնտեսական խորհրդատվական ծառայությունը: Անհրաժեշտ է վերանայել մարզային խորհ</w:t>
      </w:r>
      <w:r w:rsidR="000C075F" w:rsidRPr="002130A6">
        <w:rPr>
          <w:rFonts w:ascii="GHEA Grapalat" w:hAnsi="GHEA Grapalat"/>
          <w:lang w:val="hy-AM"/>
        </w:rPr>
        <w:t>ր</w:t>
      </w:r>
      <w:r w:rsidRPr="002130A6">
        <w:rPr>
          <w:rFonts w:ascii="GHEA Grapalat" w:hAnsi="GHEA Grapalat"/>
          <w:lang w:val="hy-AM"/>
        </w:rPr>
        <w:t xml:space="preserve">դատվական ծառայությունների կառուցվածքը և գործառույթները, դրանք համապատասխանեցնել Կառավարության առաջնահերթություններին: Խորհրդատվական նոր կառույցները գյուղացիական տնտեսավարողների համար </w:t>
      </w:r>
      <w:r w:rsidR="000C075F" w:rsidRPr="002130A6">
        <w:rPr>
          <w:rFonts w:ascii="GHEA Grapalat" w:hAnsi="GHEA Grapalat"/>
          <w:lang w:val="hy-AM"/>
        </w:rPr>
        <w:t xml:space="preserve">պետք է ծառայեն </w:t>
      </w:r>
      <w:r w:rsidRPr="002130A6">
        <w:rPr>
          <w:rFonts w:ascii="GHEA Grapalat" w:hAnsi="GHEA Grapalat"/>
          <w:lang w:val="hy-AM"/>
        </w:rPr>
        <w:t>որպես մեկ պատուհան: Դրանք պետք է ապահովեն տեխնիկական օժանդակություն, մասնագիտական և բիզնես խորհրդատվություն, գյուղացիական տնտեսավարողներին ներկայացնեն ոլորտի նորար</w:t>
      </w:r>
      <w:r w:rsidR="000C075F" w:rsidRPr="002130A6">
        <w:rPr>
          <w:rFonts w:ascii="GHEA Grapalat" w:hAnsi="GHEA Grapalat"/>
          <w:lang w:val="hy-AM"/>
        </w:rPr>
        <w:t>ար</w:t>
      </w:r>
      <w:r w:rsidRPr="002130A6">
        <w:rPr>
          <w:rFonts w:ascii="GHEA Grapalat" w:hAnsi="GHEA Grapalat"/>
          <w:lang w:val="hy-AM"/>
        </w:rPr>
        <w:t>ություններն ու արդիական տեխնոլոգիաները:</w:t>
      </w:r>
    </w:p>
    <w:p w:rsidR="00B66692" w:rsidRPr="002130A6" w:rsidRDefault="00B66692" w:rsidP="007212AC">
      <w:pPr>
        <w:spacing w:after="0" w:line="360" w:lineRule="auto"/>
        <w:ind w:firstLine="709"/>
        <w:jc w:val="both"/>
        <w:rPr>
          <w:rFonts w:ascii="GHEA Grapalat" w:hAnsi="GHEA Grapalat"/>
          <w:lang w:val="hy-AM"/>
        </w:rPr>
      </w:pPr>
      <w:r w:rsidRPr="002130A6">
        <w:rPr>
          <w:rFonts w:ascii="GHEA Grapalat" w:hAnsi="GHEA Grapalat"/>
          <w:lang w:val="hy-AM"/>
        </w:rPr>
        <w:tab/>
        <w:t xml:space="preserve">Ավանդական խորհրդատվական ծառայությունները պետք է </w:t>
      </w:r>
      <w:r w:rsidR="00605CC8" w:rsidRPr="002130A6">
        <w:rPr>
          <w:rFonts w:ascii="GHEA Grapalat" w:hAnsi="GHEA Grapalat"/>
          <w:lang w:val="hy-AM"/>
        </w:rPr>
        <w:t xml:space="preserve">ներառեն </w:t>
      </w:r>
      <w:r w:rsidRPr="002130A6">
        <w:rPr>
          <w:rFonts w:ascii="GHEA Grapalat" w:hAnsi="GHEA Grapalat"/>
          <w:lang w:val="hy-AM"/>
        </w:rPr>
        <w:t xml:space="preserve">արդիական </w:t>
      </w:r>
      <w:r w:rsidR="00605CC8" w:rsidRPr="002130A6">
        <w:rPr>
          <w:rFonts w:ascii="GHEA Grapalat" w:hAnsi="GHEA Grapalat"/>
          <w:lang w:val="hy-AM"/>
        </w:rPr>
        <w:t>մոտեցումներ</w:t>
      </w:r>
      <w:r w:rsidRPr="002130A6">
        <w:rPr>
          <w:rFonts w:ascii="GHEA Grapalat" w:hAnsi="GHEA Grapalat"/>
          <w:lang w:val="hy-AM"/>
        </w:rPr>
        <w:t xml:space="preserve">, </w:t>
      </w:r>
      <w:r w:rsidR="00561BE9" w:rsidRPr="002130A6">
        <w:rPr>
          <w:rFonts w:ascii="GHEA Grapalat" w:hAnsi="GHEA Grapalat"/>
          <w:lang w:val="hy-AM"/>
        </w:rPr>
        <w:t>ինչպե</w:t>
      </w:r>
      <w:r w:rsidR="00605CC8" w:rsidRPr="002130A6">
        <w:rPr>
          <w:rFonts w:ascii="GHEA Grapalat" w:hAnsi="GHEA Grapalat"/>
          <w:lang w:val="hy-AM"/>
        </w:rPr>
        <w:t>ս</w:t>
      </w:r>
      <w:r w:rsidR="00561BE9" w:rsidRPr="002130A6">
        <w:rPr>
          <w:rFonts w:ascii="GHEA Grapalat" w:hAnsi="GHEA Grapalat"/>
          <w:lang w:val="hy-AM"/>
        </w:rPr>
        <w:t xml:space="preserve"> </w:t>
      </w:r>
      <w:r w:rsidRPr="002130A6">
        <w:rPr>
          <w:rFonts w:ascii="GHEA Grapalat" w:hAnsi="GHEA Grapalat"/>
          <w:lang w:val="hy-AM"/>
        </w:rPr>
        <w:t xml:space="preserve">օրինակ, գյուղացիական տնտեսավարողների ազգային խորհրդատվական թեժ գիծը, </w:t>
      </w:r>
      <w:r w:rsidR="00561BE9" w:rsidRPr="002130A6">
        <w:rPr>
          <w:rFonts w:ascii="GHEA Grapalat" w:hAnsi="GHEA Grapalat"/>
          <w:lang w:val="hy-AM"/>
        </w:rPr>
        <w:t>թվային հաղորդակցության նոր մեթոդները,</w:t>
      </w:r>
      <w:r w:rsidRPr="002130A6">
        <w:rPr>
          <w:rFonts w:ascii="GHEA Grapalat" w:hAnsi="GHEA Grapalat"/>
          <w:lang w:val="hy-AM"/>
        </w:rPr>
        <w:t xml:space="preserve"> գյուղատնտեսական խորհրդատվական տվյալների </w:t>
      </w:r>
      <w:r w:rsidR="00561BE9" w:rsidRPr="002130A6">
        <w:rPr>
          <w:rFonts w:ascii="GHEA Grapalat" w:hAnsi="GHEA Grapalat"/>
          <w:lang w:val="hy-AM"/>
        </w:rPr>
        <w:t xml:space="preserve">թվայնացված </w:t>
      </w:r>
      <w:r w:rsidRPr="002130A6">
        <w:rPr>
          <w:rFonts w:ascii="GHEA Grapalat" w:hAnsi="GHEA Grapalat"/>
          <w:lang w:val="hy-AM"/>
        </w:rPr>
        <w:t>բազան</w:t>
      </w:r>
      <w:r w:rsidR="00561BE9" w:rsidRPr="002130A6">
        <w:rPr>
          <w:rFonts w:ascii="GHEA Grapalat" w:hAnsi="GHEA Grapalat"/>
          <w:lang w:val="hy-AM"/>
        </w:rPr>
        <w:t>երը</w:t>
      </w:r>
      <w:r w:rsidRPr="002130A6">
        <w:rPr>
          <w:rFonts w:ascii="GHEA Grapalat" w:hAnsi="GHEA Grapalat"/>
          <w:lang w:val="hy-AM"/>
        </w:rPr>
        <w:t>: Խորհրդատվական համակարգերը պետք է լինեն նաև ապակենտրոնացված, սակայն անհրաժեշտ է մարզային կենտրոնները համալրել բարձր որակավորում ունեցող մասնագետներով, ովքեր ի զորու են իրականացնել փորձնական և ցուցադրական ծրագրեր, ներկայացնել տեխնոլոգիական նոր լուծումներ: Ցուցադրական տնտեսություններում գյուղացիական տնտեսավարողներին հնարավորություն կընձեռվի ծանոթանալ ոլորտի նորարարություններին և նոր սարքավորումների փորձարկմանը: Այս կենտրոնները պետք նաև համագործակցեն գյուղատնտեսության ոլորտի կրթական, գիտահետազոտական կառույցների, ինչպես նաև գործարարների հետ:</w:t>
      </w:r>
    </w:p>
    <w:p w:rsidR="00B66692" w:rsidRPr="002130A6" w:rsidRDefault="00B66692" w:rsidP="007212AC">
      <w:pPr>
        <w:spacing w:after="0" w:line="360" w:lineRule="auto"/>
        <w:ind w:firstLine="709"/>
        <w:jc w:val="both"/>
        <w:rPr>
          <w:rFonts w:ascii="GHEA Grapalat" w:hAnsi="GHEA Grapalat"/>
          <w:lang w:val="hy-AM"/>
        </w:rPr>
      </w:pPr>
      <w:r w:rsidRPr="002130A6">
        <w:rPr>
          <w:rFonts w:ascii="GHEA Grapalat" w:hAnsi="GHEA Grapalat"/>
          <w:lang w:val="hy-AM"/>
        </w:rPr>
        <w:tab/>
        <w:t>Այս կենտրոնները միջին մասնագիտական և բարձրագույն կրթության կառույցների հետ համատեղ պետք է մշակեն երիտասարդ ձեռնարկատիրության խթանման ծրագրեր</w:t>
      </w:r>
      <w:r w:rsidR="00360B4B" w:rsidRPr="002130A6">
        <w:rPr>
          <w:rFonts w:ascii="Cambria Math" w:hAnsi="Cambria Math"/>
          <w:lang w:val="hy-AM"/>
        </w:rPr>
        <w:t>․</w:t>
      </w:r>
      <w:r w:rsidRPr="002130A6">
        <w:rPr>
          <w:rFonts w:ascii="GHEA Grapalat" w:hAnsi="GHEA Grapalat"/>
          <w:lang w:val="hy-AM"/>
        </w:rPr>
        <w:t xml:space="preserve"> գյուղական երիտասարդությանը կցուցադրվեն </w:t>
      </w:r>
      <w:r w:rsidR="00217D16" w:rsidRPr="002130A6">
        <w:rPr>
          <w:rFonts w:ascii="GHEA Grapalat" w:hAnsi="GHEA Grapalat"/>
          <w:lang w:val="hy-AM"/>
        </w:rPr>
        <w:t>ագրո</w:t>
      </w:r>
      <w:r w:rsidRPr="002130A6">
        <w:rPr>
          <w:rFonts w:ascii="GHEA Grapalat" w:hAnsi="GHEA Grapalat"/>
          <w:lang w:val="hy-AM"/>
        </w:rPr>
        <w:t>բիզնեսի օրինակներ, ինչը կխթանի գյուղատնտեսության ոլորտում երիտասարդների ներգրավմանը, ինչպես նաև նրանց կողմից այլ ոլորտներում ձեռնարկատիրության իրականացմանը: Խորհրդատվական կառույցների մյուս նպատակը պետք է լինի գյուղատնտեսության նկատմամբ բացասական վերաբերմունքի վերացումը: Մասնավորապես նմանատիպ ծրագրեր պետք է իրականացվեն սահմանամերձ և սահմանակից համայ</w:t>
      </w:r>
      <w:r w:rsidR="00FB3268" w:rsidRPr="002130A6">
        <w:rPr>
          <w:rFonts w:ascii="GHEA Grapalat" w:hAnsi="GHEA Grapalat"/>
          <w:lang w:val="hy-AM"/>
        </w:rPr>
        <w:t>ն</w:t>
      </w:r>
      <w:r w:rsidRPr="002130A6">
        <w:rPr>
          <w:rFonts w:ascii="GHEA Grapalat" w:hAnsi="GHEA Grapalat"/>
          <w:lang w:val="hy-AM"/>
        </w:rPr>
        <w:t>քներում, որոնք ապահովում են մեր երկրի պաշտպանությունը, իսկ բնակչության համար բարենպաստ պայմանների խթանումը կնպաստի ազգային անվտան</w:t>
      </w:r>
      <w:r w:rsidR="00FB3268" w:rsidRPr="002130A6">
        <w:rPr>
          <w:rFonts w:ascii="GHEA Grapalat" w:hAnsi="GHEA Grapalat"/>
          <w:lang w:val="hy-AM"/>
        </w:rPr>
        <w:t>գ</w:t>
      </w:r>
      <w:r w:rsidRPr="002130A6">
        <w:rPr>
          <w:rFonts w:ascii="GHEA Grapalat" w:hAnsi="GHEA Grapalat"/>
          <w:lang w:val="hy-AM"/>
        </w:rPr>
        <w:t>ության մակարդակի բարձրացմանը:</w:t>
      </w:r>
    </w:p>
    <w:p w:rsidR="00B66692" w:rsidRPr="002130A6" w:rsidRDefault="00B66692" w:rsidP="007212AC">
      <w:pPr>
        <w:spacing w:after="0" w:line="360" w:lineRule="auto"/>
        <w:ind w:firstLine="709"/>
        <w:jc w:val="both"/>
        <w:rPr>
          <w:rFonts w:ascii="GHEA Grapalat" w:hAnsi="GHEA Grapalat"/>
          <w:lang w:val="hy-AM"/>
        </w:rPr>
      </w:pPr>
      <w:r w:rsidRPr="002130A6">
        <w:rPr>
          <w:rFonts w:ascii="GHEA Grapalat" w:hAnsi="GHEA Grapalat"/>
          <w:lang w:val="hy-AM"/>
        </w:rPr>
        <w:tab/>
        <w:t xml:space="preserve">Հաշվի առնելով ոլորտին տրամադրվող պետական ֆինանսավորման ցածր մակարդակը, մարտահրավերների մեծ թիվը և բազմազանությունը՝ նախարարությունը պետք է ամրապնդի </w:t>
      </w:r>
      <w:r w:rsidR="00360B4B" w:rsidRPr="002130A6">
        <w:rPr>
          <w:rFonts w:ascii="GHEA Grapalat" w:hAnsi="GHEA Grapalat"/>
          <w:lang w:val="hy-AM"/>
        </w:rPr>
        <w:t>ու</w:t>
      </w:r>
      <w:r w:rsidRPr="002130A6">
        <w:rPr>
          <w:rFonts w:ascii="GHEA Grapalat" w:hAnsi="GHEA Grapalat"/>
          <w:lang w:val="hy-AM"/>
        </w:rPr>
        <w:t xml:space="preserve"> խորացնի հարաբերությունները միջազգային զարգացման և ֆինանսական կազմակերպությունների, ինչպես նաև բարեկամ պետությունների հետ: ՈՒստի նախարարությունը շարունակելու է դոնորների հետ պաշտոնական և ոչ պաշտոնական հանդիպումները՝ նպատակ ունենալով ֆինա</w:t>
      </w:r>
      <w:r w:rsidR="00360B4B" w:rsidRPr="002130A6">
        <w:rPr>
          <w:rFonts w:ascii="GHEA Grapalat" w:hAnsi="GHEA Grapalat"/>
          <w:lang w:val="hy-AM"/>
        </w:rPr>
        <w:t>ն</w:t>
      </w:r>
      <w:r w:rsidRPr="002130A6">
        <w:rPr>
          <w:rFonts w:ascii="GHEA Grapalat" w:hAnsi="GHEA Grapalat"/>
          <w:lang w:val="hy-AM"/>
        </w:rPr>
        <w:t>սական և տեխնիկական օժանդակության ծրագրերն ուղղել ռազմավարության իրականացմանը:</w:t>
      </w:r>
    </w:p>
    <w:p w:rsidR="00B66692" w:rsidRPr="002130A6" w:rsidRDefault="00B66692" w:rsidP="007212AC">
      <w:pPr>
        <w:spacing w:after="0" w:line="360" w:lineRule="auto"/>
        <w:ind w:firstLine="709"/>
        <w:jc w:val="both"/>
        <w:rPr>
          <w:rFonts w:ascii="GHEA Grapalat" w:hAnsi="GHEA Grapalat"/>
          <w:lang w:val="hy-AM"/>
        </w:rPr>
      </w:pPr>
    </w:p>
    <w:p w:rsidR="00B66692" w:rsidRPr="002130A6" w:rsidRDefault="00B66692" w:rsidP="007212AC">
      <w:pPr>
        <w:pStyle w:val="af4"/>
        <w:spacing w:line="360" w:lineRule="auto"/>
        <w:ind w:left="0"/>
        <w:jc w:val="both"/>
        <w:rPr>
          <w:rFonts w:ascii="GHEA Grapalat" w:hAnsi="GHEA Grapalat"/>
          <w:i/>
          <w:sz w:val="22"/>
          <w:szCs w:val="22"/>
          <w:u w:val="single"/>
          <w:lang w:val="hy-AM"/>
        </w:rPr>
      </w:pPr>
      <w:r w:rsidRPr="002130A6">
        <w:rPr>
          <w:rFonts w:ascii="GHEA Grapalat" w:hAnsi="GHEA Grapalat"/>
          <w:i/>
          <w:sz w:val="22"/>
          <w:szCs w:val="22"/>
          <w:u w:val="single"/>
          <w:lang w:val="hy-AM"/>
        </w:rPr>
        <w:t>Առաջադրված խնդիրները և դրանց լուծմանն ուղղված միջոցառումները</w:t>
      </w:r>
    </w:p>
    <w:p w:rsidR="00B66692" w:rsidRPr="002130A6" w:rsidRDefault="00744AED" w:rsidP="007212AC">
      <w:pPr>
        <w:spacing w:after="0" w:line="360" w:lineRule="auto"/>
        <w:jc w:val="both"/>
        <w:rPr>
          <w:rFonts w:ascii="GHEA Grapalat" w:hAnsi="GHEA Grapalat"/>
          <w:b/>
          <w:lang w:val="hy-AM"/>
        </w:rPr>
      </w:pPr>
      <w:r w:rsidRPr="002130A6">
        <w:rPr>
          <w:rFonts w:ascii="GHEA Grapalat" w:hAnsi="GHEA Grapalat"/>
          <w:b/>
          <w:lang w:val="hy-AM"/>
        </w:rPr>
        <w:t>5</w:t>
      </w:r>
      <w:r w:rsidR="00B66692" w:rsidRPr="002130A6">
        <w:rPr>
          <w:rFonts w:ascii="GHEA Grapalat" w:hAnsi="GHEA Grapalat"/>
          <w:b/>
          <w:lang w:val="hy-AM"/>
        </w:rPr>
        <w:t xml:space="preserve">.1. Կատարելագործել նախարարության ինստիտուցիոնալ վերլուծական կարողությունները՝ քաղաքականության մշակումն առավել թիրախային դարձնելու և պետական </w:t>
      </w:r>
      <w:r w:rsidR="00B66692" w:rsidRPr="002130A6">
        <w:rPr>
          <w:rFonts w:ascii="Cambria Math" w:hAnsi="Cambria Math" w:cs="Cambria Math"/>
          <w:b/>
          <w:lang w:val="hy-AM"/>
        </w:rPr>
        <w:t>​​</w:t>
      </w:r>
      <w:r w:rsidR="00B66692" w:rsidRPr="002130A6">
        <w:rPr>
          <w:rFonts w:ascii="GHEA Grapalat" w:hAnsi="GHEA Grapalat"/>
          <w:b/>
          <w:lang w:val="hy-AM"/>
        </w:rPr>
        <w:t>աջակցությամբ իրականացվող ծրագրերի մոնիտորինգն ու գնահատումն ապահովելու նպատակով</w:t>
      </w:r>
    </w:p>
    <w:p w:rsidR="00B66692" w:rsidRPr="002130A6" w:rsidRDefault="00744AED" w:rsidP="007212AC">
      <w:pPr>
        <w:pStyle w:val="af4"/>
        <w:spacing w:line="360" w:lineRule="auto"/>
        <w:ind w:left="142"/>
        <w:jc w:val="both"/>
        <w:rPr>
          <w:rFonts w:ascii="GHEA Grapalat" w:hAnsi="GHEA Grapalat"/>
          <w:sz w:val="22"/>
          <w:szCs w:val="22"/>
          <w:lang w:val="hy-AM"/>
        </w:rPr>
      </w:pPr>
      <w:r w:rsidRPr="002130A6">
        <w:rPr>
          <w:rFonts w:ascii="GHEA Grapalat" w:hAnsi="GHEA Grapalat"/>
          <w:sz w:val="22"/>
          <w:szCs w:val="22"/>
          <w:lang w:val="hy-AM"/>
        </w:rPr>
        <w:t>5</w:t>
      </w:r>
      <w:r w:rsidR="00B66692" w:rsidRPr="002130A6">
        <w:rPr>
          <w:rFonts w:ascii="GHEA Grapalat" w:hAnsi="GHEA Grapalat"/>
          <w:sz w:val="22"/>
          <w:szCs w:val="22"/>
          <w:lang w:val="hy-AM"/>
        </w:rPr>
        <w:t>.1.1.</w:t>
      </w:r>
      <w:r w:rsidR="00B66692" w:rsidRPr="002130A6">
        <w:rPr>
          <w:rFonts w:ascii="GHEA Grapalat" w:hAnsi="GHEA Grapalat"/>
          <w:b/>
          <w:sz w:val="22"/>
          <w:szCs w:val="22"/>
          <w:lang w:val="hy-AM"/>
        </w:rPr>
        <w:t xml:space="preserve"> </w:t>
      </w:r>
      <w:r w:rsidR="00B66692" w:rsidRPr="002130A6">
        <w:rPr>
          <w:rFonts w:ascii="GHEA Grapalat" w:hAnsi="GHEA Grapalat"/>
          <w:sz w:val="22"/>
          <w:szCs w:val="22"/>
          <w:lang w:val="hy-AM"/>
        </w:rPr>
        <w:t>Կատարելագործել նախարարության կառուցվածքը</w:t>
      </w:r>
      <w:r w:rsidR="00561BE9" w:rsidRPr="002130A6">
        <w:rPr>
          <w:rFonts w:ascii="GHEA Grapalat" w:hAnsi="GHEA Grapalat"/>
          <w:sz w:val="22"/>
          <w:szCs w:val="22"/>
          <w:lang w:val="hy-AM"/>
        </w:rPr>
        <w:t xml:space="preserve">՝ նպատակ ունենալով ստեղծել նոր լիազոր մարմին, որը կհամակարգի գյուղի և գյուղատնտեսության զարգացման, ջրային ռեսուրսների կառավարման, բնապահպանական և անտառային տնտեսության հարցերը։ </w:t>
      </w:r>
    </w:p>
    <w:p w:rsidR="00B66692" w:rsidRPr="002130A6" w:rsidRDefault="00744AED" w:rsidP="007212AC">
      <w:pPr>
        <w:pStyle w:val="af4"/>
        <w:spacing w:line="360" w:lineRule="auto"/>
        <w:ind w:left="142"/>
        <w:jc w:val="both"/>
        <w:rPr>
          <w:rFonts w:ascii="GHEA Grapalat" w:hAnsi="GHEA Grapalat"/>
          <w:sz w:val="22"/>
          <w:szCs w:val="22"/>
          <w:lang w:val="hy-AM"/>
        </w:rPr>
      </w:pPr>
      <w:r w:rsidRPr="002130A6">
        <w:rPr>
          <w:rFonts w:ascii="GHEA Grapalat" w:hAnsi="GHEA Grapalat"/>
          <w:sz w:val="22"/>
          <w:szCs w:val="22"/>
          <w:lang w:val="hy-AM"/>
        </w:rPr>
        <w:t>5</w:t>
      </w:r>
      <w:r w:rsidR="00B66692" w:rsidRPr="002130A6">
        <w:rPr>
          <w:rFonts w:ascii="GHEA Grapalat" w:hAnsi="GHEA Grapalat"/>
          <w:sz w:val="22"/>
          <w:szCs w:val="22"/>
          <w:lang w:val="hy-AM"/>
        </w:rPr>
        <w:t>.1.2.</w:t>
      </w:r>
      <w:r w:rsidR="00B66692" w:rsidRPr="002130A6">
        <w:rPr>
          <w:rFonts w:ascii="GHEA Grapalat" w:hAnsi="GHEA Grapalat"/>
          <w:b/>
          <w:sz w:val="22"/>
          <w:szCs w:val="22"/>
          <w:lang w:val="hy-AM"/>
        </w:rPr>
        <w:t xml:space="preserve"> </w:t>
      </w:r>
      <w:r w:rsidR="00B66692" w:rsidRPr="002130A6">
        <w:rPr>
          <w:rFonts w:ascii="GHEA Grapalat" w:hAnsi="GHEA Grapalat"/>
          <w:sz w:val="22"/>
          <w:szCs w:val="22"/>
          <w:lang w:val="hy-AM"/>
        </w:rPr>
        <w:t xml:space="preserve">Զարգացնել </w:t>
      </w:r>
      <w:r w:rsidR="009A5A52" w:rsidRPr="002130A6">
        <w:rPr>
          <w:rFonts w:ascii="GHEA Grapalat" w:hAnsi="GHEA Grapalat"/>
          <w:sz w:val="22"/>
          <w:szCs w:val="22"/>
          <w:lang w:val="hy-AM"/>
        </w:rPr>
        <w:t>քաղաքականությու</w:t>
      </w:r>
      <w:r w:rsidR="00B66692" w:rsidRPr="002130A6">
        <w:rPr>
          <w:rFonts w:ascii="GHEA Grapalat" w:hAnsi="GHEA Grapalat"/>
          <w:sz w:val="22"/>
          <w:szCs w:val="22"/>
          <w:lang w:val="hy-AM"/>
        </w:rPr>
        <w:t xml:space="preserve">ն </w:t>
      </w:r>
      <w:r w:rsidR="009A5A52" w:rsidRPr="002130A6">
        <w:rPr>
          <w:rFonts w:ascii="GHEA Grapalat" w:hAnsi="GHEA Grapalat"/>
          <w:sz w:val="22"/>
          <w:szCs w:val="22"/>
          <w:lang w:val="hy-AM"/>
        </w:rPr>
        <w:t>մշակող</w:t>
      </w:r>
      <w:r w:rsidR="00B66692" w:rsidRPr="002130A6">
        <w:rPr>
          <w:rFonts w:ascii="GHEA Grapalat" w:hAnsi="GHEA Grapalat"/>
          <w:sz w:val="22"/>
          <w:szCs w:val="22"/>
          <w:lang w:val="hy-AM"/>
        </w:rPr>
        <w:t xml:space="preserve"> վարչությունների </w:t>
      </w:r>
      <w:r w:rsidR="009A5A52" w:rsidRPr="002130A6">
        <w:rPr>
          <w:rFonts w:ascii="GHEA Grapalat" w:hAnsi="GHEA Grapalat"/>
          <w:sz w:val="22"/>
          <w:szCs w:val="22"/>
          <w:lang w:val="hy-AM"/>
        </w:rPr>
        <w:t>կարողությունները</w:t>
      </w:r>
      <w:r w:rsidR="00B66692" w:rsidRPr="002130A6">
        <w:rPr>
          <w:rFonts w:ascii="GHEA Grapalat" w:hAnsi="GHEA Grapalat"/>
          <w:sz w:val="22"/>
          <w:szCs w:val="22"/>
          <w:lang w:val="hy-AM"/>
        </w:rPr>
        <w:t xml:space="preserve">` քաղաքականության և ծրագրերի արդյունավետ </w:t>
      </w:r>
      <w:r w:rsidR="009A5A52" w:rsidRPr="002130A6">
        <w:rPr>
          <w:rFonts w:ascii="GHEA Grapalat" w:hAnsi="GHEA Grapalat"/>
          <w:sz w:val="22"/>
          <w:szCs w:val="22"/>
          <w:lang w:val="hy-AM"/>
        </w:rPr>
        <w:t>մոնիտորինգն</w:t>
      </w:r>
      <w:r w:rsidR="00B66692" w:rsidRPr="002130A6">
        <w:rPr>
          <w:rFonts w:ascii="GHEA Grapalat" w:hAnsi="GHEA Grapalat"/>
          <w:sz w:val="22"/>
          <w:szCs w:val="22"/>
          <w:lang w:val="hy-AM"/>
        </w:rPr>
        <w:t xml:space="preserve"> </w:t>
      </w:r>
      <w:r w:rsidR="009A5A52" w:rsidRPr="002130A6">
        <w:rPr>
          <w:rFonts w:ascii="GHEA Grapalat" w:hAnsi="GHEA Grapalat"/>
          <w:sz w:val="22"/>
          <w:szCs w:val="22"/>
          <w:lang w:val="hy-AM"/>
        </w:rPr>
        <w:t>և</w:t>
      </w:r>
      <w:r w:rsidR="00B66692" w:rsidRPr="002130A6">
        <w:rPr>
          <w:rFonts w:ascii="GHEA Grapalat" w:hAnsi="GHEA Grapalat"/>
          <w:sz w:val="22"/>
          <w:szCs w:val="22"/>
          <w:lang w:val="hy-AM"/>
        </w:rPr>
        <w:t xml:space="preserve"> </w:t>
      </w:r>
      <w:r w:rsidR="009A5A52" w:rsidRPr="002130A6">
        <w:rPr>
          <w:rFonts w:ascii="GHEA Grapalat" w:hAnsi="GHEA Grapalat"/>
          <w:sz w:val="22"/>
          <w:szCs w:val="22"/>
          <w:lang w:val="hy-AM"/>
        </w:rPr>
        <w:t>գնահատում</w:t>
      </w:r>
      <w:r w:rsidR="00B66692" w:rsidRPr="002130A6">
        <w:rPr>
          <w:rFonts w:ascii="GHEA Grapalat" w:hAnsi="GHEA Grapalat"/>
          <w:sz w:val="22"/>
          <w:szCs w:val="22"/>
          <w:lang w:val="hy-AM"/>
        </w:rPr>
        <w:t>ն ապահովելու նպատակով</w:t>
      </w:r>
    </w:p>
    <w:p w:rsidR="00B66692" w:rsidRPr="002130A6" w:rsidRDefault="00744AED" w:rsidP="007212AC">
      <w:pPr>
        <w:pStyle w:val="af4"/>
        <w:spacing w:line="360" w:lineRule="auto"/>
        <w:ind w:left="142"/>
        <w:jc w:val="both"/>
        <w:rPr>
          <w:rFonts w:ascii="GHEA Grapalat" w:hAnsi="GHEA Grapalat"/>
          <w:sz w:val="22"/>
          <w:szCs w:val="22"/>
          <w:lang w:val="hy-AM"/>
        </w:rPr>
      </w:pPr>
      <w:r w:rsidRPr="002130A6">
        <w:rPr>
          <w:rFonts w:ascii="GHEA Grapalat" w:hAnsi="GHEA Grapalat"/>
          <w:sz w:val="22"/>
          <w:szCs w:val="22"/>
          <w:lang w:val="hy-AM"/>
        </w:rPr>
        <w:t>5</w:t>
      </w:r>
      <w:r w:rsidR="00B66692" w:rsidRPr="002130A6">
        <w:rPr>
          <w:rFonts w:ascii="GHEA Grapalat" w:hAnsi="GHEA Grapalat"/>
          <w:sz w:val="22"/>
          <w:szCs w:val="22"/>
          <w:lang w:val="hy-AM"/>
        </w:rPr>
        <w:t>.1.3.</w:t>
      </w:r>
      <w:r w:rsidR="00B66692" w:rsidRPr="002130A6">
        <w:rPr>
          <w:rFonts w:ascii="GHEA Grapalat" w:hAnsi="GHEA Grapalat"/>
          <w:b/>
          <w:sz w:val="22"/>
          <w:szCs w:val="22"/>
          <w:lang w:val="hy-AM"/>
        </w:rPr>
        <w:t xml:space="preserve"> </w:t>
      </w:r>
      <w:r w:rsidR="00B66692" w:rsidRPr="002130A6">
        <w:rPr>
          <w:rFonts w:ascii="GHEA Grapalat" w:hAnsi="GHEA Grapalat"/>
          <w:sz w:val="22"/>
          <w:szCs w:val="22"/>
          <w:lang w:val="hy-AM"/>
        </w:rPr>
        <w:t>Ներկայացնել տվյալների հավաքագրման և կառավարման համապարփակ համակարգեր` ոլորտի քաղաքական և բիզնես որոշումների կայացման որակական մակարդակը բարձրացնելու նպատակով</w:t>
      </w:r>
    </w:p>
    <w:p w:rsidR="00B66692" w:rsidRPr="002130A6" w:rsidRDefault="00744AED" w:rsidP="007212AC">
      <w:pPr>
        <w:spacing w:after="0" w:line="360" w:lineRule="auto"/>
        <w:jc w:val="both"/>
        <w:rPr>
          <w:rFonts w:ascii="GHEA Grapalat" w:hAnsi="GHEA Grapalat"/>
          <w:b/>
          <w:lang w:val="hy-AM"/>
        </w:rPr>
      </w:pPr>
      <w:r w:rsidRPr="002130A6">
        <w:rPr>
          <w:rFonts w:ascii="GHEA Grapalat" w:hAnsi="GHEA Grapalat"/>
          <w:b/>
          <w:lang w:val="hy-AM"/>
        </w:rPr>
        <w:t>5</w:t>
      </w:r>
      <w:r w:rsidR="00B66692" w:rsidRPr="002130A6">
        <w:rPr>
          <w:rFonts w:ascii="GHEA Grapalat" w:hAnsi="GHEA Grapalat"/>
          <w:b/>
          <w:lang w:val="hy-AM"/>
        </w:rPr>
        <w:t>.2. Բարելավել թիրախավորված ներգրավվածությունը, վճարումները և գյուղացիական տնտեսավարողների հետ հաղորդակցությունը</w:t>
      </w:r>
    </w:p>
    <w:p w:rsidR="00B66692" w:rsidRPr="002130A6" w:rsidRDefault="00744AED" w:rsidP="007212AC">
      <w:pPr>
        <w:pStyle w:val="af4"/>
        <w:spacing w:line="360" w:lineRule="auto"/>
        <w:ind w:left="142"/>
        <w:jc w:val="both"/>
        <w:rPr>
          <w:rFonts w:ascii="GHEA Grapalat" w:hAnsi="GHEA Grapalat"/>
          <w:sz w:val="22"/>
          <w:szCs w:val="22"/>
          <w:lang w:val="hy-AM"/>
        </w:rPr>
      </w:pPr>
      <w:r w:rsidRPr="002130A6">
        <w:rPr>
          <w:rFonts w:ascii="GHEA Grapalat" w:hAnsi="GHEA Grapalat"/>
          <w:sz w:val="22"/>
          <w:szCs w:val="22"/>
          <w:lang w:val="hy-AM"/>
        </w:rPr>
        <w:t>5</w:t>
      </w:r>
      <w:r w:rsidR="00B66692" w:rsidRPr="002130A6">
        <w:rPr>
          <w:rFonts w:ascii="GHEA Grapalat" w:hAnsi="GHEA Grapalat"/>
          <w:sz w:val="22"/>
          <w:szCs w:val="22"/>
          <w:lang w:val="hy-AM"/>
        </w:rPr>
        <w:t>.2.1.</w:t>
      </w:r>
      <w:r w:rsidR="00B66692" w:rsidRPr="002130A6">
        <w:rPr>
          <w:rFonts w:ascii="GHEA Grapalat" w:hAnsi="GHEA Grapalat"/>
          <w:b/>
          <w:sz w:val="22"/>
          <w:szCs w:val="22"/>
          <w:lang w:val="hy-AM"/>
        </w:rPr>
        <w:t xml:space="preserve"> </w:t>
      </w:r>
      <w:r w:rsidR="00B66692" w:rsidRPr="002130A6">
        <w:rPr>
          <w:rFonts w:ascii="GHEA Grapalat" w:hAnsi="GHEA Grapalat" w:cs="Sylfaen"/>
          <w:sz w:val="22"/>
          <w:szCs w:val="22"/>
          <w:lang w:val="hy-AM"/>
        </w:rPr>
        <w:t>Ստեղծել</w:t>
      </w:r>
      <w:r w:rsidR="00B66692" w:rsidRPr="002130A6">
        <w:rPr>
          <w:rFonts w:ascii="GHEA Grapalat" w:hAnsi="GHEA Grapalat"/>
          <w:sz w:val="22"/>
          <w:szCs w:val="22"/>
          <w:lang w:val="hy-AM"/>
        </w:rPr>
        <w:t xml:space="preserve"> գյուղացիական տնտեսությունների հաշվառման համակարգ</w:t>
      </w:r>
    </w:p>
    <w:p w:rsidR="00B66692" w:rsidRPr="002130A6" w:rsidRDefault="00744AED" w:rsidP="007212AC">
      <w:pPr>
        <w:spacing w:after="0" w:line="360" w:lineRule="auto"/>
        <w:jc w:val="both"/>
        <w:rPr>
          <w:rFonts w:ascii="GHEA Grapalat" w:hAnsi="GHEA Grapalat"/>
          <w:b/>
          <w:lang w:val="hy-AM"/>
        </w:rPr>
      </w:pPr>
      <w:r w:rsidRPr="002130A6">
        <w:rPr>
          <w:rFonts w:ascii="GHEA Grapalat" w:hAnsi="GHEA Grapalat"/>
          <w:b/>
          <w:lang w:val="hy-AM"/>
        </w:rPr>
        <w:t>5</w:t>
      </w:r>
      <w:r w:rsidR="00B66692" w:rsidRPr="002130A6">
        <w:rPr>
          <w:rFonts w:ascii="GHEA Grapalat" w:hAnsi="GHEA Grapalat"/>
          <w:b/>
          <w:lang w:val="hy-AM"/>
        </w:rPr>
        <w:t>.3. Բարձրացնել նախարարության վճարումների թափանցիկությունն ու արդյունավետությունը</w:t>
      </w:r>
    </w:p>
    <w:p w:rsidR="00B66692" w:rsidRPr="002130A6" w:rsidRDefault="00744AED" w:rsidP="007212AC">
      <w:pPr>
        <w:pStyle w:val="af4"/>
        <w:spacing w:line="360" w:lineRule="auto"/>
        <w:ind w:left="142"/>
        <w:jc w:val="both"/>
        <w:rPr>
          <w:rFonts w:ascii="GHEA Grapalat" w:hAnsi="GHEA Grapalat"/>
          <w:sz w:val="22"/>
          <w:szCs w:val="22"/>
          <w:lang w:val="hy-AM"/>
        </w:rPr>
      </w:pPr>
      <w:r w:rsidRPr="002130A6">
        <w:rPr>
          <w:rFonts w:ascii="GHEA Grapalat" w:hAnsi="GHEA Grapalat"/>
          <w:sz w:val="22"/>
          <w:szCs w:val="22"/>
          <w:lang w:val="hy-AM"/>
        </w:rPr>
        <w:t>5</w:t>
      </w:r>
      <w:r w:rsidR="00B66692" w:rsidRPr="002130A6">
        <w:rPr>
          <w:rFonts w:ascii="GHEA Grapalat" w:hAnsi="GHEA Grapalat"/>
          <w:sz w:val="22"/>
          <w:szCs w:val="22"/>
          <w:lang w:val="hy-AM"/>
        </w:rPr>
        <w:t>.3.1.</w:t>
      </w:r>
      <w:r w:rsidR="00B66692" w:rsidRPr="002130A6">
        <w:rPr>
          <w:rFonts w:ascii="GHEA Grapalat" w:hAnsi="GHEA Grapalat"/>
          <w:b/>
          <w:sz w:val="22"/>
          <w:szCs w:val="22"/>
          <w:lang w:val="hy-AM"/>
        </w:rPr>
        <w:t xml:space="preserve"> </w:t>
      </w:r>
      <w:r w:rsidR="00B66692" w:rsidRPr="002130A6">
        <w:rPr>
          <w:rFonts w:ascii="GHEA Grapalat" w:hAnsi="GHEA Grapalat"/>
          <w:sz w:val="22"/>
          <w:szCs w:val="22"/>
          <w:lang w:val="hy-AM"/>
        </w:rPr>
        <w:t xml:space="preserve">Նախարարության կազմում </w:t>
      </w:r>
      <w:r w:rsidR="00B66692" w:rsidRPr="002130A6">
        <w:rPr>
          <w:rFonts w:ascii="GHEA Grapalat" w:hAnsi="GHEA Grapalat" w:cs="Sylfaen"/>
          <w:sz w:val="22"/>
          <w:szCs w:val="22"/>
          <w:lang w:val="hy-AM"/>
        </w:rPr>
        <w:t>հիմնել</w:t>
      </w:r>
      <w:r w:rsidR="00B66692" w:rsidRPr="002130A6">
        <w:rPr>
          <w:rFonts w:ascii="GHEA Grapalat" w:hAnsi="GHEA Grapalat"/>
          <w:sz w:val="22"/>
          <w:szCs w:val="22"/>
          <w:lang w:val="hy-AM"/>
        </w:rPr>
        <w:t xml:space="preserve"> գյուղատնտեսության ոլորտի մեկ միասնական վճարային կառույց </w:t>
      </w:r>
    </w:p>
    <w:p w:rsidR="00B66692" w:rsidRPr="002130A6" w:rsidRDefault="00744AED" w:rsidP="007212AC">
      <w:pPr>
        <w:spacing w:after="0" w:line="360" w:lineRule="auto"/>
        <w:jc w:val="both"/>
        <w:rPr>
          <w:rFonts w:ascii="GHEA Grapalat" w:hAnsi="GHEA Grapalat"/>
          <w:b/>
          <w:lang w:val="hy-AM"/>
        </w:rPr>
      </w:pPr>
      <w:r w:rsidRPr="002130A6">
        <w:rPr>
          <w:rFonts w:ascii="GHEA Grapalat" w:hAnsi="GHEA Grapalat"/>
          <w:b/>
          <w:lang w:val="hy-AM"/>
        </w:rPr>
        <w:t>5</w:t>
      </w:r>
      <w:r w:rsidR="00B66692" w:rsidRPr="002130A6">
        <w:rPr>
          <w:rFonts w:ascii="GHEA Grapalat" w:hAnsi="GHEA Grapalat"/>
          <w:b/>
          <w:lang w:val="hy-AM"/>
        </w:rPr>
        <w:t>.4. Ապահովել տեղեկատվության մատչելիությունը և գյուղացիական տնտեսավարողների հետ փոխադարձ հաղորդակցությունը</w:t>
      </w:r>
    </w:p>
    <w:p w:rsidR="00B66692" w:rsidRPr="002130A6" w:rsidRDefault="00744AED" w:rsidP="007212AC">
      <w:pPr>
        <w:pStyle w:val="af4"/>
        <w:spacing w:line="360" w:lineRule="auto"/>
        <w:ind w:left="142"/>
        <w:jc w:val="both"/>
        <w:rPr>
          <w:rFonts w:ascii="GHEA Grapalat" w:hAnsi="GHEA Grapalat"/>
          <w:sz w:val="22"/>
          <w:szCs w:val="22"/>
          <w:lang w:val="hy-AM"/>
        </w:rPr>
      </w:pPr>
      <w:r w:rsidRPr="002130A6">
        <w:rPr>
          <w:rFonts w:ascii="GHEA Grapalat" w:hAnsi="GHEA Grapalat"/>
          <w:sz w:val="22"/>
          <w:szCs w:val="22"/>
          <w:lang w:val="hy-AM"/>
        </w:rPr>
        <w:t>5</w:t>
      </w:r>
      <w:r w:rsidR="00B66692" w:rsidRPr="002130A6">
        <w:rPr>
          <w:rFonts w:ascii="GHEA Grapalat" w:hAnsi="GHEA Grapalat"/>
          <w:sz w:val="22"/>
          <w:szCs w:val="22"/>
          <w:lang w:val="hy-AM"/>
        </w:rPr>
        <w:t>.4.1.</w:t>
      </w:r>
      <w:r w:rsidR="00B66692" w:rsidRPr="002130A6">
        <w:rPr>
          <w:rFonts w:ascii="GHEA Grapalat" w:hAnsi="GHEA Grapalat"/>
          <w:b/>
          <w:sz w:val="22"/>
          <w:szCs w:val="22"/>
          <w:lang w:val="hy-AM"/>
        </w:rPr>
        <w:t xml:space="preserve"> </w:t>
      </w:r>
      <w:r w:rsidR="00B66692" w:rsidRPr="002130A6">
        <w:rPr>
          <w:rFonts w:ascii="GHEA Grapalat" w:hAnsi="GHEA Grapalat"/>
          <w:sz w:val="22"/>
          <w:szCs w:val="22"/>
          <w:lang w:val="hy-AM"/>
        </w:rPr>
        <w:t xml:space="preserve">Մշակել շուկայի գների հավաքագրման, </w:t>
      </w:r>
      <w:r w:rsidR="00177A08" w:rsidRPr="002130A6">
        <w:rPr>
          <w:rFonts w:ascii="GHEA Grapalat" w:hAnsi="GHEA Grapalat"/>
          <w:sz w:val="22"/>
          <w:szCs w:val="22"/>
          <w:lang w:val="hy-AM"/>
        </w:rPr>
        <w:t>լրա</w:t>
      </w:r>
      <w:r w:rsidR="00B66692" w:rsidRPr="002130A6">
        <w:rPr>
          <w:rFonts w:ascii="GHEA Grapalat" w:hAnsi="GHEA Grapalat"/>
          <w:sz w:val="22"/>
          <w:szCs w:val="22"/>
          <w:lang w:val="hy-AM"/>
        </w:rPr>
        <w:t>մշակման և տարածման կազմակերպված համակարգ</w:t>
      </w:r>
    </w:p>
    <w:p w:rsidR="00B66692" w:rsidRPr="002130A6" w:rsidRDefault="00744AED" w:rsidP="007212AC">
      <w:pPr>
        <w:pStyle w:val="af4"/>
        <w:spacing w:line="360" w:lineRule="auto"/>
        <w:ind w:left="142"/>
        <w:jc w:val="both"/>
        <w:rPr>
          <w:rFonts w:ascii="GHEA Grapalat" w:hAnsi="GHEA Grapalat"/>
          <w:sz w:val="22"/>
          <w:szCs w:val="22"/>
          <w:lang w:val="hy-AM"/>
        </w:rPr>
      </w:pPr>
      <w:r w:rsidRPr="002130A6">
        <w:rPr>
          <w:rFonts w:ascii="GHEA Grapalat" w:hAnsi="GHEA Grapalat"/>
          <w:sz w:val="22"/>
          <w:szCs w:val="22"/>
          <w:lang w:val="hy-AM"/>
        </w:rPr>
        <w:t>5</w:t>
      </w:r>
      <w:r w:rsidR="00B66692" w:rsidRPr="002130A6">
        <w:rPr>
          <w:rFonts w:ascii="GHEA Grapalat" w:hAnsi="GHEA Grapalat"/>
          <w:sz w:val="22"/>
          <w:szCs w:val="22"/>
          <w:lang w:val="hy-AM"/>
        </w:rPr>
        <w:t>.4.2.</w:t>
      </w:r>
      <w:r w:rsidR="00B66692" w:rsidRPr="002130A6">
        <w:rPr>
          <w:rFonts w:ascii="GHEA Grapalat" w:hAnsi="GHEA Grapalat"/>
          <w:b/>
          <w:sz w:val="22"/>
          <w:szCs w:val="22"/>
          <w:lang w:val="hy-AM"/>
        </w:rPr>
        <w:t xml:space="preserve"> </w:t>
      </w:r>
      <w:r w:rsidR="00B66692" w:rsidRPr="002130A6">
        <w:rPr>
          <w:rFonts w:ascii="GHEA Grapalat" w:hAnsi="GHEA Grapalat"/>
          <w:sz w:val="22"/>
          <w:szCs w:val="22"/>
          <w:lang w:val="hy-AM"/>
        </w:rPr>
        <w:t>Մշակել համախառն մարժայի վերաբերյալ տվյալների ազգային բազա և այն հասանելի դարձնել գյուղացիական տնտեսավարողներին</w:t>
      </w:r>
    </w:p>
    <w:p w:rsidR="00B66692" w:rsidRPr="002130A6" w:rsidRDefault="00744AED" w:rsidP="007212AC">
      <w:pPr>
        <w:pStyle w:val="af4"/>
        <w:spacing w:line="360" w:lineRule="auto"/>
        <w:ind w:left="142"/>
        <w:jc w:val="both"/>
        <w:rPr>
          <w:rFonts w:ascii="GHEA Grapalat" w:hAnsi="GHEA Grapalat"/>
          <w:sz w:val="22"/>
          <w:szCs w:val="22"/>
          <w:lang w:val="hy-AM"/>
        </w:rPr>
      </w:pPr>
      <w:r w:rsidRPr="002130A6">
        <w:rPr>
          <w:rFonts w:ascii="GHEA Grapalat" w:hAnsi="GHEA Grapalat"/>
          <w:sz w:val="22"/>
          <w:szCs w:val="22"/>
          <w:lang w:val="hy-AM"/>
        </w:rPr>
        <w:t>5</w:t>
      </w:r>
      <w:r w:rsidR="00B66692" w:rsidRPr="002130A6">
        <w:rPr>
          <w:rFonts w:ascii="GHEA Grapalat" w:hAnsi="GHEA Grapalat"/>
          <w:sz w:val="22"/>
          <w:szCs w:val="22"/>
          <w:lang w:val="hy-AM"/>
        </w:rPr>
        <w:t>.4.3.</w:t>
      </w:r>
      <w:r w:rsidR="00B66692" w:rsidRPr="002130A6">
        <w:rPr>
          <w:rFonts w:ascii="GHEA Grapalat" w:hAnsi="GHEA Grapalat"/>
          <w:b/>
          <w:sz w:val="22"/>
          <w:szCs w:val="22"/>
          <w:lang w:val="hy-AM"/>
        </w:rPr>
        <w:t xml:space="preserve"> </w:t>
      </w:r>
      <w:r w:rsidR="00B66692" w:rsidRPr="002130A6">
        <w:rPr>
          <w:rFonts w:ascii="GHEA Grapalat" w:hAnsi="GHEA Grapalat"/>
          <w:sz w:val="22"/>
          <w:szCs w:val="22"/>
          <w:lang w:val="hy-AM"/>
        </w:rPr>
        <w:t>Տարածել տեղեկատվություն բարձրարժեք մշակաբույսերի շուկաների վերաբերյալ</w:t>
      </w:r>
    </w:p>
    <w:p w:rsidR="00B66692" w:rsidRPr="002130A6" w:rsidRDefault="00744AED" w:rsidP="007212AC">
      <w:pPr>
        <w:spacing w:after="0" w:line="360" w:lineRule="auto"/>
        <w:jc w:val="both"/>
        <w:rPr>
          <w:rFonts w:ascii="GHEA Grapalat" w:hAnsi="GHEA Grapalat"/>
          <w:b/>
          <w:lang w:val="hy-AM"/>
        </w:rPr>
      </w:pPr>
      <w:r w:rsidRPr="002130A6">
        <w:rPr>
          <w:rFonts w:ascii="GHEA Grapalat" w:hAnsi="GHEA Grapalat"/>
          <w:b/>
          <w:lang w:val="hy-AM"/>
        </w:rPr>
        <w:t>5</w:t>
      </w:r>
      <w:r w:rsidR="00B66692" w:rsidRPr="002130A6">
        <w:rPr>
          <w:rFonts w:ascii="GHEA Grapalat" w:hAnsi="GHEA Grapalat"/>
          <w:b/>
          <w:lang w:val="hy-AM"/>
        </w:rPr>
        <w:t>.5. Բարձրացնել գիտելիքների և փորձի փոխանակման արդյունավետությունը</w:t>
      </w:r>
    </w:p>
    <w:p w:rsidR="00B66692" w:rsidRPr="002130A6" w:rsidRDefault="00744AED" w:rsidP="007212AC">
      <w:pPr>
        <w:pStyle w:val="af4"/>
        <w:spacing w:line="360" w:lineRule="auto"/>
        <w:ind w:left="142"/>
        <w:jc w:val="both"/>
        <w:rPr>
          <w:rFonts w:ascii="GHEA Grapalat" w:hAnsi="GHEA Grapalat"/>
          <w:sz w:val="22"/>
          <w:szCs w:val="22"/>
          <w:lang w:val="hy-AM"/>
        </w:rPr>
      </w:pPr>
      <w:r w:rsidRPr="002130A6">
        <w:rPr>
          <w:rFonts w:ascii="GHEA Grapalat" w:hAnsi="GHEA Grapalat"/>
          <w:sz w:val="22"/>
          <w:szCs w:val="22"/>
          <w:lang w:val="hy-AM"/>
        </w:rPr>
        <w:t>5</w:t>
      </w:r>
      <w:r w:rsidR="00B66692" w:rsidRPr="002130A6">
        <w:rPr>
          <w:rFonts w:ascii="GHEA Grapalat" w:hAnsi="GHEA Grapalat"/>
          <w:sz w:val="22"/>
          <w:szCs w:val="22"/>
          <w:lang w:val="hy-AM"/>
        </w:rPr>
        <w:t>.5.1.</w:t>
      </w:r>
      <w:r w:rsidR="00B66692" w:rsidRPr="002130A6">
        <w:rPr>
          <w:rFonts w:ascii="GHEA Grapalat" w:hAnsi="GHEA Grapalat"/>
          <w:b/>
          <w:sz w:val="22"/>
          <w:szCs w:val="22"/>
          <w:lang w:val="hy-AM"/>
        </w:rPr>
        <w:t xml:space="preserve"> </w:t>
      </w:r>
      <w:r w:rsidR="00177A08" w:rsidRPr="002130A6">
        <w:rPr>
          <w:rFonts w:ascii="GHEA Grapalat" w:hAnsi="GHEA Grapalat"/>
          <w:sz w:val="22"/>
          <w:szCs w:val="22"/>
          <w:lang w:val="hy-AM"/>
        </w:rPr>
        <w:t>Ներդնել</w:t>
      </w:r>
      <w:r w:rsidR="00B66692" w:rsidRPr="002130A6">
        <w:rPr>
          <w:rFonts w:ascii="GHEA Grapalat" w:hAnsi="GHEA Grapalat"/>
          <w:sz w:val="22"/>
          <w:szCs w:val="22"/>
          <w:lang w:val="hy-AM"/>
        </w:rPr>
        <w:t xml:space="preserve"> գյուղատնտեսական խորհրդատվական </w:t>
      </w:r>
      <w:r w:rsidR="00177A08" w:rsidRPr="002130A6">
        <w:rPr>
          <w:rFonts w:ascii="GHEA Grapalat" w:hAnsi="GHEA Grapalat"/>
          <w:sz w:val="22"/>
          <w:szCs w:val="22"/>
          <w:lang w:val="hy-AM"/>
        </w:rPr>
        <w:t>ծառայություններ</w:t>
      </w:r>
      <w:r w:rsidR="00B66692" w:rsidRPr="002130A6">
        <w:rPr>
          <w:rFonts w:ascii="GHEA Grapalat" w:hAnsi="GHEA Grapalat"/>
          <w:sz w:val="22"/>
          <w:szCs w:val="22"/>
          <w:lang w:val="hy-AM"/>
        </w:rPr>
        <w:t xml:space="preserve"> և </w:t>
      </w:r>
      <w:r w:rsidR="00177A08" w:rsidRPr="002130A6">
        <w:rPr>
          <w:rFonts w:ascii="GHEA Grapalat" w:hAnsi="GHEA Grapalat"/>
          <w:sz w:val="22"/>
          <w:szCs w:val="22"/>
          <w:lang w:val="hy-AM"/>
        </w:rPr>
        <w:t xml:space="preserve">զարգացնել </w:t>
      </w:r>
      <w:r w:rsidR="00B66692" w:rsidRPr="002130A6">
        <w:rPr>
          <w:rFonts w:ascii="GHEA Grapalat" w:hAnsi="GHEA Grapalat"/>
          <w:sz w:val="22"/>
          <w:szCs w:val="22"/>
          <w:lang w:val="hy-AM"/>
        </w:rPr>
        <w:t xml:space="preserve">խորհրդատուների </w:t>
      </w:r>
      <w:r w:rsidR="00177A08" w:rsidRPr="002130A6">
        <w:rPr>
          <w:rFonts w:ascii="GHEA Grapalat" w:hAnsi="GHEA Grapalat"/>
          <w:sz w:val="22"/>
          <w:szCs w:val="22"/>
          <w:lang w:val="hy-AM"/>
        </w:rPr>
        <w:t>կարողությունները</w:t>
      </w:r>
    </w:p>
    <w:p w:rsidR="00B66692" w:rsidRPr="002130A6" w:rsidRDefault="00744AED" w:rsidP="007212AC">
      <w:pPr>
        <w:pStyle w:val="af4"/>
        <w:spacing w:line="360" w:lineRule="auto"/>
        <w:ind w:left="142"/>
        <w:jc w:val="both"/>
        <w:rPr>
          <w:rFonts w:ascii="GHEA Grapalat" w:hAnsi="GHEA Grapalat"/>
          <w:sz w:val="22"/>
          <w:szCs w:val="22"/>
          <w:lang w:val="hy-AM"/>
        </w:rPr>
      </w:pPr>
      <w:r w:rsidRPr="002130A6">
        <w:rPr>
          <w:rFonts w:ascii="GHEA Grapalat" w:hAnsi="GHEA Grapalat"/>
          <w:sz w:val="22"/>
          <w:szCs w:val="22"/>
          <w:lang w:val="hy-AM"/>
        </w:rPr>
        <w:t>5</w:t>
      </w:r>
      <w:r w:rsidR="00B66692" w:rsidRPr="002130A6">
        <w:rPr>
          <w:rFonts w:ascii="GHEA Grapalat" w:hAnsi="GHEA Grapalat"/>
          <w:sz w:val="22"/>
          <w:szCs w:val="22"/>
          <w:lang w:val="hy-AM"/>
        </w:rPr>
        <w:t>.5.2. Աջակցել գյուղատնտեսության ոլորտում գործնական նշանակություն ունեցող հետազոտությունների անցկացմանը</w:t>
      </w:r>
    </w:p>
    <w:p w:rsidR="00B66692" w:rsidRPr="002130A6" w:rsidRDefault="00744AED" w:rsidP="007212AC">
      <w:pPr>
        <w:pStyle w:val="af4"/>
        <w:spacing w:line="360" w:lineRule="auto"/>
        <w:ind w:left="142"/>
        <w:jc w:val="both"/>
        <w:rPr>
          <w:rFonts w:ascii="GHEA Grapalat" w:hAnsi="GHEA Grapalat"/>
          <w:sz w:val="22"/>
          <w:szCs w:val="22"/>
          <w:lang w:val="hy-AM"/>
        </w:rPr>
      </w:pPr>
      <w:r w:rsidRPr="002130A6">
        <w:rPr>
          <w:rFonts w:ascii="GHEA Grapalat" w:hAnsi="GHEA Grapalat"/>
          <w:sz w:val="22"/>
          <w:szCs w:val="22"/>
          <w:lang w:val="hy-AM"/>
        </w:rPr>
        <w:t>5</w:t>
      </w:r>
      <w:r w:rsidR="00B66692" w:rsidRPr="002130A6">
        <w:rPr>
          <w:rFonts w:ascii="GHEA Grapalat" w:hAnsi="GHEA Grapalat"/>
          <w:sz w:val="22"/>
          <w:szCs w:val="22"/>
          <w:lang w:val="hy-AM"/>
        </w:rPr>
        <w:t xml:space="preserve">.5.3. Բարելավել սննդի բիզնեսի օպերատորների, ագրոբիզնեսի և գյուղացիական տնտեսավարողների, լրատվամիջոցների և սպառողների ոլորտային տեղեկացվածության ու մասնագիտական մակարդակը և ներդնել ծրագրեր երիտասարդության բիզնես-նախաձեռնությունների համար </w:t>
      </w:r>
    </w:p>
    <w:p w:rsidR="00177A08" w:rsidRPr="002130A6" w:rsidRDefault="00177A08" w:rsidP="007212AC">
      <w:pPr>
        <w:pStyle w:val="af4"/>
        <w:spacing w:line="360" w:lineRule="auto"/>
        <w:ind w:left="142"/>
        <w:jc w:val="both"/>
        <w:rPr>
          <w:rFonts w:ascii="GHEA Grapalat" w:hAnsi="GHEA Grapalat"/>
          <w:sz w:val="22"/>
          <w:szCs w:val="22"/>
          <w:lang w:val="hy-AM"/>
        </w:rPr>
      </w:pPr>
      <w:r w:rsidRPr="002130A6">
        <w:rPr>
          <w:rFonts w:ascii="GHEA Grapalat" w:hAnsi="GHEA Grapalat"/>
          <w:sz w:val="22"/>
          <w:szCs w:val="22"/>
          <w:lang w:val="hy-AM"/>
        </w:rPr>
        <w:t>5.5.4. Օգտագործել սփյուռքի ներուժը տեխնոլոգիական, տեխնիկական, կրթական հնարավորությունների զարգացման համար</w:t>
      </w:r>
    </w:p>
    <w:p w:rsidR="00B66692" w:rsidRPr="002130A6" w:rsidRDefault="00744AED" w:rsidP="007212AC">
      <w:pPr>
        <w:spacing w:after="0" w:line="360" w:lineRule="auto"/>
        <w:jc w:val="both"/>
        <w:rPr>
          <w:rFonts w:ascii="GHEA Grapalat" w:hAnsi="GHEA Grapalat"/>
          <w:b/>
          <w:lang w:val="hy-AM"/>
        </w:rPr>
      </w:pPr>
      <w:r w:rsidRPr="002130A6">
        <w:rPr>
          <w:rFonts w:ascii="GHEA Grapalat" w:hAnsi="GHEA Grapalat"/>
          <w:b/>
          <w:lang w:val="hy-AM"/>
        </w:rPr>
        <w:t>5</w:t>
      </w:r>
      <w:r w:rsidR="00B66692" w:rsidRPr="002130A6">
        <w:rPr>
          <w:rFonts w:ascii="GHEA Grapalat" w:hAnsi="GHEA Grapalat"/>
          <w:b/>
          <w:lang w:val="hy-AM"/>
        </w:rPr>
        <w:t>.6. Բարձրացնել դոնորների հետ համակարգված աշխատանքի արդյունավետությունը</w:t>
      </w:r>
    </w:p>
    <w:p w:rsidR="00B66692" w:rsidRPr="002130A6" w:rsidRDefault="00744AED" w:rsidP="007212AC">
      <w:pPr>
        <w:pStyle w:val="af4"/>
        <w:spacing w:line="360" w:lineRule="auto"/>
        <w:ind w:left="142"/>
        <w:jc w:val="both"/>
        <w:rPr>
          <w:rFonts w:ascii="GHEA Grapalat" w:hAnsi="GHEA Grapalat"/>
          <w:sz w:val="22"/>
          <w:szCs w:val="22"/>
          <w:lang w:val="hy-AM"/>
        </w:rPr>
      </w:pPr>
      <w:r w:rsidRPr="002130A6">
        <w:rPr>
          <w:rFonts w:ascii="GHEA Grapalat" w:hAnsi="GHEA Grapalat"/>
          <w:sz w:val="22"/>
          <w:szCs w:val="22"/>
          <w:lang w:val="hy-AM"/>
        </w:rPr>
        <w:t>5</w:t>
      </w:r>
      <w:r w:rsidR="00B66692" w:rsidRPr="002130A6">
        <w:rPr>
          <w:rFonts w:ascii="GHEA Grapalat" w:hAnsi="GHEA Grapalat"/>
          <w:sz w:val="22"/>
          <w:szCs w:val="22"/>
          <w:lang w:val="hy-AM"/>
        </w:rPr>
        <w:t xml:space="preserve">.6.1. </w:t>
      </w:r>
      <w:r w:rsidR="009348DD" w:rsidRPr="002130A6">
        <w:rPr>
          <w:rFonts w:ascii="GHEA Grapalat" w:hAnsi="GHEA Grapalat"/>
          <w:sz w:val="22"/>
          <w:szCs w:val="22"/>
          <w:lang w:val="hy-AM"/>
        </w:rPr>
        <w:t>Դոնորների հետ պաշտոնական և ոչ պաշտոնական հանդիպումների միջոցով ա</w:t>
      </w:r>
      <w:r w:rsidR="00B66692" w:rsidRPr="002130A6">
        <w:rPr>
          <w:rFonts w:ascii="GHEA Grapalat" w:hAnsi="GHEA Grapalat"/>
          <w:sz w:val="22"/>
          <w:szCs w:val="22"/>
          <w:lang w:val="hy-AM"/>
        </w:rPr>
        <w:t xml:space="preserve">պահովել գյուղատնտեսական ոլորտի առաջնահերթությունների մասին միջազգային գործընկերների արդյունավետ տեղեկացվածությունը </w:t>
      </w:r>
    </w:p>
    <w:p w:rsidR="00B66692" w:rsidRPr="002130A6" w:rsidRDefault="00744AED" w:rsidP="007212AC">
      <w:pPr>
        <w:pStyle w:val="af4"/>
        <w:spacing w:line="360" w:lineRule="auto"/>
        <w:ind w:left="142"/>
        <w:jc w:val="both"/>
        <w:rPr>
          <w:rFonts w:ascii="GHEA Grapalat" w:hAnsi="GHEA Grapalat"/>
          <w:sz w:val="22"/>
          <w:szCs w:val="22"/>
          <w:lang w:val="hy-AM"/>
        </w:rPr>
      </w:pPr>
      <w:r w:rsidRPr="002130A6">
        <w:rPr>
          <w:rFonts w:ascii="GHEA Grapalat" w:hAnsi="GHEA Grapalat"/>
          <w:sz w:val="22"/>
          <w:szCs w:val="22"/>
          <w:lang w:val="hy-AM"/>
        </w:rPr>
        <w:t>5</w:t>
      </w:r>
      <w:r w:rsidR="00B66692" w:rsidRPr="002130A6">
        <w:rPr>
          <w:rFonts w:ascii="GHEA Grapalat" w:hAnsi="GHEA Grapalat"/>
          <w:sz w:val="22"/>
          <w:szCs w:val="22"/>
          <w:lang w:val="hy-AM"/>
        </w:rPr>
        <w:t xml:space="preserve">.6.2. ՈՒժեղացնել գյուղատնտեսական ոլորտի հարթակում դոնորների հետ համակարգված աշխատանքի իրականացման կարողությունները և դրա ինտեգրումը պետական </w:t>
      </w:r>
      <w:r w:rsidR="00B66692" w:rsidRPr="002130A6">
        <w:rPr>
          <w:rFonts w:ascii="Cambria Math" w:hAnsi="Cambria Math" w:cs="Cambria Math"/>
          <w:sz w:val="22"/>
          <w:szCs w:val="22"/>
          <w:lang w:val="hy-AM"/>
        </w:rPr>
        <w:t>​​</w:t>
      </w:r>
      <w:r w:rsidR="00B66692" w:rsidRPr="002130A6">
        <w:rPr>
          <w:rFonts w:ascii="GHEA Grapalat" w:hAnsi="GHEA Grapalat"/>
          <w:sz w:val="22"/>
          <w:szCs w:val="22"/>
          <w:lang w:val="hy-AM"/>
        </w:rPr>
        <w:t>կարգավորման համակարգում</w:t>
      </w:r>
    </w:p>
    <w:p w:rsidR="00B66692" w:rsidRPr="002130A6" w:rsidRDefault="00744AED" w:rsidP="007212AC">
      <w:pPr>
        <w:spacing w:after="0" w:line="360" w:lineRule="auto"/>
        <w:jc w:val="both"/>
        <w:rPr>
          <w:rFonts w:ascii="GHEA Grapalat" w:hAnsi="GHEA Grapalat"/>
          <w:b/>
          <w:lang w:val="hy-AM"/>
        </w:rPr>
      </w:pPr>
      <w:r w:rsidRPr="002130A6">
        <w:rPr>
          <w:rFonts w:ascii="GHEA Grapalat" w:hAnsi="GHEA Grapalat"/>
          <w:b/>
          <w:lang w:val="hy-AM"/>
        </w:rPr>
        <w:t>5</w:t>
      </w:r>
      <w:r w:rsidR="00B66692" w:rsidRPr="002130A6">
        <w:rPr>
          <w:rFonts w:ascii="GHEA Grapalat" w:hAnsi="GHEA Grapalat"/>
          <w:b/>
          <w:lang w:val="hy-AM"/>
        </w:rPr>
        <w:t xml:space="preserve">.7. Մշակել </w:t>
      </w:r>
      <w:r w:rsidR="009348DD" w:rsidRPr="002130A6">
        <w:rPr>
          <w:rFonts w:ascii="GHEA Grapalat" w:hAnsi="GHEA Grapalat"/>
          <w:b/>
          <w:lang w:val="hy-AM"/>
        </w:rPr>
        <w:t xml:space="preserve">գյուղացիական տնտեսավարողների </w:t>
      </w:r>
      <w:r w:rsidR="00B66692" w:rsidRPr="002130A6">
        <w:rPr>
          <w:rFonts w:ascii="GHEA Grapalat" w:hAnsi="GHEA Grapalat"/>
          <w:b/>
          <w:lang w:val="hy-AM"/>
        </w:rPr>
        <w:t xml:space="preserve">սեգմենտացիայի շրջանակը և հստակեցնել </w:t>
      </w:r>
      <w:r w:rsidR="009348DD" w:rsidRPr="002130A6">
        <w:rPr>
          <w:rFonts w:ascii="GHEA Grapalat" w:hAnsi="GHEA Grapalat"/>
          <w:b/>
          <w:lang w:val="hy-AM"/>
        </w:rPr>
        <w:t>գյուղացիական տնտեսավարողների</w:t>
      </w:r>
      <w:r w:rsidR="00B66692" w:rsidRPr="002130A6">
        <w:rPr>
          <w:rFonts w:ascii="GHEA Grapalat" w:hAnsi="GHEA Grapalat"/>
          <w:b/>
          <w:lang w:val="hy-AM"/>
        </w:rPr>
        <w:t xml:space="preserve"> կարգավիճակը</w:t>
      </w:r>
    </w:p>
    <w:p w:rsidR="00B66692" w:rsidRPr="002130A6" w:rsidRDefault="00744AED" w:rsidP="007212AC">
      <w:pPr>
        <w:pStyle w:val="af4"/>
        <w:spacing w:line="360" w:lineRule="auto"/>
        <w:ind w:left="142"/>
        <w:jc w:val="both"/>
        <w:rPr>
          <w:rFonts w:ascii="GHEA Grapalat" w:hAnsi="GHEA Grapalat"/>
          <w:sz w:val="22"/>
          <w:szCs w:val="22"/>
          <w:lang w:val="hy-AM"/>
        </w:rPr>
      </w:pPr>
      <w:r w:rsidRPr="002130A6">
        <w:rPr>
          <w:rFonts w:ascii="GHEA Grapalat" w:hAnsi="GHEA Grapalat"/>
          <w:sz w:val="22"/>
          <w:szCs w:val="22"/>
          <w:lang w:val="hy-AM"/>
        </w:rPr>
        <w:t>5</w:t>
      </w:r>
      <w:r w:rsidR="00B66692" w:rsidRPr="002130A6">
        <w:rPr>
          <w:rFonts w:ascii="GHEA Grapalat" w:hAnsi="GHEA Grapalat"/>
          <w:sz w:val="22"/>
          <w:szCs w:val="22"/>
          <w:lang w:val="hy-AM"/>
        </w:rPr>
        <w:t xml:space="preserve">.7.1. Սահմանել </w:t>
      </w:r>
      <w:r w:rsidR="009348DD" w:rsidRPr="002130A6">
        <w:rPr>
          <w:rFonts w:ascii="GHEA Grapalat" w:hAnsi="GHEA Grapalat"/>
          <w:sz w:val="22"/>
          <w:szCs w:val="22"/>
          <w:lang w:val="hy-AM"/>
        </w:rPr>
        <w:t>գյուղացիական տնտեսավարողների</w:t>
      </w:r>
      <w:r w:rsidR="00B66692" w:rsidRPr="002130A6">
        <w:rPr>
          <w:rFonts w:ascii="GHEA Grapalat" w:hAnsi="GHEA Grapalat"/>
          <w:sz w:val="22"/>
          <w:szCs w:val="22"/>
          <w:lang w:val="hy-AM"/>
        </w:rPr>
        <w:t xml:space="preserve"> կարգավիճակը, այսինքն` </w:t>
      </w:r>
      <w:r w:rsidR="009348DD" w:rsidRPr="002130A6">
        <w:rPr>
          <w:rFonts w:ascii="GHEA Grapalat" w:hAnsi="GHEA Grapalat"/>
          <w:sz w:val="22"/>
          <w:szCs w:val="22"/>
          <w:lang w:val="hy-AM"/>
        </w:rPr>
        <w:t xml:space="preserve">յուրաքանչյուր կատեգորիայի պարտականությունը և </w:t>
      </w:r>
      <w:r w:rsidR="00360B4B" w:rsidRPr="002130A6">
        <w:rPr>
          <w:rFonts w:ascii="GHEA Grapalat" w:hAnsi="GHEA Grapalat"/>
          <w:sz w:val="22"/>
          <w:szCs w:val="22"/>
          <w:lang w:val="hy-AM"/>
        </w:rPr>
        <w:t>շահը</w:t>
      </w:r>
      <w:r w:rsidR="009348DD" w:rsidRPr="002130A6">
        <w:rPr>
          <w:rFonts w:ascii="GHEA Grapalat" w:hAnsi="GHEA Grapalat"/>
          <w:sz w:val="22"/>
          <w:szCs w:val="22"/>
          <w:lang w:val="hy-AM"/>
        </w:rPr>
        <w:t xml:space="preserve"> </w:t>
      </w:r>
    </w:p>
    <w:p w:rsidR="00B66692" w:rsidRPr="002130A6" w:rsidRDefault="00B66692" w:rsidP="007212AC">
      <w:pPr>
        <w:spacing w:after="0" w:line="360" w:lineRule="auto"/>
        <w:jc w:val="both"/>
        <w:rPr>
          <w:rFonts w:ascii="GHEA Grapalat" w:hAnsi="GHEA Grapalat"/>
          <w:b/>
          <w:lang w:val="hy-AM"/>
        </w:rPr>
      </w:pPr>
    </w:p>
    <w:p w:rsidR="00B66692" w:rsidRPr="002130A6" w:rsidRDefault="00744AED" w:rsidP="007212AC">
      <w:pPr>
        <w:spacing w:after="0" w:line="360" w:lineRule="auto"/>
        <w:jc w:val="both"/>
        <w:rPr>
          <w:rFonts w:ascii="GHEA Grapalat" w:hAnsi="GHEA Grapalat"/>
          <w:b/>
          <w:bCs/>
          <w:lang w:val="hy-AM"/>
        </w:rPr>
      </w:pPr>
      <w:r w:rsidRPr="002130A6">
        <w:rPr>
          <w:rFonts w:ascii="GHEA Grapalat" w:hAnsi="GHEA Grapalat"/>
          <w:b/>
          <w:lang w:val="hy-AM"/>
        </w:rPr>
        <w:t>6</w:t>
      </w:r>
      <w:r w:rsidR="00B66692" w:rsidRPr="002130A6">
        <w:rPr>
          <w:rFonts w:ascii="GHEA Grapalat" w:hAnsi="GHEA Grapalat"/>
          <w:b/>
          <w:lang w:val="hy-AM"/>
        </w:rPr>
        <w:t>.</w:t>
      </w:r>
      <w:r w:rsidR="00B66692" w:rsidRPr="002130A6">
        <w:rPr>
          <w:rFonts w:ascii="GHEA Grapalat" w:hAnsi="GHEA Grapalat"/>
          <w:lang w:val="hy-AM"/>
        </w:rPr>
        <w:t xml:space="preserve">  </w:t>
      </w:r>
      <w:r w:rsidR="00B66692" w:rsidRPr="002130A6">
        <w:rPr>
          <w:rFonts w:ascii="GHEA Grapalat" w:hAnsi="GHEA Grapalat"/>
          <w:b/>
          <w:bCs/>
          <w:lang w:val="hy-AM"/>
        </w:rPr>
        <w:t>ԱՋԱԿՑՈՒԹՅՈՒՆ ԳՅՈՒՂԱԿԱՆ ՀԱՄԱՅՆՔՆԵՐԻ ԿԱՅՈՒՆ ԶԱՐԳԱՑՄԱՆԸ</w:t>
      </w:r>
    </w:p>
    <w:p w:rsidR="00B66692" w:rsidRPr="002130A6" w:rsidRDefault="00B66692" w:rsidP="007212AC">
      <w:pPr>
        <w:spacing w:after="0" w:line="360" w:lineRule="auto"/>
        <w:jc w:val="both"/>
        <w:rPr>
          <w:rFonts w:ascii="GHEA Grapalat" w:hAnsi="GHEA Grapalat"/>
          <w:b/>
          <w:bCs/>
          <w:lang w:val="hy-AM"/>
        </w:rPr>
      </w:pPr>
    </w:p>
    <w:p w:rsidR="00B66692" w:rsidRPr="002130A6" w:rsidRDefault="00B66692" w:rsidP="007212AC">
      <w:pPr>
        <w:spacing w:after="0" w:line="360" w:lineRule="auto"/>
        <w:ind w:firstLine="720"/>
        <w:jc w:val="both"/>
        <w:rPr>
          <w:rFonts w:ascii="GHEA Grapalat" w:eastAsia="Times New Roman" w:hAnsi="GHEA Grapalat"/>
          <w:lang w:val="hy-AM"/>
        </w:rPr>
      </w:pPr>
      <w:r w:rsidRPr="002130A6">
        <w:rPr>
          <w:rFonts w:ascii="GHEA Grapalat" w:eastAsia="Times New Roman" w:hAnsi="GHEA Grapalat"/>
          <w:lang w:val="hy-AM"/>
        </w:rPr>
        <w:t>Գյուղական տարածքների կայուն զարգացումը մի գործընթաց է, որը հետամուտ է գյուղական համայնքների դրական սոցիալական փոփոխությունների և տնտեսական զարգացման իրականացմանը: Դրա նպատակն է բարելավել գյուղական բնակչության կյանքի որակը և տնտեսական բարեկեցությունը, ինչպես նաև պահպանել գյուղական տարածքների շրջակա միջավայրը և հարուստ մշակույթը: Կարևոր է նշել, որ Հայաստանի գյուղական շրջաններում ներդրումային և զբաղվածության հնարավորությունները սահմանափակ են, ենթակառուցվածքները՝ թերզարգացած, և կան այնպիսի շրջաններ, որտեղ մարդկանց կյանքի որակի բարելավման հնարավորություններն ավելի փոքր են: Հիմնական մարտահրավերներից մեկը ծերացող բնակչությունն է, ինչը պայմանավորված է հատկապես երիտասարդների արտագաղթով դեպի քաղաքային բնակավայրեր և այլ երկրներ: Մյուս կողմից էլ Հայաստանի բնական և մշակութային ժառանգությունը հսկայական ներուժ է ստեղծում գյուղական շրջաններում ագրոտուրիզմի զարգացման և դրա հետ կապված զբաղվածության հնարավորությունների ստեղծման համար:</w:t>
      </w:r>
    </w:p>
    <w:p w:rsidR="00B66692" w:rsidRPr="002130A6" w:rsidRDefault="00B66692" w:rsidP="007212AC">
      <w:pPr>
        <w:spacing w:after="0" w:line="360" w:lineRule="auto"/>
        <w:ind w:firstLine="709"/>
        <w:jc w:val="both"/>
        <w:rPr>
          <w:rFonts w:ascii="GHEA Grapalat" w:hAnsi="GHEA Grapalat"/>
          <w:lang w:val="hy-AM"/>
        </w:rPr>
      </w:pPr>
      <w:r w:rsidRPr="002130A6">
        <w:rPr>
          <w:rFonts w:ascii="GHEA Grapalat" w:hAnsi="GHEA Grapalat"/>
          <w:lang w:val="hy-AM"/>
        </w:rPr>
        <w:t xml:space="preserve">Գյուղական շրջաններն առավել բարեկեցիկ և արտադրողական դարձնելու համար անհրաժեշտ է սոցիալական և տնտեսական փոփոխությունների գործընթաց՝ </w:t>
      </w:r>
      <w:r w:rsidR="009348DD" w:rsidRPr="002130A6">
        <w:rPr>
          <w:rFonts w:ascii="GHEA Grapalat" w:hAnsi="GHEA Grapalat"/>
          <w:lang w:val="hy-AM"/>
        </w:rPr>
        <w:t>գյուղացիական</w:t>
      </w:r>
      <w:r w:rsidRPr="002130A6">
        <w:rPr>
          <w:rFonts w:ascii="GHEA Grapalat" w:hAnsi="GHEA Grapalat"/>
          <w:lang w:val="hy-AM"/>
        </w:rPr>
        <w:t xml:space="preserve"> տնտեսության դիվերսիֆիկացման և մրցունակության բարելավման գործում ներդրումները խրախուսելու նպատակով: Երիտասարդների համար գյուղական շրջաններում մնալու, տնտեսական գործունեության մեջ ներգրավվելու և իրենց համայնքների զարգացմանը մասնակից դառնալու հնարավորությունների ստեղծումը կարևոր խնդիրներ են: Չնայած գյուղատնտեսական ոլորտի զարգացումը կօգնի տնտեսական գործունեության մեջ բնակչության մի մասի ներգրավմանը, սակայն Կառավարությունը պետք է շարունակի փնտրել գյուղական տնտեսությունների դիվերսիֆիկացման այլ ուղիներ:  Վերջինս նպաստում է ինչպես տնտեսական, այնպես էլ սոցիալական առումով ավելի լավ տարածքային </w:t>
      </w:r>
      <w:r w:rsidR="00C8242C" w:rsidRPr="002130A6">
        <w:rPr>
          <w:rFonts w:ascii="GHEA Grapalat" w:hAnsi="GHEA Grapalat"/>
          <w:lang w:val="hy-AM"/>
        </w:rPr>
        <w:t>հաշվեկշռի (</w:t>
      </w:r>
      <w:r w:rsidRPr="002130A6">
        <w:rPr>
          <w:rFonts w:ascii="GHEA Grapalat" w:hAnsi="GHEA Grapalat"/>
          <w:lang w:val="hy-AM"/>
        </w:rPr>
        <w:t>բալանսի</w:t>
      </w:r>
      <w:r w:rsidR="00C8242C" w:rsidRPr="002130A6">
        <w:rPr>
          <w:rFonts w:ascii="GHEA Grapalat" w:hAnsi="GHEA Grapalat"/>
          <w:lang w:val="hy-AM"/>
        </w:rPr>
        <w:t>)</w:t>
      </w:r>
      <w:r w:rsidRPr="002130A6">
        <w:rPr>
          <w:rFonts w:ascii="GHEA Grapalat" w:hAnsi="GHEA Grapalat"/>
          <w:lang w:val="hy-AM"/>
        </w:rPr>
        <w:t xml:space="preserve"> ձեռքբերմանը՝ տնային տնտեսությունների եկամուտներն ավելացնելու միջոցով: Գյուղացիական տնտեսության և գյուղացիական տնտեսությանը չառնչվող մակարդակներում դիվերսիֆիկացման գործողությունների ռազմավարական ուղղվածությունը կընտրվի զարգացման ներուժ և մրցակցային առավելություն ունեցող ոլորտների վերհանման նպատակով</w:t>
      </w:r>
      <w:r w:rsidR="009348DD" w:rsidRPr="002130A6">
        <w:rPr>
          <w:rFonts w:ascii="GHEA Grapalat" w:hAnsi="GHEA Grapalat"/>
          <w:lang w:val="hy-AM"/>
        </w:rPr>
        <w:t>՝</w:t>
      </w:r>
      <w:r w:rsidRPr="002130A6">
        <w:rPr>
          <w:rFonts w:ascii="GHEA Grapalat" w:hAnsi="GHEA Grapalat"/>
          <w:lang w:val="hy-AM"/>
        </w:rPr>
        <w:t xml:space="preserve"> տարածաշրջանային և ոլորտային խորացված վերլուծություններ կատարելուց հետո: Կառավարությունը պատրաստ է գյուղացիական տնտեսություններին աջակցություն տրամադրել նոր տիպի գյուղատնտեսական արտադրության միջոցով տնտեսության դիվերսիֆիկացման և գյուղացիական տնտեսության հետ ավելի քիչ կապ ունեցող ծրագրերի, օրինակ՝ ագրոտուրիզմի ներդրման նպատակով: Ավելին, գյուղական համայնքներում որպես դիվերսիֆիկացման գործողություններ կարող է ընտրվել </w:t>
      </w:r>
      <w:r w:rsidR="009348DD" w:rsidRPr="002130A6">
        <w:rPr>
          <w:rFonts w:ascii="GHEA Grapalat" w:hAnsi="GHEA Grapalat"/>
          <w:lang w:val="hy-AM"/>
        </w:rPr>
        <w:t>արտադրության</w:t>
      </w:r>
      <w:r w:rsidRPr="002130A6">
        <w:rPr>
          <w:rFonts w:ascii="GHEA Grapalat" w:hAnsi="GHEA Grapalat"/>
          <w:lang w:val="hy-AM"/>
        </w:rPr>
        <w:t xml:space="preserve"> և ծառայությունների </w:t>
      </w:r>
      <w:r w:rsidR="009348DD" w:rsidRPr="002130A6">
        <w:rPr>
          <w:rFonts w:ascii="GHEA Grapalat" w:hAnsi="GHEA Grapalat"/>
          <w:lang w:val="hy-AM"/>
        </w:rPr>
        <w:t xml:space="preserve">այլ </w:t>
      </w:r>
      <w:r w:rsidRPr="002130A6">
        <w:rPr>
          <w:rFonts w:ascii="GHEA Grapalat" w:hAnsi="GHEA Grapalat"/>
          <w:lang w:val="hy-AM"/>
        </w:rPr>
        <w:t xml:space="preserve">ճյուղերի ստեղծումը, որոնք կսպասարկեն գյուղացիական տնտեսավարողներին և գյուղական բնակչության մյուս անդամներին: Ի սկզբանե այս աջակցությունը պետք է նպատակաուղղվի երիտասարդ շահառուներին և առաջնահերթություն պետք է տալ այնպիսի միջամտություններին, որոնք նպաստում են գյուղական զբոսաշրջության, գյուղական փոքր և միկրո-ձեռնարկությունների ստեղծմանն ու զարգացմանը: </w:t>
      </w:r>
    </w:p>
    <w:p w:rsidR="00B66692" w:rsidRPr="002130A6" w:rsidRDefault="00B66692" w:rsidP="007212AC">
      <w:pPr>
        <w:autoSpaceDE w:val="0"/>
        <w:autoSpaceDN w:val="0"/>
        <w:adjustRightInd w:val="0"/>
        <w:spacing w:after="0" w:line="360" w:lineRule="auto"/>
        <w:ind w:firstLine="709"/>
        <w:jc w:val="both"/>
        <w:rPr>
          <w:rFonts w:ascii="GHEA Grapalat" w:hAnsi="GHEA Grapalat"/>
          <w:lang w:val="hy-AM" w:eastAsia="en-GB"/>
        </w:rPr>
      </w:pPr>
      <w:r w:rsidRPr="002130A6">
        <w:rPr>
          <w:rFonts w:ascii="GHEA Grapalat" w:hAnsi="GHEA Grapalat"/>
          <w:lang w:val="hy-AM" w:eastAsia="en-GB"/>
        </w:rPr>
        <w:t xml:space="preserve">Գյուղատնտեսական ենթակառուցվածքների զարգացումը գյուղական կյանքի որակի բարելավման կարևորագույն բաղադրիչն է: ՈՒստի ուշադրության կենտրոնում կլինի տեղական ինքնակառավարման մարմինների կողմից գյուղատնտեսական առաջնային ենթակառուցվածքների կարիքների ապահովմանն ուղղված աջակցության մեծացումը: Դա կօգնի բարելավել գյուղական բնակչության կենսամակարդակը, մեծացնել գրավչությունը ներդրողների համար, հնարավորություն </w:t>
      </w:r>
      <w:r w:rsidR="009348DD" w:rsidRPr="002130A6">
        <w:rPr>
          <w:rFonts w:ascii="GHEA Grapalat" w:hAnsi="GHEA Grapalat"/>
          <w:lang w:val="hy-AM" w:eastAsia="en-GB"/>
        </w:rPr>
        <w:t>կստեղծի</w:t>
      </w:r>
      <w:r w:rsidRPr="002130A6">
        <w:rPr>
          <w:rFonts w:ascii="GHEA Grapalat" w:hAnsi="GHEA Grapalat"/>
          <w:lang w:val="hy-AM" w:eastAsia="en-GB"/>
        </w:rPr>
        <w:t xml:space="preserve"> բնապահպանական ծրագրերի իրականացման համար: Կառավարությունը կաջակցի  ճանապարհների և այլ ենթակառուցվածքային բաղադրիչների որակի բարելավման միջոցառումներին.</w:t>
      </w:r>
      <w:r w:rsidRPr="002130A6">
        <w:rPr>
          <w:rFonts w:ascii="GHEA Grapalat" w:eastAsia="Times New Roman" w:hAnsi="GHEA Grapalat"/>
          <w:snapToGrid w:val="0"/>
          <w:lang w:val="hy-AM"/>
        </w:rPr>
        <w:t xml:space="preserve"> քաղաքային կենտրոնների հետ կապի բարե</w:t>
      </w:r>
      <w:r w:rsidR="009348DD" w:rsidRPr="002130A6">
        <w:rPr>
          <w:rFonts w:ascii="GHEA Grapalat" w:eastAsia="Times New Roman" w:hAnsi="GHEA Grapalat"/>
          <w:snapToGrid w:val="0"/>
          <w:lang w:val="hy-AM"/>
        </w:rPr>
        <w:t xml:space="preserve">լավումը կմեծացնի </w:t>
      </w:r>
      <w:r w:rsidRPr="002130A6">
        <w:rPr>
          <w:rFonts w:ascii="GHEA Grapalat" w:eastAsia="Times New Roman" w:hAnsi="GHEA Grapalat"/>
          <w:snapToGrid w:val="0"/>
          <w:lang w:val="hy-AM"/>
        </w:rPr>
        <w:t>հողատարածքների և անտառների, ագրոտուրիզմի, գաստրոտուրիզմի և գինու տուրիզմի կենտրոնների հասանելիությունը</w:t>
      </w:r>
      <w:r w:rsidRPr="002130A6">
        <w:rPr>
          <w:rFonts w:ascii="GHEA Grapalat" w:hAnsi="GHEA Grapalat"/>
          <w:lang w:val="hy-AM" w:eastAsia="en-GB"/>
        </w:rPr>
        <w:t xml:space="preserve">: Ավելին, այս ծրագրերը կկարևորեն ջրի և թափոնների կառավարման բարելավման, էլեկտրաէներգիայի մատակարարման, հրդեհների կանխարգելման և նոր տեխնոլոգիաների ներդրման գործողությունները: </w:t>
      </w:r>
    </w:p>
    <w:p w:rsidR="00B66692" w:rsidRPr="002130A6" w:rsidRDefault="00B66692" w:rsidP="007212AC">
      <w:pPr>
        <w:pStyle w:val="Text1"/>
        <w:spacing w:after="0" w:line="360" w:lineRule="auto"/>
        <w:ind w:left="0" w:firstLine="709"/>
        <w:rPr>
          <w:rFonts w:ascii="GHEA Grapalat" w:hAnsi="GHEA Grapalat"/>
          <w:sz w:val="22"/>
          <w:szCs w:val="22"/>
          <w:lang w:val="hy-AM"/>
        </w:rPr>
      </w:pPr>
      <w:r w:rsidRPr="002130A6">
        <w:rPr>
          <w:rFonts w:ascii="GHEA Grapalat" w:hAnsi="GHEA Grapalat"/>
          <w:sz w:val="22"/>
          <w:szCs w:val="22"/>
          <w:lang w:val="hy-AM"/>
        </w:rPr>
        <w:t xml:space="preserve">Բնական ռեսուրսների պաշտպանությունը և պահպանությունը գյուղական տարածքների կայուն զարգացման հավասարապես կարևոր բաղադրիչներից են: Բնական ռեսուրսների կառավարմանն աջակցելու նպատակով Կառավարությունը կիրականացնի իրազեկության բարձրացման կամավորական ծրագրեր, որոնք գյուղացիների շրջանում կխթանեն գյուղատնտեսական լավ գործելակերպեր: ՀՀ շրջակա միջավայրի նախարարության հետ համատեղ կմշակվեն կամավորական ծրագրեր՝ գյուղմթերք արտադրողների և խորհրդատուների շրջանում նմանատիպ միջոցառումները խթանելու նպատակով: Այդ ծրագրերը կնպատակաուղղվեն գյուղատնտեսական այն գործելակերպերին, որոնք առնչվում են հողերի էրոզիային, հողի օրգանական նյութին, հողերի կառուցվածքին, պահպանության նվազագույն մակարդակին, ինչպես նաև ջրերի պաշտպանությանը և կառավարմանը:  </w:t>
      </w:r>
    </w:p>
    <w:p w:rsidR="00B66692" w:rsidRPr="002130A6" w:rsidRDefault="00B66692" w:rsidP="007212AC">
      <w:pPr>
        <w:pStyle w:val="Text1"/>
        <w:spacing w:after="0" w:line="360" w:lineRule="auto"/>
        <w:ind w:left="0" w:firstLine="709"/>
        <w:rPr>
          <w:rFonts w:ascii="GHEA Grapalat" w:eastAsia="Calibri" w:hAnsi="GHEA Grapalat"/>
          <w:sz w:val="22"/>
          <w:szCs w:val="22"/>
          <w:lang w:val="hy-AM"/>
        </w:rPr>
      </w:pPr>
      <w:r w:rsidRPr="002130A6">
        <w:rPr>
          <w:rFonts w:ascii="GHEA Grapalat" w:eastAsia="Calibri" w:hAnsi="GHEA Grapalat"/>
          <w:sz w:val="22"/>
          <w:szCs w:val="22"/>
          <w:lang w:val="hy-AM"/>
        </w:rPr>
        <w:t>Կառավարությունը պլանավորում է շարունակել տարածաշրջանային մակարդակով կատարողականի արդյունավետության բարելավման իր ջանքերը և ապահովել ընդհանուր տարածքային զարգացում, ինչպես նաև խթանել տեղական տնտեսավարողների տնտեսական ակտիվությունը և տեղական մակարդակում որոշումների կայացման գործընթացում նրանց ներգրավումը: Քաղաքականության մշակման և իրականացման գործում գյուղական համայնքների ներգրավման մոտեցումները կարող են դիտվել որպես քաղաքացիական հասարակության կարողության հզորացման և գյուղական բնակչության շրջանում սոցիալական երկխոսության նոր եղանակ, ինչը տեղական գործընկերության միջոցով</w:t>
      </w:r>
      <w:r w:rsidR="001E4C03" w:rsidRPr="002130A6">
        <w:rPr>
          <w:rFonts w:ascii="GHEA Grapalat" w:eastAsia="Calibri" w:hAnsi="GHEA Grapalat"/>
          <w:sz w:val="22"/>
          <w:szCs w:val="22"/>
          <w:lang w:val="hy-AM"/>
        </w:rPr>
        <w:t xml:space="preserve"> դյուրացնում է կառավարումը</w:t>
      </w:r>
      <w:r w:rsidRPr="002130A6">
        <w:rPr>
          <w:rFonts w:ascii="GHEA Grapalat" w:eastAsia="Calibri" w:hAnsi="GHEA Grapalat"/>
          <w:sz w:val="22"/>
          <w:szCs w:val="22"/>
          <w:lang w:val="hy-AM"/>
        </w:rPr>
        <w:t xml:space="preserve">, խթանում </w:t>
      </w:r>
      <w:r w:rsidR="001E4C03" w:rsidRPr="002130A6">
        <w:rPr>
          <w:rFonts w:ascii="GHEA Grapalat" w:eastAsia="Calibri" w:hAnsi="GHEA Grapalat"/>
          <w:sz w:val="22"/>
          <w:szCs w:val="22"/>
          <w:lang w:val="hy-AM"/>
        </w:rPr>
        <w:t>է</w:t>
      </w:r>
      <w:r w:rsidRPr="002130A6">
        <w:rPr>
          <w:rFonts w:ascii="GHEA Grapalat" w:eastAsia="Calibri" w:hAnsi="GHEA Grapalat"/>
          <w:sz w:val="22"/>
          <w:szCs w:val="22"/>
          <w:lang w:val="hy-AM"/>
        </w:rPr>
        <w:t xml:space="preserve"> զբաղվածությունն ու զարգացնում մարդկային և բիզնես կապիտալը: </w:t>
      </w:r>
    </w:p>
    <w:p w:rsidR="00B66692" w:rsidRPr="002130A6" w:rsidRDefault="00B66692" w:rsidP="007212AC">
      <w:pPr>
        <w:spacing w:after="0" w:line="360" w:lineRule="auto"/>
        <w:ind w:firstLine="709"/>
        <w:jc w:val="both"/>
        <w:rPr>
          <w:rFonts w:ascii="GHEA Grapalat" w:hAnsi="GHEA Grapalat"/>
          <w:lang w:val="hy-AM"/>
        </w:rPr>
      </w:pPr>
      <w:r w:rsidRPr="002130A6">
        <w:rPr>
          <w:rFonts w:ascii="GHEA Grapalat" w:hAnsi="GHEA Grapalat"/>
          <w:lang w:val="hy-AM"/>
        </w:rPr>
        <w:t xml:space="preserve">Անհրաժեշտ է նաև ներգրավել հանրային, մասնավոր և սոցիալական հասարակության տեղական ակտիվիստներին՝ համայնքների զարգացման ռազմավարությունների մշակման միջոցով ներկայացնել իրենց համայնքների կարիքները, որոնք կհամակցվեն «Հայաստանի </w:t>
      </w:r>
      <w:r w:rsidR="007F77BA" w:rsidRPr="007F77BA">
        <w:rPr>
          <w:rFonts w:ascii="GHEA Grapalat" w:hAnsi="GHEA Grapalat"/>
          <w:lang w:val="hy-AM"/>
        </w:rPr>
        <w:t xml:space="preserve">Հանրապետության </w:t>
      </w:r>
      <w:r w:rsidRPr="002130A6">
        <w:rPr>
          <w:rFonts w:ascii="GHEA Grapalat" w:hAnsi="GHEA Grapalat"/>
          <w:lang w:val="hy-AM"/>
        </w:rPr>
        <w:t xml:space="preserve">գյուղատնտեսության </w:t>
      </w:r>
      <w:r w:rsidR="007F77BA" w:rsidRPr="007F77BA">
        <w:rPr>
          <w:rFonts w:ascii="GHEA Grapalat" w:hAnsi="GHEA Grapalat"/>
          <w:lang w:val="hy-AM"/>
        </w:rPr>
        <w:t xml:space="preserve">ոլորտի տնտեսական զարգացումն ապահովող </w:t>
      </w:r>
      <w:r w:rsidR="00F0410E">
        <w:rPr>
          <w:rFonts w:ascii="GHEA Grapalat" w:hAnsi="GHEA Grapalat"/>
          <w:lang w:val="hy-AM"/>
        </w:rPr>
        <w:t>հիմնական</w:t>
      </w:r>
      <w:r w:rsidR="007F77BA" w:rsidRPr="007F77BA">
        <w:rPr>
          <w:rFonts w:ascii="GHEA Grapalat" w:hAnsi="GHEA Grapalat"/>
          <w:lang w:val="hy-AM"/>
        </w:rPr>
        <w:t xml:space="preserve"> ուղղությունների 2020-2030 թվականների</w:t>
      </w:r>
      <w:r w:rsidR="007F77BA">
        <w:rPr>
          <w:rFonts w:ascii="GHEA Grapalat" w:hAnsi="GHEA Grapalat"/>
          <w:lang w:val="hy-AM"/>
        </w:rPr>
        <w:t xml:space="preserve"> </w:t>
      </w:r>
      <w:r w:rsidRPr="002130A6">
        <w:rPr>
          <w:rFonts w:ascii="GHEA Grapalat" w:hAnsi="GHEA Grapalat"/>
          <w:lang w:val="hy-AM"/>
        </w:rPr>
        <w:t>ռազմավարությանը»: Իսկ երբ այդ խմբերը մեծացնեն իրենց կարողությունները, կդառնան գյուղատնտեսության ոլորտի մրցունակության բարելավման, տնտեսական գործունեության դիվերսիֆիկացման աջակցման, ինչպես նաև գյուղական վայրերի մշակութային ժառանգության պահպանման քաղաքականության իրականացման կարևոր գործընկերներ:</w:t>
      </w:r>
    </w:p>
    <w:p w:rsidR="00B66692" w:rsidRPr="002130A6" w:rsidRDefault="00B66692" w:rsidP="007212AC">
      <w:pPr>
        <w:pStyle w:val="af4"/>
        <w:spacing w:line="360" w:lineRule="auto"/>
        <w:ind w:left="0"/>
        <w:jc w:val="both"/>
        <w:rPr>
          <w:rFonts w:ascii="GHEA Grapalat" w:hAnsi="GHEA Grapalat"/>
          <w:i/>
          <w:sz w:val="22"/>
          <w:szCs w:val="22"/>
          <w:u w:val="single"/>
          <w:lang w:val="hy-AM"/>
        </w:rPr>
      </w:pPr>
      <w:r w:rsidRPr="002130A6">
        <w:rPr>
          <w:rFonts w:ascii="GHEA Grapalat" w:hAnsi="GHEA Grapalat"/>
          <w:i/>
          <w:sz w:val="22"/>
          <w:szCs w:val="22"/>
          <w:u w:val="single"/>
          <w:lang w:val="hy-AM"/>
        </w:rPr>
        <w:t>Առաջադրված խնդիրները և դրանց լուծմանն ուղղված միջոցառումները</w:t>
      </w:r>
    </w:p>
    <w:p w:rsidR="00B66692" w:rsidRPr="002130A6" w:rsidRDefault="00744AED" w:rsidP="007212AC">
      <w:pPr>
        <w:spacing w:after="0" w:line="360" w:lineRule="auto"/>
        <w:jc w:val="both"/>
        <w:rPr>
          <w:rFonts w:ascii="GHEA Grapalat" w:hAnsi="GHEA Grapalat"/>
          <w:b/>
          <w:lang w:val="hy-AM"/>
        </w:rPr>
      </w:pPr>
      <w:r w:rsidRPr="002130A6">
        <w:rPr>
          <w:rFonts w:ascii="GHEA Grapalat" w:hAnsi="GHEA Grapalat"/>
          <w:b/>
          <w:lang w:val="hy-AM"/>
        </w:rPr>
        <w:t>6</w:t>
      </w:r>
      <w:r w:rsidR="00B66692" w:rsidRPr="002130A6">
        <w:rPr>
          <w:rFonts w:ascii="GHEA Grapalat" w:hAnsi="GHEA Grapalat"/>
          <w:b/>
          <w:lang w:val="hy-AM"/>
        </w:rPr>
        <w:t xml:space="preserve">.1. Մշակել գյուղական ձեռներեցության զարգացման խթանմանն ուղղված չափանիշներ </w:t>
      </w:r>
    </w:p>
    <w:p w:rsidR="00B66692" w:rsidRPr="002130A6" w:rsidRDefault="00744AED" w:rsidP="007212AC">
      <w:pPr>
        <w:pStyle w:val="af4"/>
        <w:spacing w:line="360" w:lineRule="auto"/>
        <w:ind w:left="142"/>
        <w:jc w:val="both"/>
        <w:rPr>
          <w:rFonts w:ascii="GHEA Grapalat" w:hAnsi="GHEA Grapalat"/>
          <w:bCs/>
          <w:sz w:val="22"/>
          <w:szCs w:val="22"/>
          <w:lang w:val="hy-AM"/>
        </w:rPr>
      </w:pPr>
      <w:r w:rsidRPr="002130A6">
        <w:rPr>
          <w:rFonts w:ascii="GHEA Grapalat" w:hAnsi="GHEA Grapalat"/>
          <w:bCs/>
          <w:sz w:val="22"/>
          <w:szCs w:val="22"/>
          <w:lang w:val="hy-AM"/>
        </w:rPr>
        <w:t>6</w:t>
      </w:r>
      <w:r w:rsidR="00B66692" w:rsidRPr="002130A6">
        <w:rPr>
          <w:rFonts w:ascii="GHEA Grapalat" w:hAnsi="GHEA Grapalat"/>
          <w:bCs/>
          <w:sz w:val="22"/>
          <w:szCs w:val="22"/>
          <w:lang w:val="hy-AM"/>
        </w:rPr>
        <w:t xml:space="preserve">.1.1. Իրականացնել համապատասխան հետազոտություններ և մշակել </w:t>
      </w:r>
      <w:r w:rsidR="005D3700" w:rsidRPr="002130A6">
        <w:rPr>
          <w:rFonts w:ascii="GHEA Grapalat" w:hAnsi="GHEA Grapalat"/>
          <w:bCs/>
          <w:sz w:val="22"/>
          <w:szCs w:val="22"/>
          <w:lang w:val="hy-AM"/>
        </w:rPr>
        <w:t xml:space="preserve">ռազմավարություն և օրենսդրություն՝ ուղղված </w:t>
      </w:r>
      <w:r w:rsidR="00B66692" w:rsidRPr="002130A6">
        <w:rPr>
          <w:rFonts w:ascii="GHEA Grapalat" w:hAnsi="GHEA Grapalat"/>
          <w:bCs/>
          <w:sz w:val="22"/>
          <w:szCs w:val="22"/>
          <w:lang w:val="hy-AM"/>
        </w:rPr>
        <w:t xml:space="preserve">գյուղական </w:t>
      </w:r>
      <w:r w:rsidR="005D3700" w:rsidRPr="002130A6">
        <w:rPr>
          <w:rFonts w:ascii="GHEA Grapalat" w:hAnsi="GHEA Grapalat"/>
          <w:bCs/>
          <w:sz w:val="22"/>
          <w:szCs w:val="22"/>
          <w:lang w:val="hy-AM"/>
        </w:rPr>
        <w:t>համայնքներում</w:t>
      </w:r>
      <w:r w:rsidR="00B66692" w:rsidRPr="002130A6">
        <w:rPr>
          <w:rFonts w:ascii="GHEA Grapalat" w:hAnsi="GHEA Grapalat"/>
          <w:bCs/>
          <w:sz w:val="22"/>
          <w:szCs w:val="22"/>
          <w:lang w:val="hy-AM"/>
        </w:rPr>
        <w:t xml:space="preserve"> </w:t>
      </w:r>
      <w:r w:rsidR="005D3700" w:rsidRPr="002130A6">
        <w:rPr>
          <w:rFonts w:ascii="GHEA Grapalat" w:hAnsi="GHEA Grapalat"/>
          <w:bCs/>
          <w:sz w:val="22"/>
          <w:szCs w:val="22"/>
          <w:lang w:val="hy-AM"/>
        </w:rPr>
        <w:t>տնտեսությու</w:t>
      </w:r>
      <w:r w:rsidR="00B66692" w:rsidRPr="002130A6">
        <w:rPr>
          <w:rFonts w:ascii="GHEA Grapalat" w:hAnsi="GHEA Grapalat"/>
          <w:bCs/>
          <w:sz w:val="22"/>
          <w:szCs w:val="22"/>
          <w:lang w:val="hy-AM"/>
        </w:rPr>
        <w:t>ն</w:t>
      </w:r>
      <w:r w:rsidR="005D3700" w:rsidRPr="002130A6">
        <w:rPr>
          <w:rFonts w:ascii="GHEA Grapalat" w:hAnsi="GHEA Grapalat"/>
          <w:bCs/>
          <w:sz w:val="22"/>
          <w:szCs w:val="22"/>
          <w:lang w:val="hy-AM"/>
        </w:rPr>
        <w:t>ների</w:t>
      </w:r>
      <w:r w:rsidR="00B66692" w:rsidRPr="002130A6">
        <w:rPr>
          <w:rFonts w:ascii="GHEA Grapalat" w:hAnsi="GHEA Grapalat"/>
          <w:bCs/>
          <w:sz w:val="22"/>
          <w:szCs w:val="22"/>
          <w:lang w:val="hy-AM"/>
        </w:rPr>
        <w:t xml:space="preserve"> դիվերսիֆիկացման</w:t>
      </w:r>
      <w:r w:rsidR="005D3700" w:rsidRPr="002130A6">
        <w:rPr>
          <w:rFonts w:ascii="GHEA Grapalat" w:hAnsi="GHEA Grapalat"/>
          <w:bCs/>
          <w:sz w:val="22"/>
          <w:szCs w:val="22"/>
          <w:lang w:val="hy-AM"/>
        </w:rPr>
        <w:t>ը</w:t>
      </w:r>
      <w:r w:rsidR="00B66692" w:rsidRPr="002130A6">
        <w:rPr>
          <w:rFonts w:ascii="GHEA Grapalat" w:hAnsi="GHEA Grapalat"/>
          <w:bCs/>
          <w:sz w:val="22"/>
          <w:szCs w:val="22"/>
          <w:lang w:val="hy-AM"/>
        </w:rPr>
        <w:t xml:space="preserve"> </w:t>
      </w:r>
    </w:p>
    <w:p w:rsidR="00B66692" w:rsidRPr="002130A6" w:rsidRDefault="00744AED" w:rsidP="007212AC">
      <w:pPr>
        <w:pStyle w:val="af4"/>
        <w:spacing w:line="360" w:lineRule="auto"/>
        <w:ind w:left="142"/>
        <w:jc w:val="both"/>
        <w:rPr>
          <w:rFonts w:ascii="GHEA Grapalat" w:hAnsi="GHEA Grapalat"/>
          <w:bCs/>
          <w:sz w:val="22"/>
          <w:szCs w:val="22"/>
          <w:lang w:val="hy-AM"/>
        </w:rPr>
      </w:pPr>
      <w:r w:rsidRPr="002130A6">
        <w:rPr>
          <w:rFonts w:ascii="GHEA Grapalat" w:hAnsi="GHEA Grapalat"/>
          <w:bCs/>
          <w:sz w:val="22"/>
          <w:szCs w:val="22"/>
          <w:lang w:val="hy-AM"/>
        </w:rPr>
        <w:t>6</w:t>
      </w:r>
      <w:r w:rsidR="00B66692" w:rsidRPr="002130A6">
        <w:rPr>
          <w:rFonts w:ascii="GHEA Grapalat" w:hAnsi="GHEA Grapalat"/>
          <w:bCs/>
          <w:sz w:val="22"/>
          <w:szCs w:val="22"/>
          <w:lang w:val="hy-AM"/>
        </w:rPr>
        <w:t xml:space="preserve">.1.2. Տրամադրել դիվերսիֆիկացման գործողություններին ուղղված ներդրումային աջակցություն՝ ինչպես գյուղատնտեսական, այնպես էլ ոչ գյուղատնտեսական գործունեության </w:t>
      </w:r>
      <w:r w:rsidR="005D3700" w:rsidRPr="002130A6">
        <w:rPr>
          <w:rFonts w:ascii="GHEA Grapalat" w:hAnsi="GHEA Grapalat"/>
          <w:bCs/>
          <w:sz w:val="22"/>
          <w:szCs w:val="22"/>
          <w:lang w:val="hy-AM"/>
        </w:rPr>
        <w:t>դեպքում</w:t>
      </w:r>
      <w:r w:rsidR="00B66692" w:rsidRPr="002130A6">
        <w:rPr>
          <w:rFonts w:ascii="GHEA Grapalat" w:hAnsi="GHEA Grapalat"/>
          <w:bCs/>
          <w:sz w:val="22"/>
          <w:szCs w:val="22"/>
          <w:lang w:val="hy-AM"/>
        </w:rPr>
        <w:t xml:space="preserve"> </w:t>
      </w:r>
    </w:p>
    <w:p w:rsidR="00B66692" w:rsidRPr="002130A6" w:rsidRDefault="00744AED" w:rsidP="007212AC">
      <w:pPr>
        <w:pStyle w:val="af4"/>
        <w:spacing w:line="360" w:lineRule="auto"/>
        <w:ind w:left="142"/>
        <w:jc w:val="both"/>
        <w:rPr>
          <w:rFonts w:ascii="GHEA Grapalat" w:hAnsi="GHEA Grapalat"/>
          <w:bCs/>
          <w:sz w:val="22"/>
          <w:szCs w:val="22"/>
          <w:lang w:val="hy-AM"/>
        </w:rPr>
      </w:pPr>
      <w:r w:rsidRPr="002130A6">
        <w:rPr>
          <w:rFonts w:ascii="GHEA Grapalat" w:hAnsi="GHEA Grapalat"/>
          <w:bCs/>
          <w:sz w:val="22"/>
          <w:szCs w:val="22"/>
          <w:lang w:val="hy-AM"/>
        </w:rPr>
        <w:t>6</w:t>
      </w:r>
      <w:r w:rsidR="00B66692" w:rsidRPr="002130A6">
        <w:rPr>
          <w:rFonts w:ascii="GHEA Grapalat" w:hAnsi="GHEA Grapalat"/>
          <w:bCs/>
          <w:sz w:val="22"/>
          <w:szCs w:val="22"/>
          <w:lang w:val="hy-AM"/>
        </w:rPr>
        <w:t>.1.3. Գյուղական համայնքներում խթանել ագրոտուրիզմի զարգացումն ըստ համայնքի մշակութային առանձնահատկությունների</w:t>
      </w:r>
    </w:p>
    <w:p w:rsidR="00B66692" w:rsidRPr="002130A6" w:rsidRDefault="00744AED" w:rsidP="007212AC">
      <w:pPr>
        <w:spacing w:after="0" w:line="360" w:lineRule="auto"/>
        <w:jc w:val="both"/>
        <w:rPr>
          <w:rFonts w:ascii="GHEA Grapalat" w:hAnsi="GHEA Grapalat"/>
          <w:b/>
          <w:lang w:val="hy-AM"/>
        </w:rPr>
      </w:pPr>
      <w:r w:rsidRPr="002130A6">
        <w:rPr>
          <w:rFonts w:ascii="GHEA Grapalat" w:hAnsi="GHEA Grapalat" w:cs="Sylfaen"/>
          <w:b/>
          <w:lang w:val="hy-AM"/>
        </w:rPr>
        <w:t>6</w:t>
      </w:r>
      <w:r w:rsidR="00B66692" w:rsidRPr="002130A6">
        <w:rPr>
          <w:rFonts w:ascii="GHEA Grapalat" w:hAnsi="GHEA Grapalat" w:cs="Sylfaen"/>
          <w:b/>
          <w:lang w:val="hy-AM"/>
        </w:rPr>
        <w:t>.2. Զարգացնել գյուղական</w:t>
      </w:r>
      <w:r w:rsidR="00B66692" w:rsidRPr="002130A6">
        <w:rPr>
          <w:rFonts w:ascii="GHEA Grapalat" w:hAnsi="GHEA Grapalat"/>
          <w:b/>
          <w:lang w:val="hy-AM"/>
        </w:rPr>
        <w:t xml:space="preserve"> համայնքների գյուղատնտեսական ենթակառուցվածքները</w:t>
      </w:r>
    </w:p>
    <w:p w:rsidR="00B66692" w:rsidRPr="002130A6" w:rsidRDefault="00744AED" w:rsidP="007212AC">
      <w:pPr>
        <w:pStyle w:val="af4"/>
        <w:spacing w:line="360" w:lineRule="auto"/>
        <w:ind w:left="142"/>
        <w:jc w:val="both"/>
        <w:rPr>
          <w:rFonts w:ascii="GHEA Grapalat" w:hAnsi="GHEA Grapalat"/>
          <w:bCs/>
          <w:sz w:val="22"/>
          <w:szCs w:val="22"/>
          <w:lang w:val="hy-AM"/>
        </w:rPr>
      </w:pPr>
      <w:r w:rsidRPr="002130A6">
        <w:rPr>
          <w:rFonts w:ascii="GHEA Grapalat" w:hAnsi="GHEA Grapalat"/>
          <w:bCs/>
          <w:sz w:val="22"/>
          <w:szCs w:val="22"/>
          <w:lang w:val="hy-AM"/>
        </w:rPr>
        <w:t>6</w:t>
      </w:r>
      <w:r w:rsidR="00B66692" w:rsidRPr="002130A6">
        <w:rPr>
          <w:rFonts w:ascii="GHEA Grapalat" w:hAnsi="GHEA Grapalat"/>
          <w:bCs/>
          <w:sz w:val="22"/>
          <w:szCs w:val="22"/>
          <w:lang w:val="hy-AM"/>
        </w:rPr>
        <w:t xml:space="preserve">.2.1. </w:t>
      </w:r>
      <w:r w:rsidR="005D3700" w:rsidRPr="002130A6">
        <w:rPr>
          <w:rFonts w:ascii="GHEA Grapalat" w:hAnsi="GHEA Grapalat"/>
          <w:bCs/>
          <w:sz w:val="22"/>
          <w:szCs w:val="22"/>
          <w:lang w:val="hy-AM"/>
        </w:rPr>
        <w:t>Զ</w:t>
      </w:r>
      <w:r w:rsidR="00B66692" w:rsidRPr="002130A6">
        <w:rPr>
          <w:rFonts w:ascii="GHEA Grapalat" w:hAnsi="GHEA Grapalat"/>
          <w:bCs/>
          <w:sz w:val="22"/>
          <w:szCs w:val="22"/>
          <w:lang w:val="hy-AM"/>
        </w:rPr>
        <w:t xml:space="preserve">արգացնել առաջնային գյուղատնտեսական ենթակառուցվածքները </w:t>
      </w:r>
    </w:p>
    <w:p w:rsidR="00B66692" w:rsidRPr="002130A6" w:rsidRDefault="00744AED" w:rsidP="007212AC">
      <w:pPr>
        <w:spacing w:after="0" w:line="360" w:lineRule="auto"/>
        <w:jc w:val="both"/>
        <w:rPr>
          <w:rFonts w:ascii="GHEA Grapalat" w:hAnsi="GHEA Grapalat"/>
          <w:b/>
          <w:lang w:val="hy-AM"/>
        </w:rPr>
      </w:pPr>
      <w:r w:rsidRPr="002130A6">
        <w:rPr>
          <w:rFonts w:ascii="GHEA Grapalat" w:hAnsi="GHEA Grapalat"/>
          <w:b/>
          <w:lang w:val="hy-AM"/>
        </w:rPr>
        <w:t>6</w:t>
      </w:r>
      <w:r w:rsidR="00B66692" w:rsidRPr="002130A6">
        <w:rPr>
          <w:rFonts w:ascii="GHEA Grapalat" w:hAnsi="GHEA Grapalat"/>
          <w:b/>
          <w:lang w:val="hy-AM"/>
        </w:rPr>
        <w:t xml:space="preserve">.3. </w:t>
      </w:r>
      <w:r w:rsidR="00C8242C" w:rsidRPr="002130A6">
        <w:rPr>
          <w:rFonts w:ascii="GHEA Grapalat" w:hAnsi="GHEA Grapalat"/>
          <w:b/>
          <w:lang w:val="hy-AM"/>
        </w:rPr>
        <w:t>Կիրառ</w:t>
      </w:r>
      <w:r w:rsidR="005D3700" w:rsidRPr="002130A6">
        <w:rPr>
          <w:rFonts w:ascii="GHEA Grapalat" w:hAnsi="GHEA Grapalat"/>
          <w:b/>
          <w:lang w:val="hy-AM"/>
        </w:rPr>
        <w:t>ել</w:t>
      </w:r>
      <w:r w:rsidR="001E4C03" w:rsidRPr="002130A6">
        <w:rPr>
          <w:rFonts w:ascii="GHEA Grapalat" w:hAnsi="GHEA Grapalat"/>
          <w:b/>
          <w:lang w:val="hy-AM"/>
        </w:rPr>
        <w:t xml:space="preserve"> </w:t>
      </w:r>
      <w:r w:rsidR="00B66692" w:rsidRPr="002130A6">
        <w:rPr>
          <w:rFonts w:ascii="GHEA Grapalat" w:hAnsi="GHEA Grapalat"/>
          <w:b/>
          <w:lang w:val="hy-AM"/>
        </w:rPr>
        <w:t>գյուղատնտեսական լավագույն փորձ</w:t>
      </w:r>
      <w:r w:rsidR="005D3700" w:rsidRPr="002130A6">
        <w:rPr>
          <w:rFonts w:ascii="GHEA Grapalat" w:hAnsi="GHEA Grapalat"/>
          <w:b/>
          <w:lang w:val="hy-AM"/>
        </w:rPr>
        <w:t>ը</w:t>
      </w:r>
      <w:r w:rsidR="00B66692" w:rsidRPr="002130A6">
        <w:rPr>
          <w:rFonts w:ascii="GHEA Grapalat" w:hAnsi="GHEA Grapalat"/>
          <w:b/>
          <w:lang w:val="hy-AM"/>
        </w:rPr>
        <w:t xml:space="preserve">, պահպանել կենսաբազմազանությունը և </w:t>
      </w:r>
      <w:r w:rsidR="00C8242C" w:rsidRPr="002130A6">
        <w:rPr>
          <w:rFonts w:ascii="GHEA Grapalat" w:hAnsi="GHEA Grapalat"/>
          <w:b/>
          <w:lang w:val="hy-AM"/>
        </w:rPr>
        <w:t xml:space="preserve">իրականացնել </w:t>
      </w:r>
      <w:r w:rsidR="00B66692" w:rsidRPr="002130A6">
        <w:rPr>
          <w:rFonts w:ascii="GHEA Grapalat" w:hAnsi="GHEA Grapalat"/>
          <w:b/>
          <w:lang w:val="hy-AM"/>
        </w:rPr>
        <w:t xml:space="preserve">շրջակա միջավայրի կայուն զարգացման ծրագրեր </w:t>
      </w:r>
    </w:p>
    <w:p w:rsidR="00B66692" w:rsidRPr="002130A6" w:rsidRDefault="00744AED" w:rsidP="007212AC">
      <w:pPr>
        <w:pStyle w:val="af4"/>
        <w:spacing w:line="360" w:lineRule="auto"/>
        <w:ind w:left="142"/>
        <w:jc w:val="both"/>
        <w:rPr>
          <w:rFonts w:ascii="GHEA Grapalat" w:hAnsi="GHEA Grapalat"/>
          <w:bCs/>
          <w:sz w:val="22"/>
          <w:szCs w:val="22"/>
          <w:lang w:val="hy-AM"/>
        </w:rPr>
      </w:pPr>
      <w:r w:rsidRPr="002130A6">
        <w:rPr>
          <w:rFonts w:ascii="GHEA Grapalat" w:hAnsi="GHEA Grapalat"/>
          <w:bCs/>
          <w:sz w:val="22"/>
          <w:szCs w:val="22"/>
          <w:lang w:val="hy-AM"/>
        </w:rPr>
        <w:t>6</w:t>
      </w:r>
      <w:r w:rsidR="00B66692" w:rsidRPr="002130A6">
        <w:rPr>
          <w:rFonts w:ascii="GHEA Grapalat" w:hAnsi="GHEA Grapalat"/>
          <w:bCs/>
          <w:sz w:val="22"/>
          <w:szCs w:val="22"/>
          <w:lang w:val="hy-AM"/>
        </w:rPr>
        <w:t xml:space="preserve">.3.1. Մշակել և </w:t>
      </w:r>
      <w:r w:rsidR="00B66692" w:rsidRPr="002130A6">
        <w:rPr>
          <w:rFonts w:ascii="GHEA Grapalat" w:hAnsi="GHEA Grapalat"/>
          <w:sz w:val="22"/>
          <w:szCs w:val="22"/>
          <w:lang w:val="hy-AM"/>
        </w:rPr>
        <w:t>գյուղացիական տնտեսավարողների</w:t>
      </w:r>
      <w:r w:rsidR="00B66692" w:rsidRPr="002130A6">
        <w:rPr>
          <w:rFonts w:ascii="GHEA Grapalat" w:hAnsi="GHEA Grapalat"/>
          <w:bCs/>
          <w:sz w:val="22"/>
          <w:szCs w:val="22"/>
          <w:lang w:val="hy-AM"/>
        </w:rPr>
        <w:t xml:space="preserve">, խորհրդատուների ու քաղաքականություն մշակողների շրջանում իրականացնել գյուղատնտեսական լավագույն փորձի կիրառման վերաբերյալ իրազեկման տարբեր ծրագրեր </w:t>
      </w:r>
    </w:p>
    <w:p w:rsidR="00B66692" w:rsidRPr="002130A6" w:rsidRDefault="00744AED" w:rsidP="007212AC">
      <w:pPr>
        <w:pStyle w:val="af4"/>
        <w:spacing w:line="360" w:lineRule="auto"/>
        <w:ind w:left="142"/>
        <w:jc w:val="both"/>
        <w:rPr>
          <w:rFonts w:ascii="GHEA Grapalat" w:hAnsi="GHEA Grapalat"/>
          <w:bCs/>
          <w:sz w:val="22"/>
          <w:szCs w:val="22"/>
          <w:lang w:val="hy-AM"/>
        </w:rPr>
      </w:pPr>
      <w:r w:rsidRPr="002130A6">
        <w:rPr>
          <w:rFonts w:ascii="GHEA Grapalat" w:hAnsi="GHEA Grapalat"/>
          <w:bCs/>
          <w:sz w:val="22"/>
          <w:szCs w:val="22"/>
          <w:lang w:val="hy-AM"/>
        </w:rPr>
        <w:t>6</w:t>
      </w:r>
      <w:r w:rsidR="00B66692" w:rsidRPr="002130A6">
        <w:rPr>
          <w:rFonts w:ascii="GHEA Grapalat" w:hAnsi="GHEA Grapalat"/>
          <w:bCs/>
          <w:sz w:val="22"/>
          <w:szCs w:val="22"/>
          <w:lang w:val="hy-AM"/>
        </w:rPr>
        <w:t xml:space="preserve">.3.1. Համակարգել գործողությունները ՀՀ շրջակա միջավայրի նախարարության հետ </w:t>
      </w:r>
    </w:p>
    <w:p w:rsidR="00B66692" w:rsidRPr="002130A6" w:rsidRDefault="00744AED" w:rsidP="007212AC">
      <w:pPr>
        <w:spacing w:after="0" w:line="360" w:lineRule="auto"/>
        <w:jc w:val="both"/>
        <w:rPr>
          <w:rFonts w:ascii="GHEA Grapalat" w:hAnsi="GHEA Grapalat"/>
          <w:b/>
          <w:lang w:val="hy-AM"/>
        </w:rPr>
      </w:pPr>
      <w:r w:rsidRPr="002130A6">
        <w:rPr>
          <w:rFonts w:ascii="GHEA Grapalat" w:hAnsi="GHEA Grapalat"/>
          <w:b/>
          <w:lang w:val="hy-AM"/>
        </w:rPr>
        <w:t>6</w:t>
      </w:r>
      <w:r w:rsidR="00B66692" w:rsidRPr="002130A6">
        <w:rPr>
          <w:rFonts w:ascii="GHEA Grapalat" w:hAnsi="GHEA Grapalat"/>
          <w:b/>
          <w:lang w:val="hy-AM"/>
        </w:rPr>
        <w:t xml:space="preserve">.4. </w:t>
      </w:r>
      <w:r w:rsidR="00C8242C" w:rsidRPr="002130A6">
        <w:rPr>
          <w:rFonts w:ascii="GHEA Grapalat" w:hAnsi="GHEA Grapalat"/>
          <w:b/>
          <w:lang w:val="hy-AM"/>
        </w:rPr>
        <w:t xml:space="preserve">Զարգացնել </w:t>
      </w:r>
      <w:r w:rsidR="00B66692" w:rsidRPr="002130A6">
        <w:rPr>
          <w:rFonts w:ascii="GHEA Grapalat" w:hAnsi="GHEA Grapalat"/>
          <w:b/>
          <w:lang w:val="hy-AM"/>
        </w:rPr>
        <w:t>համայնքային կարողություններ</w:t>
      </w:r>
      <w:r w:rsidR="00C8242C" w:rsidRPr="002130A6">
        <w:rPr>
          <w:rFonts w:ascii="GHEA Grapalat" w:hAnsi="GHEA Grapalat"/>
          <w:b/>
          <w:lang w:val="hy-AM"/>
        </w:rPr>
        <w:t>ը</w:t>
      </w:r>
      <w:r w:rsidR="00B66692" w:rsidRPr="002130A6">
        <w:rPr>
          <w:rFonts w:ascii="GHEA Grapalat" w:hAnsi="GHEA Grapalat"/>
          <w:b/>
          <w:lang w:val="hy-AM"/>
        </w:rPr>
        <w:t xml:space="preserve">՝ տեղական մակարդակով ռազմավարությունների իրականացման համար </w:t>
      </w:r>
    </w:p>
    <w:p w:rsidR="00B66692" w:rsidRPr="002130A6" w:rsidRDefault="00744AED" w:rsidP="007212AC">
      <w:pPr>
        <w:pStyle w:val="af4"/>
        <w:spacing w:line="360" w:lineRule="auto"/>
        <w:ind w:left="142"/>
        <w:jc w:val="both"/>
        <w:rPr>
          <w:rFonts w:ascii="GHEA Grapalat" w:hAnsi="GHEA Grapalat"/>
          <w:bCs/>
          <w:sz w:val="22"/>
          <w:szCs w:val="22"/>
          <w:lang w:val="hy-AM"/>
        </w:rPr>
      </w:pPr>
      <w:r w:rsidRPr="002130A6">
        <w:rPr>
          <w:rFonts w:ascii="GHEA Grapalat" w:hAnsi="GHEA Grapalat"/>
          <w:bCs/>
          <w:sz w:val="22"/>
          <w:szCs w:val="22"/>
          <w:lang w:val="hy-AM"/>
        </w:rPr>
        <w:t>6</w:t>
      </w:r>
      <w:r w:rsidR="00B66692" w:rsidRPr="002130A6">
        <w:rPr>
          <w:rFonts w:ascii="GHEA Grapalat" w:hAnsi="GHEA Grapalat"/>
          <w:bCs/>
          <w:sz w:val="22"/>
          <w:szCs w:val="22"/>
          <w:lang w:val="hy-AM"/>
        </w:rPr>
        <w:t xml:space="preserve">.4.1. Մշակել համայնքների գործողությունների ծրագրեր  </w:t>
      </w:r>
    </w:p>
    <w:p w:rsidR="00B66692" w:rsidRPr="002130A6" w:rsidRDefault="00744AED" w:rsidP="007212AC">
      <w:pPr>
        <w:spacing w:after="0" w:line="360" w:lineRule="auto"/>
        <w:ind w:left="142"/>
        <w:jc w:val="both"/>
        <w:rPr>
          <w:rFonts w:ascii="GHEA Grapalat" w:hAnsi="GHEA Grapalat"/>
          <w:bCs/>
          <w:lang w:val="hy-AM"/>
        </w:rPr>
      </w:pPr>
      <w:r w:rsidRPr="002130A6">
        <w:rPr>
          <w:rFonts w:ascii="GHEA Grapalat" w:hAnsi="GHEA Grapalat"/>
          <w:bCs/>
          <w:lang w:val="hy-AM"/>
        </w:rPr>
        <w:t>6</w:t>
      </w:r>
      <w:r w:rsidR="00B66692" w:rsidRPr="002130A6">
        <w:rPr>
          <w:rFonts w:ascii="GHEA Grapalat" w:hAnsi="GHEA Grapalat"/>
          <w:bCs/>
          <w:lang w:val="hy-AM"/>
        </w:rPr>
        <w:t xml:space="preserve">.4.2. Աջակցել </w:t>
      </w:r>
      <w:r w:rsidR="005D3700" w:rsidRPr="002130A6">
        <w:rPr>
          <w:rFonts w:ascii="GHEA Grapalat" w:hAnsi="GHEA Grapalat"/>
          <w:bCs/>
          <w:lang w:val="hy-AM"/>
        </w:rPr>
        <w:t>գյուղացիական</w:t>
      </w:r>
      <w:r w:rsidR="00B66692" w:rsidRPr="002130A6">
        <w:rPr>
          <w:rFonts w:ascii="GHEA Grapalat" w:hAnsi="GHEA Grapalat"/>
          <w:bCs/>
          <w:lang w:val="hy-AM"/>
        </w:rPr>
        <w:t xml:space="preserve"> </w:t>
      </w:r>
      <w:r w:rsidRPr="002130A6">
        <w:rPr>
          <w:rFonts w:ascii="GHEA Grapalat" w:hAnsi="GHEA Grapalat"/>
          <w:bCs/>
          <w:lang w:val="hy-AM"/>
        </w:rPr>
        <w:t xml:space="preserve">տնտեսությունների </w:t>
      </w:r>
      <w:r w:rsidR="00B66692" w:rsidRPr="002130A6">
        <w:rPr>
          <w:rFonts w:ascii="GHEA Grapalat" w:hAnsi="GHEA Grapalat"/>
          <w:bCs/>
          <w:lang w:val="hy-AM"/>
        </w:rPr>
        <w:t>և գյուղական համայնքների զարգացմանն ուղղված տեղական նախաձեռնությունների</w:t>
      </w:r>
      <w:r w:rsidR="00427BEC" w:rsidRPr="002130A6">
        <w:rPr>
          <w:rFonts w:ascii="GHEA Grapalat" w:hAnsi="GHEA Grapalat"/>
          <w:bCs/>
          <w:lang w:val="hy-AM"/>
        </w:rPr>
        <w:t>ն</w:t>
      </w:r>
    </w:p>
    <w:p w:rsidR="00B66692" w:rsidRPr="002130A6" w:rsidRDefault="00B66692" w:rsidP="007212AC">
      <w:pPr>
        <w:spacing w:after="0" w:line="360" w:lineRule="auto"/>
        <w:jc w:val="both"/>
        <w:rPr>
          <w:rFonts w:ascii="GHEA Grapalat" w:hAnsi="GHEA Grapalat"/>
          <w:bCs/>
          <w:lang w:val="hy-AM"/>
        </w:rPr>
      </w:pPr>
    </w:p>
    <w:p w:rsidR="00B66692" w:rsidRPr="002130A6" w:rsidRDefault="00C8242C" w:rsidP="007212AC">
      <w:pPr>
        <w:spacing w:after="0" w:line="360" w:lineRule="auto"/>
        <w:jc w:val="both"/>
        <w:rPr>
          <w:rFonts w:ascii="GHEA Grapalat" w:hAnsi="GHEA Grapalat"/>
          <w:b/>
          <w:bCs/>
          <w:lang w:val="hy-AM"/>
        </w:rPr>
      </w:pPr>
      <w:r w:rsidRPr="002130A6">
        <w:rPr>
          <w:rFonts w:ascii="GHEA Grapalat" w:hAnsi="GHEA Grapalat"/>
          <w:bCs/>
          <w:lang w:val="hy-AM"/>
        </w:rPr>
        <w:br w:type="page"/>
      </w:r>
      <w:r w:rsidR="00744AED" w:rsidRPr="002130A6">
        <w:rPr>
          <w:rFonts w:ascii="GHEA Grapalat" w:hAnsi="GHEA Grapalat"/>
          <w:b/>
          <w:bCs/>
          <w:lang w:val="hy-AM"/>
        </w:rPr>
        <w:t>7</w:t>
      </w:r>
      <w:r w:rsidR="00B66692" w:rsidRPr="002130A6">
        <w:rPr>
          <w:rFonts w:ascii="GHEA Grapalat" w:hAnsi="GHEA Grapalat"/>
          <w:b/>
          <w:bCs/>
          <w:lang w:val="hy-AM"/>
        </w:rPr>
        <w:t>. ԽԹԱՆԵԼ ԹՎԱՅԻՆ ԳՅՈՒՂԱՏՆՏԵՍՈՒԹՅՈՒՆԸ ԵՎ ՏԵԽՆՈԼՈԳԻԱԿԱՆ ՆՈՐԱՐԱՐՈՒԹՅՈՒՆԸ</w:t>
      </w:r>
    </w:p>
    <w:p w:rsidR="00B66692" w:rsidRPr="002130A6" w:rsidRDefault="00B66692" w:rsidP="007212AC">
      <w:pPr>
        <w:spacing w:after="0" w:line="360" w:lineRule="auto"/>
        <w:jc w:val="both"/>
        <w:rPr>
          <w:rFonts w:ascii="GHEA Grapalat" w:hAnsi="GHEA Grapalat"/>
          <w:bCs/>
          <w:lang w:val="hy-AM"/>
        </w:rPr>
      </w:pPr>
    </w:p>
    <w:p w:rsidR="00B66692" w:rsidRPr="002130A6" w:rsidRDefault="00B66692" w:rsidP="007212AC">
      <w:pPr>
        <w:spacing w:after="0" w:line="360" w:lineRule="auto"/>
        <w:ind w:firstLine="709"/>
        <w:jc w:val="both"/>
        <w:rPr>
          <w:rFonts w:ascii="GHEA Grapalat" w:hAnsi="GHEA Grapalat"/>
          <w:lang w:val="hy-AM"/>
        </w:rPr>
      </w:pPr>
      <w:r w:rsidRPr="002130A6">
        <w:rPr>
          <w:rFonts w:ascii="GHEA Grapalat" w:hAnsi="GHEA Grapalat" w:cs="Arial"/>
          <w:lang w:val="hy-AM"/>
        </w:rPr>
        <w:t>Թվային</w:t>
      </w:r>
      <w:r w:rsidRPr="002130A6">
        <w:rPr>
          <w:rFonts w:ascii="GHEA Grapalat" w:hAnsi="GHEA Grapalat"/>
          <w:lang w:val="hy-AM"/>
        </w:rPr>
        <w:t xml:space="preserve"> </w:t>
      </w:r>
      <w:r w:rsidRPr="002130A6">
        <w:rPr>
          <w:rFonts w:ascii="GHEA Grapalat" w:hAnsi="GHEA Grapalat" w:cs="Arial"/>
          <w:lang w:val="hy-AM"/>
        </w:rPr>
        <w:t>գյուղատնտեսության</w:t>
      </w:r>
      <w:r w:rsidRPr="002130A6">
        <w:rPr>
          <w:rFonts w:ascii="GHEA Grapalat" w:hAnsi="GHEA Grapalat"/>
          <w:lang w:val="hy-AM"/>
        </w:rPr>
        <w:t xml:space="preserve"> </w:t>
      </w:r>
      <w:r w:rsidRPr="002130A6">
        <w:rPr>
          <w:rFonts w:ascii="GHEA Grapalat" w:hAnsi="GHEA Grapalat" w:cs="Arial"/>
          <w:lang w:val="hy-AM"/>
        </w:rPr>
        <w:t>գործիքները</w:t>
      </w:r>
      <w:r w:rsidRPr="002130A6">
        <w:rPr>
          <w:rFonts w:ascii="GHEA Grapalat" w:hAnsi="GHEA Grapalat"/>
          <w:lang w:val="hy-AM"/>
        </w:rPr>
        <w:t xml:space="preserve"> </w:t>
      </w:r>
      <w:r w:rsidRPr="002130A6">
        <w:rPr>
          <w:rFonts w:ascii="GHEA Grapalat" w:hAnsi="GHEA Grapalat" w:cs="Arial"/>
          <w:lang w:val="hy-AM"/>
        </w:rPr>
        <w:t>և</w:t>
      </w:r>
      <w:r w:rsidRPr="002130A6">
        <w:rPr>
          <w:rFonts w:ascii="GHEA Grapalat" w:hAnsi="GHEA Grapalat"/>
          <w:lang w:val="hy-AM"/>
        </w:rPr>
        <w:t xml:space="preserve"> </w:t>
      </w:r>
      <w:r w:rsidRPr="002130A6">
        <w:rPr>
          <w:rFonts w:ascii="GHEA Grapalat" w:hAnsi="GHEA Grapalat" w:cs="Arial"/>
          <w:lang w:val="hy-AM"/>
        </w:rPr>
        <w:t>ընդհանուր</w:t>
      </w:r>
      <w:r w:rsidRPr="002130A6">
        <w:rPr>
          <w:rFonts w:ascii="GHEA Grapalat" w:hAnsi="GHEA Grapalat"/>
          <w:lang w:val="hy-AM"/>
        </w:rPr>
        <w:t xml:space="preserve"> </w:t>
      </w:r>
      <w:r w:rsidRPr="002130A6">
        <w:rPr>
          <w:rFonts w:ascii="GHEA Grapalat" w:hAnsi="GHEA Grapalat" w:cs="Arial"/>
          <w:lang w:val="hy-AM"/>
        </w:rPr>
        <w:t>առմամբ</w:t>
      </w:r>
      <w:r w:rsidRPr="002130A6">
        <w:rPr>
          <w:rFonts w:ascii="GHEA Grapalat" w:hAnsi="GHEA Grapalat"/>
          <w:lang w:val="hy-AM"/>
        </w:rPr>
        <w:t xml:space="preserve"> </w:t>
      </w:r>
      <w:r w:rsidRPr="002130A6">
        <w:rPr>
          <w:rFonts w:ascii="GHEA Grapalat" w:hAnsi="GHEA Grapalat" w:cs="Arial"/>
          <w:lang w:val="hy-AM"/>
        </w:rPr>
        <w:t>տեխնոլոգիաների</w:t>
      </w:r>
      <w:r w:rsidRPr="002130A6">
        <w:rPr>
          <w:rFonts w:ascii="GHEA Grapalat" w:hAnsi="GHEA Grapalat"/>
          <w:lang w:val="hy-AM"/>
        </w:rPr>
        <w:t xml:space="preserve"> </w:t>
      </w:r>
      <w:r w:rsidRPr="002130A6">
        <w:rPr>
          <w:rFonts w:ascii="GHEA Grapalat" w:hAnsi="GHEA Grapalat" w:cs="Arial"/>
          <w:lang w:val="hy-AM"/>
        </w:rPr>
        <w:t>վրա</w:t>
      </w:r>
      <w:r w:rsidRPr="002130A6">
        <w:rPr>
          <w:rFonts w:ascii="GHEA Grapalat" w:hAnsi="GHEA Grapalat"/>
          <w:lang w:val="hy-AM"/>
        </w:rPr>
        <w:t xml:space="preserve"> </w:t>
      </w:r>
      <w:r w:rsidRPr="002130A6">
        <w:rPr>
          <w:rFonts w:ascii="GHEA Grapalat" w:hAnsi="GHEA Grapalat" w:cs="Arial"/>
          <w:lang w:val="hy-AM"/>
        </w:rPr>
        <w:t>հիմնված</w:t>
      </w:r>
      <w:r w:rsidRPr="002130A6">
        <w:rPr>
          <w:rFonts w:ascii="GHEA Grapalat" w:hAnsi="GHEA Grapalat"/>
          <w:lang w:val="hy-AM"/>
        </w:rPr>
        <w:t xml:space="preserve"> </w:t>
      </w:r>
      <w:r w:rsidRPr="002130A6">
        <w:rPr>
          <w:rFonts w:ascii="GHEA Grapalat" w:hAnsi="GHEA Grapalat" w:cs="Arial"/>
          <w:lang w:val="hy-AM"/>
        </w:rPr>
        <w:t>գյուղատնտեսական</w:t>
      </w:r>
      <w:r w:rsidRPr="002130A6">
        <w:rPr>
          <w:rFonts w:ascii="GHEA Grapalat" w:hAnsi="GHEA Grapalat"/>
          <w:lang w:val="hy-AM"/>
        </w:rPr>
        <w:t xml:space="preserve"> </w:t>
      </w:r>
      <w:r w:rsidRPr="002130A6">
        <w:rPr>
          <w:rFonts w:ascii="GHEA Grapalat" w:hAnsi="GHEA Grapalat" w:cs="Arial"/>
          <w:lang w:val="hy-AM"/>
        </w:rPr>
        <w:t>նորարարությունները</w:t>
      </w:r>
      <w:r w:rsidRPr="002130A6">
        <w:rPr>
          <w:rFonts w:ascii="GHEA Grapalat" w:hAnsi="GHEA Grapalat"/>
          <w:lang w:val="hy-AM"/>
        </w:rPr>
        <w:t xml:space="preserve"> </w:t>
      </w:r>
      <w:r w:rsidRPr="002130A6">
        <w:rPr>
          <w:rFonts w:ascii="GHEA Grapalat" w:hAnsi="GHEA Grapalat" w:cs="Arial"/>
          <w:lang w:val="hy-AM"/>
        </w:rPr>
        <w:t>ի</w:t>
      </w:r>
      <w:r w:rsidRPr="002130A6">
        <w:rPr>
          <w:rFonts w:ascii="GHEA Grapalat" w:hAnsi="GHEA Grapalat"/>
          <w:lang w:val="hy-AM"/>
        </w:rPr>
        <w:t xml:space="preserve"> </w:t>
      </w:r>
      <w:r w:rsidRPr="002130A6">
        <w:rPr>
          <w:rFonts w:ascii="GHEA Grapalat" w:hAnsi="GHEA Grapalat" w:cs="Arial"/>
          <w:lang w:val="hy-AM"/>
        </w:rPr>
        <w:t>զորու</w:t>
      </w:r>
      <w:r w:rsidRPr="002130A6">
        <w:rPr>
          <w:rFonts w:ascii="GHEA Grapalat" w:hAnsi="GHEA Grapalat"/>
          <w:lang w:val="hy-AM"/>
        </w:rPr>
        <w:t xml:space="preserve"> </w:t>
      </w:r>
      <w:r w:rsidRPr="002130A6">
        <w:rPr>
          <w:rFonts w:ascii="GHEA Grapalat" w:hAnsi="GHEA Grapalat" w:cs="Arial"/>
          <w:lang w:val="hy-AM"/>
        </w:rPr>
        <w:t>են</w:t>
      </w:r>
      <w:r w:rsidRPr="002130A6">
        <w:rPr>
          <w:rFonts w:ascii="GHEA Grapalat" w:hAnsi="GHEA Grapalat"/>
          <w:lang w:val="hy-AM"/>
        </w:rPr>
        <w:t xml:space="preserve"> </w:t>
      </w:r>
      <w:r w:rsidRPr="002130A6">
        <w:rPr>
          <w:rFonts w:ascii="GHEA Grapalat" w:hAnsi="GHEA Grapalat" w:cs="Arial"/>
          <w:lang w:val="hy-AM"/>
        </w:rPr>
        <w:t>առաջիկա</w:t>
      </w:r>
      <w:r w:rsidRPr="002130A6">
        <w:rPr>
          <w:rFonts w:ascii="GHEA Grapalat" w:hAnsi="GHEA Grapalat"/>
          <w:lang w:val="hy-AM"/>
        </w:rPr>
        <w:t xml:space="preserve"> </w:t>
      </w:r>
      <w:r w:rsidRPr="002130A6">
        <w:rPr>
          <w:rFonts w:ascii="GHEA Grapalat" w:hAnsi="GHEA Grapalat" w:cs="Arial"/>
          <w:lang w:val="hy-AM"/>
        </w:rPr>
        <w:t>տասնամյակում</w:t>
      </w:r>
      <w:r w:rsidRPr="002130A6">
        <w:rPr>
          <w:rFonts w:ascii="GHEA Grapalat" w:hAnsi="GHEA Grapalat"/>
          <w:lang w:val="hy-AM"/>
        </w:rPr>
        <w:t xml:space="preserve"> </w:t>
      </w:r>
      <w:r w:rsidRPr="002130A6">
        <w:rPr>
          <w:rFonts w:ascii="GHEA Grapalat" w:hAnsi="GHEA Grapalat" w:cs="Arial"/>
          <w:lang w:val="hy-AM"/>
        </w:rPr>
        <w:t>կտրուկ</w:t>
      </w:r>
      <w:r w:rsidRPr="002130A6">
        <w:rPr>
          <w:rFonts w:ascii="GHEA Grapalat" w:hAnsi="GHEA Grapalat"/>
          <w:lang w:val="hy-AM"/>
        </w:rPr>
        <w:t xml:space="preserve"> </w:t>
      </w:r>
      <w:r w:rsidRPr="002130A6">
        <w:rPr>
          <w:rFonts w:ascii="GHEA Grapalat" w:hAnsi="GHEA Grapalat" w:cs="Arial"/>
          <w:lang w:val="hy-AM"/>
        </w:rPr>
        <w:t>բարելավել</w:t>
      </w:r>
      <w:r w:rsidRPr="002130A6">
        <w:rPr>
          <w:rFonts w:ascii="GHEA Grapalat" w:hAnsi="GHEA Grapalat"/>
          <w:lang w:val="hy-AM"/>
        </w:rPr>
        <w:t xml:space="preserve"> </w:t>
      </w:r>
      <w:r w:rsidRPr="002130A6">
        <w:rPr>
          <w:rFonts w:ascii="GHEA Grapalat" w:hAnsi="GHEA Grapalat" w:cs="Arial"/>
          <w:lang w:val="hy-AM"/>
        </w:rPr>
        <w:t>և</w:t>
      </w:r>
      <w:r w:rsidRPr="002130A6">
        <w:rPr>
          <w:rFonts w:ascii="GHEA Grapalat" w:hAnsi="GHEA Grapalat"/>
          <w:lang w:val="hy-AM"/>
        </w:rPr>
        <w:t xml:space="preserve"> </w:t>
      </w:r>
      <w:r w:rsidRPr="002130A6">
        <w:rPr>
          <w:rFonts w:ascii="GHEA Grapalat" w:hAnsi="GHEA Grapalat" w:cs="Arial"/>
          <w:lang w:val="hy-AM"/>
        </w:rPr>
        <w:t>փոխակերպել</w:t>
      </w:r>
      <w:r w:rsidRPr="002130A6">
        <w:rPr>
          <w:rFonts w:ascii="GHEA Grapalat" w:hAnsi="GHEA Grapalat"/>
          <w:lang w:val="hy-AM"/>
        </w:rPr>
        <w:t xml:space="preserve"> </w:t>
      </w:r>
      <w:r w:rsidRPr="002130A6">
        <w:rPr>
          <w:rFonts w:ascii="GHEA Grapalat" w:hAnsi="GHEA Grapalat" w:cs="Arial"/>
          <w:lang w:val="hy-AM"/>
        </w:rPr>
        <w:t>Հայաստանի</w:t>
      </w:r>
      <w:r w:rsidRPr="002130A6">
        <w:rPr>
          <w:rFonts w:ascii="GHEA Grapalat" w:hAnsi="GHEA Grapalat"/>
          <w:lang w:val="hy-AM"/>
        </w:rPr>
        <w:t xml:space="preserve"> </w:t>
      </w:r>
      <w:r w:rsidRPr="002130A6">
        <w:rPr>
          <w:rFonts w:ascii="GHEA Grapalat" w:hAnsi="GHEA Grapalat" w:cs="Arial"/>
          <w:lang w:val="hy-AM"/>
        </w:rPr>
        <w:t>գյուղատնտեսության</w:t>
      </w:r>
      <w:r w:rsidRPr="002130A6">
        <w:rPr>
          <w:rFonts w:ascii="GHEA Grapalat" w:hAnsi="GHEA Grapalat"/>
          <w:lang w:val="hy-AM"/>
        </w:rPr>
        <w:t xml:space="preserve"> </w:t>
      </w:r>
      <w:r w:rsidRPr="002130A6">
        <w:rPr>
          <w:rFonts w:ascii="GHEA Grapalat" w:hAnsi="GHEA Grapalat" w:cs="Arial"/>
          <w:lang w:val="hy-AM"/>
        </w:rPr>
        <w:t>մրցունակությունն</w:t>
      </w:r>
      <w:r w:rsidRPr="002130A6">
        <w:rPr>
          <w:rFonts w:ascii="GHEA Grapalat" w:hAnsi="GHEA Grapalat"/>
          <w:lang w:val="hy-AM"/>
        </w:rPr>
        <w:t xml:space="preserve"> </w:t>
      </w:r>
      <w:r w:rsidRPr="002130A6">
        <w:rPr>
          <w:rFonts w:ascii="GHEA Grapalat" w:hAnsi="GHEA Grapalat" w:cs="Arial"/>
          <w:lang w:val="hy-AM"/>
        </w:rPr>
        <w:t>ու</w:t>
      </w:r>
      <w:r w:rsidRPr="002130A6">
        <w:rPr>
          <w:rFonts w:ascii="GHEA Grapalat" w:hAnsi="GHEA Grapalat"/>
          <w:lang w:val="hy-AM"/>
        </w:rPr>
        <w:t xml:space="preserve"> </w:t>
      </w:r>
      <w:r w:rsidRPr="002130A6">
        <w:rPr>
          <w:rFonts w:ascii="GHEA Grapalat" w:hAnsi="GHEA Grapalat" w:cs="Arial"/>
          <w:lang w:val="hy-AM"/>
        </w:rPr>
        <w:t>կայունությունը,</w:t>
      </w:r>
      <w:r w:rsidRPr="002130A6">
        <w:rPr>
          <w:rFonts w:ascii="GHEA Grapalat" w:hAnsi="GHEA Grapalat"/>
          <w:lang w:val="hy-AM"/>
        </w:rPr>
        <w:t xml:space="preserve"> </w:t>
      </w:r>
      <w:r w:rsidRPr="002130A6">
        <w:rPr>
          <w:rFonts w:ascii="GHEA Grapalat" w:hAnsi="GHEA Grapalat" w:cs="Arial"/>
          <w:lang w:val="hy-AM"/>
        </w:rPr>
        <w:t>միաժամանակ</w:t>
      </w:r>
      <w:r w:rsidRPr="002130A6">
        <w:rPr>
          <w:rFonts w:ascii="GHEA Grapalat" w:hAnsi="GHEA Grapalat"/>
          <w:lang w:val="hy-AM"/>
        </w:rPr>
        <w:t xml:space="preserve"> նաև </w:t>
      </w:r>
      <w:r w:rsidRPr="002130A6">
        <w:rPr>
          <w:rFonts w:ascii="GHEA Grapalat" w:hAnsi="GHEA Grapalat" w:cs="Arial"/>
          <w:lang w:val="hy-AM"/>
        </w:rPr>
        <w:t>դիմակայել</w:t>
      </w:r>
      <w:r w:rsidRPr="002130A6">
        <w:rPr>
          <w:rFonts w:ascii="GHEA Grapalat" w:hAnsi="GHEA Grapalat"/>
          <w:lang w:val="hy-AM"/>
        </w:rPr>
        <w:t xml:space="preserve"> </w:t>
      </w:r>
      <w:r w:rsidRPr="002130A6">
        <w:rPr>
          <w:rFonts w:ascii="GHEA Grapalat" w:hAnsi="GHEA Grapalat" w:cs="Arial"/>
          <w:lang w:val="hy-AM"/>
        </w:rPr>
        <w:t>գյուղատնտեսության</w:t>
      </w:r>
      <w:r w:rsidRPr="002130A6">
        <w:rPr>
          <w:rFonts w:ascii="GHEA Grapalat" w:hAnsi="GHEA Grapalat"/>
          <w:lang w:val="hy-AM"/>
        </w:rPr>
        <w:t xml:space="preserve"> </w:t>
      </w:r>
      <w:r w:rsidRPr="002130A6">
        <w:rPr>
          <w:rFonts w:ascii="GHEA Grapalat" w:hAnsi="GHEA Grapalat" w:cs="Arial"/>
          <w:lang w:val="hy-AM"/>
        </w:rPr>
        <w:t>ոլորտի</w:t>
      </w:r>
      <w:r w:rsidRPr="002130A6">
        <w:rPr>
          <w:rFonts w:ascii="GHEA Grapalat" w:hAnsi="GHEA Grapalat"/>
          <w:lang w:val="hy-AM"/>
        </w:rPr>
        <w:t xml:space="preserve"> </w:t>
      </w:r>
      <w:r w:rsidRPr="002130A6">
        <w:rPr>
          <w:rFonts w:ascii="GHEA Grapalat" w:hAnsi="GHEA Grapalat" w:cs="Arial"/>
          <w:lang w:val="hy-AM"/>
        </w:rPr>
        <w:t>առավել</w:t>
      </w:r>
      <w:r w:rsidRPr="002130A6">
        <w:rPr>
          <w:rFonts w:ascii="GHEA Grapalat" w:hAnsi="GHEA Grapalat"/>
          <w:lang w:val="hy-AM"/>
        </w:rPr>
        <w:t xml:space="preserve"> </w:t>
      </w:r>
      <w:r w:rsidRPr="002130A6">
        <w:rPr>
          <w:rFonts w:ascii="GHEA Grapalat" w:hAnsi="GHEA Grapalat" w:cs="Arial"/>
          <w:lang w:val="hy-AM"/>
        </w:rPr>
        <w:t>կարևոր</w:t>
      </w:r>
      <w:r w:rsidRPr="002130A6">
        <w:rPr>
          <w:rFonts w:ascii="GHEA Grapalat" w:hAnsi="GHEA Grapalat"/>
          <w:lang w:val="hy-AM"/>
        </w:rPr>
        <w:t xml:space="preserve"> </w:t>
      </w:r>
      <w:r w:rsidR="001E4C03" w:rsidRPr="002130A6">
        <w:rPr>
          <w:rFonts w:ascii="GHEA Grapalat" w:hAnsi="GHEA Grapalat" w:cs="Arial"/>
          <w:lang w:val="hy-AM"/>
        </w:rPr>
        <w:t>ու</w:t>
      </w:r>
      <w:r w:rsidRPr="002130A6">
        <w:rPr>
          <w:rFonts w:ascii="GHEA Grapalat" w:hAnsi="GHEA Grapalat"/>
          <w:lang w:val="hy-AM"/>
        </w:rPr>
        <w:t xml:space="preserve"> </w:t>
      </w:r>
      <w:r w:rsidRPr="002130A6">
        <w:rPr>
          <w:rFonts w:ascii="GHEA Grapalat" w:hAnsi="GHEA Grapalat" w:cs="Arial"/>
          <w:lang w:val="hy-AM"/>
        </w:rPr>
        <w:t>հրատապ</w:t>
      </w:r>
      <w:r w:rsidRPr="002130A6">
        <w:rPr>
          <w:rFonts w:ascii="GHEA Grapalat" w:hAnsi="GHEA Grapalat"/>
          <w:lang w:val="hy-AM"/>
        </w:rPr>
        <w:t xml:space="preserve"> </w:t>
      </w:r>
      <w:r w:rsidRPr="002130A6">
        <w:rPr>
          <w:rFonts w:ascii="GHEA Grapalat" w:hAnsi="GHEA Grapalat" w:cs="Arial"/>
          <w:lang w:val="hy-AM"/>
        </w:rPr>
        <w:t>մարտահրավերներից</w:t>
      </w:r>
      <w:r w:rsidRPr="002130A6">
        <w:rPr>
          <w:rFonts w:ascii="GHEA Grapalat" w:hAnsi="GHEA Grapalat"/>
          <w:lang w:val="hy-AM"/>
        </w:rPr>
        <w:t xml:space="preserve"> </w:t>
      </w:r>
      <w:r w:rsidRPr="002130A6">
        <w:rPr>
          <w:rFonts w:ascii="GHEA Grapalat" w:hAnsi="GHEA Grapalat" w:cs="Arial"/>
          <w:lang w:val="hy-AM"/>
        </w:rPr>
        <w:t>շատերին</w:t>
      </w:r>
      <w:r w:rsidRPr="002130A6">
        <w:rPr>
          <w:rFonts w:ascii="GHEA Grapalat" w:hAnsi="GHEA Grapalat"/>
          <w:lang w:val="hy-AM"/>
        </w:rPr>
        <w:t>:</w:t>
      </w:r>
    </w:p>
    <w:p w:rsidR="00B66692" w:rsidRPr="002130A6" w:rsidRDefault="00B66692" w:rsidP="007212AC">
      <w:pPr>
        <w:spacing w:after="0" w:line="360" w:lineRule="auto"/>
        <w:ind w:firstLine="709"/>
        <w:jc w:val="both"/>
        <w:rPr>
          <w:rFonts w:ascii="GHEA Grapalat" w:hAnsi="GHEA Grapalat"/>
          <w:lang w:val="hy-AM"/>
        </w:rPr>
      </w:pPr>
      <w:r w:rsidRPr="002130A6">
        <w:rPr>
          <w:rFonts w:ascii="GHEA Grapalat" w:hAnsi="GHEA Grapalat" w:cs="Arial"/>
          <w:lang w:val="hy-AM"/>
        </w:rPr>
        <w:t>Թվային</w:t>
      </w:r>
      <w:r w:rsidRPr="002130A6">
        <w:rPr>
          <w:rFonts w:ascii="GHEA Grapalat" w:hAnsi="GHEA Grapalat"/>
          <w:lang w:val="hy-AM"/>
        </w:rPr>
        <w:t xml:space="preserve"> </w:t>
      </w:r>
      <w:r w:rsidRPr="002130A6">
        <w:rPr>
          <w:rFonts w:ascii="GHEA Grapalat" w:hAnsi="GHEA Grapalat" w:cs="Arial"/>
          <w:lang w:val="hy-AM"/>
        </w:rPr>
        <w:t>գյուղատնտեսությունը</w:t>
      </w:r>
      <w:r w:rsidRPr="002130A6">
        <w:rPr>
          <w:rFonts w:ascii="GHEA Grapalat" w:hAnsi="GHEA Grapalat"/>
          <w:lang w:val="hy-AM"/>
        </w:rPr>
        <w:t xml:space="preserve"> (</w:t>
      </w:r>
      <w:r w:rsidRPr="002130A6">
        <w:rPr>
          <w:rFonts w:ascii="GHEA Grapalat" w:hAnsi="GHEA Grapalat" w:cs="Arial"/>
          <w:lang w:val="hy-AM"/>
        </w:rPr>
        <w:t>որը</w:t>
      </w:r>
      <w:r w:rsidRPr="002130A6">
        <w:rPr>
          <w:rFonts w:ascii="GHEA Grapalat" w:hAnsi="GHEA Grapalat"/>
          <w:lang w:val="hy-AM"/>
        </w:rPr>
        <w:t xml:space="preserve"> </w:t>
      </w:r>
      <w:r w:rsidRPr="002130A6">
        <w:rPr>
          <w:rFonts w:ascii="GHEA Grapalat" w:hAnsi="GHEA Grapalat" w:cs="Arial"/>
          <w:lang w:val="hy-AM"/>
        </w:rPr>
        <w:t>հայտնի</w:t>
      </w:r>
      <w:r w:rsidRPr="002130A6">
        <w:rPr>
          <w:rFonts w:ascii="GHEA Grapalat" w:hAnsi="GHEA Grapalat"/>
          <w:lang w:val="hy-AM"/>
        </w:rPr>
        <w:t xml:space="preserve"> </w:t>
      </w:r>
      <w:r w:rsidRPr="002130A6">
        <w:rPr>
          <w:rFonts w:ascii="GHEA Grapalat" w:hAnsi="GHEA Grapalat" w:cs="Arial"/>
          <w:lang w:val="hy-AM"/>
        </w:rPr>
        <w:t>է</w:t>
      </w:r>
      <w:r w:rsidRPr="002130A6">
        <w:rPr>
          <w:rFonts w:ascii="GHEA Grapalat" w:hAnsi="GHEA Grapalat"/>
          <w:lang w:val="hy-AM"/>
        </w:rPr>
        <w:t xml:space="preserve"> </w:t>
      </w:r>
      <w:r w:rsidRPr="002130A6">
        <w:rPr>
          <w:rFonts w:ascii="GHEA Grapalat" w:hAnsi="GHEA Grapalat" w:cs="Arial"/>
          <w:lang w:val="hy-AM"/>
        </w:rPr>
        <w:t>նաև</w:t>
      </w:r>
      <w:r w:rsidRPr="002130A6">
        <w:rPr>
          <w:rFonts w:ascii="GHEA Grapalat" w:hAnsi="GHEA Grapalat"/>
          <w:lang w:val="hy-AM"/>
        </w:rPr>
        <w:t xml:space="preserve"> </w:t>
      </w:r>
      <w:r w:rsidRPr="002130A6">
        <w:rPr>
          <w:rFonts w:ascii="GHEA Grapalat" w:hAnsi="GHEA Grapalat" w:cs="Arial"/>
          <w:lang w:val="hy-AM"/>
        </w:rPr>
        <w:t>որպես</w:t>
      </w:r>
      <w:r w:rsidRPr="002130A6">
        <w:rPr>
          <w:rFonts w:ascii="GHEA Grapalat" w:hAnsi="GHEA Grapalat"/>
          <w:lang w:val="hy-AM"/>
        </w:rPr>
        <w:t xml:space="preserve"> </w:t>
      </w:r>
      <w:r w:rsidRPr="002130A6">
        <w:rPr>
          <w:rFonts w:ascii="GHEA Grapalat" w:hAnsi="GHEA Grapalat" w:cs="Arial"/>
          <w:lang w:val="hy-AM"/>
        </w:rPr>
        <w:t>էլեկտրոնային</w:t>
      </w:r>
      <w:r w:rsidRPr="002130A6">
        <w:rPr>
          <w:rFonts w:ascii="GHEA Grapalat" w:hAnsi="GHEA Grapalat"/>
          <w:lang w:val="hy-AM"/>
        </w:rPr>
        <w:t xml:space="preserve"> </w:t>
      </w:r>
      <w:r w:rsidRPr="002130A6">
        <w:rPr>
          <w:rFonts w:ascii="GHEA Grapalat" w:hAnsi="GHEA Grapalat" w:cs="Arial"/>
          <w:lang w:val="hy-AM"/>
        </w:rPr>
        <w:t>գյուղատնտեսություն</w:t>
      </w:r>
      <w:r w:rsidRPr="002130A6">
        <w:rPr>
          <w:rFonts w:ascii="GHEA Grapalat" w:hAnsi="GHEA Grapalat"/>
          <w:lang w:val="hy-AM"/>
        </w:rPr>
        <w:t xml:space="preserve">) </w:t>
      </w:r>
      <w:r w:rsidRPr="002130A6">
        <w:rPr>
          <w:rFonts w:ascii="GHEA Grapalat" w:hAnsi="GHEA Grapalat" w:cs="Arial"/>
          <w:lang w:val="hy-AM"/>
        </w:rPr>
        <w:t>ներառում</w:t>
      </w:r>
      <w:r w:rsidRPr="002130A6">
        <w:rPr>
          <w:rFonts w:ascii="GHEA Grapalat" w:hAnsi="GHEA Grapalat"/>
          <w:lang w:val="hy-AM"/>
        </w:rPr>
        <w:t xml:space="preserve"> </w:t>
      </w:r>
      <w:r w:rsidRPr="002130A6">
        <w:rPr>
          <w:rFonts w:ascii="GHEA Grapalat" w:hAnsi="GHEA Grapalat" w:cs="Arial"/>
          <w:lang w:val="hy-AM"/>
        </w:rPr>
        <w:t>է</w:t>
      </w:r>
      <w:r w:rsidRPr="002130A6">
        <w:rPr>
          <w:rFonts w:ascii="GHEA Grapalat" w:hAnsi="GHEA Grapalat"/>
          <w:lang w:val="hy-AM"/>
        </w:rPr>
        <w:t xml:space="preserve"> </w:t>
      </w:r>
      <w:r w:rsidRPr="002130A6">
        <w:rPr>
          <w:rFonts w:ascii="GHEA Grapalat" w:hAnsi="GHEA Grapalat" w:cs="Arial"/>
          <w:lang w:val="hy-AM"/>
        </w:rPr>
        <w:t>նորարարական տեղեկատվական</w:t>
      </w:r>
      <w:r w:rsidRPr="002130A6">
        <w:rPr>
          <w:rFonts w:ascii="GHEA Grapalat" w:hAnsi="GHEA Grapalat"/>
          <w:lang w:val="hy-AM"/>
        </w:rPr>
        <w:t xml:space="preserve"> </w:t>
      </w:r>
      <w:r w:rsidRPr="002130A6">
        <w:rPr>
          <w:rFonts w:ascii="GHEA Grapalat" w:hAnsi="GHEA Grapalat" w:cs="Arial"/>
          <w:lang w:val="hy-AM"/>
        </w:rPr>
        <w:t>և</w:t>
      </w:r>
      <w:r w:rsidRPr="002130A6">
        <w:rPr>
          <w:rFonts w:ascii="GHEA Grapalat" w:hAnsi="GHEA Grapalat"/>
          <w:lang w:val="hy-AM"/>
        </w:rPr>
        <w:t xml:space="preserve"> </w:t>
      </w:r>
      <w:r w:rsidR="00427BEC" w:rsidRPr="002130A6">
        <w:rPr>
          <w:rFonts w:ascii="GHEA Grapalat" w:hAnsi="GHEA Grapalat" w:cs="Arial"/>
          <w:lang w:val="hy-AM"/>
        </w:rPr>
        <w:t>հաղորդակցման</w:t>
      </w:r>
      <w:r w:rsidRPr="002130A6">
        <w:rPr>
          <w:rFonts w:ascii="GHEA Grapalat" w:hAnsi="GHEA Grapalat"/>
          <w:lang w:val="hy-AM"/>
        </w:rPr>
        <w:t xml:space="preserve"> </w:t>
      </w:r>
      <w:r w:rsidRPr="002130A6">
        <w:rPr>
          <w:rFonts w:ascii="GHEA Grapalat" w:hAnsi="GHEA Grapalat" w:cs="Arial"/>
          <w:lang w:val="hy-AM"/>
        </w:rPr>
        <w:t>տեխնոլոգիաների</w:t>
      </w:r>
      <w:r w:rsidRPr="002130A6">
        <w:rPr>
          <w:rFonts w:ascii="GHEA Grapalat" w:hAnsi="GHEA Grapalat"/>
          <w:lang w:val="hy-AM"/>
        </w:rPr>
        <w:t xml:space="preserve"> (</w:t>
      </w:r>
      <w:r w:rsidRPr="002130A6">
        <w:rPr>
          <w:rFonts w:ascii="GHEA Grapalat" w:hAnsi="GHEA Grapalat" w:cs="Arial"/>
          <w:lang w:val="hy-AM"/>
        </w:rPr>
        <w:t>ՏՀՏ</w:t>
      </w:r>
      <w:r w:rsidRPr="002130A6">
        <w:rPr>
          <w:rFonts w:ascii="GHEA Grapalat" w:hAnsi="GHEA Grapalat"/>
          <w:lang w:val="hy-AM"/>
        </w:rPr>
        <w:t xml:space="preserve">) </w:t>
      </w:r>
      <w:r w:rsidRPr="002130A6">
        <w:rPr>
          <w:rFonts w:ascii="GHEA Grapalat" w:hAnsi="GHEA Grapalat" w:cs="Arial"/>
          <w:lang w:val="hy-AM"/>
        </w:rPr>
        <w:t>նախագծումը</w:t>
      </w:r>
      <w:r w:rsidRPr="002130A6">
        <w:rPr>
          <w:rFonts w:ascii="GHEA Grapalat" w:hAnsi="GHEA Grapalat"/>
          <w:lang w:val="hy-AM"/>
        </w:rPr>
        <w:t xml:space="preserve">, </w:t>
      </w:r>
      <w:r w:rsidRPr="002130A6">
        <w:rPr>
          <w:rFonts w:ascii="GHEA Grapalat" w:hAnsi="GHEA Grapalat" w:cs="Arial"/>
          <w:lang w:val="hy-AM"/>
        </w:rPr>
        <w:t>մշակումը</w:t>
      </w:r>
      <w:r w:rsidRPr="002130A6">
        <w:rPr>
          <w:rFonts w:ascii="GHEA Grapalat" w:hAnsi="GHEA Grapalat"/>
          <w:lang w:val="hy-AM"/>
        </w:rPr>
        <w:t xml:space="preserve"> </w:t>
      </w:r>
      <w:r w:rsidRPr="002130A6">
        <w:rPr>
          <w:rFonts w:ascii="GHEA Grapalat" w:hAnsi="GHEA Grapalat" w:cs="Arial"/>
          <w:lang w:val="hy-AM"/>
        </w:rPr>
        <w:t>և</w:t>
      </w:r>
      <w:r w:rsidRPr="002130A6">
        <w:rPr>
          <w:rFonts w:ascii="GHEA Grapalat" w:hAnsi="GHEA Grapalat"/>
          <w:lang w:val="hy-AM"/>
        </w:rPr>
        <w:t xml:space="preserve"> </w:t>
      </w:r>
      <w:r w:rsidRPr="002130A6">
        <w:rPr>
          <w:rFonts w:ascii="GHEA Grapalat" w:hAnsi="GHEA Grapalat" w:cs="Arial"/>
          <w:lang w:val="hy-AM"/>
        </w:rPr>
        <w:t>կիրառումը</w:t>
      </w:r>
      <w:r w:rsidRPr="002130A6">
        <w:rPr>
          <w:rFonts w:ascii="GHEA Grapalat" w:hAnsi="GHEA Grapalat"/>
          <w:lang w:val="hy-AM"/>
        </w:rPr>
        <w:t xml:space="preserve">, </w:t>
      </w:r>
      <w:r w:rsidRPr="002130A6">
        <w:rPr>
          <w:rFonts w:ascii="GHEA Grapalat" w:hAnsi="GHEA Grapalat" w:cs="Arial"/>
          <w:lang w:val="hy-AM"/>
        </w:rPr>
        <w:t>տվյալների</w:t>
      </w:r>
      <w:r w:rsidRPr="002130A6">
        <w:rPr>
          <w:rFonts w:ascii="GHEA Grapalat" w:hAnsi="GHEA Grapalat"/>
          <w:lang w:val="hy-AM"/>
        </w:rPr>
        <w:t xml:space="preserve"> </w:t>
      </w:r>
      <w:r w:rsidRPr="002130A6">
        <w:rPr>
          <w:rFonts w:ascii="GHEA Grapalat" w:hAnsi="GHEA Grapalat" w:cs="Arial"/>
          <w:lang w:val="hy-AM"/>
        </w:rPr>
        <w:t>հավաքագրումն</w:t>
      </w:r>
      <w:r w:rsidRPr="002130A6">
        <w:rPr>
          <w:rFonts w:ascii="GHEA Grapalat" w:hAnsi="GHEA Grapalat"/>
          <w:lang w:val="hy-AM"/>
        </w:rPr>
        <w:t xml:space="preserve"> </w:t>
      </w:r>
      <w:r w:rsidRPr="002130A6">
        <w:rPr>
          <w:rFonts w:ascii="GHEA Grapalat" w:hAnsi="GHEA Grapalat" w:cs="Arial"/>
          <w:lang w:val="hy-AM"/>
        </w:rPr>
        <w:t>ու</w:t>
      </w:r>
      <w:r w:rsidRPr="002130A6">
        <w:rPr>
          <w:rFonts w:ascii="GHEA Grapalat" w:hAnsi="GHEA Grapalat"/>
          <w:lang w:val="hy-AM"/>
        </w:rPr>
        <w:t xml:space="preserve"> </w:t>
      </w:r>
      <w:r w:rsidRPr="002130A6">
        <w:rPr>
          <w:rFonts w:ascii="GHEA Grapalat" w:hAnsi="GHEA Grapalat" w:cs="Arial"/>
          <w:lang w:val="hy-AM"/>
        </w:rPr>
        <w:t>վերլուծությունը</w:t>
      </w:r>
      <w:r w:rsidRPr="002130A6">
        <w:rPr>
          <w:rFonts w:ascii="GHEA Grapalat" w:hAnsi="GHEA Grapalat"/>
          <w:lang w:val="hy-AM"/>
        </w:rPr>
        <w:t xml:space="preserve"> </w:t>
      </w:r>
      <w:r w:rsidRPr="002130A6">
        <w:rPr>
          <w:rFonts w:ascii="GHEA Grapalat" w:hAnsi="GHEA Grapalat" w:cs="Arial"/>
          <w:lang w:val="hy-AM"/>
        </w:rPr>
        <w:t>սննդի</w:t>
      </w:r>
      <w:r w:rsidRPr="002130A6">
        <w:rPr>
          <w:rFonts w:ascii="GHEA Grapalat" w:hAnsi="GHEA Grapalat"/>
          <w:lang w:val="hy-AM"/>
        </w:rPr>
        <w:t xml:space="preserve"> </w:t>
      </w:r>
      <w:r w:rsidRPr="002130A6">
        <w:rPr>
          <w:rFonts w:ascii="GHEA Grapalat" w:hAnsi="GHEA Grapalat" w:cs="Arial"/>
          <w:lang w:val="hy-AM"/>
        </w:rPr>
        <w:t>համակարգի</w:t>
      </w:r>
      <w:r w:rsidRPr="002130A6">
        <w:rPr>
          <w:rFonts w:ascii="GHEA Grapalat" w:hAnsi="GHEA Grapalat"/>
          <w:lang w:val="hy-AM"/>
        </w:rPr>
        <w:t xml:space="preserve"> </w:t>
      </w:r>
      <w:r w:rsidRPr="002130A6">
        <w:rPr>
          <w:rFonts w:ascii="GHEA Grapalat" w:hAnsi="GHEA Grapalat" w:cs="Arial"/>
          <w:lang w:val="hy-AM"/>
        </w:rPr>
        <w:t>մի</w:t>
      </w:r>
      <w:r w:rsidRPr="002130A6">
        <w:rPr>
          <w:rFonts w:ascii="GHEA Grapalat" w:hAnsi="GHEA Grapalat"/>
          <w:lang w:val="hy-AM"/>
        </w:rPr>
        <w:t xml:space="preserve"> </w:t>
      </w:r>
      <w:r w:rsidRPr="002130A6">
        <w:rPr>
          <w:rFonts w:ascii="GHEA Grapalat" w:hAnsi="GHEA Grapalat" w:cs="Arial"/>
          <w:lang w:val="hy-AM"/>
        </w:rPr>
        <w:t>շարք</w:t>
      </w:r>
      <w:r w:rsidRPr="002130A6">
        <w:rPr>
          <w:rFonts w:ascii="GHEA Grapalat" w:hAnsi="GHEA Grapalat"/>
          <w:lang w:val="hy-AM"/>
        </w:rPr>
        <w:t xml:space="preserve"> </w:t>
      </w:r>
      <w:r w:rsidRPr="002130A6">
        <w:rPr>
          <w:rFonts w:ascii="GHEA Grapalat" w:hAnsi="GHEA Grapalat" w:cs="Arial"/>
          <w:lang w:val="hy-AM"/>
        </w:rPr>
        <w:t>խնդիրների</w:t>
      </w:r>
      <w:r w:rsidRPr="002130A6">
        <w:rPr>
          <w:rFonts w:ascii="GHEA Grapalat" w:hAnsi="GHEA Grapalat"/>
          <w:lang w:val="hy-AM"/>
        </w:rPr>
        <w:t xml:space="preserve"> </w:t>
      </w:r>
      <w:r w:rsidRPr="002130A6">
        <w:rPr>
          <w:rFonts w:ascii="GHEA Grapalat" w:hAnsi="GHEA Grapalat" w:cs="Arial"/>
          <w:lang w:val="hy-AM"/>
        </w:rPr>
        <w:t>լուծման</w:t>
      </w:r>
      <w:r w:rsidRPr="002130A6">
        <w:rPr>
          <w:rFonts w:ascii="GHEA Grapalat" w:hAnsi="GHEA Grapalat"/>
          <w:lang w:val="hy-AM"/>
        </w:rPr>
        <w:t xml:space="preserve"> </w:t>
      </w:r>
      <w:r w:rsidRPr="002130A6">
        <w:rPr>
          <w:rFonts w:ascii="GHEA Grapalat" w:hAnsi="GHEA Grapalat" w:cs="Arial"/>
          <w:lang w:val="hy-AM"/>
        </w:rPr>
        <w:t>նպատակով։</w:t>
      </w:r>
      <w:r w:rsidRPr="002130A6">
        <w:rPr>
          <w:rFonts w:ascii="GHEA Grapalat" w:hAnsi="GHEA Grapalat"/>
          <w:lang w:val="hy-AM"/>
        </w:rPr>
        <w:t xml:space="preserve"> </w:t>
      </w:r>
    </w:p>
    <w:p w:rsidR="00B66692" w:rsidRPr="002130A6" w:rsidRDefault="00B66692" w:rsidP="007212AC">
      <w:pPr>
        <w:spacing w:after="0" w:line="360" w:lineRule="auto"/>
        <w:ind w:firstLine="709"/>
        <w:jc w:val="both"/>
        <w:rPr>
          <w:rFonts w:ascii="GHEA Grapalat" w:hAnsi="GHEA Grapalat"/>
          <w:lang w:val="hy-AM"/>
        </w:rPr>
      </w:pPr>
      <w:r w:rsidRPr="002130A6">
        <w:rPr>
          <w:rFonts w:ascii="GHEA Grapalat" w:hAnsi="GHEA Grapalat" w:cs="Arial"/>
          <w:lang w:val="hy-AM"/>
        </w:rPr>
        <w:t>Թվային</w:t>
      </w:r>
      <w:r w:rsidRPr="002130A6">
        <w:rPr>
          <w:rFonts w:ascii="GHEA Grapalat" w:hAnsi="GHEA Grapalat"/>
          <w:lang w:val="hy-AM"/>
        </w:rPr>
        <w:t xml:space="preserve"> </w:t>
      </w:r>
      <w:r w:rsidRPr="002130A6">
        <w:rPr>
          <w:rFonts w:ascii="GHEA Grapalat" w:hAnsi="GHEA Grapalat" w:cs="Arial"/>
          <w:lang w:val="hy-AM"/>
        </w:rPr>
        <w:t>գյուղատնտեսությունը</w:t>
      </w:r>
      <w:r w:rsidRPr="002130A6">
        <w:rPr>
          <w:rFonts w:ascii="GHEA Grapalat" w:hAnsi="GHEA Grapalat"/>
          <w:lang w:val="hy-AM"/>
        </w:rPr>
        <w:t xml:space="preserve"> </w:t>
      </w:r>
      <w:r w:rsidRPr="002130A6">
        <w:rPr>
          <w:rFonts w:ascii="GHEA Grapalat" w:hAnsi="GHEA Grapalat" w:cs="Arial"/>
          <w:lang w:val="hy-AM"/>
        </w:rPr>
        <w:t>ներառում</w:t>
      </w:r>
      <w:r w:rsidRPr="002130A6">
        <w:rPr>
          <w:rFonts w:ascii="GHEA Grapalat" w:hAnsi="GHEA Grapalat"/>
          <w:lang w:val="hy-AM"/>
        </w:rPr>
        <w:t xml:space="preserve"> </w:t>
      </w:r>
      <w:r w:rsidRPr="002130A6">
        <w:rPr>
          <w:rFonts w:ascii="GHEA Grapalat" w:hAnsi="GHEA Grapalat" w:cs="Arial"/>
          <w:lang w:val="hy-AM"/>
        </w:rPr>
        <w:t>է</w:t>
      </w:r>
      <w:r w:rsidRPr="002130A6">
        <w:rPr>
          <w:rFonts w:ascii="GHEA Grapalat" w:hAnsi="GHEA Grapalat"/>
          <w:lang w:val="hy-AM"/>
        </w:rPr>
        <w:t xml:space="preserve"> </w:t>
      </w:r>
      <w:r w:rsidRPr="002130A6">
        <w:rPr>
          <w:rFonts w:ascii="GHEA Grapalat" w:hAnsi="GHEA Grapalat" w:cs="Arial"/>
          <w:lang w:val="hy-AM"/>
        </w:rPr>
        <w:t>նորարարական</w:t>
      </w:r>
      <w:r w:rsidRPr="002130A6">
        <w:rPr>
          <w:rFonts w:ascii="GHEA Grapalat" w:hAnsi="GHEA Grapalat"/>
          <w:lang w:val="hy-AM"/>
        </w:rPr>
        <w:t xml:space="preserve"> </w:t>
      </w:r>
      <w:r w:rsidRPr="002130A6">
        <w:rPr>
          <w:rFonts w:ascii="GHEA Grapalat" w:hAnsi="GHEA Grapalat" w:cs="Arial"/>
          <w:lang w:val="hy-AM"/>
        </w:rPr>
        <w:t>լուծումների</w:t>
      </w:r>
      <w:r w:rsidRPr="002130A6">
        <w:rPr>
          <w:rFonts w:ascii="GHEA Grapalat" w:hAnsi="GHEA Grapalat"/>
          <w:lang w:val="hy-AM"/>
        </w:rPr>
        <w:t xml:space="preserve"> </w:t>
      </w:r>
      <w:r w:rsidRPr="002130A6">
        <w:rPr>
          <w:rFonts w:ascii="GHEA Grapalat" w:hAnsi="GHEA Grapalat" w:cs="Arial"/>
          <w:lang w:val="hy-AM"/>
        </w:rPr>
        <w:t>նախագծման</w:t>
      </w:r>
      <w:r w:rsidRPr="002130A6">
        <w:rPr>
          <w:rFonts w:ascii="GHEA Grapalat" w:hAnsi="GHEA Grapalat"/>
          <w:lang w:val="hy-AM"/>
        </w:rPr>
        <w:t xml:space="preserve">, </w:t>
      </w:r>
      <w:r w:rsidRPr="002130A6">
        <w:rPr>
          <w:rFonts w:ascii="GHEA Grapalat" w:hAnsi="GHEA Grapalat" w:cs="Arial"/>
          <w:lang w:val="hy-AM"/>
        </w:rPr>
        <w:t>մշակման</w:t>
      </w:r>
      <w:r w:rsidRPr="002130A6">
        <w:rPr>
          <w:rFonts w:ascii="GHEA Grapalat" w:hAnsi="GHEA Grapalat"/>
          <w:lang w:val="hy-AM"/>
        </w:rPr>
        <w:t xml:space="preserve"> </w:t>
      </w:r>
      <w:r w:rsidRPr="002130A6">
        <w:rPr>
          <w:rFonts w:ascii="GHEA Grapalat" w:hAnsi="GHEA Grapalat" w:cs="Arial"/>
          <w:lang w:val="hy-AM"/>
        </w:rPr>
        <w:t>և</w:t>
      </w:r>
      <w:r w:rsidRPr="002130A6">
        <w:rPr>
          <w:rFonts w:ascii="GHEA Grapalat" w:hAnsi="GHEA Grapalat"/>
          <w:lang w:val="hy-AM"/>
        </w:rPr>
        <w:t xml:space="preserve"> </w:t>
      </w:r>
      <w:r w:rsidRPr="002130A6">
        <w:rPr>
          <w:rFonts w:ascii="GHEA Grapalat" w:hAnsi="GHEA Grapalat" w:cs="Arial"/>
          <w:lang w:val="hy-AM"/>
        </w:rPr>
        <w:t>գործարկման</w:t>
      </w:r>
      <w:r w:rsidRPr="002130A6">
        <w:rPr>
          <w:rFonts w:ascii="GHEA Grapalat" w:hAnsi="GHEA Grapalat"/>
          <w:lang w:val="hy-AM"/>
        </w:rPr>
        <w:t xml:space="preserve"> </w:t>
      </w:r>
      <w:r w:rsidRPr="002130A6">
        <w:rPr>
          <w:rFonts w:ascii="GHEA Grapalat" w:hAnsi="GHEA Grapalat" w:cs="Arial"/>
          <w:lang w:val="hy-AM"/>
        </w:rPr>
        <w:t>միջոցով</w:t>
      </w:r>
      <w:r w:rsidRPr="002130A6">
        <w:rPr>
          <w:rFonts w:ascii="GHEA Grapalat" w:hAnsi="GHEA Grapalat"/>
          <w:lang w:val="hy-AM"/>
        </w:rPr>
        <w:t xml:space="preserve"> </w:t>
      </w:r>
      <w:r w:rsidRPr="002130A6">
        <w:rPr>
          <w:rFonts w:ascii="GHEA Grapalat" w:hAnsi="GHEA Grapalat" w:cs="Arial"/>
          <w:lang w:val="hy-AM"/>
        </w:rPr>
        <w:t>տեղեկատվական</w:t>
      </w:r>
      <w:r w:rsidRPr="002130A6">
        <w:rPr>
          <w:rFonts w:ascii="GHEA Grapalat" w:hAnsi="GHEA Grapalat"/>
          <w:lang w:val="hy-AM"/>
        </w:rPr>
        <w:t xml:space="preserve"> </w:t>
      </w:r>
      <w:r w:rsidRPr="002130A6">
        <w:rPr>
          <w:rFonts w:ascii="GHEA Grapalat" w:hAnsi="GHEA Grapalat" w:cs="Arial"/>
          <w:lang w:val="hy-AM"/>
        </w:rPr>
        <w:t>և</w:t>
      </w:r>
      <w:r w:rsidRPr="002130A6">
        <w:rPr>
          <w:rFonts w:ascii="GHEA Grapalat" w:hAnsi="GHEA Grapalat"/>
          <w:lang w:val="hy-AM"/>
        </w:rPr>
        <w:t xml:space="preserve"> </w:t>
      </w:r>
      <w:r w:rsidRPr="002130A6">
        <w:rPr>
          <w:rFonts w:ascii="GHEA Grapalat" w:hAnsi="GHEA Grapalat" w:cs="Arial"/>
          <w:lang w:val="hy-AM"/>
        </w:rPr>
        <w:t>հաղորդակցական</w:t>
      </w:r>
      <w:r w:rsidRPr="002130A6">
        <w:rPr>
          <w:rFonts w:ascii="GHEA Grapalat" w:hAnsi="GHEA Grapalat"/>
          <w:lang w:val="hy-AM"/>
        </w:rPr>
        <w:t xml:space="preserve"> </w:t>
      </w:r>
      <w:r w:rsidRPr="002130A6">
        <w:rPr>
          <w:rFonts w:ascii="GHEA Grapalat" w:hAnsi="GHEA Grapalat" w:cs="Arial"/>
          <w:lang w:val="hy-AM"/>
        </w:rPr>
        <w:t>տեխնոլոգիաների</w:t>
      </w:r>
      <w:r w:rsidRPr="002130A6">
        <w:rPr>
          <w:rFonts w:ascii="GHEA Grapalat" w:hAnsi="GHEA Grapalat"/>
          <w:lang w:val="hy-AM"/>
        </w:rPr>
        <w:t xml:space="preserve"> </w:t>
      </w:r>
      <w:r w:rsidRPr="002130A6">
        <w:rPr>
          <w:rFonts w:ascii="GHEA Grapalat" w:hAnsi="GHEA Grapalat" w:cs="Arial"/>
          <w:lang w:val="hy-AM"/>
        </w:rPr>
        <w:t>կիրառումը</w:t>
      </w:r>
      <w:r w:rsidRPr="002130A6">
        <w:rPr>
          <w:rFonts w:ascii="GHEA Grapalat" w:hAnsi="GHEA Grapalat"/>
          <w:lang w:val="hy-AM"/>
        </w:rPr>
        <w:t xml:space="preserve"> </w:t>
      </w:r>
      <w:r w:rsidRPr="002130A6">
        <w:rPr>
          <w:rFonts w:ascii="GHEA Grapalat" w:hAnsi="GHEA Grapalat" w:cs="Arial"/>
          <w:lang w:val="hy-AM"/>
        </w:rPr>
        <w:t>գյուղական</w:t>
      </w:r>
      <w:r w:rsidRPr="002130A6">
        <w:rPr>
          <w:rFonts w:ascii="GHEA Grapalat" w:hAnsi="GHEA Grapalat"/>
          <w:lang w:val="hy-AM"/>
        </w:rPr>
        <w:t xml:space="preserve"> </w:t>
      </w:r>
      <w:r w:rsidRPr="002130A6">
        <w:rPr>
          <w:rFonts w:ascii="GHEA Grapalat" w:hAnsi="GHEA Grapalat" w:cs="Arial"/>
          <w:lang w:val="hy-AM"/>
        </w:rPr>
        <w:t>համայնքներում՝</w:t>
      </w:r>
      <w:r w:rsidRPr="002130A6">
        <w:rPr>
          <w:rFonts w:ascii="GHEA Grapalat" w:hAnsi="GHEA Grapalat"/>
          <w:lang w:val="hy-AM"/>
        </w:rPr>
        <w:t xml:space="preserve"> </w:t>
      </w:r>
      <w:r w:rsidRPr="002130A6">
        <w:rPr>
          <w:rFonts w:ascii="GHEA Grapalat" w:hAnsi="GHEA Grapalat" w:cs="Arial"/>
          <w:lang w:val="hy-AM"/>
        </w:rPr>
        <w:t>առաջնային</w:t>
      </w:r>
      <w:r w:rsidRPr="002130A6">
        <w:rPr>
          <w:rFonts w:ascii="GHEA Grapalat" w:hAnsi="GHEA Grapalat"/>
          <w:lang w:val="hy-AM"/>
        </w:rPr>
        <w:t xml:space="preserve"> </w:t>
      </w:r>
      <w:r w:rsidRPr="002130A6">
        <w:rPr>
          <w:rFonts w:ascii="GHEA Grapalat" w:hAnsi="GHEA Grapalat" w:cs="Arial"/>
          <w:lang w:val="hy-AM"/>
        </w:rPr>
        <w:t>ուշադրություն</w:t>
      </w:r>
      <w:r w:rsidRPr="002130A6">
        <w:rPr>
          <w:rFonts w:ascii="GHEA Grapalat" w:hAnsi="GHEA Grapalat"/>
          <w:lang w:val="hy-AM"/>
        </w:rPr>
        <w:t xml:space="preserve"> </w:t>
      </w:r>
      <w:r w:rsidRPr="002130A6">
        <w:rPr>
          <w:rFonts w:ascii="GHEA Grapalat" w:hAnsi="GHEA Grapalat" w:cs="Arial"/>
          <w:lang w:val="hy-AM"/>
        </w:rPr>
        <w:t>դարձնելով</w:t>
      </w:r>
      <w:r w:rsidRPr="002130A6">
        <w:rPr>
          <w:rFonts w:ascii="GHEA Grapalat" w:hAnsi="GHEA Grapalat"/>
          <w:lang w:val="hy-AM"/>
        </w:rPr>
        <w:t xml:space="preserve"> </w:t>
      </w:r>
      <w:r w:rsidRPr="002130A6">
        <w:rPr>
          <w:rFonts w:ascii="GHEA Grapalat" w:hAnsi="GHEA Grapalat" w:cs="Arial"/>
          <w:lang w:val="hy-AM"/>
        </w:rPr>
        <w:t>գյուղատնտեսությանն</w:t>
      </w:r>
      <w:r w:rsidRPr="002130A6">
        <w:rPr>
          <w:rFonts w:ascii="GHEA Grapalat" w:hAnsi="GHEA Grapalat"/>
          <w:lang w:val="hy-AM"/>
        </w:rPr>
        <w:t xml:space="preserve"> </w:t>
      </w:r>
      <w:r w:rsidRPr="002130A6">
        <w:rPr>
          <w:rFonts w:ascii="GHEA Grapalat" w:hAnsi="GHEA Grapalat" w:cs="Arial"/>
          <w:lang w:val="hy-AM"/>
        </w:rPr>
        <w:t>ու</w:t>
      </w:r>
      <w:r w:rsidRPr="002130A6">
        <w:rPr>
          <w:rFonts w:ascii="GHEA Grapalat" w:hAnsi="GHEA Grapalat"/>
          <w:lang w:val="hy-AM"/>
        </w:rPr>
        <w:t xml:space="preserve"> </w:t>
      </w:r>
      <w:r w:rsidRPr="002130A6">
        <w:rPr>
          <w:rFonts w:ascii="GHEA Grapalat" w:hAnsi="GHEA Grapalat" w:cs="Arial"/>
          <w:lang w:val="hy-AM"/>
        </w:rPr>
        <w:t>սննդ</w:t>
      </w:r>
      <w:r w:rsidR="001E4C03" w:rsidRPr="002130A6">
        <w:rPr>
          <w:rFonts w:ascii="GHEA Grapalat" w:hAnsi="GHEA Grapalat" w:cs="Arial"/>
          <w:lang w:val="hy-AM"/>
        </w:rPr>
        <w:t>արտադրությանը</w:t>
      </w:r>
      <w:r w:rsidRPr="002130A6">
        <w:rPr>
          <w:rFonts w:ascii="GHEA Grapalat" w:hAnsi="GHEA Grapalat"/>
          <w:lang w:val="hy-AM"/>
        </w:rPr>
        <w:t xml:space="preserve">, </w:t>
      </w:r>
      <w:r w:rsidRPr="002130A6">
        <w:rPr>
          <w:rFonts w:ascii="GHEA Grapalat" w:hAnsi="GHEA Grapalat" w:cs="Arial"/>
          <w:lang w:val="hy-AM"/>
        </w:rPr>
        <w:t>ներառյալ</w:t>
      </w:r>
      <w:r w:rsidRPr="002130A6">
        <w:rPr>
          <w:rFonts w:ascii="GHEA Grapalat" w:hAnsi="GHEA Grapalat"/>
          <w:lang w:val="hy-AM"/>
        </w:rPr>
        <w:t xml:space="preserve">` </w:t>
      </w:r>
      <w:r w:rsidRPr="002130A6">
        <w:rPr>
          <w:rFonts w:ascii="GHEA Grapalat" w:hAnsi="GHEA Grapalat" w:cs="Arial"/>
          <w:lang w:val="hy-AM"/>
        </w:rPr>
        <w:t>ձկնաբուծարաններին</w:t>
      </w:r>
      <w:r w:rsidRPr="002130A6">
        <w:rPr>
          <w:rFonts w:ascii="GHEA Grapalat" w:hAnsi="GHEA Grapalat"/>
          <w:lang w:val="hy-AM"/>
        </w:rPr>
        <w:t xml:space="preserve">, </w:t>
      </w:r>
      <w:r w:rsidRPr="002130A6">
        <w:rPr>
          <w:rFonts w:ascii="GHEA Grapalat" w:hAnsi="GHEA Grapalat" w:cs="Arial"/>
          <w:lang w:val="hy-AM"/>
        </w:rPr>
        <w:t>անտառտնտեսություններին</w:t>
      </w:r>
      <w:r w:rsidRPr="002130A6">
        <w:rPr>
          <w:rFonts w:ascii="GHEA Grapalat" w:hAnsi="GHEA Grapalat"/>
          <w:lang w:val="hy-AM"/>
        </w:rPr>
        <w:t xml:space="preserve"> </w:t>
      </w:r>
      <w:r w:rsidRPr="002130A6">
        <w:rPr>
          <w:rFonts w:ascii="GHEA Grapalat" w:hAnsi="GHEA Grapalat" w:cs="Arial"/>
          <w:lang w:val="hy-AM"/>
        </w:rPr>
        <w:t>ու</w:t>
      </w:r>
      <w:r w:rsidRPr="002130A6">
        <w:rPr>
          <w:rFonts w:ascii="GHEA Grapalat" w:hAnsi="GHEA Grapalat"/>
          <w:lang w:val="hy-AM"/>
        </w:rPr>
        <w:t xml:space="preserve"> </w:t>
      </w:r>
      <w:r w:rsidRPr="002130A6">
        <w:rPr>
          <w:rFonts w:ascii="GHEA Grapalat" w:hAnsi="GHEA Grapalat" w:cs="Arial"/>
          <w:lang w:val="hy-AM"/>
        </w:rPr>
        <w:t>անասնաբուծությանը</w:t>
      </w:r>
      <w:r w:rsidRPr="002130A6">
        <w:rPr>
          <w:rFonts w:ascii="GHEA Grapalat" w:hAnsi="GHEA Grapalat"/>
          <w:lang w:val="hy-AM"/>
        </w:rPr>
        <w:t xml:space="preserve">: </w:t>
      </w:r>
      <w:r w:rsidRPr="002130A6">
        <w:rPr>
          <w:rFonts w:ascii="GHEA Grapalat" w:hAnsi="GHEA Grapalat" w:cs="Arial"/>
          <w:lang w:val="hy-AM"/>
        </w:rPr>
        <w:t>Այս</w:t>
      </w:r>
      <w:r w:rsidRPr="002130A6">
        <w:rPr>
          <w:rFonts w:ascii="GHEA Grapalat" w:hAnsi="GHEA Grapalat"/>
          <w:lang w:val="hy-AM"/>
        </w:rPr>
        <w:t xml:space="preserve"> </w:t>
      </w:r>
      <w:r w:rsidRPr="002130A6">
        <w:rPr>
          <w:rFonts w:ascii="GHEA Grapalat" w:hAnsi="GHEA Grapalat" w:cs="Arial"/>
          <w:lang w:val="hy-AM"/>
        </w:rPr>
        <w:t>լայն</w:t>
      </w:r>
      <w:r w:rsidRPr="002130A6">
        <w:rPr>
          <w:rFonts w:ascii="GHEA Grapalat" w:hAnsi="GHEA Grapalat"/>
          <w:lang w:val="hy-AM"/>
        </w:rPr>
        <w:t xml:space="preserve"> </w:t>
      </w:r>
      <w:r w:rsidRPr="002130A6">
        <w:rPr>
          <w:rFonts w:ascii="GHEA Grapalat" w:hAnsi="GHEA Grapalat" w:cs="Arial"/>
          <w:lang w:val="hy-AM"/>
        </w:rPr>
        <w:t>հայեցակարգն</w:t>
      </w:r>
      <w:r w:rsidRPr="002130A6">
        <w:rPr>
          <w:rFonts w:ascii="GHEA Grapalat" w:hAnsi="GHEA Grapalat"/>
          <w:lang w:val="hy-AM"/>
        </w:rPr>
        <w:t xml:space="preserve"> </w:t>
      </w:r>
      <w:r w:rsidRPr="002130A6">
        <w:rPr>
          <w:rFonts w:ascii="GHEA Grapalat" w:hAnsi="GHEA Grapalat" w:cs="Arial"/>
          <w:lang w:val="hy-AM"/>
        </w:rPr>
        <w:t>ընդգրկում</w:t>
      </w:r>
      <w:r w:rsidRPr="002130A6">
        <w:rPr>
          <w:rFonts w:ascii="GHEA Grapalat" w:hAnsi="GHEA Grapalat"/>
          <w:lang w:val="hy-AM"/>
        </w:rPr>
        <w:t xml:space="preserve"> </w:t>
      </w:r>
      <w:r w:rsidRPr="002130A6">
        <w:rPr>
          <w:rFonts w:ascii="GHEA Grapalat" w:hAnsi="GHEA Grapalat" w:cs="Arial"/>
          <w:lang w:val="hy-AM"/>
        </w:rPr>
        <w:t>է</w:t>
      </w:r>
      <w:r w:rsidRPr="002130A6">
        <w:rPr>
          <w:rFonts w:ascii="GHEA Grapalat" w:hAnsi="GHEA Grapalat"/>
          <w:lang w:val="hy-AM"/>
        </w:rPr>
        <w:t xml:space="preserve"> </w:t>
      </w:r>
      <w:r w:rsidRPr="002130A6">
        <w:rPr>
          <w:rFonts w:ascii="GHEA Grapalat" w:hAnsi="GHEA Grapalat" w:cs="Arial"/>
          <w:lang w:val="hy-AM"/>
        </w:rPr>
        <w:t>տեխնոլոգիաների</w:t>
      </w:r>
      <w:r w:rsidRPr="002130A6">
        <w:rPr>
          <w:rFonts w:ascii="GHEA Grapalat" w:hAnsi="GHEA Grapalat"/>
          <w:lang w:val="hy-AM"/>
        </w:rPr>
        <w:t xml:space="preserve"> </w:t>
      </w:r>
      <w:r w:rsidRPr="002130A6">
        <w:rPr>
          <w:rFonts w:ascii="GHEA Grapalat" w:hAnsi="GHEA Grapalat" w:cs="Arial"/>
          <w:lang w:val="hy-AM"/>
        </w:rPr>
        <w:t>կիրառություն</w:t>
      </w:r>
      <w:r w:rsidRPr="002130A6">
        <w:rPr>
          <w:rFonts w:ascii="GHEA Grapalat" w:hAnsi="GHEA Grapalat"/>
          <w:lang w:val="hy-AM"/>
        </w:rPr>
        <w:t xml:space="preserve">, </w:t>
      </w:r>
      <w:r w:rsidRPr="002130A6">
        <w:rPr>
          <w:rFonts w:ascii="GHEA Grapalat" w:hAnsi="GHEA Grapalat" w:cs="Arial"/>
          <w:lang w:val="hy-AM"/>
        </w:rPr>
        <w:t>աջակցություն</w:t>
      </w:r>
      <w:r w:rsidRPr="002130A6">
        <w:rPr>
          <w:rFonts w:ascii="GHEA Grapalat" w:hAnsi="GHEA Grapalat"/>
          <w:lang w:val="hy-AM"/>
        </w:rPr>
        <w:t xml:space="preserve"> </w:t>
      </w:r>
      <w:r w:rsidRPr="002130A6">
        <w:rPr>
          <w:rFonts w:ascii="GHEA Grapalat" w:hAnsi="GHEA Grapalat" w:cs="Arial"/>
          <w:lang w:val="hy-AM"/>
        </w:rPr>
        <w:t>ստանդարտացման</w:t>
      </w:r>
      <w:r w:rsidRPr="002130A6">
        <w:rPr>
          <w:rFonts w:ascii="GHEA Grapalat" w:hAnsi="GHEA Grapalat"/>
          <w:lang w:val="hy-AM"/>
        </w:rPr>
        <w:t xml:space="preserve"> </w:t>
      </w:r>
      <w:r w:rsidRPr="002130A6">
        <w:rPr>
          <w:rFonts w:ascii="GHEA Grapalat" w:hAnsi="GHEA Grapalat" w:cs="Arial"/>
          <w:lang w:val="hy-AM"/>
        </w:rPr>
        <w:t>և</w:t>
      </w:r>
      <w:r w:rsidRPr="002130A6">
        <w:rPr>
          <w:rFonts w:ascii="GHEA Grapalat" w:hAnsi="GHEA Grapalat"/>
          <w:lang w:val="hy-AM"/>
        </w:rPr>
        <w:t xml:space="preserve"> </w:t>
      </w:r>
      <w:r w:rsidRPr="002130A6">
        <w:rPr>
          <w:rFonts w:ascii="GHEA Grapalat" w:hAnsi="GHEA Grapalat" w:cs="Arial"/>
          <w:lang w:val="hy-AM"/>
        </w:rPr>
        <w:t>նորմավորման</w:t>
      </w:r>
      <w:r w:rsidRPr="002130A6">
        <w:rPr>
          <w:rFonts w:ascii="GHEA Grapalat" w:hAnsi="GHEA Grapalat"/>
          <w:lang w:val="hy-AM"/>
        </w:rPr>
        <w:t xml:space="preserve"> </w:t>
      </w:r>
      <w:r w:rsidRPr="002130A6">
        <w:rPr>
          <w:rFonts w:ascii="GHEA Grapalat" w:hAnsi="GHEA Grapalat" w:cs="Arial"/>
          <w:lang w:val="hy-AM"/>
        </w:rPr>
        <w:t>հարցերում</w:t>
      </w:r>
      <w:r w:rsidRPr="002130A6">
        <w:rPr>
          <w:rFonts w:ascii="GHEA Grapalat" w:hAnsi="GHEA Grapalat"/>
          <w:lang w:val="hy-AM"/>
        </w:rPr>
        <w:t xml:space="preserve">, </w:t>
      </w:r>
      <w:r w:rsidRPr="002130A6">
        <w:rPr>
          <w:rFonts w:ascii="GHEA Grapalat" w:hAnsi="GHEA Grapalat" w:cs="Arial"/>
          <w:lang w:val="hy-AM"/>
        </w:rPr>
        <w:t>կարողությունների</w:t>
      </w:r>
      <w:r w:rsidRPr="002130A6">
        <w:rPr>
          <w:rFonts w:ascii="GHEA Grapalat" w:hAnsi="GHEA Grapalat"/>
          <w:lang w:val="hy-AM"/>
        </w:rPr>
        <w:t xml:space="preserve"> </w:t>
      </w:r>
      <w:r w:rsidRPr="002130A6">
        <w:rPr>
          <w:rFonts w:ascii="GHEA Grapalat" w:hAnsi="GHEA Grapalat" w:cs="Arial"/>
          <w:lang w:val="hy-AM"/>
        </w:rPr>
        <w:t>զարգացում</w:t>
      </w:r>
      <w:r w:rsidRPr="002130A6">
        <w:rPr>
          <w:rFonts w:ascii="GHEA Grapalat" w:hAnsi="GHEA Grapalat"/>
          <w:lang w:val="hy-AM"/>
        </w:rPr>
        <w:t xml:space="preserve">, </w:t>
      </w:r>
      <w:r w:rsidRPr="002130A6">
        <w:rPr>
          <w:rFonts w:ascii="GHEA Grapalat" w:hAnsi="GHEA Grapalat" w:cs="Arial"/>
          <w:lang w:val="hy-AM"/>
        </w:rPr>
        <w:t>ուսուցանում</w:t>
      </w:r>
      <w:r w:rsidRPr="002130A6">
        <w:rPr>
          <w:rFonts w:ascii="GHEA Grapalat" w:hAnsi="GHEA Grapalat"/>
          <w:lang w:val="hy-AM"/>
        </w:rPr>
        <w:t xml:space="preserve"> </w:t>
      </w:r>
      <w:r w:rsidRPr="002130A6">
        <w:rPr>
          <w:rFonts w:ascii="GHEA Grapalat" w:hAnsi="GHEA Grapalat" w:cs="Arial"/>
          <w:lang w:val="hy-AM"/>
        </w:rPr>
        <w:t>և</w:t>
      </w:r>
      <w:r w:rsidRPr="002130A6">
        <w:rPr>
          <w:rFonts w:ascii="GHEA Grapalat" w:hAnsi="GHEA Grapalat"/>
          <w:lang w:val="hy-AM"/>
        </w:rPr>
        <w:t xml:space="preserve"> </w:t>
      </w:r>
      <w:r w:rsidRPr="002130A6">
        <w:rPr>
          <w:rFonts w:ascii="GHEA Grapalat" w:hAnsi="GHEA Grapalat" w:cs="Arial"/>
          <w:lang w:val="hy-AM"/>
        </w:rPr>
        <w:t>լրացուցիչ</w:t>
      </w:r>
      <w:r w:rsidRPr="002130A6">
        <w:rPr>
          <w:rFonts w:ascii="GHEA Grapalat" w:hAnsi="GHEA Grapalat"/>
          <w:lang w:val="hy-AM"/>
        </w:rPr>
        <w:t xml:space="preserve"> </w:t>
      </w:r>
      <w:r w:rsidRPr="002130A6">
        <w:rPr>
          <w:rFonts w:ascii="GHEA Grapalat" w:hAnsi="GHEA Grapalat" w:cs="Arial"/>
          <w:lang w:val="hy-AM"/>
        </w:rPr>
        <w:t>դասընթացների</w:t>
      </w:r>
      <w:r w:rsidRPr="002130A6">
        <w:rPr>
          <w:rFonts w:ascii="GHEA Grapalat" w:hAnsi="GHEA Grapalat"/>
          <w:lang w:val="hy-AM"/>
        </w:rPr>
        <w:t xml:space="preserve"> </w:t>
      </w:r>
      <w:r w:rsidRPr="002130A6">
        <w:rPr>
          <w:rFonts w:ascii="GHEA Grapalat" w:hAnsi="GHEA Grapalat" w:cs="Arial"/>
          <w:lang w:val="hy-AM"/>
        </w:rPr>
        <w:t>անցկացում</w:t>
      </w:r>
      <w:r w:rsidRPr="002130A6">
        <w:rPr>
          <w:rFonts w:ascii="GHEA Grapalat" w:hAnsi="GHEA Grapalat"/>
          <w:lang w:val="hy-AM"/>
        </w:rPr>
        <w:t xml:space="preserve">: </w:t>
      </w:r>
      <w:r w:rsidR="001E4C03" w:rsidRPr="002130A6">
        <w:rPr>
          <w:rFonts w:ascii="GHEA Grapalat" w:hAnsi="GHEA Grapalat"/>
          <w:lang w:val="hy-AM"/>
        </w:rPr>
        <w:t>Այ</w:t>
      </w:r>
      <w:r w:rsidR="00C8242C" w:rsidRPr="002130A6">
        <w:rPr>
          <w:rFonts w:ascii="GHEA Grapalat" w:hAnsi="GHEA Grapalat"/>
          <w:lang w:val="hy-AM"/>
        </w:rPr>
        <w:t>ն</w:t>
      </w:r>
      <w:r w:rsidRPr="002130A6">
        <w:rPr>
          <w:rFonts w:ascii="GHEA Grapalat" w:hAnsi="GHEA Grapalat"/>
          <w:lang w:val="hy-AM"/>
        </w:rPr>
        <w:t xml:space="preserve"> </w:t>
      </w:r>
      <w:r w:rsidRPr="002130A6">
        <w:rPr>
          <w:rFonts w:ascii="GHEA Grapalat" w:hAnsi="GHEA Grapalat" w:cs="Arial"/>
          <w:lang w:val="hy-AM"/>
        </w:rPr>
        <w:t>ներառում</w:t>
      </w:r>
      <w:r w:rsidRPr="002130A6">
        <w:rPr>
          <w:rFonts w:ascii="GHEA Grapalat" w:hAnsi="GHEA Grapalat"/>
          <w:lang w:val="hy-AM"/>
        </w:rPr>
        <w:t xml:space="preserve"> </w:t>
      </w:r>
      <w:r w:rsidRPr="002130A6">
        <w:rPr>
          <w:rFonts w:ascii="GHEA Grapalat" w:hAnsi="GHEA Grapalat" w:cs="Arial"/>
          <w:lang w:val="hy-AM"/>
        </w:rPr>
        <w:t>է</w:t>
      </w:r>
      <w:r w:rsidRPr="002130A6">
        <w:rPr>
          <w:rFonts w:ascii="GHEA Grapalat" w:hAnsi="GHEA Grapalat"/>
          <w:lang w:val="hy-AM"/>
        </w:rPr>
        <w:t xml:space="preserve"> </w:t>
      </w:r>
      <w:r w:rsidRPr="002130A6">
        <w:rPr>
          <w:rFonts w:ascii="GHEA Grapalat" w:hAnsi="GHEA Grapalat" w:cs="Arial"/>
          <w:lang w:val="hy-AM"/>
        </w:rPr>
        <w:t>ոչ</w:t>
      </w:r>
      <w:r w:rsidRPr="002130A6">
        <w:rPr>
          <w:rFonts w:ascii="GHEA Grapalat" w:hAnsi="GHEA Grapalat"/>
          <w:lang w:val="hy-AM"/>
        </w:rPr>
        <w:t xml:space="preserve"> </w:t>
      </w:r>
      <w:r w:rsidRPr="002130A6">
        <w:rPr>
          <w:rFonts w:ascii="GHEA Grapalat" w:hAnsi="GHEA Grapalat" w:cs="Arial"/>
          <w:lang w:val="hy-AM"/>
        </w:rPr>
        <w:t>միայն</w:t>
      </w:r>
      <w:r w:rsidRPr="002130A6">
        <w:rPr>
          <w:rFonts w:ascii="GHEA Grapalat" w:hAnsi="GHEA Grapalat"/>
          <w:lang w:val="hy-AM"/>
        </w:rPr>
        <w:t xml:space="preserve"> </w:t>
      </w:r>
      <w:r w:rsidR="00C8242C" w:rsidRPr="002130A6">
        <w:rPr>
          <w:rFonts w:ascii="GHEA Grapalat" w:hAnsi="GHEA Grapalat" w:cs="Arial"/>
          <w:lang w:val="hy-AM"/>
        </w:rPr>
        <w:t>Կ</w:t>
      </w:r>
      <w:r w:rsidRPr="002130A6">
        <w:rPr>
          <w:rFonts w:ascii="GHEA Grapalat" w:hAnsi="GHEA Grapalat" w:cs="Arial"/>
          <w:lang w:val="hy-AM"/>
        </w:rPr>
        <w:t>առավարության</w:t>
      </w:r>
      <w:r w:rsidRPr="002130A6">
        <w:rPr>
          <w:rFonts w:ascii="GHEA Grapalat" w:hAnsi="GHEA Grapalat"/>
          <w:lang w:val="hy-AM"/>
        </w:rPr>
        <w:t xml:space="preserve"> </w:t>
      </w:r>
      <w:r w:rsidRPr="002130A6">
        <w:rPr>
          <w:rFonts w:ascii="GHEA Grapalat" w:hAnsi="GHEA Grapalat" w:cs="Arial"/>
          <w:lang w:val="hy-AM"/>
        </w:rPr>
        <w:t>կողմից</w:t>
      </w:r>
      <w:r w:rsidRPr="002130A6">
        <w:rPr>
          <w:rFonts w:ascii="GHEA Grapalat" w:hAnsi="GHEA Grapalat"/>
          <w:lang w:val="hy-AM"/>
        </w:rPr>
        <w:t xml:space="preserve"> </w:t>
      </w:r>
      <w:r w:rsidRPr="002130A6">
        <w:rPr>
          <w:rFonts w:ascii="GHEA Grapalat" w:hAnsi="GHEA Grapalat" w:cs="Arial"/>
          <w:lang w:val="hy-AM"/>
        </w:rPr>
        <w:t>ՏՀՏ</w:t>
      </w:r>
      <w:r w:rsidRPr="002130A6">
        <w:rPr>
          <w:rFonts w:ascii="GHEA Grapalat" w:hAnsi="GHEA Grapalat"/>
          <w:lang w:val="hy-AM"/>
        </w:rPr>
        <w:t>-</w:t>
      </w:r>
      <w:r w:rsidRPr="002130A6">
        <w:rPr>
          <w:rFonts w:ascii="GHEA Grapalat" w:hAnsi="GHEA Grapalat" w:cs="Arial"/>
          <w:lang w:val="hy-AM"/>
        </w:rPr>
        <w:t>ների</w:t>
      </w:r>
      <w:r w:rsidRPr="002130A6">
        <w:rPr>
          <w:rFonts w:ascii="GHEA Grapalat" w:hAnsi="GHEA Grapalat"/>
          <w:lang w:val="hy-AM"/>
        </w:rPr>
        <w:t xml:space="preserve"> </w:t>
      </w:r>
      <w:r w:rsidRPr="002130A6">
        <w:rPr>
          <w:rFonts w:ascii="GHEA Grapalat" w:hAnsi="GHEA Grapalat" w:cs="Arial"/>
          <w:lang w:val="hy-AM"/>
        </w:rPr>
        <w:t>միջոցով</w:t>
      </w:r>
      <w:r w:rsidRPr="002130A6">
        <w:rPr>
          <w:rFonts w:ascii="GHEA Grapalat" w:hAnsi="GHEA Grapalat"/>
          <w:lang w:val="hy-AM"/>
        </w:rPr>
        <w:t xml:space="preserve"> </w:t>
      </w:r>
      <w:r w:rsidR="00C8242C" w:rsidRPr="002130A6">
        <w:rPr>
          <w:rFonts w:ascii="GHEA Grapalat" w:hAnsi="GHEA Grapalat" w:cs="Arial"/>
          <w:lang w:val="hy-AM"/>
        </w:rPr>
        <w:t>բնակչությանը</w:t>
      </w:r>
      <w:r w:rsidRPr="002130A6">
        <w:rPr>
          <w:rFonts w:ascii="GHEA Grapalat" w:hAnsi="GHEA Grapalat"/>
          <w:lang w:val="hy-AM"/>
        </w:rPr>
        <w:t xml:space="preserve"> (</w:t>
      </w:r>
      <w:r w:rsidRPr="002130A6">
        <w:rPr>
          <w:rFonts w:ascii="GHEA Grapalat" w:hAnsi="GHEA Grapalat" w:cs="Arial"/>
          <w:lang w:val="hy-AM"/>
        </w:rPr>
        <w:t>օրինակ՝</w:t>
      </w:r>
      <w:r w:rsidRPr="002130A6">
        <w:rPr>
          <w:rFonts w:ascii="GHEA Grapalat" w:hAnsi="GHEA Grapalat"/>
          <w:lang w:val="hy-AM"/>
        </w:rPr>
        <w:t xml:space="preserve"> </w:t>
      </w:r>
      <w:r w:rsidR="000A386A" w:rsidRPr="002130A6">
        <w:rPr>
          <w:rFonts w:ascii="GHEA Grapalat" w:hAnsi="GHEA Grapalat"/>
          <w:lang w:val="hy-AM"/>
        </w:rPr>
        <w:t>գյուղատնտեսությամբ զբաղվողներին</w:t>
      </w:r>
      <w:r w:rsidRPr="002130A6">
        <w:rPr>
          <w:rFonts w:ascii="GHEA Grapalat" w:hAnsi="GHEA Grapalat"/>
          <w:lang w:val="hy-AM"/>
        </w:rPr>
        <w:t xml:space="preserve">) </w:t>
      </w:r>
      <w:r w:rsidRPr="002130A6">
        <w:rPr>
          <w:rFonts w:ascii="GHEA Grapalat" w:hAnsi="GHEA Grapalat" w:cs="Arial"/>
          <w:lang w:val="hy-AM"/>
        </w:rPr>
        <w:t>տրամադրվող</w:t>
      </w:r>
      <w:r w:rsidRPr="002130A6">
        <w:rPr>
          <w:rFonts w:ascii="GHEA Grapalat" w:hAnsi="GHEA Grapalat"/>
          <w:lang w:val="hy-AM"/>
        </w:rPr>
        <w:t xml:space="preserve"> </w:t>
      </w:r>
      <w:r w:rsidRPr="002130A6">
        <w:rPr>
          <w:rFonts w:ascii="GHEA Grapalat" w:hAnsi="GHEA Grapalat" w:cs="Arial"/>
          <w:lang w:val="hy-AM"/>
        </w:rPr>
        <w:t>գյուղատնտեսական</w:t>
      </w:r>
      <w:r w:rsidRPr="002130A6">
        <w:rPr>
          <w:rFonts w:ascii="GHEA Grapalat" w:hAnsi="GHEA Grapalat"/>
          <w:lang w:val="hy-AM"/>
        </w:rPr>
        <w:t xml:space="preserve"> </w:t>
      </w:r>
      <w:r w:rsidRPr="002130A6">
        <w:rPr>
          <w:rFonts w:ascii="GHEA Grapalat" w:hAnsi="GHEA Grapalat" w:cs="Arial"/>
          <w:lang w:val="hy-AM"/>
        </w:rPr>
        <w:t>ծառայություններ</w:t>
      </w:r>
      <w:r w:rsidR="001E4C03" w:rsidRPr="002130A6">
        <w:rPr>
          <w:rFonts w:ascii="GHEA Grapalat" w:hAnsi="GHEA Grapalat" w:cs="Arial"/>
          <w:lang w:val="hy-AM"/>
        </w:rPr>
        <w:t>ը</w:t>
      </w:r>
      <w:r w:rsidRPr="002130A6">
        <w:rPr>
          <w:rFonts w:ascii="GHEA Grapalat" w:hAnsi="GHEA Grapalat"/>
          <w:lang w:val="hy-AM"/>
        </w:rPr>
        <w:t xml:space="preserve">, </w:t>
      </w:r>
      <w:r w:rsidRPr="002130A6">
        <w:rPr>
          <w:rFonts w:ascii="GHEA Grapalat" w:hAnsi="GHEA Grapalat" w:cs="Arial"/>
          <w:lang w:val="hy-AM"/>
        </w:rPr>
        <w:t>այլև</w:t>
      </w:r>
      <w:r w:rsidRPr="002130A6">
        <w:rPr>
          <w:rFonts w:ascii="GHEA Grapalat" w:hAnsi="GHEA Grapalat"/>
          <w:lang w:val="hy-AM"/>
        </w:rPr>
        <w:t xml:space="preserve"> </w:t>
      </w:r>
      <w:r w:rsidRPr="002130A6">
        <w:rPr>
          <w:rFonts w:ascii="GHEA Grapalat" w:hAnsi="GHEA Grapalat" w:cs="Arial"/>
          <w:lang w:val="hy-AM"/>
        </w:rPr>
        <w:t>մասնավոր</w:t>
      </w:r>
      <w:r w:rsidRPr="002130A6">
        <w:rPr>
          <w:rFonts w:ascii="GHEA Grapalat" w:hAnsi="GHEA Grapalat"/>
          <w:lang w:val="hy-AM"/>
        </w:rPr>
        <w:t xml:space="preserve"> </w:t>
      </w:r>
      <w:r w:rsidRPr="002130A6">
        <w:rPr>
          <w:rFonts w:ascii="GHEA Grapalat" w:hAnsi="GHEA Grapalat" w:cs="Arial"/>
          <w:lang w:val="hy-AM"/>
        </w:rPr>
        <w:t>հատվածի</w:t>
      </w:r>
      <w:r w:rsidRPr="002130A6">
        <w:rPr>
          <w:rFonts w:ascii="GHEA Grapalat" w:hAnsi="GHEA Grapalat"/>
          <w:lang w:val="hy-AM"/>
        </w:rPr>
        <w:t xml:space="preserve">, </w:t>
      </w:r>
      <w:r w:rsidRPr="002130A6">
        <w:rPr>
          <w:rFonts w:ascii="GHEA Grapalat" w:hAnsi="GHEA Grapalat" w:cs="Arial"/>
          <w:lang w:val="hy-AM"/>
        </w:rPr>
        <w:t>հանրային</w:t>
      </w:r>
      <w:r w:rsidRPr="002130A6">
        <w:rPr>
          <w:rFonts w:ascii="GHEA Grapalat" w:hAnsi="GHEA Grapalat"/>
          <w:lang w:val="hy-AM"/>
        </w:rPr>
        <w:t xml:space="preserve"> </w:t>
      </w:r>
      <w:r w:rsidRPr="002130A6">
        <w:rPr>
          <w:rFonts w:ascii="GHEA Grapalat" w:hAnsi="GHEA Grapalat" w:cs="Arial"/>
          <w:lang w:val="hy-AM"/>
        </w:rPr>
        <w:t>հետազոտությ</w:t>
      </w:r>
      <w:r w:rsidR="00C8242C" w:rsidRPr="002130A6">
        <w:rPr>
          <w:rFonts w:ascii="GHEA Grapalat" w:hAnsi="GHEA Grapalat" w:cs="Arial"/>
          <w:lang w:val="hy-AM"/>
        </w:rPr>
        <w:t>ու</w:t>
      </w:r>
      <w:r w:rsidRPr="002130A6">
        <w:rPr>
          <w:rFonts w:ascii="GHEA Grapalat" w:hAnsi="GHEA Grapalat" w:cs="Arial"/>
          <w:lang w:val="hy-AM"/>
        </w:rPr>
        <w:t>ն</w:t>
      </w:r>
      <w:r w:rsidR="00C8242C" w:rsidRPr="002130A6">
        <w:rPr>
          <w:rFonts w:ascii="GHEA Grapalat" w:hAnsi="GHEA Grapalat" w:cs="Arial"/>
          <w:lang w:val="hy-AM"/>
        </w:rPr>
        <w:t xml:space="preserve"> իրականացնող</w:t>
      </w:r>
      <w:r w:rsidRPr="002130A6">
        <w:rPr>
          <w:rFonts w:ascii="GHEA Grapalat" w:hAnsi="GHEA Grapalat"/>
          <w:lang w:val="hy-AM"/>
        </w:rPr>
        <w:t xml:space="preserve"> </w:t>
      </w:r>
      <w:r w:rsidRPr="002130A6">
        <w:rPr>
          <w:rFonts w:ascii="GHEA Grapalat" w:hAnsi="GHEA Grapalat" w:cs="Arial"/>
          <w:lang w:val="hy-AM"/>
        </w:rPr>
        <w:t>և</w:t>
      </w:r>
      <w:r w:rsidRPr="002130A6">
        <w:rPr>
          <w:rFonts w:ascii="GHEA Grapalat" w:hAnsi="GHEA Grapalat"/>
          <w:lang w:val="hy-AM"/>
        </w:rPr>
        <w:t xml:space="preserve"> </w:t>
      </w:r>
      <w:r w:rsidRPr="002130A6">
        <w:rPr>
          <w:rFonts w:ascii="GHEA Grapalat" w:hAnsi="GHEA Grapalat" w:cs="Arial"/>
          <w:lang w:val="hy-AM"/>
        </w:rPr>
        <w:t>լրացուցիչ</w:t>
      </w:r>
      <w:r w:rsidRPr="002130A6">
        <w:rPr>
          <w:rFonts w:ascii="GHEA Grapalat" w:hAnsi="GHEA Grapalat"/>
          <w:lang w:val="hy-AM"/>
        </w:rPr>
        <w:t xml:space="preserve"> </w:t>
      </w:r>
      <w:r w:rsidRPr="002130A6">
        <w:rPr>
          <w:rFonts w:ascii="GHEA Grapalat" w:hAnsi="GHEA Grapalat" w:cs="Arial"/>
          <w:lang w:val="hy-AM"/>
        </w:rPr>
        <w:t>դասընթացներ</w:t>
      </w:r>
      <w:r w:rsidRPr="002130A6">
        <w:rPr>
          <w:rFonts w:ascii="GHEA Grapalat" w:hAnsi="GHEA Grapalat"/>
          <w:lang w:val="hy-AM"/>
        </w:rPr>
        <w:t xml:space="preserve"> </w:t>
      </w:r>
      <w:r w:rsidRPr="002130A6">
        <w:rPr>
          <w:rFonts w:ascii="GHEA Grapalat" w:hAnsi="GHEA Grapalat" w:cs="Arial"/>
          <w:lang w:val="hy-AM"/>
        </w:rPr>
        <w:t>վարող</w:t>
      </w:r>
      <w:r w:rsidRPr="002130A6">
        <w:rPr>
          <w:rFonts w:ascii="GHEA Grapalat" w:hAnsi="GHEA Grapalat"/>
          <w:lang w:val="hy-AM"/>
        </w:rPr>
        <w:t xml:space="preserve"> </w:t>
      </w:r>
      <w:r w:rsidRPr="002130A6">
        <w:rPr>
          <w:rFonts w:ascii="GHEA Grapalat" w:hAnsi="GHEA Grapalat" w:cs="Arial"/>
          <w:lang w:val="hy-AM"/>
        </w:rPr>
        <w:t>կազմակերպությունների</w:t>
      </w:r>
      <w:r w:rsidRPr="002130A6">
        <w:rPr>
          <w:rFonts w:ascii="GHEA Grapalat" w:hAnsi="GHEA Grapalat"/>
          <w:lang w:val="hy-AM"/>
        </w:rPr>
        <w:t xml:space="preserve">, </w:t>
      </w:r>
      <w:r w:rsidRPr="002130A6">
        <w:rPr>
          <w:rFonts w:ascii="GHEA Grapalat" w:hAnsi="GHEA Grapalat" w:cs="Arial"/>
          <w:lang w:val="hy-AM"/>
        </w:rPr>
        <w:t>հասարակական</w:t>
      </w:r>
      <w:r w:rsidR="00C8242C" w:rsidRPr="002130A6">
        <w:rPr>
          <w:rFonts w:ascii="GHEA Grapalat" w:hAnsi="GHEA Grapalat" w:cs="Arial"/>
          <w:lang w:val="hy-AM"/>
        </w:rPr>
        <w:t>,</w:t>
      </w:r>
      <w:r w:rsidRPr="002130A6">
        <w:rPr>
          <w:rFonts w:ascii="GHEA Grapalat" w:hAnsi="GHEA Grapalat"/>
          <w:lang w:val="hy-AM"/>
        </w:rPr>
        <w:t xml:space="preserve"> </w:t>
      </w:r>
      <w:r w:rsidR="00056B04" w:rsidRPr="002130A6">
        <w:rPr>
          <w:rFonts w:ascii="GHEA Grapalat" w:hAnsi="GHEA Grapalat" w:cs="Arial"/>
          <w:lang w:val="hy-AM"/>
        </w:rPr>
        <w:t>գյուղացիական</w:t>
      </w:r>
      <w:r w:rsidRPr="002130A6">
        <w:rPr>
          <w:rFonts w:ascii="GHEA Grapalat" w:hAnsi="GHEA Grapalat"/>
          <w:lang w:val="hy-AM"/>
        </w:rPr>
        <w:t xml:space="preserve"> </w:t>
      </w:r>
      <w:r w:rsidRPr="002130A6">
        <w:rPr>
          <w:rFonts w:ascii="GHEA Grapalat" w:hAnsi="GHEA Grapalat" w:cs="Arial"/>
          <w:lang w:val="hy-AM"/>
        </w:rPr>
        <w:t>և</w:t>
      </w:r>
      <w:r w:rsidRPr="002130A6">
        <w:rPr>
          <w:rFonts w:ascii="GHEA Grapalat" w:hAnsi="GHEA Grapalat"/>
          <w:lang w:val="hy-AM"/>
        </w:rPr>
        <w:t xml:space="preserve"> </w:t>
      </w:r>
      <w:r w:rsidRPr="002130A6">
        <w:rPr>
          <w:rFonts w:ascii="GHEA Grapalat" w:hAnsi="GHEA Grapalat" w:cs="Arial"/>
          <w:lang w:val="hy-AM"/>
        </w:rPr>
        <w:t>միջկառավարական</w:t>
      </w:r>
      <w:r w:rsidRPr="002130A6">
        <w:rPr>
          <w:rFonts w:ascii="GHEA Grapalat" w:hAnsi="GHEA Grapalat"/>
          <w:lang w:val="hy-AM"/>
        </w:rPr>
        <w:t xml:space="preserve"> </w:t>
      </w:r>
      <w:r w:rsidRPr="002130A6">
        <w:rPr>
          <w:rFonts w:ascii="GHEA Grapalat" w:hAnsi="GHEA Grapalat" w:cs="Arial"/>
          <w:lang w:val="hy-AM"/>
        </w:rPr>
        <w:t>կազմակերպությունների</w:t>
      </w:r>
      <w:r w:rsidRPr="002130A6">
        <w:rPr>
          <w:rFonts w:ascii="GHEA Grapalat" w:hAnsi="GHEA Grapalat"/>
          <w:lang w:val="hy-AM"/>
        </w:rPr>
        <w:t xml:space="preserve"> </w:t>
      </w:r>
      <w:r w:rsidRPr="002130A6">
        <w:rPr>
          <w:rFonts w:ascii="GHEA Grapalat" w:hAnsi="GHEA Grapalat" w:cs="Arial"/>
          <w:lang w:val="hy-AM"/>
        </w:rPr>
        <w:t>կողմից</w:t>
      </w:r>
      <w:r w:rsidRPr="002130A6">
        <w:rPr>
          <w:rFonts w:ascii="GHEA Grapalat" w:hAnsi="GHEA Grapalat"/>
          <w:lang w:val="hy-AM"/>
        </w:rPr>
        <w:t xml:space="preserve"> </w:t>
      </w:r>
      <w:r w:rsidRPr="002130A6">
        <w:rPr>
          <w:rFonts w:ascii="GHEA Grapalat" w:hAnsi="GHEA Grapalat" w:cs="Arial"/>
          <w:lang w:val="hy-AM"/>
        </w:rPr>
        <w:t>մատուցվող</w:t>
      </w:r>
      <w:r w:rsidRPr="002130A6">
        <w:rPr>
          <w:rFonts w:ascii="GHEA Grapalat" w:hAnsi="GHEA Grapalat"/>
          <w:lang w:val="hy-AM"/>
        </w:rPr>
        <w:t xml:space="preserve"> </w:t>
      </w:r>
      <w:r w:rsidRPr="002130A6">
        <w:rPr>
          <w:rFonts w:ascii="GHEA Grapalat" w:hAnsi="GHEA Grapalat" w:cs="Arial"/>
          <w:lang w:val="hy-AM"/>
        </w:rPr>
        <w:t>մի</w:t>
      </w:r>
      <w:r w:rsidRPr="002130A6">
        <w:rPr>
          <w:rFonts w:ascii="GHEA Grapalat" w:hAnsi="GHEA Grapalat"/>
          <w:lang w:val="hy-AM"/>
        </w:rPr>
        <w:t xml:space="preserve"> </w:t>
      </w:r>
      <w:r w:rsidRPr="002130A6">
        <w:rPr>
          <w:rFonts w:ascii="GHEA Grapalat" w:hAnsi="GHEA Grapalat" w:cs="Arial"/>
          <w:lang w:val="hy-AM"/>
        </w:rPr>
        <w:t>շարք</w:t>
      </w:r>
      <w:r w:rsidRPr="002130A6">
        <w:rPr>
          <w:rFonts w:ascii="GHEA Grapalat" w:hAnsi="GHEA Grapalat"/>
          <w:lang w:val="hy-AM"/>
        </w:rPr>
        <w:t xml:space="preserve"> </w:t>
      </w:r>
      <w:r w:rsidRPr="002130A6">
        <w:rPr>
          <w:rFonts w:ascii="GHEA Grapalat" w:hAnsi="GHEA Grapalat" w:cs="Arial"/>
          <w:lang w:val="hy-AM"/>
        </w:rPr>
        <w:t>պրոդուկտներ</w:t>
      </w:r>
      <w:r w:rsidRPr="002130A6">
        <w:rPr>
          <w:rFonts w:ascii="GHEA Grapalat" w:hAnsi="GHEA Grapalat"/>
          <w:lang w:val="hy-AM"/>
        </w:rPr>
        <w:t xml:space="preserve">, </w:t>
      </w:r>
      <w:r w:rsidRPr="002130A6">
        <w:rPr>
          <w:rFonts w:ascii="GHEA Grapalat" w:hAnsi="GHEA Grapalat" w:cs="Arial"/>
          <w:lang w:val="hy-AM"/>
        </w:rPr>
        <w:t>ծառայություններ</w:t>
      </w:r>
      <w:r w:rsidRPr="002130A6">
        <w:rPr>
          <w:rFonts w:ascii="GHEA Grapalat" w:hAnsi="GHEA Grapalat"/>
          <w:lang w:val="hy-AM"/>
        </w:rPr>
        <w:t xml:space="preserve"> </w:t>
      </w:r>
      <w:r w:rsidRPr="002130A6">
        <w:rPr>
          <w:rFonts w:ascii="GHEA Grapalat" w:hAnsi="GHEA Grapalat" w:cs="Arial"/>
          <w:lang w:val="hy-AM"/>
        </w:rPr>
        <w:t>ու</w:t>
      </w:r>
      <w:r w:rsidRPr="002130A6">
        <w:rPr>
          <w:rFonts w:ascii="GHEA Grapalat" w:hAnsi="GHEA Grapalat"/>
          <w:lang w:val="hy-AM"/>
        </w:rPr>
        <w:t xml:space="preserve"> </w:t>
      </w:r>
      <w:r w:rsidRPr="002130A6">
        <w:rPr>
          <w:rFonts w:ascii="GHEA Grapalat" w:hAnsi="GHEA Grapalat" w:cs="Arial"/>
          <w:lang w:val="hy-AM"/>
        </w:rPr>
        <w:t>ենթակառուցվածքներ։</w:t>
      </w:r>
      <w:r w:rsidRPr="002130A6">
        <w:rPr>
          <w:rFonts w:ascii="GHEA Grapalat" w:hAnsi="GHEA Grapalat"/>
          <w:lang w:val="hy-AM"/>
        </w:rPr>
        <w:t xml:space="preserve"> </w:t>
      </w:r>
      <w:r w:rsidRPr="002130A6">
        <w:rPr>
          <w:rFonts w:ascii="GHEA Grapalat" w:hAnsi="GHEA Grapalat" w:cs="Arial"/>
          <w:lang w:val="hy-AM"/>
        </w:rPr>
        <w:t>Թվային</w:t>
      </w:r>
      <w:r w:rsidRPr="002130A6">
        <w:rPr>
          <w:rFonts w:ascii="GHEA Grapalat" w:hAnsi="GHEA Grapalat"/>
          <w:lang w:val="hy-AM"/>
        </w:rPr>
        <w:t xml:space="preserve"> </w:t>
      </w:r>
      <w:r w:rsidRPr="002130A6">
        <w:rPr>
          <w:rFonts w:ascii="GHEA Grapalat" w:hAnsi="GHEA Grapalat" w:cs="Arial"/>
          <w:lang w:val="hy-AM"/>
        </w:rPr>
        <w:t>գյուղատնտեսության</w:t>
      </w:r>
      <w:r w:rsidRPr="002130A6">
        <w:rPr>
          <w:rFonts w:ascii="GHEA Grapalat" w:hAnsi="GHEA Grapalat"/>
          <w:lang w:val="hy-AM"/>
        </w:rPr>
        <w:t xml:space="preserve"> </w:t>
      </w:r>
      <w:r w:rsidRPr="002130A6">
        <w:rPr>
          <w:rFonts w:ascii="GHEA Grapalat" w:hAnsi="GHEA Grapalat" w:cs="Arial"/>
          <w:lang w:val="hy-AM"/>
        </w:rPr>
        <w:t>համար</w:t>
      </w:r>
      <w:r w:rsidRPr="002130A6">
        <w:rPr>
          <w:rFonts w:ascii="GHEA Grapalat" w:hAnsi="GHEA Grapalat"/>
          <w:lang w:val="hy-AM"/>
        </w:rPr>
        <w:t xml:space="preserve"> </w:t>
      </w:r>
      <w:r w:rsidRPr="002130A6">
        <w:rPr>
          <w:rFonts w:ascii="GHEA Grapalat" w:hAnsi="GHEA Grapalat" w:cs="Arial"/>
          <w:lang w:val="hy-AM"/>
        </w:rPr>
        <w:t>թիրախային</w:t>
      </w:r>
      <w:r w:rsidRPr="002130A6">
        <w:rPr>
          <w:rFonts w:ascii="GHEA Grapalat" w:hAnsi="GHEA Grapalat"/>
          <w:lang w:val="hy-AM"/>
        </w:rPr>
        <w:t xml:space="preserve"> </w:t>
      </w:r>
      <w:r w:rsidRPr="002130A6">
        <w:rPr>
          <w:rFonts w:ascii="GHEA Grapalat" w:hAnsi="GHEA Grapalat" w:cs="Arial"/>
          <w:lang w:val="hy-AM"/>
        </w:rPr>
        <w:t>տեխնոլոգիաներ</w:t>
      </w:r>
      <w:r w:rsidRPr="002130A6">
        <w:rPr>
          <w:rFonts w:ascii="GHEA Grapalat" w:hAnsi="GHEA Grapalat"/>
          <w:lang w:val="hy-AM"/>
        </w:rPr>
        <w:t xml:space="preserve"> </w:t>
      </w:r>
      <w:r w:rsidRPr="002130A6">
        <w:rPr>
          <w:rFonts w:ascii="GHEA Grapalat" w:hAnsi="GHEA Grapalat" w:cs="Arial"/>
          <w:lang w:val="hy-AM"/>
        </w:rPr>
        <w:t>կարող</w:t>
      </w:r>
      <w:r w:rsidRPr="002130A6">
        <w:rPr>
          <w:rFonts w:ascii="GHEA Grapalat" w:hAnsi="GHEA Grapalat"/>
          <w:lang w:val="hy-AM"/>
        </w:rPr>
        <w:t xml:space="preserve"> </w:t>
      </w:r>
      <w:r w:rsidRPr="002130A6">
        <w:rPr>
          <w:rFonts w:ascii="GHEA Grapalat" w:hAnsi="GHEA Grapalat" w:cs="Arial"/>
          <w:lang w:val="hy-AM"/>
        </w:rPr>
        <w:t>են</w:t>
      </w:r>
      <w:r w:rsidRPr="002130A6">
        <w:rPr>
          <w:rFonts w:ascii="GHEA Grapalat" w:hAnsi="GHEA Grapalat"/>
          <w:lang w:val="hy-AM"/>
        </w:rPr>
        <w:t xml:space="preserve"> </w:t>
      </w:r>
      <w:r w:rsidRPr="002130A6">
        <w:rPr>
          <w:rFonts w:ascii="GHEA Grapalat" w:hAnsi="GHEA Grapalat" w:cs="Arial"/>
          <w:lang w:val="hy-AM"/>
        </w:rPr>
        <w:t>լինել</w:t>
      </w:r>
      <w:r w:rsidRPr="002130A6">
        <w:rPr>
          <w:rFonts w:ascii="GHEA Grapalat" w:hAnsi="GHEA Grapalat"/>
          <w:lang w:val="hy-AM"/>
        </w:rPr>
        <w:t xml:space="preserve"> </w:t>
      </w:r>
      <w:r w:rsidRPr="002130A6">
        <w:rPr>
          <w:rFonts w:ascii="GHEA Grapalat" w:hAnsi="GHEA Grapalat" w:cs="Arial"/>
          <w:lang w:val="hy-AM"/>
        </w:rPr>
        <w:t>սարքերը</w:t>
      </w:r>
      <w:r w:rsidRPr="002130A6">
        <w:rPr>
          <w:rFonts w:ascii="GHEA Grapalat" w:hAnsi="GHEA Grapalat"/>
          <w:lang w:val="hy-AM"/>
        </w:rPr>
        <w:t xml:space="preserve">, </w:t>
      </w:r>
      <w:r w:rsidRPr="002130A6">
        <w:rPr>
          <w:rFonts w:ascii="GHEA Grapalat" w:hAnsi="GHEA Grapalat" w:cs="Arial"/>
          <w:lang w:val="hy-AM"/>
        </w:rPr>
        <w:t>ցանցային</w:t>
      </w:r>
      <w:r w:rsidRPr="002130A6">
        <w:rPr>
          <w:rFonts w:ascii="GHEA Grapalat" w:hAnsi="GHEA Grapalat"/>
          <w:lang w:val="hy-AM"/>
        </w:rPr>
        <w:t xml:space="preserve"> </w:t>
      </w:r>
      <w:r w:rsidRPr="002130A6">
        <w:rPr>
          <w:rFonts w:ascii="GHEA Grapalat" w:hAnsi="GHEA Grapalat" w:cs="Arial"/>
          <w:lang w:val="hy-AM"/>
        </w:rPr>
        <w:t>համակարգերը</w:t>
      </w:r>
      <w:r w:rsidRPr="002130A6">
        <w:rPr>
          <w:rFonts w:ascii="GHEA Grapalat" w:hAnsi="GHEA Grapalat"/>
          <w:lang w:val="hy-AM"/>
        </w:rPr>
        <w:t xml:space="preserve">, </w:t>
      </w:r>
      <w:r w:rsidRPr="002130A6">
        <w:rPr>
          <w:rFonts w:ascii="GHEA Grapalat" w:hAnsi="GHEA Grapalat" w:cs="Arial"/>
          <w:lang w:val="hy-AM"/>
        </w:rPr>
        <w:t>ծառայությունները</w:t>
      </w:r>
      <w:r w:rsidRPr="002130A6">
        <w:rPr>
          <w:rFonts w:ascii="GHEA Grapalat" w:hAnsi="GHEA Grapalat"/>
          <w:lang w:val="hy-AM"/>
        </w:rPr>
        <w:t xml:space="preserve"> </w:t>
      </w:r>
      <w:r w:rsidRPr="002130A6">
        <w:rPr>
          <w:rFonts w:ascii="GHEA Grapalat" w:hAnsi="GHEA Grapalat" w:cs="Arial"/>
          <w:lang w:val="hy-AM"/>
        </w:rPr>
        <w:t>և</w:t>
      </w:r>
      <w:r w:rsidRPr="002130A6">
        <w:rPr>
          <w:rFonts w:ascii="GHEA Grapalat" w:hAnsi="GHEA Grapalat"/>
          <w:lang w:val="hy-AM"/>
        </w:rPr>
        <w:t xml:space="preserve"> </w:t>
      </w:r>
      <w:r w:rsidRPr="002130A6">
        <w:rPr>
          <w:rFonts w:ascii="GHEA Grapalat" w:hAnsi="GHEA Grapalat" w:cs="Arial"/>
          <w:lang w:val="hy-AM"/>
        </w:rPr>
        <w:t>հավելվածները</w:t>
      </w:r>
      <w:r w:rsidRPr="002130A6">
        <w:rPr>
          <w:rFonts w:ascii="GHEA Grapalat" w:hAnsi="GHEA Grapalat"/>
          <w:lang w:val="hy-AM"/>
        </w:rPr>
        <w:t xml:space="preserve">, </w:t>
      </w:r>
      <w:r w:rsidRPr="002130A6">
        <w:rPr>
          <w:rFonts w:ascii="GHEA Grapalat" w:hAnsi="GHEA Grapalat" w:cs="Arial"/>
          <w:lang w:val="hy-AM"/>
        </w:rPr>
        <w:t>ինչպես</w:t>
      </w:r>
      <w:r w:rsidRPr="002130A6">
        <w:rPr>
          <w:rFonts w:ascii="GHEA Grapalat" w:hAnsi="GHEA Grapalat"/>
          <w:lang w:val="hy-AM"/>
        </w:rPr>
        <w:t xml:space="preserve"> </w:t>
      </w:r>
      <w:r w:rsidRPr="002130A6">
        <w:rPr>
          <w:rFonts w:ascii="GHEA Grapalat" w:hAnsi="GHEA Grapalat" w:cs="Arial"/>
          <w:lang w:val="hy-AM"/>
        </w:rPr>
        <w:t>նաև</w:t>
      </w:r>
      <w:r w:rsidRPr="002130A6">
        <w:rPr>
          <w:rFonts w:ascii="GHEA Grapalat" w:hAnsi="GHEA Grapalat"/>
          <w:lang w:val="hy-AM"/>
        </w:rPr>
        <w:t xml:space="preserve"> </w:t>
      </w:r>
      <w:r w:rsidRPr="002130A6">
        <w:rPr>
          <w:rFonts w:ascii="GHEA Grapalat" w:hAnsi="GHEA Grapalat" w:cs="Arial"/>
          <w:lang w:val="hy-AM"/>
        </w:rPr>
        <w:t>տարատեսակ</w:t>
      </w:r>
      <w:r w:rsidRPr="002130A6">
        <w:rPr>
          <w:rFonts w:ascii="GHEA Grapalat" w:hAnsi="GHEA Grapalat"/>
          <w:lang w:val="hy-AM"/>
        </w:rPr>
        <w:t xml:space="preserve"> </w:t>
      </w:r>
      <w:r w:rsidRPr="002130A6">
        <w:rPr>
          <w:rFonts w:ascii="GHEA Grapalat" w:hAnsi="GHEA Grapalat" w:cs="Arial"/>
          <w:lang w:val="hy-AM"/>
        </w:rPr>
        <w:t>բազային</w:t>
      </w:r>
      <w:r w:rsidRPr="002130A6">
        <w:rPr>
          <w:rFonts w:ascii="GHEA Grapalat" w:hAnsi="GHEA Grapalat"/>
          <w:lang w:val="hy-AM"/>
        </w:rPr>
        <w:t xml:space="preserve"> </w:t>
      </w:r>
      <w:r w:rsidRPr="002130A6">
        <w:rPr>
          <w:rFonts w:ascii="GHEA Grapalat" w:hAnsi="GHEA Grapalat" w:cs="Arial"/>
          <w:lang w:val="hy-AM"/>
        </w:rPr>
        <w:t>տեխնոլոգիաները,</w:t>
      </w:r>
      <w:r w:rsidRPr="002130A6">
        <w:rPr>
          <w:rFonts w:ascii="GHEA Grapalat" w:hAnsi="GHEA Grapalat"/>
          <w:lang w:val="hy-AM"/>
        </w:rPr>
        <w:t xml:space="preserve"> </w:t>
      </w:r>
      <w:r w:rsidRPr="002130A6">
        <w:rPr>
          <w:rFonts w:ascii="GHEA Grapalat" w:hAnsi="GHEA Grapalat" w:cs="Arial"/>
          <w:lang w:val="hy-AM"/>
        </w:rPr>
        <w:t>այդ</w:t>
      </w:r>
      <w:r w:rsidRPr="002130A6">
        <w:rPr>
          <w:rFonts w:ascii="GHEA Grapalat" w:hAnsi="GHEA Grapalat"/>
          <w:lang w:val="hy-AM"/>
        </w:rPr>
        <w:t xml:space="preserve"> </w:t>
      </w:r>
      <w:r w:rsidRPr="002130A6">
        <w:rPr>
          <w:rFonts w:ascii="GHEA Grapalat" w:hAnsi="GHEA Grapalat" w:cs="Arial"/>
          <w:lang w:val="hy-AM"/>
        </w:rPr>
        <w:t>թվում՝</w:t>
      </w:r>
      <w:r w:rsidRPr="002130A6">
        <w:rPr>
          <w:rFonts w:ascii="GHEA Grapalat" w:hAnsi="GHEA Grapalat"/>
          <w:lang w:val="hy-AM"/>
        </w:rPr>
        <w:t xml:space="preserve">  </w:t>
      </w:r>
      <w:r w:rsidRPr="002130A6">
        <w:rPr>
          <w:rFonts w:ascii="GHEA Grapalat" w:hAnsi="GHEA Grapalat" w:cs="Arial"/>
          <w:lang w:val="hy-AM"/>
        </w:rPr>
        <w:t>համացանցային</w:t>
      </w:r>
      <w:r w:rsidRPr="002130A6">
        <w:rPr>
          <w:rFonts w:ascii="GHEA Grapalat" w:hAnsi="GHEA Grapalat"/>
          <w:lang w:val="hy-AM"/>
        </w:rPr>
        <w:t xml:space="preserve"> </w:t>
      </w:r>
      <w:r w:rsidR="000A386A" w:rsidRPr="002130A6">
        <w:rPr>
          <w:rFonts w:ascii="GHEA Grapalat" w:hAnsi="GHEA Grapalat" w:cs="Arial"/>
          <w:lang w:val="hy-AM"/>
        </w:rPr>
        <w:t>հաղորդակցման</w:t>
      </w:r>
      <w:r w:rsidRPr="002130A6">
        <w:rPr>
          <w:rFonts w:ascii="GHEA Grapalat" w:hAnsi="GHEA Grapalat"/>
          <w:lang w:val="hy-AM"/>
        </w:rPr>
        <w:t xml:space="preserve"> </w:t>
      </w:r>
      <w:r w:rsidRPr="002130A6">
        <w:rPr>
          <w:rFonts w:ascii="GHEA Grapalat" w:hAnsi="GHEA Grapalat" w:cs="Arial"/>
          <w:lang w:val="hy-AM"/>
        </w:rPr>
        <w:t>տեխնոլոգիաները</w:t>
      </w:r>
      <w:r w:rsidRPr="002130A6">
        <w:rPr>
          <w:rFonts w:ascii="GHEA Grapalat" w:hAnsi="GHEA Grapalat"/>
          <w:lang w:val="hy-AM"/>
        </w:rPr>
        <w:t xml:space="preserve">, </w:t>
      </w:r>
      <w:r w:rsidRPr="002130A6">
        <w:rPr>
          <w:rFonts w:ascii="GHEA Grapalat" w:hAnsi="GHEA Grapalat" w:cs="Arial"/>
          <w:lang w:val="hy-AM"/>
        </w:rPr>
        <w:t>հեռազգայուն</w:t>
      </w:r>
      <w:r w:rsidRPr="002130A6">
        <w:rPr>
          <w:rFonts w:ascii="GHEA Grapalat" w:hAnsi="GHEA Grapalat"/>
          <w:lang w:val="hy-AM"/>
        </w:rPr>
        <w:t xml:space="preserve"> </w:t>
      </w:r>
      <w:r w:rsidRPr="002130A6">
        <w:rPr>
          <w:rFonts w:ascii="GHEA Grapalat" w:hAnsi="GHEA Grapalat" w:cs="Arial"/>
          <w:lang w:val="hy-AM"/>
        </w:rPr>
        <w:t>սարքերը</w:t>
      </w:r>
      <w:r w:rsidRPr="002130A6">
        <w:rPr>
          <w:rFonts w:ascii="GHEA Grapalat" w:hAnsi="GHEA Grapalat"/>
          <w:lang w:val="hy-AM"/>
        </w:rPr>
        <w:t xml:space="preserve"> (</w:t>
      </w:r>
      <w:r w:rsidRPr="002130A6">
        <w:rPr>
          <w:rFonts w:ascii="GHEA Grapalat" w:hAnsi="GHEA Grapalat" w:cs="Arial"/>
          <w:lang w:val="hy-AM"/>
        </w:rPr>
        <w:t>օրինակ՝</w:t>
      </w:r>
      <w:r w:rsidRPr="002130A6">
        <w:rPr>
          <w:rFonts w:ascii="GHEA Grapalat" w:hAnsi="GHEA Grapalat"/>
          <w:lang w:val="hy-AM"/>
        </w:rPr>
        <w:t xml:space="preserve"> </w:t>
      </w:r>
      <w:r w:rsidRPr="002130A6">
        <w:rPr>
          <w:rFonts w:ascii="GHEA Grapalat" w:hAnsi="GHEA Grapalat" w:cs="Arial"/>
          <w:lang w:val="hy-AM"/>
        </w:rPr>
        <w:t>արբանյակային</w:t>
      </w:r>
      <w:r w:rsidRPr="002130A6">
        <w:rPr>
          <w:rFonts w:ascii="GHEA Grapalat" w:hAnsi="GHEA Grapalat"/>
          <w:lang w:val="hy-AM"/>
        </w:rPr>
        <w:t xml:space="preserve"> </w:t>
      </w:r>
      <w:r w:rsidRPr="002130A6">
        <w:rPr>
          <w:rFonts w:ascii="GHEA Grapalat" w:hAnsi="GHEA Grapalat" w:cs="Arial"/>
          <w:lang w:val="hy-AM"/>
        </w:rPr>
        <w:t>և</w:t>
      </w:r>
      <w:r w:rsidRPr="002130A6">
        <w:rPr>
          <w:rFonts w:ascii="GHEA Grapalat" w:hAnsi="GHEA Grapalat"/>
          <w:lang w:val="hy-AM"/>
        </w:rPr>
        <w:t xml:space="preserve"> </w:t>
      </w:r>
      <w:r w:rsidRPr="002130A6">
        <w:rPr>
          <w:rFonts w:ascii="GHEA Grapalat" w:hAnsi="GHEA Grapalat" w:cs="Arial"/>
          <w:lang w:val="hy-AM"/>
        </w:rPr>
        <w:t>անօդաչու</w:t>
      </w:r>
      <w:r w:rsidRPr="002130A6">
        <w:rPr>
          <w:rFonts w:ascii="GHEA Grapalat" w:hAnsi="GHEA Grapalat"/>
          <w:lang w:val="hy-AM"/>
        </w:rPr>
        <w:t xml:space="preserve"> </w:t>
      </w:r>
      <w:r w:rsidRPr="002130A6">
        <w:rPr>
          <w:rFonts w:ascii="GHEA Grapalat" w:hAnsi="GHEA Grapalat" w:cs="Arial"/>
          <w:lang w:val="hy-AM"/>
        </w:rPr>
        <w:t>նկարահանղ սարքեր</w:t>
      </w:r>
      <w:r w:rsidRPr="002130A6">
        <w:rPr>
          <w:rFonts w:ascii="GHEA Grapalat" w:hAnsi="GHEA Grapalat"/>
          <w:lang w:val="hy-AM"/>
        </w:rPr>
        <w:t xml:space="preserve">), </w:t>
      </w:r>
      <w:r w:rsidRPr="002130A6">
        <w:rPr>
          <w:rFonts w:ascii="GHEA Grapalat" w:hAnsi="GHEA Grapalat" w:cs="Arial"/>
          <w:lang w:val="hy-AM"/>
        </w:rPr>
        <w:t>իրերի</w:t>
      </w:r>
      <w:r w:rsidRPr="002130A6">
        <w:rPr>
          <w:rFonts w:ascii="GHEA Grapalat" w:hAnsi="GHEA Grapalat"/>
          <w:lang w:val="hy-AM"/>
        </w:rPr>
        <w:t xml:space="preserve"> </w:t>
      </w:r>
      <w:r w:rsidRPr="002130A6">
        <w:rPr>
          <w:rFonts w:ascii="GHEA Grapalat" w:hAnsi="GHEA Grapalat" w:cs="Arial"/>
          <w:lang w:val="hy-AM"/>
        </w:rPr>
        <w:t>համացանցը</w:t>
      </w:r>
      <w:r w:rsidRPr="002130A6">
        <w:rPr>
          <w:rFonts w:ascii="GHEA Grapalat" w:hAnsi="GHEA Grapalat"/>
          <w:lang w:val="hy-AM"/>
        </w:rPr>
        <w:t xml:space="preserve"> </w:t>
      </w:r>
      <w:r w:rsidRPr="002130A6">
        <w:rPr>
          <w:rFonts w:ascii="GHEA Grapalat" w:hAnsi="GHEA Grapalat" w:cs="Arial"/>
          <w:lang w:val="hy-AM"/>
        </w:rPr>
        <w:t>և</w:t>
      </w:r>
      <w:r w:rsidRPr="002130A6">
        <w:rPr>
          <w:rFonts w:ascii="GHEA Grapalat" w:hAnsi="GHEA Grapalat"/>
          <w:lang w:val="hy-AM"/>
        </w:rPr>
        <w:t xml:space="preserve"> </w:t>
      </w:r>
      <w:r w:rsidRPr="002130A6">
        <w:rPr>
          <w:rFonts w:ascii="GHEA Grapalat" w:hAnsi="GHEA Grapalat" w:cs="Arial"/>
          <w:lang w:val="hy-AM"/>
        </w:rPr>
        <w:t>հարակից</w:t>
      </w:r>
      <w:r w:rsidRPr="002130A6">
        <w:rPr>
          <w:rFonts w:ascii="GHEA Grapalat" w:hAnsi="GHEA Grapalat"/>
          <w:lang w:val="hy-AM"/>
        </w:rPr>
        <w:t xml:space="preserve"> </w:t>
      </w:r>
      <w:r w:rsidRPr="002130A6">
        <w:rPr>
          <w:rFonts w:ascii="GHEA Grapalat" w:hAnsi="GHEA Grapalat" w:cs="Arial"/>
          <w:lang w:val="hy-AM"/>
        </w:rPr>
        <w:t>ոլորտը</w:t>
      </w:r>
      <w:r w:rsidRPr="002130A6">
        <w:rPr>
          <w:rFonts w:ascii="GHEA Grapalat" w:hAnsi="GHEA Grapalat"/>
          <w:lang w:val="hy-AM"/>
        </w:rPr>
        <w:t xml:space="preserve">, </w:t>
      </w:r>
      <w:r w:rsidRPr="002130A6">
        <w:rPr>
          <w:rFonts w:ascii="GHEA Grapalat" w:hAnsi="GHEA Grapalat" w:cs="Arial"/>
          <w:lang w:val="hy-AM"/>
        </w:rPr>
        <w:t>ապարատային</w:t>
      </w:r>
      <w:r w:rsidRPr="002130A6">
        <w:rPr>
          <w:rFonts w:ascii="GHEA Grapalat" w:hAnsi="GHEA Grapalat"/>
          <w:lang w:val="hy-AM"/>
        </w:rPr>
        <w:t xml:space="preserve"> </w:t>
      </w:r>
      <w:r w:rsidRPr="002130A6">
        <w:rPr>
          <w:rFonts w:ascii="GHEA Grapalat" w:hAnsi="GHEA Grapalat" w:cs="Arial"/>
          <w:lang w:val="hy-AM"/>
        </w:rPr>
        <w:t>տվիչները</w:t>
      </w:r>
      <w:r w:rsidRPr="002130A6">
        <w:rPr>
          <w:rFonts w:ascii="GHEA Grapalat" w:hAnsi="GHEA Grapalat"/>
          <w:lang w:val="hy-AM"/>
        </w:rPr>
        <w:t xml:space="preserve"> </w:t>
      </w:r>
      <w:r w:rsidRPr="002130A6">
        <w:rPr>
          <w:rFonts w:ascii="GHEA Grapalat" w:hAnsi="GHEA Grapalat" w:cs="Arial"/>
          <w:lang w:val="hy-AM"/>
        </w:rPr>
        <w:t>և</w:t>
      </w:r>
      <w:r w:rsidRPr="002130A6">
        <w:rPr>
          <w:rFonts w:ascii="GHEA Grapalat" w:hAnsi="GHEA Grapalat"/>
          <w:lang w:val="hy-AM"/>
        </w:rPr>
        <w:t xml:space="preserve"> </w:t>
      </w:r>
      <w:r w:rsidRPr="002130A6">
        <w:rPr>
          <w:rFonts w:ascii="GHEA Grapalat" w:hAnsi="GHEA Grapalat" w:cs="Arial"/>
          <w:lang w:val="hy-AM"/>
        </w:rPr>
        <w:t>միջհամակարգչային</w:t>
      </w:r>
      <w:r w:rsidRPr="002130A6">
        <w:rPr>
          <w:rFonts w:ascii="GHEA Grapalat" w:hAnsi="GHEA Grapalat"/>
          <w:lang w:val="hy-AM"/>
        </w:rPr>
        <w:t xml:space="preserve"> (M2M) </w:t>
      </w:r>
      <w:r w:rsidRPr="002130A6">
        <w:rPr>
          <w:rFonts w:ascii="GHEA Grapalat" w:hAnsi="GHEA Grapalat" w:cs="Arial"/>
          <w:lang w:val="hy-AM"/>
        </w:rPr>
        <w:t>հաղորդակցական</w:t>
      </w:r>
      <w:r w:rsidRPr="002130A6">
        <w:rPr>
          <w:rFonts w:ascii="GHEA Grapalat" w:hAnsi="GHEA Grapalat"/>
          <w:lang w:val="hy-AM"/>
        </w:rPr>
        <w:t xml:space="preserve"> </w:t>
      </w:r>
      <w:r w:rsidRPr="002130A6">
        <w:rPr>
          <w:rFonts w:ascii="GHEA Grapalat" w:hAnsi="GHEA Grapalat" w:cs="Arial"/>
          <w:lang w:val="hy-AM"/>
        </w:rPr>
        <w:t>տեխնոլոգիաները</w:t>
      </w:r>
      <w:r w:rsidRPr="002130A6">
        <w:rPr>
          <w:rFonts w:ascii="GHEA Grapalat" w:hAnsi="GHEA Grapalat"/>
          <w:lang w:val="hy-AM"/>
        </w:rPr>
        <w:t xml:space="preserve">, </w:t>
      </w:r>
      <w:r w:rsidRPr="002130A6">
        <w:rPr>
          <w:rFonts w:ascii="GHEA Grapalat" w:hAnsi="GHEA Grapalat" w:cs="Arial"/>
          <w:lang w:val="hy-AM"/>
        </w:rPr>
        <w:t>մեծ</w:t>
      </w:r>
      <w:r w:rsidRPr="002130A6">
        <w:rPr>
          <w:rFonts w:ascii="GHEA Grapalat" w:hAnsi="GHEA Grapalat"/>
          <w:lang w:val="hy-AM"/>
        </w:rPr>
        <w:t xml:space="preserve"> </w:t>
      </w:r>
      <w:r w:rsidRPr="002130A6">
        <w:rPr>
          <w:rFonts w:ascii="GHEA Grapalat" w:hAnsi="GHEA Grapalat" w:cs="Arial"/>
          <w:lang w:val="hy-AM"/>
        </w:rPr>
        <w:t>տվյալների</w:t>
      </w:r>
      <w:r w:rsidRPr="002130A6">
        <w:rPr>
          <w:rFonts w:ascii="GHEA Grapalat" w:hAnsi="GHEA Grapalat"/>
          <w:lang w:val="hy-AM"/>
        </w:rPr>
        <w:t xml:space="preserve"> </w:t>
      </w:r>
      <w:r w:rsidRPr="002130A6">
        <w:rPr>
          <w:rFonts w:ascii="GHEA Grapalat" w:hAnsi="GHEA Grapalat" w:cs="Arial"/>
          <w:lang w:val="hy-AM"/>
        </w:rPr>
        <w:t>և</w:t>
      </w:r>
      <w:r w:rsidRPr="002130A6">
        <w:rPr>
          <w:rFonts w:ascii="GHEA Grapalat" w:hAnsi="GHEA Grapalat"/>
          <w:lang w:val="hy-AM"/>
        </w:rPr>
        <w:t xml:space="preserve"> </w:t>
      </w:r>
      <w:r w:rsidRPr="002130A6">
        <w:rPr>
          <w:rFonts w:ascii="GHEA Grapalat" w:hAnsi="GHEA Grapalat" w:cs="Arial"/>
          <w:lang w:val="hy-AM"/>
        </w:rPr>
        <w:t>դրանց</w:t>
      </w:r>
      <w:r w:rsidRPr="002130A6">
        <w:rPr>
          <w:rFonts w:ascii="GHEA Grapalat" w:hAnsi="GHEA Grapalat"/>
          <w:lang w:val="hy-AM"/>
        </w:rPr>
        <w:t xml:space="preserve"> </w:t>
      </w:r>
      <w:r w:rsidRPr="002130A6">
        <w:rPr>
          <w:rFonts w:ascii="GHEA Grapalat" w:hAnsi="GHEA Grapalat" w:cs="Arial"/>
          <w:lang w:val="hy-AM"/>
        </w:rPr>
        <w:t>վերլուծության</w:t>
      </w:r>
      <w:r w:rsidRPr="002130A6">
        <w:rPr>
          <w:rFonts w:ascii="GHEA Grapalat" w:hAnsi="GHEA Grapalat"/>
          <w:lang w:val="hy-AM"/>
        </w:rPr>
        <w:t xml:space="preserve"> </w:t>
      </w:r>
      <w:r w:rsidRPr="002130A6">
        <w:rPr>
          <w:rFonts w:ascii="GHEA Grapalat" w:hAnsi="GHEA Grapalat" w:cs="Arial"/>
          <w:lang w:val="hy-AM"/>
        </w:rPr>
        <w:t>ոլորտում</w:t>
      </w:r>
      <w:r w:rsidRPr="002130A6">
        <w:rPr>
          <w:rFonts w:ascii="GHEA Grapalat" w:hAnsi="GHEA Grapalat"/>
          <w:lang w:val="hy-AM"/>
        </w:rPr>
        <w:t xml:space="preserve"> </w:t>
      </w:r>
      <w:r w:rsidRPr="002130A6">
        <w:rPr>
          <w:rFonts w:ascii="GHEA Grapalat" w:hAnsi="GHEA Grapalat" w:cs="Arial"/>
          <w:lang w:val="hy-AM"/>
        </w:rPr>
        <w:t>նորարարությունները</w:t>
      </w:r>
      <w:r w:rsidRPr="002130A6">
        <w:rPr>
          <w:rFonts w:ascii="GHEA Grapalat" w:hAnsi="GHEA Grapalat"/>
          <w:lang w:val="hy-AM"/>
        </w:rPr>
        <w:t xml:space="preserve">, </w:t>
      </w:r>
      <w:r w:rsidRPr="002130A6">
        <w:rPr>
          <w:rFonts w:ascii="GHEA Grapalat" w:hAnsi="GHEA Grapalat" w:cs="Arial"/>
          <w:lang w:val="hy-AM"/>
        </w:rPr>
        <w:t>ինչպես</w:t>
      </w:r>
      <w:r w:rsidRPr="002130A6">
        <w:rPr>
          <w:rFonts w:ascii="GHEA Grapalat" w:hAnsi="GHEA Grapalat"/>
          <w:lang w:val="hy-AM"/>
        </w:rPr>
        <w:t xml:space="preserve"> </w:t>
      </w:r>
      <w:r w:rsidRPr="002130A6">
        <w:rPr>
          <w:rFonts w:ascii="GHEA Grapalat" w:hAnsi="GHEA Grapalat" w:cs="Arial"/>
          <w:lang w:val="hy-AM"/>
        </w:rPr>
        <w:t>օրինակ՝</w:t>
      </w:r>
      <w:r w:rsidRPr="002130A6">
        <w:rPr>
          <w:rFonts w:ascii="GHEA Grapalat" w:hAnsi="GHEA Grapalat"/>
          <w:lang w:val="hy-AM"/>
        </w:rPr>
        <w:t xml:space="preserve"> </w:t>
      </w:r>
      <w:r w:rsidRPr="002130A6">
        <w:rPr>
          <w:rFonts w:ascii="GHEA Grapalat" w:hAnsi="GHEA Grapalat" w:cs="Arial"/>
          <w:lang w:val="hy-AM"/>
        </w:rPr>
        <w:t>արհեստական</w:t>
      </w:r>
      <w:r w:rsidR="001E4C03" w:rsidRPr="002130A6">
        <w:rPr>
          <w:rFonts w:ascii="GHEA Grapalat" w:hAnsi="GHEA Grapalat" w:cs="Arial"/>
          <w:lang w:val="hy-AM"/>
        </w:rPr>
        <w:t xml:space="preserve"> </w:t>
      </w:r>
      <w:r w:rsidRPr="002130A6">
        <w:rPr>
          <w:rFonts w:ascii="Cambria Math" w:hAnsi="Cambria Math" w:cs="Cambria Math"/>
          <w:lang w:val="hy-AM"/>
        </w:rPr>
        <w:t>​​</w:t>
      </w:r>
      <w:r w:rsidRPr="002130A6">
        <w:rPr>
          <w:rFonts w:ascii="GHEA Grapalat" w:hAnsi="GHEA Grapalat"/>
          <w:lang w:val="hy-AM"/>
        </w:rPr>
        <w:t>բանականությունը</w:t>
      </w:r>
      <w:r w:rsidRPr="002130A6">
        <w:rPr>
          <w:rFonts w:ascii="GHEA Grapalat" w:hAnsi="GHEA Grapalat" w:cs="Arial"/>
          <w:lang w:val="hy-AM"/>
        </w:rPr>
        <w:t xml:space="preserve"> (ինտելեկտ),</w:t>
      </w:r>
      <w:r w:rsidRPr="002130A6">
        <w:rPr>
          <w:rFonts w:ascii="GHEA Grapalat" w:hAnsi="GHEA Grapalat"/>
          <w:lang w:val="hy-AM"/>
        </w:rPr>
        <w:t xml:space="preserve"> </w:t>
      </w:r>
      <w:r w:rsidRPr="002130A6">
        <w:rPr>
          <w:rFonts w:ascii="GHEA Grapalat" w:hAnsi="GHEA Grapalat" w:cs="Arial"/>
          <w:lang w:val="hy-AM"/>
        </w:rPr>
        <w:t>մեքենայական</w:t>
      </w:r>
      <w:r w:rsidRPr="002130A6">
        <w:rPr>
          <w:rFonts w:ascii="GHEA Grapalat" w:hAnsi="GHEA Grapalat"/>
          <w:lang w:val="hy-AM"/>
        </w:rPr>
        <w:t xml:space="preserve"> </w:t>
      </w:r>
      <w:r w:rsidRPr="002130A6">
        <w:rPr>
          <w:rFonts w:ascii="GHEA Grapalat" w:hAnsi="GHEA Grapalat" w:cs="Arial"/>
          <w:lang w:val="hy-AM"/>
        </w:rPr>
        <w:t>ուսուցումը</w:t>
      </w:r>
      <w:r w:rsidRPr="002130A6">
        <w:rPr>
          <w:rFonts w:ascii="GHEA Grapalat" w:hAnsi="GHEA Grapalat"/>
          <w:lang w:val="hy-AM"/>
        </w:rPr>
        <w:t xml:space="preserve"> </w:t>
      </w:r>
      <w:r w:rsidRPr="002130A6">
        <w:rPr>
          <w:rFonts w:ascii="GHEA Grapalat" w:hAnsi="GHEA Grapalat" w:cs="Arial"/>
          <w:lang w:val="hy-AM"/>
        </w:rPr>
        <w:t>և</w:t>
      </w:r>
      <w:r w:rsidRPr="002130A6">
        <w:rPr>
          <w:rFonts w:ascii="GHEA Grapalat" w:hAnsi="GHEA Grapalat"/>
          <w:lang w:val="hy-AM"/>
        </w:rPr>
        <w:t xml:space="preserve"> </w:t>
      </w:r>
      <w:r w:rsidRPr="002130A6">
        <w:rPr>
          <w:rFonts w:ascii="GHEA Grapalat" w:hAnsi="GHEA Grapalat" w:cs="Arial"/>
          <w:lang w:val="hy-AM"/>
        </w:rPr>
        <w:t>վերջին</w:t>
      </w:r>
      <w:r w:rsidRPr="002130A6">
        <w:rPr>
          <w:rFonts w:ascii="GHEA Grapalat" w:hAnsi="GHEA Grapalat"/>
          <w:lang w:val="hy-AM"/>
        </w:rPr>
        <w:t xml:space="preserve"> </w:t>
      </w:r>
      <w:r w:rsidRPr="002130A6">
        <w:rPr>
          <w:rFonts w:ascii="GHEA Grapalat" w:hAnsi="GHEA Grapalat" w:cs="Arial"/>
          <w:lang w:val="hy-AM"/>
        </w:rPr>
        <w:t>շրջանի</w:t>
      </w:r>
      <w:r w:rsidRPr="002130A6">
        <w:rPr>
          <w:rFonts w:ascii="GHEA Grapalat" w:hAnsi="GHEA Grapalat"/>
          <w:lang w:val="hy-AM"/>
        </w:rPr>
        <w:t xml:space="preserve"> </w:t>
      </w:r>
      <w:r w:rsidRPr="002130A6">
        <w:rPr>
          <w:rFonts w:ascii="GHEA Grapalat" w:hAnsi="GHEA Grapalat" w:cs="Arial"/>
          <w:lang w:val="hy-AM"/>
        </w:rPr>
        <w:t>նորարարություններից՝</w:t>
      </w:r>
      <w:r w:rsidRPr="002130A6">
        <w:rPr>
          <w:rFonts w:ascii="GHEA Grapalat" w:hAnsi="GHEA Grapalat"/>
          <w:lang w:val="hy-AM"/>
        </w:rPr>
        <w:t xml:space="preserve"> </w:t>
      </w:r>
      <w:r w:rsidRPr="002130A6">
        <w:rPr>
          <w:rFonts w:ascii="GHEA Grapalat" w:hAnsi="GHEA Grapalat" w:cs="Arial"/>
          <w:lang w:val="hy-AM"/>
        </w:rPr>
        <w:t>բլոկչեյն</w:t>
      </w:r>
      <w:r w:rsidRPr="002130A6">
        <w:rPr>
          <w:rFonts w:ascii="GHEA Grapalat" w:hAnsi="GHEA Grapalat"/>
          <w:lang w:val="hy-AM"/>
        </w:rPr>
        <w:t xml:space="preserve"> </w:t>
      </w:r>
      <w:r w:rsidRPr="002130A6">
        <w:rPr>
          <w:rFonts w:ascii="GHEA Grapalat" w:hAnsi="GHEA Grapalat" w:cs="Arial"/>
          <w:lang w:val="hy-AM"/>
        </w:rPr>
        <w:t>տեխնոլոգիաները</w:t>
      </w:r>
      <w:r w:rsidRPr="002130A6">
        <w:rPr>
          <w:rFonts w:ascii="GHEA Grapalat" w:hAnsi="GHEA Grapalat"/>
          <w:lang w:val="hy-AM"/>
        </w:rPr>
        <w:t>:</w:t>
      </w:r>
    </w:p>
    <w:p w:rsidR="00B66692" w:rsidRPr="002130A6" w:rsidRDefault="00B66692" w:rsidP="007212AC">
      <w:pPr>
        <w:spacing w:after="0" w:line="360" w:lineRule="auto"/>
        <w:ind w:firstLine="709"/>
        <w:jc w:val="both"/>
        <w:rPr>
          <w:rFonts w:ascii="GHEA Grapalat" w:hAnsi="GHEA Grapalat"/>
          <w:lang w:val="hy-AM"/>
        </w:rPr>
      </w:pPr>
      <w:r w:rsidRPr="002130A6">
        <w:rPr>
          <w:rFonts w:ascii="GHEA Grapalat" w:hAnsi="GHEA Grapalat" w:cs="Arial"/>
          <w:lang w:val="hy-AM"/>
        </w:rPr>
        <w:t>Հայաստանում</w:t>
      </w:r>
      <w:r w:rsidRPr="002130A6">
        <w:rPr>
          <w:rFonts w:ascii="GHEA Grapalat" w:hAnsi="GHEA Grapalat"/>
          <w:lang w:val="hy-AM"/>
        </w:rPr>
        <w:t xml:space="preserve"> </w:t>
      </w:r>
      <w:r w:rsidRPr="002130A6">
        <w:rPr>
          <w:rFonts w:ascii="GHEA Grapalat" w:hAnsi="GHEA Grapalat" w:cs="Arial"/>
          <w:lang w:val="hy-AM"/>
        </w:rPr>
        <w:t>թվային</w:t>
      </w:r>
      <w:r w:rsidRPr="002130A6">
        <w:rPr>
          <w:rFonts w:ascii="GHEA Grapalat" w:hAnsi="GHEA Grapalat"/>
          <w:lang w:val="hy-AM"/>
        </w:rPr>
        <w:t xml:space="preserve"> </w:t>
      </w:r>
      <w:r w:rsidRPr="002130A6">
        <w:rPr>
          <w:rFonts w:ascii="GHEA Grapalat" w:hAnsi="GHEA Grapalat" w:cs="Arial"/>
          <w:lang w:val="hy-AM"/>
        </w:rPr>
        <w:t>գյուղատնտեսության</w:t>
      </w:r>
      <w:r w:rsidRPr="002130A6">
        <w:rPr>
          <w:rFonts w:ascii="GHEA Grapalat" w:hAnsi="GHEA Grapalat"/>
          <w:lang w:val="hy-AM"/>
        </w:rPr>
        <w:t xml:space="preserve"> </w:t>
      </w:r>
      <w:r w:rsidRPr="002130A6">
        <w:rPr>
          <w:rFonts w:ascii="GHEA Grapalat" w:hAnsi="GHEA Grapalat" w:cs="Arial"/>
          <w:lang w:val="hy-AM"/>
        </w:rPr>
        <w:t>գործարկման</w:t>
      </w:r>
      <w:r w:rsidRPr="002130A6">
        <w:rPr>
          <w:rFonts w:ascii="GHEA Grapalat" w:hAnsi="GHEA Grapalat"/>
          <w:lang w:val="hy-AM"/>
        </w:rPr>
        <w:t xml:space="preserve"> </w:t>
      </w:r>
      <w:r w:rsidRPr="002130A6">
        <w:rPr>
          <w:rFonts w:ascii="GHEA Grapalat" w:hAnsi="GHEA Grapalat" w:cs="Arial"/>
          <w:lang w:val="hy-AM"/>
        </w:rPr>
        <w:t>հիմնական</w:t>
      </w:r>
      <w:r w:rsidRPr="002130A6">
        <w:rPr>
          <w:rFonts w:ascii="GHEA Grapalat" w:hAnsi="GHEA Grapalat"/>
          <w:lang w:val="hy-AM"/>
        </w:rPr>
        <w:t xml:space="preserve"> </w:t>
      </w:r>
      <w:r w:rsidRPr="002130A6">
        <w:rPr>
          <w:rFonts w:ascii="GHEA Grapalat" w:hAnsi="GHEA Grapalat" w:cs="Arial"/>
          <w:lang w:val="hy-AM"/>
        </w:rPr>
        <w:t>թիրախային</w:t>
      </w:r>
      <w:r w:rsidRPr="002130A6">
        <w:rPr>
          <w:rFonts w:ascii="GHEA Grapalat" w:hAnsi="GHEA Grapalat"/>
          <w:lang w:val="hy-AM"/>
        </w:rPr>
        <w:t xml:space="preserve"> </w:t>
      </w:r>
      <w:r w:rsidRPr="002130A6">
        <w:rPr>
          <w:rFonts w:ascii="GHEA Grapalat" w:hAnsi="GHEA Grapalat" w:cs="Arial"/>
          <w:lang w:val="hy-AM"/>
        </w:rPr>
        <w:t>ոլորտներն</w:t>
      </w:r>
      <w:r w:rsidRPr="002130A6">
        <w:rPr>
          <w:rFonts w:ascii="GHEA Grapalat" w:hAnsi="GHEA Grapalat"/>
          <w:lang w:val="hy-AM"/>
        </w:rPr>
        <w:t xml:space="preserve"> </w:t>
      </w:r>
      <w:r w:rsidRPr="002130A6">
        <w:rPr>
          <w:rFonts w:ascii="GHEA Grapalat" w:hAnsi="GHEA Grapalat" w:cs="Arial"/>
          <w:lang w:val="hy-AM"/>
        </w:rPr>
        <w:t>են</w:t>
      </w:r>
      <w:r w:rsidR="00C8242C" w:rsidRPr="002130A6">
        <w:rPr>
          <w:rFonts w:ascii="GHEA Grapalat" w:hAnsi="GHEA Grapalat" w:cs="Arial"/>
          <w:lang w:val="hy-AM"/>
        </w:rPr>
        <w:t>՝</w:t>
      </w:r>
    </w:p>
    <w:p w:rsidR="00B66692" w:rsidRPr="002130A6" w:rsidRDefault="00744AED" w:rsidP="007212AC">
      <w:pPr>
        <w:pStyle w:val="af4"/>
        <w:spacing w:line="360" w:lineRule="auto"/>
        <w:ind w:left="284"/>
        <w:jc w:val="both"/>
        <w:rPr>
          <w:rFonts w:ascii="GHEA Grapalat" w:hAnsi="GHEA Grapalat"/>
          <w:sz w:val="22"/>
          <w:szCs w:val="22"/>
          <w:lang w:val="hy-AM"/>
        </w:rPr>
      </w:pPr>
      <w:r w:rsidRPr="002130A6">
        <w:rPr>
          <w:rFonts w:ascii="GHEA Grapalat" w:hAnsi="GHEA Grapalat"/>
          <w:sz w:val="22"/>
          <w:szCs w:val="22"/>
          <w:lang w:val="hy-AM"/>
        </w:rPr>
        <w:t xml:space="preserve">ա) </w:t>
      </w:r>
      <w:r w:rsidR="00B66692" w:rsidRPr="002130A6">
        <w:rPr>
          <w:rFonts w:ascii="GHEA Grapalat" w:hAnsi="GHEA Grapalat"/>
          <w:sz w:val="22"/>
          <w:szCs w:val="22"/>
          <w:lang w:val="hy-AM"/>
        </w:rPr>
        <w:t xml:space="preserve">գյուղացիական տնտեսավարողների </w:t>
      </w:r>
      <w:r w:rsidR="00B66692" w:rsidRPr="002130A6">
        <w:rPr>
          <w:rFonts w:ascii="GHEA Grapalat" w:hAnsi="GHEA Grapalat" w:cs="Arial"/>
          <w:sz w:val="22"/>
          <w:szCs w:val="22"/>
          <w:lang w:val="hy-AM"/>
        </w:rPr>
        <w:t>համար</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խորհրդատվական</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և</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տեղեկատվական</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ծառայությունների</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թվայնացված</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մատուցում</w:t>
      </w:r>
      <w:r w:rsidR="00C8242C" w:rsidRPr="002130A6">
        <w:rPr>
          <w:rFonts w:ascii="GHEA Grapalat" w:hAnsi="GHEA Grapalat" w:cs="Arial"/>
          <w:sz w:val="22"/>
          <w:szCs w:val="22"/>
          <w:lang w:val="hy-AM"/>
        </w:rPr>
        <w:t>ը</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որը</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ներառելու</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է</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գյուղատնտեսական</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խորհրդատվական</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ծառայություններ</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շուկայի</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մասին</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տեղեկատվություն</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և</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նախազգուշացողական</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համակարգեր</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եղանակի</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մշակաբույսերին</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սպառնացող</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վնասատուների</w:t>
      </w:r>
      <w:r w:rsidR="00B66692" w:rsidRPr="002130A6">
        <w:rPr>
          <w:rFonts w:ascii="GHEA Grapalat" w:hAnsi="GHEA Grapalat"/>
          <w:sz w:val="22"/>
          <w:szCs w:val="22"/>
          <w:lang w:val="hy-AM"/>
        </w:rPr>
        <w:t>/</w:t>
      </w:r>
      <w:r w:rsidR="00B66692" w:rsidRPr="002130A6">
        <w:rPr>
          <w:rFonts w:ascii="GHEA Grapalat" w:hAnsi="GHEA Grapalat" w:cs="Arial"/>
          <w:sz w:val="22"/>
          <w:szCs w:val="22"/>
          <w:lang w:val="hy-AM"/>
        </w:rPr>
        <w:t>հիվանդությունների</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վտանգների</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մասին</w:t>
      </w:r>
      <w:r w:rsidR="00B66692" w:rsidRPr="002130A6">
        <w:rPr>
          <w:rFonts w:ascii="GHEA Grapalat" w:hAnsi="GHEA Grapalat"/>
          <w:sz w:val="22"/>
          <w:szCs w:val="22"/>
          <w:lang w:val="hy-AM"/>
        </w:rPr>
        <w:t xml:space="preserve">, </w:t>
      </w:r>
    </w:p>
    <w:p w:rsidR="00B66692" w:rsidRPr="002130A6" w:rsidRDefault="00744AED" w:rsidP="007212AC">
      <w:pPr>
        <w:pStyle w:val="af4"/>
        <w:spacing w:line="360" w:lineRule="auto"/>
        <w:ind w:left="284"/>
        <w:jc w:val="both"/>
        <w:rPr>
          <w:rFonts w:ascii="GHEA Grapalat" w:hAnsi="GHEA Grapalat"/>
          <w:sz w:val="22"/>
          <w:szCs w:val="22"/>
          <w:lang w:val="hy-AM"/>
        </w:rPr>
      </w:pPr>
      <w:r w:rsidRPr="002130A6">
        <w:rPr>
          <w:rFonts w:ascii="GHEA Grapalat" w:hAnsi="GHEA Grapalat" w:cs="Arial"/>
          <w:sz w:val="22"/>
          <w:szCs w:val="22"/>
          <w:lang w:val="hy-AM"/>
        </w:rPr>
        <w:t xml:space="preserve">բ) </w:t>
      </w:r>
      <w:r w:rsidR="00B66692" w:rsidRPr="002130A6">
        <w:rPr>
          <w:rFonts w:ascii="GHEA Grapalat" w:hAnsi="GHEA Grapalat" w:cs="Arial"/>
          <w:sz w:val="22"/>
          <w:szCs w:val="22"/>
          <w:lang w:val="hy-AM"/>
        </w:rPr>
        <w:t>թվային</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շուկայում</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կապերի</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ստեղծում</w:t>
      </w:r>
      <w:r w:rsidR="00C8242C" w:rsidRPr="002130A6">
        <w:rPr>
          <w:rFonts w:ascii="GHEA Grapalat" w:hAnsi="GHEA Grapalat" w:cs="Arial"/>
          <w:sz w:val="22"/>
          <w:szCs w:val="22"/>
          <w:lang w:val="hy-AM"/>
        </w:rPr>
        <w:t>ը</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այսինքն՝</w:t>
      </w:r>
      <w:r w:rsidR="00B66692" w:rsidRPr="002130A6">
        <w:rPr>
          <w:rFonts w:ascii="GHEA Grapalat" w:hAnsi="GHEA Grapalat"/>
          <w:sz w:val="22"/>
          <w:szCs w:val="22"/>
          <w:lang w:val="hy-AM"/>
        </w:rPr>
        <w:t xml:space="preserve"> </w:t>
      </w:r>
      <w:r w:rsidR="00C8242C" w:rsidRPr="002130A6">
        <w:rPr>
          <w:rFonts w:ascii="GHEA Grapalat" w:hAnsi="GHEA Grapalat"/>
          <w:sz w:val="22"/>
          <w:szCs w:val="22"/>
          <w:lang w:val="hy-AM"/>
        </w:rPr>
        <w:t xml:space="preserve">կստեղծվեն </w:t>
      </w:r>
      <w:r w:rsidR="00B66692" w:rsidRPr="002130A6">
        <w:rPr>
          <w:rFonts w:ascii="GHEA Grapalat" w:hAnsi="GHEA Grapalat" w:cs="Arial"/>
          <w:sz w:val="22"/>
          <w:szCs w:val="22"/>
          <w:lang w:val="hy-AM"/>
        </w:rPr>
        <w:t>հարթակներ</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և</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ծառայություններ</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որոնց</w:t>
      </w:r>
      <w:r w:rsidR="00C8242C" w:rsidRPr="002130A6">
        <w:rPr>
          <w:rFonts w:ascii="GHEA Grapalat" w:hAnsi="GHEA Grapalat" w:cs="Arial"/>
          <w:sz w:val="22"/>
          <w:szCs w:val="22"/>
          <w:lang w:val="hy-AM"/>
        </w:rPr>
        <w:t xml:space="preserve"> միջոցով</w:t>
      </w:r>
      <w:r w:rsidR="00B66692" w:rsidRPr="002130A6">
        <w:rPr>
          <w:rFonts w:ascii="GHEA Grapalat" w:hAnsi="GHEA Grapalat"/>
          <w:sz w:val="22"/>
          <w:szCs w:val="22"/>
          <w:lang w:val="hy-AM"/>
        </w:rPr>
        <w:t xml:space="preserve"> գյուղացիական տնտեսավարողների</w:t>
      </w:r>
      <w:r w:rsidR="00B66692" w:rsidRPr="002130A6">
        <w:rPr>
          <w:rFonts w:ascii="GHEA Grapalat" w:hAnsi="GHEA Grapalat" w:cs="Arial"/>
          <w:sz w:val="22"/>
          <w:szCs w:val="22"/>
          <w:lang w:val="hy-AM"/>
        </w:rPr>
        <w:t xml:space="preserve"> համար</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հասանելի</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կլինեն</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որակյալ</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գյուղատնտեսական</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մուտքերը</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հողերը</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և</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սարքավորումները</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կամ</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որոնք</w:t>
      </w:r>
      <w:r w:rsidR="00B66692" w:rsidRPr="002130A6">
        <w:rPr>
          <w:rFonts w:ascii="GHEA Grapalat" w:hAnsi="GHEA Grapalat"/>
          <w:sz w:val="22"/>
          <w:szCs w:val="22"/>
          <w:lang w:val="hy-AM"/>
        </w:rPr>
        <w:t xml:space="preserve"> գյուղացիական տնտեսավարողների</w:t>
      </w:r>
      <w:r w:rsidR="00B66692" w:rsidRPr="002130A6">
        <w:rPr>
          <w:rFonts w:ascii="GHEA Grapalat" w:hAnsi="GHEA Grapalat" w:cs="Arial"/>
          <w:sz w:val="22"/>
          <w:szCs w:val="22"/>
          <w:lang w:val="hy-AM"/>
        </w:rPr>
        <w:t>ն</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հնարավորություն</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կտան</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կապ</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հաստատել</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տեղական</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ու</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միջազգային</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գնորդների</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հետ</w:t>
      </w:r>
      <w:r w:rsidR="00B66692" w:rsidRPr="002130A6">
        <w:rPr>
          <w:rFonts w:ascii="GHEA Grapalat" w:hAnsi="GHEA Grapalat"/>
          <w:sz w:val="22"/>
          <w:szCs w:val="22"/>
          <w:lang w:val="hy-AM"/>
        </w:rPr>
        <w:t>,</w:t>
      </w:r>
    </w:p>
    <w:p w:rsidR="00B66692" w:rsidRPr="002130A6" w:rsidRDefault="00744AED" w:rsidP="007212AC">
      <w:pPr>
        <w:pStyle w:val="af4"/>
        <w:spacing w:line="360" w:lineRule="auto"/>
        <w:ind w:left="284"/>
        <w:jc w:val="both"/>
        <w:rPr>
          <w:rFonts w:ascii="GHEA Grapalat" w:hAnsi="GHEA Grapalat"/>
          <w:sz w:val="22"/>
          <w:szCs w:val="22"/>
          <w:lang w:val="hy-AM"/>
        </w:rPr>
      </w:pPr>
      <w:r w:rsidRPr="002130A6">
        <w:rPr>
          <w:rFonts w:ascii="GHEA Grapalat" w:hAnsi="GHEA Grapalat" w:cs="Arial"/>
          <w:sz w:val="22"/>
          <w:szCs w:val="22"/>
          <w:lang w:val="hy-AM"/>
        </w:rPr>
        <w:t xml:space="preserve">գ) </w:t>
      </w:r>
      <w:r w:rsidR="00B66692" w:rsidRPr="002130A6">
        <w:rPr>
          <w:rFonts w:ascii="GHEA Grapalat" w:hAnsi="GHEA Grapalat" w:cs="Arial"/>
          <w:sz w:val="22"/>
          <w:szCs w:val="22"/>
          <w:lang w:val="hy-AM"/>
        </w:rPr>
        <w:t>թվային</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ֆինանսական</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ծառայություններ</w:t>
      </w:r>
      <w:r w:rsidR="00C8242C" w:rsidRPr="002130A6">
        <w:rPr>
          <w:rFonts w:ascii="GHEA Grapalat" w:hAnsi="GHEA Grapalat" w:cs="Arial"/>
          <w:sz w:val="22"/>
          <w:szCs w:val="22"/>
          <w:lang w:val="hy-AM"/>
        </w:rPr>
        <w:t>ը</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ինչպես</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օրինակ՝</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գյուղատնտեսական</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ապահովագրություն</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վարկավորում</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և</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վճարումներ</w:t>
      </w:r>
      <w:r w:rsidR="00B66692" w:rsidRPr="002130A6">
        <w:rPr>
          <w:rFonts w:ascii="GHEA Grapalat" w:hAnsi="GHEA Grapalat"/>
          <w:sz w:val="22"/>
          <w:szCs w:val="22"/>
          <w:lang w:val="hy-AM"/>
        </w:rPr>
        <w:t>,</w:t>
      </w:r>
    </w:p>
    <w:p w:rsidR="00B66692" w:rsidRPr="002130A6" w:rsidRDefault="00744AED" w:rsidP="007212AC">
      <w:pPr>
        <w:pStyle w:val="af4"/>
        <w:spacing w:line="360" w:lineRule="auto"/>
        <w:ind w:left="284"/>
        <w:jc w:val="both"/>
        <w:rPr>
          <w:rFonts w:ascii="GHEA Grapalat" w:hAnsi="GHEA Grapalat"/>
          <w:sz w:val="22"/>
          <w:szCs w:val="22"/>
          <w:lang w:val="hy-AM"/>
        </w:rPr>
      </w:pPr>
      <w:r w:rsidRPr="002130A6">
        <w:rPr>
          <w:rFonts w:ascii="GHEA Grapalat" w:hAnsi="GHEA Grapalat" w:cs="Arial"/>
          <w:sz w:val="22"/>
          <w:szCs w:val="22"/>
          <w:lang w:val="hy-AM"/>
        </w:rPr>
        <w:t xml:space="preserve">դ) </w:t>
      </w:r>
      <w:r w:rsidR="00B66692" w:rsidRPr="002130A6">
        <w:rPr>
          <w:rFonts w:ascii="GHEA Grapalat" w:hAnsi="GHEA Grapalat" w:cs="Arial"/>
          <w:sz w:val="22"/>
          <w:szCs w:val="22"/>
          <w:lang w:val="hy-AM"/>
        </w:rPr>
        <w:t>մատակարարման</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ցանցի</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կառավարման</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թվայնացում</w:t>
      </w:r>
      <w:r w:rsidR="00C8242C" w:rsidRPr="002130A6">
        <w:rPr>
          <w:rFonts w:ascii="GHEA Grapalat" w:hAnsi="GHEA Grapalat" w:cs="Arial"/>
          <w:sz w:val="22"/>
          <w:szCs w:val="22"/>
          <w:lang w:val="hy-AM"/>
        </w:rPr>
        <w:t>ը</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ներառյալ՝</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լոգիստիկա</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սննդի</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անվտանգություն</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և</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հսկելիության</w:t>
      </w:r>
      <w:r w:rsidR="00B66692" w:rsidRPr="002130A6">
        <w:rPr>
          <w:rFonts w:ascii="GHEA Grapalat" w:hAnsi="GHEA Grapalat"/>
          <w:sz w:val="22"/>
          <w:szCs w:val="22"/>
          <w:lang w:val="hy-AM"/>
        </w:rPr>
        <w:t>/</w:t>
      </w:r>
      <w:r w:rsidR="00B66692" w:rsidRPr="002130A6">
        <w:rPr>
          <w:rFonts w:ascii="GHEA Grapalat" w:hAnsi="GHEA Grapalat" w:cs="Arial"/>
          <w:sz w:val="22"/>
          <w:szCs w:val="22"/>
          <w:lang w:val="hy-AM"/>
        </w:rPr>
        <w:t>հավաստագրման</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համակարգեր</w:t>
      </w:r>
      <w:r w:rsidR="00B66692" w:rsidRPr="002130A6">
        <w:rPr>
          <w:rFonts w:ascii="GHEA Grapalat" w:hAnsi="GHEA Grapalat"/>
          <w:sz w:val="22"/>
          <w:szCs w:val="22"/>
          <w:lang w:val="hy-AM"/>
        </w:rPr>
        <w:t>,</w:t>
      </w:r>
    </w:p>
    <w:p w:rsidR="00B66692" w:rsidRPr="002130A6" w:rsidRDefault="00744AED" w:rsidP="007212AC">
      <w:pPr>
        <w:pStyle w:val="af4"/>
        <w:spacing w:line="360" w:lineRule="auto"/>
        <w:ind w:left="284"/>
        <w:jc w:val="both"/>
        <w:rPr>
          <w:rFonts w:ascii="GHEA Grapalat" w:hAnsi="GHEA Grapalat"/>
          <w:sz w:val="22"/>
          <w:szCs w:val="22"/>
          <w:lang w:val="hy-AM"/>
        </w:rPr>
      </w:pPr>
      <w:r w:rsidRPr="002130A6">
        <w:rPr>
          <w:rFonts w:ascii="GHEA Grapalat" w:hAnsi="GHEA Grapalat" w:cs="Arial"/>
          <w:sz w:val="22"/>
          <w:szCs w:val="22"/>
          <w:lang w:val="hy-AM"/>
        </w:rPr>
        <w:t xml:space="preserve">ե) </w:t>
      </w:r>
      <w:r w:rsidR="00B66692" w:rsidRPr="002130A6">
        <w:rPr>
          <w:rFonts w:ascii="GHEA Grapalat" w:hAnsi="GHEA Grapalat" w:cs="Arial"/>
          <w:sz w:val="22"/>
          <w:szCs w:val="22"/>
          <w:lang w:val="hy-AM"/>
        </w:rPr>
        <w:t>մակրոգյուղատնտեսական</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գրագիտության</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գործիքներ</w:t>
      </w:r>
      <w:r w:rsidR="00C8242C" w:rsidRPr="002130A6">
        <w:rPr>
          <w:rFonts w:ascii="GHEA Grapalat" w:hAnsi="GHEA Grapalat" w:cs="Arial"/>
          <w:sz w:val="22"/>
          <w:szCs w:val="22"/>
          <w:lang w:val="hy-AM"/>
        </w:rPr>
        <w:t>ը</w:t>
      </w:r>
      <w:r w:rsidR="000A386A" w:rsidRPr="002130A6">
        <w:rPr>
          <w:rFonts w:ascii="GHEA Grapalat" w:hAnsi="GHEA Grapalat" w:cs="Arial"/>
          <w:sz w:val="22"/>
          <w:szCs w:val="22"/>
          <w:lang w:val="hy-AM"/>
        </w:rPr>
        <w:t>՝</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գյուղատնտեսության</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համակարգի</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ընդհանուր</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հսկողության</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քաղաքականությ</w:t>
      </w:r>
      <w:r w:rsidR="00C8242C" w:rsidRPr="002130A6">
        <w:rPr>
          <w:rFonts w:ascii="GHEA Grapalat" w:hAnsi="GHEA Grapalat" w:cs="Arial"/>
          <w:sz w:val="22"/>
          <w:szCs w:val="22"/>
          <w:lang w:val="hy-AM"/>
        </w:rPr>
        <w:t>ա</w:t>
      </w:r>
      <w:r w:rsidR="00B66692" w:rsidRPr="002130A6">
        <w:rPr>
          <w:rFonts w:ascii="GHEA Grapalat" w:hAnsi="GHEA Grapalat" w:cs="Arial"/>
          <w:sz w:val="22"/>
          <w:szCs w:val="22"/>
          <w:lang w:val="hy-AM"/>
        </w:rPr>
        <w:t>ն</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ու</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ռեսուրսների</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բաշխման</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պլանավորման</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և</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արդյունքների</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մոնիտորինգի</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համար</w:t>
      </w:r>
      <w:r w:rsidR="00B66692" w:rsidRPr="002130A6">
        <w:rPr>
          <w:rFonts w:ascii="GHEA Grapalat" w:hAnsi="GHEA Grapalat"/>
          <w:sz w:val="22"/>
          <w:szCs w:val="22"/>
          <w:lang w:val="hy-AM"/>
        </w:rPr>
        <w:t>,</w:t>
      </w:r>
    </w:p>
    <w:p w:rsidR="00B66692" w:rsidRPr="002130A6" w:rsidRDefault="00744AED" w:rsidP="007212AC">
      <w:pPr>
        <w:pStyle w:val="af4"/>
        <w:spacing w:line="360" w:lineRule="auto"/>
        <w:ind w:left="284"/>
        <w:jc w:val="both"/>
        <w:rPr>
          <w:rFonts w:ascii="GHEA Grapalat" w:hAnsi="GHEA Grapalat"/>
          <w:sz w:val="22"/>
          <w:szCs w:val="22"/>
          <w:lang w:val="hy-AM"/>
        </w:rPr>
      </w:pPr>
      <w:r w:rsidRPr="002130A6">
        <w:rPr>
          <w:rFonts w:ascii="GHEA Grapalat" w:hAnsi="GHEA Grapalat" w:cs="Arial"/>
          <w:sz w:val="22"/>
          <w:szCs w:val="22"/>
          <w:lang w:val="hy-AM"/>
        </w:rPr>
        <w:t xml:space="preserve">զ) </w:t>
      </w:r>
      <w:r w:rsidR="00B66692" w:rsidRPr="002130A6">
        <w:rPr>
          <w:rFonts w:ascii="GHEA Grapalat" w:hAnsi="GHEA Grapalat" w:cs="Arial"/>
          <w:sz w:val="22"/>
          <w:szCs w:val="22"/>
          <w:lang w:val="hy-AM"/>
        </w:rPr>
        <w:t>երիտասարդների</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ու</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կանանց</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ներգրավվածության</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և</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հզորացման</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նպատակով</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թվային</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կարողությունների</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զարգացում</w:t>
      </w:r>
      <w:r w:rsidR="00C8242C" w:rsidRPr="002130A6">
        <w:rPr>
          <w:rFonts w:ascii="GHEA Grapalat" w:hAnsi="GHEA Grapalat" w:cs="Arial"/>
          <w:sz w:val="22"/>
          <w:szCs w:val="22"/>
          <w:lang w:val="hy-AM"/>
        </w:rPr>
        <w:t>ը</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և</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գյուղատնտեսական</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հմտությունների</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ուսուցում</w:t>
      </w:r>
      <w:r w:rsidR="00C8242C" w:rsidRPr="002130A6">
        <w:rPr>
          <w:rFonts w:ascii="GHEA Grapalat" w:hAnsi="GHEA Grapalat" w:cs="Arial"/>
          <w:sz w:val="22"/>
          <w:szCs w:val="22"/>
          <w:lang w:val="hy-AM"/>
        </w:rPr>
        <w:t>ը</w:t>
      </w:r>
      <w:r w:rsidR="00B66692" w:rsidRPr="002130A6">
        <w:rPr>
          <w:rFonts w:ascii="GHEA Grapalat" w:hAnsi="GHEA Grapalat" w:cs="Arial"/>
          <w:sz w:val="22"/>
          <w:szCs w:val="22"/>
          <w:lang w:val="hy-AM"/>
        </w:rPr>
        <w:t>,</w:t>
      </w:r>
    </w:p>
    <w:p w:rsidR="00B66692" w:rsidRPr="002130A6" w:rsidRDefault="00744AED" w:rsidP="007212AC">
      <w:pPr>
        <w:pStyle w:val="af4"/>
        <w:spacing w:line="360" w:lineRule="auto"/>
        <w:ind w:left="284"/>
        <w:jc w:val="both"/>
        <w:rPr>
          <w:rFonts w:ascii="GHEA Grapalat" w:hAnsi="GHEA Grapalat"/>
          <w:sz w:val="22"/>
          <w:szCs w:val="22"/>
          <w:lang w:val="hy-AM"/>
        </w:rPr>
      </w:pPr>
      <w:r w:rsidRPr="002130A6">
        <w:rPr>
          <w:rFonts w:ascii="GHEA Grapalat" w:hAnsi="GHEA Grapalat" w:cs="Arial"/>
          <w:sz w:val="22"/>
          <w:szCs w:val="22"/>
          <w:lang w:val="hy-AM"/>
        </w:rPr>
        <w:t xml:space="preserve">է) </w:t>
      </w:r>
      <w:r w:rsidR="00AB3967" w:rsidRPr="002130A6">
        <w:rPr>
          <w:rFonts w:ascii="GHEA Grapalat" w:hAnsi="GHEA Grapalat" w:cs="Arial"/>
          <w:sz w:val="22"/>
          <w:szCs w:val="22"/>
          <w:lang w:val="hy-AM"/>
        </w:rPr>
        <w:t>գյուղատնտեսության</w:t>
      </w:r>
      <w:r w:rsidR="00AB3967" w:rsidRPr="002130A6">
        <w:rPr>
          <w:rFonts w:ascii="GHEA Grapalat" w:hAnsi="GHEA Grapalat"/>
          <w:sz w:val="22"/>
          <w:szCs w:val="22"/>
          <w:lang w:val="hy-AM"/>
        </w:rPr>
        <w:t xml:space="preserve"> </w:t>
      </w:r>
      <w:r w:rsidR="00AB3967" w:rsidRPr="002130A6">
        <w:rPr>
          <w:rFonts w:ascii="GHEA Grapalat" w:hAnsi="GHEA Grapalat" w:cs="Arial"/>
          <w:sz w:val="22"/>
          <w:szCs w:val="22"/>
          <w:lang w:val="hy-AM"/>
        </w:rPr>
        <w:t>ոլորտի</w:t>
      </w:r>
      <w:r w:rsidR="00AB3967" w:rsidRPr="002130A6">
        <w:rPr>
          <w:rFonts w:ascii="GHEA Grapalat" w:hAnsi="GHEA Grapalat"/>
          <w:sz w:val="22"/>
          <w:szCs w:val="22"/>
          <w:lang w:val="hy-AM"/>
        </w:rPr>
        <w:t xml:space="preserve"> </w:t>
      </w:r>
      <w:r w:rsidR="00AB3967" w:rsidRPr="002130A6">
        <w:rPr>
          <w:rFonts w:ascii="GHEA Grapalat" w:hAnsi="GHEA Grapalat" w:cs="Arial"/>
          <w:sz w:val="22"/>
          <w:szCs w:val="22"/>
          <w:lang w:val="hy-AM"/>
        </w:rPr>
        <w:t>հետազոտողների</w:t>
      </w:r>
      <w:r w:rsidR="00AB3967" w:rsidRPr="002130A6">
        <w:rPr>
          <w:rFonts w:ascii="GHEA Grapalat" w:hAnsi="GHEA Grapalat"/>
          <w:sz w:val="22"/>
          <w:szCs w:val="22"/>
          <w:lang w:val="hy-AM"/>
        </w:rPr>
        <w:t xml:space="preserve">, </w:t>
      </w:r>
      <w:r w:rsidR="00AB3967" w:rsidRPr="002130A6">
        <w:rPr>
          <w:rFonts w:ascii="GHEA Grapalat" w:hAnsi="GHEA Grapalat" w:cs="Arial"/>
          <w:sz w:val="22"/>
          <w:szCs w:val="22"/>
          <w:lang w:val="hy-AM"/>
        </w:rPr>
        <w:t>գիտական</w:t>
      </w:r>
      <w:r w:rsidR="00AB3967" w:rsidRPr="002130A6">
        <w:rPr>
          <w:rFonts w:ascii="GHEA Grapalat" w:hAnsi="GHEA Grapalat"/>
          <w:sz w:val="22"/>
          <w:szCs w:val="22"/>
          <w:lang w:val="hy-AM"/>
        </w:rPr>
        <w:t xml:space="preserve"> </w:t>
      </w:r>
      <w:r w:rsidR="00AB3967" w:rsidRPr="002130A6">
        <w:rPr>
          <w:rFonts w:ascii="GHEA Grapalat" w:hAnsi="GHEA Grapalat" w:cs="Arial"/>
          <w:sz w:val="22"/>
          <w:szCs w:val="22"/>
          <w:lang w:val="hy-AM"/>
        </w:rPr>
        <w:t>շրջանակների</w:t>
      </w:r>
      <w:r w:rsidR="00AB3967" w:rsidRPr="002130A6">
        <w:rPr>
          <w:rFonts w:ascii="GHEA Grapalat" w:hAnsi="GHEA Grapalat"/>
          <w:sz w:val="22"/>
          <w:szCs w:val="22"/>
          <w:lang w:val="hy-AM"/>
        </w:rPr>
        <w:t xml:space="preserve">, </w:t>
      </w:r>
      <w:r w:rsidR="00AB3967" w:rsidRPr="002130A6">
        <w:rPr>
          <w:rFonts w:ascii="GHEA Grapalat" w:hAnsi="GHEA Grapalat" w:cs="Arial"/>
          <w:sz w:val="22"/>
          <w:szCs w:val="22"/>
          <w:lang w:val="hy-AM"/>
        </w:rPr>
        <w:t>գյուղական</w:t>
      </w:r>
      <w:r w:rsidR="00AB3967" w:rsidRPr="002130A6">
        <w:rPr>
          <w:rFonts w:ascii="GHEA Grapalat" w:hAnsi="GHEA Grapalat"/>
          <w:sz w:val="22"/>
          <w:szCs w:val="22"/>
          <w:lang w:val="hy-AM"/>
        </w:rPr>
        <w:t xml:space="preserve"> </w:t>
      </w:r>
      <w:r w:rsidR="00AB3967" w:rsidRPr="002130A6">
        <w:rPr>
          <w:rFonts w:ascii="GHEA Grapalat" w:hAnsi="GHEA Grapalat" w:cs="Arial"/>
          <w:sz w:val="22"/>
          <w:szCs w:val="22"/>
          <w:lang w:val="hy-AM"/>
        </w:rPr>
        <w:t>խորհրդատվական</w:t>
      </w:r>
      <w:r w:rsidR="00AB3967" w:rsidRPr="002130A6">
        <w:rPr>
          <w:rFonts w:ascii="GHEA Grapalat" w:hAnsi="GHEA Grapalat"/>
          <w:sz w:val="22"/>
          <w:szCs w:val="22"/>
          <w:lang w:val="hy-AM"/>
        </w:rPr>
        <w:t xml:space="preserve"> </w:t>
      </w:r>
      <w:r w:rsidR="00AB3967" w:rsidRPr="002130A6">
        <w:rPr>
          <w:rFonts w:ascii="GHEA Grapalat" w:hAnsi="GHEA Grapalat" w:cs="Arial"/>
          <w:sz w:val="22"/>
          <w:szCs w:val="22"/>
          <w:lang w:val="hy-AM"/>
        </w:rPr>
        <w:t>ծառայությունների</w:t>
      </w:r>
      <w:r w:rsidR="00AB3967" w:rsidRPr="002130A6">
        <w:rPr>
          <w:rFonts w:ascii="GHEA Grapalat" w:hAnsi="GHEA Grapalat"/>
          <w:sz w:val="22"/>
          <w:szCs w:val="22"/>
          <w:lang w:val="hy-AM"/>
        </w:rPr>
        <w:t xml:space="preserve">, </w:t>
      </w:r>
      <w:r w:rsidR="00AB3967" w:rsidRPr="002130A6">
        <w:rPr>
          <w:rFonts w:ascii="GHEA Grapalat" w:hAnsi="GHEA Grapalat" w:cs="Arial"/>
          <w:sz w:val="22"/>
          <w:szCs w:val="22"/>
          <w:lang w:val="hy-AM"/>
        </w:rPr>
        <w:t>լրացուցիչ</w:t>
      </w:r>
      <w:r w:rsidR="00AB3967" w:rsidRPr="002130A6">
        <w:rPr>
          <w:rFonts w:ascii="GHEA Grapalat" w:hAnsi="GHEA Grapalat"/>
          <w:sz w:val="22"/>
          <w:szCs w:val="22"/>
          <w:lang w:val="hy-AM"/>
        </w:rPr>
        <w:t xml:space="preserve"> </w:t>
      </w:r>
      <w:r w:rsidR="00AB3967" w:rsidRPr="002130A6">
        <w:rPr>
          <w:rFonts w:ascii="GHEA Grapalat" w:hAnsi="GHEA Grapalat" w:cs="Arial"/>
          <w:sz w:val="22"/>
          <w:szCs w:val="22"/>
          <w:lang w:val="hy-AM"/>
        </w:rPr>
        <w:t>դասընթացներ</w:t>
      </w:r>
      <w:r w:rsidR="00AB3967" w:rsidRPr="002130A6">
        <w:rPr>
          <w:rFonts w:ascii="GHEA Grapalat" w:hAnsi="GHEA Grapalat"/>
          <w:sz w:val="22"/>
          <w:szCs w:val="22"/>
          <w:lang w:val="hy-AM"/>
        </w:rPr>
        <w:t xml:space="preserve"> </w:t>
      </w:r>
      <w:r w:rsidR="00AB3967" w:rsidRPr="002130A6">
        <w:rPr>
          <w:rFonts w:ascii="GHEA Grapalat" w:hAnsi="GHEA Grapalat" w:cs="Arial"/>
          <w:sz w:val="22"/>
          <w:szCs w:val="22"/>
          <w:lang w:val="hy-AM"/>
        </w:rPr>
        <w:t>վարող</w:t>
      </w:r>
      <w:r w:rsidR="00AB3967" w:rsidRPr="002130A6">
        <w:rPr>
          <w:rFonts w:ascii="GHEA Grapalat" w:hAnsi="GHEA Grapalat"/>
          <w:sz w:val="22"/>
          <w:szCs w:val="22"/>
          <w:lang w:val="hy-AM"/>
        </w:rPr>
        <w:t xml:space="preserve"> </w:t>
      </w:r>
      <w:r w:rsidR="00AB3967" w:rsidRPr="002130A6">
        <w:rPr>
          <w:rFonts w:ascii="GHEA Grapalat" w:hAnsi="GHEA Grapalat" w:cs="Arial"/>
          <w:sz w:val="22"/>
          <w:szCs w:val="22"/>
          <w:lang w:val="hy-AM"/>
        </w:rPr>
        <w:t>կազմակերպությունների</w:t>
      </w:r>
      <w:r w:rsidR="00AB3967" w:rsidRPr="002130A6">
        <w:rPr>
          <w:rFonts w:ascii="GHEA Grapalat" w:hAnsi="GHEA Grapalat"/>
          <w:sz w:val="22"/>
          <w:szCs w:val="22"/>
          <w:lang w:val="hy-AM"/>
        </w:rPr>
        <w:t xml:space="preserve">, </w:t>
      </w:r>
      <w:r w:rsidR="00AB3967" w:rsidRPr="002130A6">
        <w:rPr>
          <w:rFonts w:ascii="GHEA Grapalat" w:hAnsi="GHEA Grapalat" w:cs="Arial"/>
          <w:sz w:val="22"/>
          <w:szCs w:val="22"/>
          <w:lang w:val="hy-AM"/>
        </w:rPr>
        <w:t>ագրարային ոլորտի գործարարների</w:t>
      </w:r>
      <w:r w:rsidR="00AB3967" w:rsidRPr="002130A6">
        <w:rPr>
          <w:rFonts w:ascii="GHEA Grapalat" w:hAnsi="GHEA Grapalat"/>
          <w:sz w:val="22"/>
          <w:szCs w:val="22"/>
          <w:lang w:val="hy-AM"/>
        </w:rPr>
        <w:t xml:space="preserve"> </w:t>
      </w:r>
      <w:r w:rsidR="00AB3967" w:rsidRPr="002130A6">
        <w:rPr>
          <w:rFonts w:ascii="GHEA Grapalat" w:hAnsi="GHEA Grapalat" w:cs="Arial"/>
          <w:sz w:val="22"/>
          <w:szCs w:val="22"/>
          <w:lang w:val="hy-AM"/>
        </w:rPr>
        <w:t>և</w:t>
      </w:r>
      <w:r w:rsidR="00AB3967" w:rsidRPr="002130A6">
        <w:rPr>
          <w:rFonts w:ascii="GHEA Grapalat" w:hAnsi="GHEA Grapalat"/>
          <w:sz w:val="22"/>
          <w:szCs w:val="22"/>
          <w:lang w:val="hy-AM"/>
        </w:rPr>
        <w:t xml:space="preserve"> գյուղացիական տնտեսավարողների </w:t>
      </w:r>
      <w:r w:rsidR="00AB3967" w:rsidRPr="002130A6">
        <w:rPr>
          <w:rFonts w:ascii="GHEA Grapalat" w:hAnsi="GHEA Grapalat" w:cs="Arial"/>
          <w:sz w:val="22"/>
          <w:szCs w:val="22"/>
          <w:lang w:val="hy-AM"/>
        </w:rPr>
        <w:t>միջև տվյալների</w:t>
      </w:r>
      <w:r w:rsidR="00AB3967" w:rsidRPr="002130A6">
        <w:rPr>
          <w:rFonts w:ascii="GHEA Grapalat" w:hAnsi="GHEA Grapalat"/>
          <w:sz w:val="22"/>
          <w:szCs w:val="22"/>
          <w:lang w:val="hy-AM"/>
        </w:rPr>
        <w:t xml:space="preserve"> </w:t>
      </w:r>
      <w:r w:rsidR="00AB3967" w:rsidRPr="002130A6">
        <w:rPr>
          <w:rFonts w:ascii="GHEA Grapalat" w:hAnsi="GHEA Grapalat" w:cs="Arial"/>
          <w:sz w:val="22"/>
          <w:szCs w:val="22"/>
          <w:lang w:val="hy-AM"/>
        </w:rPr>
        <w:t>և</w:t>
      </w:r>
      <w:r w:rsidR="00AB3967" w:rsidRPr="002130A6">
        <w:rPr>
          <w:rFonts w:ascii="GHEA Grapalat" w:hAnsi="GHEA Grapalat"/>
          <w:sz w:val="22"/>
          <w:szCs w:val="22"/>
          <w:lang w:val="hy-AM"/>
        </w:rPr>
        <w:t xml:space="preserve"> </w:t>
      </w:r>
      <w:r w:rsidR="00AB3967" w:rsidRPr="002130A6">
        <w:rPr>
          <w:rFonts w:ascii="GHEA Grapalat" w:hAnsi="GHEA Grapalat" w:cs="Arial"/>
          <w:sz w:val="22"/>
          <w:szCs w:val="22"/>
          <w:lang w:val="hy-AM"/>
        </w:rPr>
        <w:t>գաղափարների</w:t>
      </w:r>
      <w:r w:rsidR="00AB3967" w:rsidRPr="002130A6">
        <w:rPr>
          <w:rFonts w:ascii="GHEA Grapalat" w:hAnsi="GHEA Grapalat"/>
          <w:sz w:val="22"/>
          <w:szCs w:val="22"/>
          <w:lang w:val="hy-AM"/>
        </w:rPr>
        <w:t xml:space="preserve"> </w:t>
      </w:r>
      <w:r w:rsidR="00AB3967" w:rsidRPr="002130A6">
        <w:rPr>
          <w:rFonts w:ascii="GHEA Grapalat" w:hAnsi="GHEA Grapalat" w:cs="Arial"/>
          <w:sz w:val="22"/>
          <w:szCs w:val="22"/>
          <w:lang w:val="hy-AM"/>
        </w:rPr>
        <w:t>թվայնացված</w:t>
      </w:r>
      <w:r w:rsidR="00AB3967" w:rsidRPr="002130A6">
        <w:rPr>
          <w:rFonts w:ascii="GHEA Grapalat" w:hAnsi="GHEA Grapalat"/>
          <w:sz w:val="22"/>
          <w:szCs w:val="22"/>
          <w:lang w:val="hy-AM"/>
        </w:rPr>
        <w:t xml:space="preserve"> </w:t>
      </w:r>
      <w:r w:rsidR="00AB3967" w:rsidRPr="002130A6">
        <w:rPr>
          <w:rFonts w:ascii="GHEA Grapalat" w:hAnsi="GHEA Grapalat" w:cs="Arial"/>
          <w:sz w:val="22"/>
          <w:szCs w:val="22"/>
          <w:lang w:val="hy-AM"/>
        </w:rPr>
        <w:t xml:space="preserve">փոխանակումը դյուրացնող </w:t>
      </w:r>
      <w:r w:rsidR="00B66692" w:rsidRPr="002130A6">
        <w:rPr>
          <w:rFonts w:ascii="GHEA Grapalat" w:hAnsi="GHEA Grapalat" w:cs="Arial"/>
          <w:sz w:val="22"/>
          <w:szCs w:val="22"/>
          <w:lang w:val="hy-AM"/>
        </w:rPr>
        <w:t>նորարարական</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համակարգեր</w:t>
      </w:r>
      <w:r w:rsidR="00C8242C" w:rsidRPr="002130A6">
        <w:rPr>
          <w:rFonts w:ascii="GHEA Grapalat" w:hAnsi="GHEA Grapalat" w:cs="Arial"/>
          <w:sz w:val="22"/>
          <w:szCs w:val="22"/>
          <w:lang w:val="hy-AM"/>
        </w:rPr>
        <w:t>ը</w:t>
      </w:r>
      <w:r w:rsidR="00B66692" w:rsidRPr="002130A6">
        <w:rPr>
          <w:rFonts w:ascii="GHEA Grapalat" w:hAnsi="GHEA Grapalat"/>
          <w:sz w:val="22"/>
          <w:szCs w:val="22"/>
          <w:lang w:val="hy-AM"/>
        </w:rPr>
        <w:t xml:space="preserve">: </w:t>
      </w:r>
    </w:p>
    <w:p w:rsidR="00B66692" w:rsidRPr="002130A6" w:rsidRDefault="00B66692" w:rsidP="007212AC">
      <w:pPr>
        <w:spacing w:after="0" w:line="360" w:lineRule="auto"/>
        <w:ind w:firstLine="709"/>
        <w:jc w:val="both"/>
        <w:rPr>
          <w:rFonts w:ascii="GHEA Grapalat" w:hAnsi="GHEA Grapalat"/>
          <w:lang w:val="hy-AM"/>
        </w:rPr>
      </w:pPr>
      <w:r w:rsidRPr="002130A6">
        <w:rPr>
          <w:rFonts w:ascii="GHEA Grapalat" w:hAnsi="GHEA Grapalat" w:cs="Arial"/>
          <w:lang w:val="hy-AM"/>
        </w:rPr>
        <w:t>Թվային</w:t>
      </w:r>
      <w:r w:rsidRPr="002130A6">
        <w:rPr>
          <w:rFonts w:ascii="GHEA Grapalat" w:hAnsi="GHEA Grapalat"/>
          <w:lang w:val="hy-AM"/>
        </w:rPr>
        <w:t xml:space="preserve"> </w:t>
      </w:r>
      <w:r w:rsidRPr="002130A6">
        <w:rPr>
          <w:rFonts w:ascii="GHEA Grapalat" w:hAnsi="GHEA Grapalat" w:cs="Arial"/>
          <w:lang w:val="hy-AM"/>
        </w:rPr>
        <w:t>գյուղատնտեսությունը</w:t>
      </w:r>
      <w:r w:rsidRPr="002130A6">
        <w:rPr>
          <w:rFonts w:ascii="GHEA Grapalat" w:hAnsi="GHEA Grapalat"/>
          <w:lang w:val="hy-AM"/>
        </w:rPr>
        <w:t xml:space="preserve"> </w:t>
      </w:r>
      <w:r w:rsidR="00AB3967" w:rsidRPr="002130A6">
        <w:rPr>
          <w:rFonts w:ascii="GHEA Grapalat" w:hAnsi="GHEA Grapalat" w:cs="Arial"/>
          <w:lang w:val="hy-AM"/>
        </w:rPr>
        <w:t>ՀՀ</w:t>
      </w:r>
      <w:r w:rsidR="00AB3967" w:rsidRPr="002130A6">
        <w:rPr>
          <w:rFonts w:ascii="GHEA Grapalat" w:hAnsi="GHEA Grapalat"/>
          <w:lang w:val="hy-AM"/>
        </w:rPr>
        <w:t xml:space="preserve"> </w:t>
      </w:r>
      <w:r w:rsidR="00AB3967" w:rsidRPr="002130A6">
        <w:rPr>
          <w:rFonts w:ascii="GHEA Grapalat" w:hAnsi="GHEA Grapalat" w:cs="Arial"/>
          <w:lang w:val="hy-AM"/>
        </w:rPr>
        <w:t>գյուղատնտեսության</w:t>
      </w:r>
      <w:r w:rsidR="00AB3967" w:rsidRPr="002130A6">
        <w:rPr>
          <w:rFonts w:ascii="GHEA Grapalat" w:hAnsi="GHEA Grapalat"/>
          <w:lang w:val="hy-AM"/>
        </w:rPr>
        <w:t xml:space="preserve"> </w:t>
      </w:r>
      <w:r w:rsidR="00AB3967" w:rsidRPr="002130A6">
        <w:rPr>
          <w:rFonts w:ascii="GHEA Grapalat" w:hAnsi="GHEA Grapalat" w:cs="Arial"/>
          <w:lang w:val="hy-AM"/>
        </w:rPr>
        <w:t>ռազմավարության</w:t>
      </w:r>
      <w:r w:rsidR="00AB3967" w:rsidRPr="002130A6">
        <w:rPr>
          <w:rFonts w:ascii="GHEA Grapalat" w:hAnsi="GHEA Grapalat"/>
          <w:lang w:val="hy-AM"/>
        </w:rPr>
        <w:t xml:space="preserve"> </w:t>
      </w:r>
      <w:r w:rsidR="00AB3967" w:rsidRPr="002130A6">
        <w:rPr>
          <w:rFonts w:ascii="GHEA Grapalat" w:hAnsi="GHEA Grapalat" w:cs="Arial"/>
          <w:lang w:val="hy-AM"/>
        </w:rPr>
        <w:t xml:space="preserve">մեջ ընդգրկված </w:t>
      </w:r>
      <w:r w:rsidRPr="002130A6">
        <w:rPr>
          <w:rFonts w:ascii="GHEA Grapalat" w:hAnsi="GHEA Grapalat" w:cs="Arial"/>
          <w:lang w:val="hy-AM"/>
        </w:rPr>
        <w:t>գյուղատնտեսական</w:t>
      </w:r>
      <w:r w:rsidRPr="002130A6">
        <w:rPr>
          <w:rFonts w:ascii="GHEA Grapalat" w:hAnsi="GHEA Grapalat"/>
          <w:lang w:val="hy-AM"/>
        </w:rPr>
        <w:t xml:space="preserve"> </w:t>
      </w:r>
      <w:r w:rsidRPr="002130A6">
        <w:rPr>
          <w:rFonts w:ascii="GHEA Grapalat" w:hAnsi="GHEA Grapalat" w:cs="Arial"/>
          <w:lang w:val="hy-AM"/>
        </w:rPr>
        <w:t>նորարարությունների</w:t>
      </w:r>
      <w:r w:rsidRPr="002130A6">
        <w:rPr>
          <w:rFonts w:ascii="GHEA Grapalat" w:hAnsi="GHEA Grapalat"/>
          <w:lang w:val="hy-AM"/>
        </w:rPr>
        <w:t xml:space="preserve"> </w:t>
      </w:r>
      <w:r w:rsidRPr="002130A6">
        <w:rPr>
          <w:rFonts w:ascii="GHEA Grapalat" w:hAnsi="GHEA Grapalat" w:cs="Arial"/>
          <w:lang w:val="hy-AM"/>
        </w:rPr>
        <w:t>միայն</w:t>
      </w:r>
      <w:r w:rsidRPr="002130A6">
        <w:rPr>
          <w:rFonts w:ascii="GHEA Grapalat" w:hAnsi="GHEA Grapalat"/>
          <w:lang w:val="hy-AM"/>
        </w:rPr>
        <w:t xml:space="preserve"> </w:t>
      </w:r>
      <w:r w:rsidRPr="002130A6">
        <w:rPr>
          <w:rFonts w:ascii="GHEA Grapalat" w:hAnsi="GHEA Grapalat" w:cs="Arial"/>
          <w:lang w:val="hy-AM"/>
        </w:rPr>
        <w:t>մեկ</w:t>
      </w:r>
      <w:r w:rsidRPr="002130A6">
        <w:rPr>
          <w:rFonts w:ascii="GHEA Grapalat" w:hAnsi="GHEA Grapalat"/>
          <w:lang w:val="hy-AM"/>
        </w:rPr>
        <w:t xml:space="preserve"> </w:t>
      </w:r>
      <w:r w:rsidRPr="002130A6">
        <w:rPr>
          <w:rFonts w:ascii="GHEA Grapalat" w:hAnsi="GHEA Grapalat" w:cs="Arial"/>
          <w:lang w:val="hy-AM"/>
        </w:rPr>
        <w:t>ենթահամակարգն</w:t>
      </w:r>
      <w:r w:rsidRPr="002130A6">
        <w:rPr>
          <w:rFonts w:ascii="GHEA Grapalat" w:hAnsi="GHEA Grapalat"/>
          <w:lang w:val="hy-AM"/>
        </w:rPr>
        <w:t xml:space="preserve"> </w:t>
      </w:r>
      <w:r w:rsidRPr="002130A6">
        <w:rPr>
          <w:rFonts w:ascii="GHEA Grapalat" w:hAnsi="GHEA Grapalat" w:cs="Arial"/>
          <w:lang w:val="hy-AM"/>
        </w:rPr>
        <w:t>է</w:t>
      </w:r>
      <w:r w:rsidRPr="002130A6">
        <w:rPr>
          <w:rFonts w:ascii="GHEA Grapalat" w:hAnsi="GHEA Grapalat"/>
          <w:lang w:val="hy-AM"/>
        </w:rPr>
        <w:t xml:space="preserve">: </w:t>
      </w:r>
      <w:r w:rsidRPr="002130A6">
        <w:rPr>
          <w:rFonts w:ascii="GHEA Grapalat" w:hAnsi="GHEA Grapalat" w:cs="Arial"/>
          <w:lang w:val="hy-AM"/>
        </w:rPr>
        <w:t>Որոշ</w:t>
      </w:r>
      <w:r w:rsidRPr="002130A6">
        <w:rPr>
          <w:rFonts w:ascii="GHEA Grapalat" w:hAnsi="GHEA Grapalat"/>
          <w:lang w:val="hy-AM"/>
        </w:rPr>
        <w:t xml:space="preserve"> </w:t>
      </w:r>
      <w:r w:rsidRPr="002130A6">
        <w:rPr>
          <w:rFonts w:ascii="GHEA Grapalat" w:hAnsi="GHEA Grapalat" w:cs="Arial"/>
          <w:lang w:val="hy-AM"/>
        </w:rPr>
        <w:t>նորարարություններ</w:t>
      </w:r>
      <w:r w:rsidRPr="002130A6">
        <w:rPr>
          <w:rFonts w:ascii="GHEA Grapalat" w:hAnsi="GHEA Grapalat"/>
          <w:lang w:val="hy-AM"/>
        </w:rPr>
        <w:t xml:space="preserve"> </w:t>
      </w:r>
      <w:r w:rsidRPr="002130A6">
        <w:rPr>
          <w:rFonts w:ascii="GHEA Grapalat" w:hAnsi="GHEA Grapalat" w:cs="Arial"/>
          <w:lang w:val="hy-AM"/>
        </w:rPr>
        <w:t>համադրում</w:t>
      </w:r>
      <w:r w:rsidRPr="002130A6">
        <w:rPr>
          <w:rFonts w:ascii="GHEA Grapalat" w:hAnsi="GHEA Grapalat"/>
          <w:lang w:val="hy-AM"/>
        </w:rPr>
        <w:t xml:space="preserve"> </w:t>
      </w:r>
      <w:r w:rsidRPr="002130A6">
        <w:rPr>
          <w:rFonts w:ascii="GHEA Grapalat" w:hAnsi="GHEA Grapalat" w:cs="Arial"/>
          <w:lang w:val="hy-AM"/>
        </w:rPr>
        <w:t>են</w:t>
      </w:r>
      <w:r w:rsidRPr="002130A6">
        <w:rPr>
          <w:rFonts w:ascii="GHEA Grapalat" w:hAnsi="GHEA Grapalat"/>
          <w:lang w:val="hy-AM"/>
        </w:rPr>
        <w:t xml:space="preserve"> </w:t>
      </w:r>
      <w:r w:rsidRPr="002130A6">
        <w:rPr>
          <w:rFonts w:ascii="GHEA Grapalat" w:hAnsi="GHEA Grapalat" w:cs="Arial"/>
          <w:lang w:val="hy-AM"/>
        </w:rPr>
        <w:t>թվային</w:t>
      </w:r>
      <w:r w:rsidRPr="002130A6">
        <w:rPr>
          <w:rFonts w:ascii="GHEA Grapalat" w:hAnsi="GHEA Grapalat"/>
          <w:lang w:val="hy-AM"/>
        </w:rPr>
        <w:t xml:space="preserve"> </w:t>
      </w:r>
      <w:r w:rsidRPr="002130A6">
        <w:rPr>
          <w:rFonts w:ascii="GHEA Grapalat" w:hAnsi="GHEA Grapalat" w:cs="Arial"/>
          <w:lang w:val="hy-AM"/>
        </w:rPr>
        <w:t>և</w:t>
      </w:r>
      <w:r w:rsidRPr="002130A6">
        <w:rPr>
          <w:rFonts w:ascii="GHEA Grapalat" w:hAnsi="GHEA Grapalat"/>
          <w:lang w:val="hy-AM"/>
        </w:rPr>
        <w:t xml:space="preserve"> </w:t>
      </w:r>
      <w:r w:rsidRPr="002130A6">
        <w:rPr>
          <w:rFonts w:ascii="GHEA Grapalat" w:hAnsi="GHEA Grapalat" w:cs="Arial"/>
          <w:lang w:val="hy-AM"/>
        </w:rPr>
        <w:t>այլ</w:t>
      </w:r>
      <w:r w:rsidRPr="002130A6">
        <w:rPr>
          <w:rFonts w:ascii="GHEA Grapalat" w:hAnsi="GHEA Grapalat"/>
          <w:lang w:val="hy-AM"/>
        </w:rPr>
        <w:t xml:space="preserve"> </w:t>
      </w:r>
      <w:r w:rsidRPr="002130A6">
        <w:rPr>
          <w:rFonts w:ascii="GHEA Grapalat" w:hAnsi="GHEA Grapalat" w:cs="Arial"/>
          <w:lang w:val="hy-AM"/>
        </w:rPr>
        <w:t>տեխնոլոգիաներ</w:t>
      </w:r>
      <w:r w:rsidRPr="002130A6">
        <w:rPr>
          <w:rFonts w:ascii="GHEA Grapalat" w:hAnsi="GHEA Grapalat"/>
          <w:lang w:val="hy-AM"/>
        </w:rPr>
        <w:t xml:space="preserve">, </w:t>
      </w:r>
      <w:r w:rsidRPr="002130A6">
        <w:rPr>
          <w:rFonts w:ascii="GHEA Grapalat" w:hAnsi="GHEA Grapalat" w:cs="Arial"/>
          <w:lang w:val="hy-AM"/>
        </w:rPr>
        <w:t>ինչպես</w:t>
      </w:r>
      <w:r w:rsidRPr="002130A6">
        <w:rPr>
          <w:rFonts w:ascii="GHEA Grapalat" w:hAnsi="GHEA Grapalat"/>
          <w:lang w:val="hy-AM"/>
        </w:rPr>
        <w:t xml:space="preserve"> </w:t>
      </w:r>
      <w:r w:rsidRPr="002130A6">
        <w:rPr>
          <w:rFonts w:ascii="GHEA Grapalat" w:hAnsi="GHEA Grapalat" w:cs="Arial"/>
          <w:lang w:val="hy-AM"/>
        </w:rPr>
        <w:t>օրինակ՝</w:t>
      </w:r>
      <w:r w:rsidRPr="002130A6">
        <w:rPr>
          <w:rFonts w:ascii="GHEA Grapalat" w:hAnsi="GHEA Grapalat"/>
          <w:lang w:val="hy-AM"/>
        </w:rPr>
        <w:t xml:space="preserve"> </w:t>
      </w:r>
      <w:r w:rsidRPr="002130A6">
        <w:rPr>
          <w:rFonts w:ascii="GHEA Grapalat" w:hAnsi="GHEA Grapalat" w:cs="Arial"/>
          <w:lang w:val="hy-AM"/>
        </w:rPr>
        <w:t>ճշգրիտ</w:t>
      </w:r>
      <w:r w:rsidRPr="002130A6">
        <w:rPr>
          <w:rFonts w:ascii="GHEA Grapalat" w:hAnsi="GHEA Grapalat"/>
          <w:lang w:val="hy-AM"/>
        </w:rPr>
        <w:t xml:space="preserve"> </w:t>
      </w:r>
      <w:r w:rsidRPr="002130A6">
        <w:rPr>
          <w:rFonts w:ascii="GHEA Grapalat" w:hAnsi="GHEA Grapalat" w:cs="Arial"/>
          <w:lang w:val="hy-AM"/>
        </w:rPr>
        <w:t>գյուղատնտեսությունը</w:t>
      </w:r>
      <w:r w:rsidRPr="002130A6">
        <w:rPr>
          <w:rFonts w:ascii="GHEA Grapalat" w:hAnsi="GHEA Grapalat"/>
          <w:lang w:val="hy-AM"/>
        </w:rPr>
        <w:t xml:space="preserve">, </w:t>
      </w:r>
      <w:r w:rsidRPr="002130A6">
        <w:rPr>
          <w:rFonts w:ascii="GHEA Grapalat" w:hAnsi="GHEA Grapalat" w:cs="Arial"/>
          <w:lang w:val="hy-AM"/>
        </w:rPr>
        <w:t>ոռոգման</w:t>
      </w:r>
      <w:r w:rsidRPr="002130A6">
        <w:rPr>
          <w:rFonts w:ascii="GHEA Grapalat" w:hAnsi="GHEA Grapalat"/>
          <w:lang w:val="hy-AM"/>
        </w:rPr>
        <w:t xml:space="preserve">, </w:t>
      </w:r>
      <w:r w:rsidR="007248FF" w:rsidRPr="002130A6">
        <w:rPr>
          <w:rFonts w:ascii="GHEA Grapalat" w:hAnsi="GHEA Grapalat" w:cs="Arial"/>
          <w:lang w:val="hy-AM"/>
        </w:rPr>
        <w:t>ջերմատների</w:t>
      </w:r>
      <w:r w:rsidRPr="002130A6">
        <w:rPr>
          <w:rFonts w:ascii="GHEA Grapalat" w:hAnsi="GHEA Grapalat"/>
          <w:lang w:val="hy-AM"/>
        </w:rPr>
        <w:t xml:space="preserve"> </w:t>
      </w:r>
      <w:r w:rsidRPr="002130A6">
        <w:rPr>
          <w:rFonts w:ascii="GHEA Grapalat" w:hAnsi="GHEA Grapalat" w:cs="Arial"/>
          <w:lang w:val="hy-AM"/>
        </w:rPr>
        <w:t>կառավարման</w:t>
      </w:r>
      <w:r w:rsidRPr="002130A6">
        <w:rPr>
          <w:rFonts w:ascii="GHEA Grapalat" w:hAnsi="GHEA Grapalat"/>
          <w:lang w:val="hy-AM"/>
        </w:rPr>
        <w:t xml:space="preserve">, </w:t>
      </w:r>
      <w:r w:rsidRPr="002130A6">
        <w:rPr>
          <w:rFonts w:ascii="GHEA Grapalat" w:hAnsi="GHEA Grapalat" w:cs="Arial"/>
          <w:lang w:val="hy-AM"/>
        </w:rPr>
        <w:t>հողերի</w:t>
      </w:r>
      <w:r w:rsidRPr="002130A6">
        <w:rPr>
          <w:rFonts w:ascii="GHEA Grapalat" w:hAnsi="GHEA Grapalat"/>
          <w:lang w:val="hy-AM"/>
        </w:rPr>
        <w:t xml:space="preserve"> </w:t>
      </w:r>
      <w:r w:rsidRPr="002130A6">
        <w:rPr>
          <w:rFonts w:ascii="GHEA Grapalat" w:hAnsi="GHEA Grapalat" w:cs="Arial"/>
          <w:lang w:val="hy-AM"/>
        </w:rPr>
        <w:t>և</w:t>
      </w:r>
      <w:r w:rsidRPr="002130A6">
        <w:rPr>
          <w:rFonts w:ascii="GHEA Grapalat" w:hAnsi="GHEA Grapalat"/>
          <w:lang w:val="hy-AM"/>
        </w:rPr>
        <w:t xml:space="preserve"> </w:t>
      </w:r>
      <w:r w:rsidRPr="002130A6">
        <w:rPr>
          <w:rFonts w:ascii="GHEA Grapalat" w:hAnsi="GHEA Grapalat" w:cs="Arial"/>
          <w:lang w:val="hy-AM"/>
        </w:rPr>
        <w:t>մշակաբույսերի</w:t>
      </w:r>
      <w:r w:rsidRPr="002130A6">
        <w:rPr>
          <w:rFonts w:ascii="GHEA Grapalat" w:hAnsi="GHEA Grapalat"/>
          <w:lang w:val="hy-AM"/>
        </w:rPr>
        <w:t xml:space="preserve"> </w:t>
      </w:r>
      <w:r w:rsidRPr="002130A6">
        <w:rPr>
          <w:rFonts w:ascii="GHEA Grapalat" w:hAnsi="GHEA Grapalat" w:cs="Arial"/>
          <w:lang w:val="hy-AM"/>
        </w:rPr>
        <w:t>ախտորոշման</w:t>
      </w:r>
      <w:r w:rsidRPr="002130A6">
        <w:rPr>
          <w:rFonts w:ascii="GHEA Grapalat" w:hAnsi="GHEA Grapalat"/>
          <w:lang w:val="hy-AM"/>
        </w:rPr>
        <w:t xml:space="preserve"> «</w:t>
      </w:r>
      <w:r w:rsidR="000A386A" w:rsidRPr="002130A6">
        <w:rPr>
          <w:rFonts w:ascii="GHEA Grapalat" w:hAnsi="GHEA Grapalat" w:cs="Arial"/>
          <w:lang w:val="hy-AM"/>
        </w:rPr>
        <w:t>խելացի</w:t>
      </w:r>
      <w:r w:rsidRPr="002130A6">
        <w:rPr>
          <w:rFonts w:ascii="GHEA Grapalat" w:hAnsi="GHEA Grapalat"/>
          <w:lang w:val="hy-AM"/>
        </w:rPr>
        <w:t xml:space="preserve">» </w:t>
      </w:r>
      <w:r w:rsidRPr="002130A6">
        <w:rPr>
          <w:rFonts w:ascii="GHEA Grapalat" w:hAnsi="GHEA Grapalat" w:cs="Arial"/>
          <w:lang w:val="hy-AM"/>
        </w:rPr>
        <w:t>լուծումները</w:t>
      </w:r>
      <w:r w:rsidRPr="002130A6">
        <w:rPr>
          <w:rFonts w:ascii="GHEA Grapalat" w:hAnsi="GHEA Grapalat"/>
          <w:lang w:val="hy-AM"/>
        </w:rPr>
        <w:t xml:space="preserve">, </w:t>
      </w:r>
      <w:r w:rsidR="00AB3967" w:rsidRPr="002130A6">
        <w:rPr>
          <w:rFonts w:ascii="GHEA Grapalat" w:hAnsi="GHEA Grapalat" w:cs="Arial"/>
          <w:lang w:val="hy-AM"/>
        </w:rPr>
        <w:t>գյուղատնտեսական աշխատանքների</w:t>
      </w:r>
      <w:r w:rsidRPr="002130A6">
        <w:rPr>
          <w:rFonts w:ascii="GHEA Grapalat" w:hAnsi="GHEA Grapalat"/>
          <w:lang w:val="hy-AM"/>
        </w:rPr>
        <w:t xml:space="preserve"> </w:t>
      </w:r>
      <w:r w:rsidRPr="002130A6">
        <w:rPr>
          <w:rFonts w:ascii="GHEA Grapalat" w:hAnsi="GHEA Grapalat" w:cs="Arial"/>
          <w:lang w:val="hy-AM"/>
        </w:rPr>
        <w:t>մեքենայացումն</w:t>
      </w:r>
      <w:r w:rsidRPr="002130A6">
        <w:rPr>
          <w:rFonts w:ascii="GHEA Grapalat" w:hAnsi="GHEA Grapalat"/>
          <w:lang w:val="hy-AM"/>
        </w:rPr>
        <w:t xml:space="preserve"> </w:t>
      </w:r>
      <w:r w:rsidRPr="002130A6">
        <w:rPr>
          <w:rFonts w:ascii="GHEA Grapalat" w:hAnsi="GHEA Grapalat" w:cs="Arial"/>
          <w:lang w:val="hy-AM"/>
        </w:rPr>
        <w:t>ու</w:t>
      </w:r>
      <w:r w:rsidRPr="002130A6">
        <w:rPr>
          <w:rFonts w:ascii="GHEA Grapalat" w:hAnsi="GHEA Grapalat"/>
          <w:lang w:val="hy-AM"/>
        </w:rPr>
        <w:t xml:space="preserve"> </w:t>
      </w:r>
      <w:r w:rsidRPr="002130A6">
        <w:rPr>
          <w:rFonts w:ascii="GHEA Grapalat" w:hAnsi="GHEA Grapalat" w:cs="Arial"/>
          <w:lang w:val="hy-AM"/>
        </w:rPr>
        <w:t>ավտոմատացումը</w:t>
      </w:r>
      <w:r w:rsidRPr="002130A6">
        <w:rPr>
          <w:rFonts w:ascii="GHEA Grapalat" w:hAnsi="GHEA Grapalat"/>
          <w:lang w:val="hy-AM"/>
        </w:rPr>
        <w:t xml:space="preserve">, </w:t>
      </w:r>
      <w:r w:rsidRPr="002130A6">
        <w:rPr>
          <w:rFonts w:ascii="GHEA Grapalat" w:hAnsi="GHEA Grapalat" w:cs="Arial"/>
          <w:lang w:val="hy-AM"/>
        </w:rPr>
        <w:t>որոնք</w:t>
      </w:r>
      <w:r w:rsidRPr="002130A6">
        <w:rPr>
          <w:rFonts w:ascii="GHEA Grapalat" w:hAnsi="GHEA Grapalat"/>
          <w:lang w:val="hy-AM"/>
        </w:rPr>
        <w:t xml:space="preserve"> </w:t>
      </w:r>
      <w:r w:rsidRPr="002130A6">
        <w:rPr>
          <w:rFonts w:ascii="GHEA Grapalat" w:hAnsi="GHEA Grapalat" w:cs="Arial"/>
          <w:lang w:val="hy-AM"/>
        </w:rPr>
        <w:t>միավորում</w:t>
      </w:r>
      <w:r w:rsidRPr="002130A6">
        <w:rPr>
          <w:rFonts w:ascii="GHEA Grapalat" w:hAnsi="GHEA Grapalat"/>
          <w:lang w:val="hy-AM"/>
        </w:rPr>
        <w:t xml:space="preserve"> </w:t>
      </w:r>
      <w:r w:rsidRPr="002130A6">
        <w:rPr>
          <w:rFonts w:ascii="GHEA Grapalat" w:hAnsi="GHEA Grapalat" w:cs="Arial"/>
          <w:lang w:val="hy-AM"/>
        </w:rPr>
        <w:t>են</w:t>
      </w:r>
      <w:r w:rsidRPr="002130A6">
        <w:rPr>
          <w:rFonts w:ascii="GHEA Grapalat" w:hAnsi="GHEA Grapalat"/>
          <w:lang w:val="hy-AM"/>
        </w:rPr>
        <w:t xml:space="preserve"> </w:t>
      </w:r>
      <w:r w:rsidRPr="002130A6">
        <w:rPr>
          <w:rFonts w:ascii="GHEA Grapalat" w:hAnsi="GHEA Grapalat" w:cs="Arial"/>
          <w:lang w:val="hy-AM"/>
        </w:rPr>
        <w:t>թվային</w:t>
      </w:r>
      <w:r w:rsidRPr="002130A6">
        <w:rPr>
          <w:rFonts w:ascii="GHEA Grapalat" w:hAnsi="GHEA Grapalat"/>
          <w:lang w:val="hy-AM"/>
        </w:rPr>
        <w:t xml:space="preserve"> </w:t>
      </w:r>
      <w:r w:rsidRPr="002130A6">
        <w:rPr>
          <w:rFonts w:ascii="GHEA Grapalat" w:hAnsi="GHEA Grapalat" w:cs="Arial"/>
          <w:lang w:val="hy-AM"/>
        </w:rPr>
        <w:t>կապը</w:t>
      </w:r>
      <w:r w:rsidRPr="002130A6">
        <w:rPr>
          <w:rFonts w:ascii="GHEA Grapalat" w:hAnsi="GHEA Grapalat"/>
          <w:lang w:val="hy-AM"/>
        </w:rPr>
        <w:t xml:space="preserve">, </w:t>
      </w:r>
      <w:r w:rsidRPr="002130A6">
        <w:rPr>
          <w:rFonts w:ascii="GHEA Grapalat" w:hAnsi="GHEA Grapalat" w:cs="Arial"/>
          <w:lang w:val="hy-AM"/>
        </w:rPr>
        <w:t>իրերի</w:t>
      </w:r>
      <w:r w:rsidRPr="002130A6">
        <w:rPr>
          <w:rFonts w:ascii="GHEA Grapalat" w:hAnsi="GHEA Grapalat"/>
          <w:lang w:val="hy-AM"/>
        </w:rPr>
        <w:t xml:space="preserve"> </w:t>
      </w:r>
      <w:r w:rsidRPr="002130A6">
        <w:rPr>
          <w:rFonts w:ascii="GHEA Grapalat" w:hAnsi="GHEA Grapalat" w:cs="Arial"/>
          <w:lang w:val="hy-AM"/>
        </w:rPr>
        <w:t>համացանցի</w:t>
      </w:r>
      <w:r w:rsidRPr="002130A6">
        <w:rPr>
          <w:rFonts w:ascii="GHEA Grapalat" w:hAnsi="GHEA Grapalat"/>
          <w:lang w:val="hy-AM"/>
        </w:rPr>
        <w:t xml:space="preserve"> </w:t>
      </w:r>
      <w:r w:rsidRPr="002130A6">
        <w:rPr>
          <w:rFonts w:ascii="GHEA Grapalat" w:hAnsi="GHEA Grapalat" w:cs="Arial"/>
          <w:lang w:val="hy-AM"/>
        </w:rPr>
        <w:t>տվիչները՝</w:t>
      </w:r>
      <w:r w:rsidRPr="002130A6">
        <w:rPr>
          <w:rFonts w:ascii="GHEA Grapalat" w:hAnsi="GHEA Grapalat"/>
          <w:lang w:val="hy-AM"/>
        </w:rPr>
        <w:t xml:space="preserve"> </w:t>
      </w:r>
      <w:r w:rsidRPr="002130A6">
        <w:rPr>
          <w:rFonts w:ascii="GHEA Grapalat" w:hAnsi="GHEA Grapalat" w:cs="Arial"/>
          <w:lang w:val="hy-AM"/>
        </w:rPr>
        <w:t>ի</w:t>
      </w:r>
      <w:r w:rsidRPr="002130A6">
        <w:rPr>
          <w:rFonts w:ascii="GHEA Grapalat" w:hAnsi="GHEA Grapalat"/>
          <w:lang w:val="hy-AM"/>
        </w:rPr>
        <w:t xml:space="preserve"> </w:t>
      </w:r>
      <w:r w:rsidRPr="002130A6">
        <w:rPr>
          <w:rFonts w:ascii="GHEA Grapalat" w:hAnsi="GHEA Grapalat" w:cs="Arial"/>
          <w:lang w:val="hy-AM"/>
        </w:rPr>
        <w:t>թիվս</w:t>
      </w:r>
      <w:r w:rsidRPr="002130A6">
        <w:rPr>
          <w:rFonts w:ascii="GHEA Grapalat" w:hAnsi="GHEA Grapalat"/>
          <w:lang w:val="hy-AM"/>
        </w:rPr>
        <w:t xml:space="preserve"> </w:t>
      </w:r>
      <w:r w:rsidRPr="002130A6">
        <w:rPr>
          <w:rFonts w:ascii="GHEA Grapalat" w:hAnsi="GHEA Grapalat" w:cs="Arial"/>
          <w:lang w:val="hy-AM"/>
        </w:rPr>
        <w:t>տեխնոլոգիական</w:t>
      </w:r>
      <w:r w:rsidRPr="002130A6">
        <w:rPr>
          <w:rFonts w:ascii="GHEA Grapalat" w:hAnsi="GHEA Grapalat"/>
          <w:lang w:val="hy-AM"/>
        </w:rPr>
        <w:t xml:space="preserve"> </w:t>
      </w:r>
      <w:r w:rsidR="00C8242C" w:rsidRPr="002130A6">
        <w:rPr>
          <w:rFonts w:ascii="GHEA Grapalat" w:hAnsi="GHEA Grapalat" w:cs="Arial"/>
          <w:lang w:val="hy-AM"/>
        </w:rPr>
        <w:t xml:space="preserve">այլ </w:t>
      </w:r>
      <w:r w:rsidRPr="002130A6">
        <w:rPr>
          <w:rFonts w:ascii="GHEA Grapalat" w:hAnsi="GHEA Grapalat" w:cs="Arial"/>
          <w:lang w:val="hy-AM"/>
        </w:rPr>
        <w:t>նորամուծությունների</w:t>
      </w:r>
      <w:r w:rsidRPr="002130A6">
        <w:rPr>
          <w:rFonts w:ascii="GHEA Grapalat" w:hAnsi="GHEA Grapalat"/>
          <w:lang w:val="hy-AM"/>
        </w:rPr>
        <w:t xml:space="preserve">: </w:t>
      </w:r>
      <w:r w:rsidRPr="002130A6">
        <w:rPr>
          <w:rFonts w:ascii="GHEA Grapalat" w:hAnsi="GHEA Grapalat" w:cs="Arial"/>
          <w:lang w:val="hy-AM"/>
        </w:rPr>
        <w:t>Գյուղատնտեսության</w:t>
      </w:r>
      <w:r w:rsidRPr="002130A6">
        <w:rPr>
          <w:rFonts w:ascii="GHEA Grapalat" w:hAnsi="GHEA Grapalat"/>
          <w:lang w:val="hy-AM"/>
        </w:rPr>
        <w:t xml:space="preserve"> </w:t>
      </w:r>
      <w:r w:rsidRPr="002130A6">
        <w:rPr>
          <w:rFonts w:ascii="GHEA Grapalat" w:hAnsi="GHEA Grapalat" w:cs="Arial"/>
          <w:lang w:val="hy-AM"/>
        </w:rPr>
        <w:t>ոլորտի</w:t>
      </w:r>
      <w:r w:rsidRPr="002130A6">
        <w:rPr>
          <w:rFonts w:ascii="GHEA Grapalat" w:hAnsi="GHEA Grapalat"/>
          <w:lang w:val="hy-AM"/>
        </w:rPr>
        <w:t xml:space="preserve"> </w:t>
      </w:r>
      <w:r w:rsidRPr="002130A6">
        <w:rPr>
          <w:rFonts w:ascii="GHEA Grapalat" w:hAnsi="GHEA Grapalat" w:cs="Arial"/>
          <w:lang w:val="hy-AM"/>
        </w:rPr>
        <w:t>նորարարություններից</w:t>
      </w:r>
      <w:r w:rsidRPr="002130A6">
        <w:rPr>
          <w:rFonts w:ascii="GHEA Grapalat" w:hAnsi="GHEA Grapalat"/>
          <w:lang w:val="hy-AM"/>
        </w:rPr>
        <w:t xml:space="preserve"> </w:t>
      </w:r>
      <w:r w:rsidRPr="002130A6">
        <w:rPr>
          <w:rFonts w:ascii="GHEA Grapalat" w:hAnsi="GHEA Grapalat" w:cs="Arial"/>
          <w:lang w:val="hy-AM"/>
        </w:rPr>
        <w:t>շատերն</w:t>
      </w:r>
      <w:r w:rsidRPr="002130A6">
        <w:rPr>
          <w:rFonts w:ascii="GHEA Grapalat" w:hAnsi="GHEA Grapalat"/>
          <w:lang w:val="hy-AM"/>
        </w:rPr>
        <w:t xml:space="preserve"> </w:t>
      </w:r>
      <w:r w:rsidRPr="002130A6">
        <w:rPr>
          <w:rFonts w:ascii="GHEA Grapalat" w:hAnsi="GHEA Grapalat" w:cs="Arial"/>
          <w:lang w:val="hy-AM"/>
        </w:rPr>
        <w:t>ինքնին</w:t>
      </w:r>
      <w:r w:rsidRPr="002130A6">
        <w:rPr>
          <w:rFonts w:ascii="GHEA Grapalat" w:hAnsi="GHEA Grapalat"/>
          <w:lang w:val="hy-AM"/>
        </w:rPr>
        <w:t xml:space="preserve"> </w:t>
      </w:r>
      <w:r w:rsidRPr="002130A6">
        <w:rPr>
          <w:rFonts w:ascii="GHEA Grapalat" w:hAnsi="GHEA Grapalat" w:cs="Arial"/>
          <w:lang w:val="hy-AM"/>
        </w:rPr>
        <w:t>թվային</w:t>
      </w:r>
      <w:r w:rsidRPr="002130A6">
        <w:rPr>
          <w:rFonts w:ascii="GHEA Grapalat" w:hAnsi="GHEA Grapalat"/>
          <w:lang w:val="hy-AM"/>
        </w:rPr>
        <w:t xml:space="preserve"> </w:t>
      </w:r>
      <w:r w:rsidRPr="002130A6">
        <w:rPr>
          <w:rFonts w:ascii="GHEA Grapalat" w:hAnsi="GHEA Grapalat" w:cs="Arial"/>
          <w:lang w:val="hy-AM"/>
        </w:rPr>
        <w:t>չեն</w:t>
      </w:r>
      <w:r w:rsidRPr="002130A6">
        <w:rPr>
          <w:rFonts w:ascii="GHEA Grapalat" w:hAnsi="GHEA Grapalat"/>
          <w:lang w:val="hy-AM"/>
        </w:rPr>
        <w:t xml:space="preserve">, </w:t>
      </w:r>
      <w:r w:rsidRPr="002130A6">
        <w:rPr>
          <w:rFonts w:ascii="GHEA Grapalat" w:hAnsi="GHEA Grapalat" w:cs="Arial"/>
          <w:lang w:val="hy-AM"/>
        </w:rPr>
        <w:t>ինչպես</w:t>
      </w:r>
      <w:r w:rsidRPr="002130A6">
        <w:rPr>
          <w:rFonts w:ascii="GHEA Grapalat" w:hAnsi="GHEA Grapalat"/>
          <w:lang w:val="hy-AM"/>
        </w:rPr>
        <w:t xml:space="preserve"> </w:t>
      </w:r>
      <w:r w:rsidRPr="002130A6">
        <w:rPr>
          <w:rFonts w:ascii="GHEA Grapalat" w:hAnsi="GHEA Grapalat" w:cs="Arial"/>
          <w:lang w:val="hy-AM"/>
        </w:rPr>
        <w:t>օրինակ՝</w:t>
      </w:r>
      <w:r w:rsidRPr="002130A6">
        <w:rPr>
          <w:rFonts w:ascii="GHEA Grapalat" w:hAnsi="GHEA Grapalat"/>
          <w:lang w:val="hy-AM"/>
        </w:rPr>
        <w:t xml:space="preserve">  </w:t>
      </w:r>
      <w:r w:rsidRPr="002130A6">
        <w:rPr>
          <w:rFonts w:ascii="GHEA Grapalat" w:hAnsi="GHEA Grapalat" w:cs="Arial"/>
          <w:lang w:val="hy-AM"/>
        </w:rPr>
        <w:t>կենսատեխնոլոգիայի</w:t>
      </w:r>
      <w:r w:rsidRPr="002130A6">
        <w:rPr>
          <w:rFonts w:ascii="GHEA Grapalat" w:hAnsi="GHEA Grapalat"/>
          <w:lang w:val="hy-AM"/>
        </w:rPr>
        <w:t xml:space="preserve"> </w:t>
      </w:r>
      <w:r w:rsidRPr="002130A6">
        <w:rPr>
          <w:rFonts w:ascii="GHEA Grapalat" w:hAnsi="GHEA Grapalat" w:cs="Arial"/>
          <w:lang w:val="hy-AM"/>
        </w:rPr>
        <w:t>տարբեր</w:t>
      </w:r>
      <w:r w:rsidRPr="002130A6">
        <w:rPr>
          <w:rFonts w:ascii="GHEA Grapalat" w:hAnsi="GHEA Grapalat"/>
          <w:lang w:val="hy-AM"/>
        </w:rPr>
        <w:t xml:space="preserve"> </w:t>
      </w:r>
      <w:r w:rsidRPr="002130A6">
        <w:rPr>
          <w:rFonts w:ascii="GHEA Grapalat" w:hAnsi="GHEA Grapalat" w:cs="Arial"/>
          <w:lang w:val="hy-AM"/>
        </w:rPr>
        <w:t>տեսակները</w:t>
      </w:r>
      <w:r w:rsidRPr="002130A6">
        <w:rPr>
          <w:rFonts w:ascii="GHEA Grapalat" w:hAnsi="GHEA Grapalat"/>
          <w:lang w:val="hy-AM"/>
        </w:rPr>
        <w:t xml:space="preserve"> (</w:t>
      </w:r>
      <w:r w:rsidRPr="002130A6">
        <w:rPr>
          <w:rFonts w:ascii="GHEA Grapalat" w:hAnsi="GHEA Grapalat" w:cs="Arial"/>
          <w:lang w:val="hy-AM"/>
        </w:rPr>
        <w:t>օրինակ՝</w:t>
      </w:r>
      <w:r w:rsidRPr="002130A6">
        <w:rPr>
          <w:rFonts w:ascii="GHEA Grapalat" w:hAnsi="GHEA Grapalat"/>
          <w:lang w:val="hy-AM"/>
        </w:rPr>
        <w:t xml:space="preserve"> </w:t>
      </w:r>
      <w:r w:rsidRPr="002130A6">
        <w:rPr>
          <w:rFonts w:ascii="GHEA Grapalat" w:hAnsi="GHEA Grapalat" w:cs="Arial"/>
          <w:lang w:val="hy-AM"/>
        </w:rPr>
        <w:t>բարելավված</w:t>
      </w:r>
      <w:r w:rsidRPr="002130A6">
        <w:rPr>
          <w:rFonts w:ascii="GHEA Grapalat" w:hAnsi="GHEA Grapalat"/>
          <w:lang w:val="hy-AM"/>
        </w:rPr>
        <w:t xml:space="preserve"> </w:t>
      </w:r>
      <w:r w:rsidR="00AB3967" w:rsidRPr="002130A6">
        <w:rPr>
          <w:rFonts w:ascii="GHEA Grapalat" w:hAnsi="GHEA Grapalat" w:cs="Arial"/>
          <w:lang w:val="hy-AM"/>
        </w:rPr>
        <w:t>սորտ</w:t>
      </w:r>
      <w:r w:rsidRPr="002130A6">
        <w:rPr>
          <w:rFonts w:ascii="GHEA Grapalat" w:hAnsi="GHEA Grapalat" w:cs="Arial"/>
          <w:lang w:val="hy-AM"/>
        </w:rPr>
        <w:t>եր</w:t>
      </w:r>
      <w:r w:rsidRPr="002130A6">
        <w:rPr>
          <w:rFonts w:ascii="GHEA Grapalat" w:hAnsi="GHEA Grapalat"/>
          <w:lang w:val="hy-AM"/>
        </w:rPr>
        <w:t xml:space="preserve">), </w:t>
      </w:r>
      <w:r w:rsidRPr="002130A6">
        <w:rPr>
          <w:rFonts w:ascii="GHEA Grapalat" w:hAnsi="GHEA Grapalat" w:cs="Arial"/>
          <w:lang w:val="hy-AM"/>
        </w:rPr>
        <w:t>քիմիական</w:t>
      </w:r>
      <w:r w:rsidRPr="002130A6">
        <w:rPr>
          <w:rFonts w:ascii="GHEA Grapalat" w:hAnsi="GHEA Grapalat"/>
          <w:lang w:val="hy-AM"/>
        </w:rPr>
        <w:t xml:space="preserve"> </w:t>
      </w:r>
      <w:r w:rsidRPr="002130A6">
        <w:rPr>
          <w:rFonts w:ascii="GHEA Grapalat" w:hAnsi="GHEA Grapalat" w:cs="Arial"/>
          <w:lang w:val="hy-AM"/>
        </w:rPr>
        <w:t>նյութերը</w:t>
      </w:r>
      <w:r w:rsidRPr="002130A6">
        <w:rPr>
          <w:rFonts w:ascii="GHEA Grapalat" w:hAnsi="GHEA Grapalat"/>
          <w:lang w:val="hy-AM"/>
        </w:rPr>
        <w:t xml:space="preserve"> (</w:t>
      </w:r>
      <w:r w:rsidRPr="002130A6">
        <w:rPr>
          <w:rFonts w:ascii="GHEA Grapalat" w:hAnsi="GHEA Grapalat" w:cs="Arial"/>
          <w:lang w:val="hy-AM"/>
        </w:rPr>
        <w:t>օր</w:t>
      </w:r>
      <w:r w:rsidRPr="002130A6">
        <w:rPr>
          <w:rFonts w:ascii="GHEA Grapalat" w:hAnsi="GHEA Grapalat"/>
          <w:lang w:val="hy-AM"/>
        </w:rPr>
        <w:t>ինակ</w:t>
      </w:r>
      <w:r w:rsidRPr="002130A6">
        <w:rPr>
          <w:rFonts w:ascii="GHEA Grapalat" w:hAnsi="GHEA Grapalat" w:cs="Arial"/>
          <w:lang w:val="hy-AM"/>
        </w:rPr>
        <w:t>՝</w:t>
      </w:r>
      <w:r w:rsidRPr="002130A6">
        <w:rPr>
          <w:rFonts w:ascii="GHEA Grapalat" w:hAnsi="GHEA Grapalat"/>
          <w:lang w:val="hy-AM"/>
        </w:rPr>
        <w:t xml:space="preserve">  </w:t>
      </w:r>
      <w:r w:rsidRPr="002130A6">
        <w:rPr>
          <w:rFonts w:ascii="GHEA Grapalat" w:hAnsi="GHEA Grapalat" w:cs="Arial"/>
          <w:lang w:val="hy-AM"/>
        </w:rPr>
        <w:t>նոր</w:t>
      </w:r>
      <w:r w:rsidRPr="002130A6">
        <w:rPr>
          <w:rFonts w:ascii="GHEA Grapalat" w:hAnsi="GHEA Grapalat"/>
          <w:lang w:val="hy-AM"/>
        </w:rPr>
        <w:t xml:space="preserve"> </w:t>
      </w:r>
      <w:r w:rsidRPr="002130A6">
        <w:rPr>
          <w:rFonts w:ascii="GHEA Grapalat" w:hAnsi="GHEA Grapalat" w:cs="Arial"/>
          <w:lang w:val="hy-AM"/>
        </w:rPr>
        <w:t>թունաքիմիկատները</w:t>
      </w:r>
      <w:r w:rsidRPr="002130A6">
        <w:rPr>
          <w:rFonts w:ascii="GHEA Grapalat" w:hAnsi="GHEA Grapalat"/>
          <w:lang w:val="hy-AM"/>
        </w:rPr>
        <w:t>/</w:t>
      </w:r>
      <w:r w:rsidRPr="002130A6">
        <w:rPr>
          <w:rFonts w:ascii="GHEA Grapalat" w:hAnsi="GHEA Grapalat" w:cs="Arial"/>
          <w:lang w:val="hy-AM"/>
        </w:rPr>
        <w:t>հերբիցիդներ</w:t>
      </w:r>
      <w:r w:rsidRPr="002130A6">
        <w:rPr>
          <w:rFonts w:ascii="GHEA Grapalat" w:hAnsi="GHEA Grapalat"/>
          <w:lang w:val="hy-AM"/>
        </w:rPr>
        <w:t xml:space="preserve">), </w:t>
      </w:r>
      <w:r w:rsidRPr="002130A6">
        <w:rPr>
          <w:rFonts w:ascii="GHEA Grapalat" w:hAnsi="GHEA Grapalat" w:cs="Arial"/>
          <w:lang w:val="hy-AM"/>
        </w:rPr>
        <w:t>էներգիան</w:t>
      </w:r>
      <w:r w:rsidRPr="002130A6">
        <w:rPr>
          <w:rFonts w:ascii="GHEA Grapalat" w:hAnsi="GHEA Grapalat"/>
          <w:lang w:val="hy-AM"/>
        </w:rPr>
        <w:t xml:space="preserve"> (</w:t>
      </w:r>
      <w:r w:rsidRPr="002130A6">
        <w:rPr>
          <w:rFonts w:ascii="GHEA Grapalat" w:hAnsi="GHEA Grapalat" w:cs="Arial"/>
          <w:lang w:val="hy-AM"/>
        </w:rPr>
        <w:t>օրինակ՝</w:t>
      </w:r>
      <w:r w:rsidRPr="002130A6">
        <w:rPr>
          <w:rFonts w:ascii="GHEA Grapalat" w:hAnsi="GHEA Grapalat"/>
          <w:lang w:val="hy-AM"/>
        </w:rPr>
        <w:t xml:space="preserve"> </w:t>
      </w:r>
      <w:r w:rsidRPr="002130A6">
        <w:rPr>
          <w:rFonts w:ascii="GHEA Grapalat" w:hAnsi="GHEA Grapalat" w:cs="Arial"/>
          <w:lang w:val="hy-AM"/>
        </w:rPr>
        <w:t>արևային</w:t>
      </w:r>
      <w:r w:rsidRPr="002130A6">
        <w:rPr>
          <w:rFonts w:ascii="GHEA Grapalat" w:hAnsi="GHEA Grapalat"/>
          <w:lang w:val="hy-AM"/>
        </w:rPr>
        <w:t xml:space="preserve"> </w:t>
      </w:r>
      <w:r w:rsidRPr="002130A6">
        <w:rPr>
          <w:rFonts w:ascii="GHEA Grapalat" w:hAnsi="GHEA Grapalat" w:cs="Arial"/>
          <w:lang w:val="hy-AM"/>
        </w:rPr>
        <w:t>ինքնավար</w:t>
      </w:r>
      <w:r w:rsidRPr="002130A6">
        <w:rPr>
          <w:rFonts w:ascii="GHEA Grapalat" w:hAnsi="GHEA Grapalat"/>
          <w:lang w:val="hy-AM"/>
        </w:rPr>
        <w:t xml:space="preserve"> </w:t>
      </w:r>
      <w:r w:rsidRPr="002130A6">
        <w:rPr>
          <w:rFonts w:ascii="GHEA Grapalat" w:hAnsi="GHEA Grapalat" w:cs="Arial"/>
          <w:lang w:val="hy-AM"/>
        </w:rPr>
        <w:t>ցանցային</w:t>
      </w:r>
      <w:r w:rsidRPr="002130A6">
        <w:rPr>
          <w:rFonts w:ascii="GHEA Grapalat" w:hAnsi="GHEA Grapalat"/>
          <w:lang w:val="hy-AM"/>
        </w:rPr>
        <w:t xml:space="preserve"> </w:t>
      </w:r>
      <w:r w:rsidRPr="002130A6">
        <w:rPr>
          <w:rFonts w:ascii="GHEA Grapalat" w:hAnsi="GHEA Grapalat" w:cs="Arial"/>
          <w:lang w:val="hy-AM"/>
        </w:rPr>
        <w:t>համակարգեր</w:t>
      </w:r>
      <w:r w:rsidRPr="002130A6">
        <w:rPr>
          <w:rFonts w:ascii="GHEA Grapalat" w:hAnsi="GHEA Grapalat"/>
          <w:lang w:val="hy-AM"/>
        </w:rPr>
        <w:t xml:space="preserve">), </w:t>
      </w:r>
      <w:r w:rsidRPr="002130A6">
        <w:rPr>
          <w:rFonts w:ascii="GHEA Grapalat" w:hAnsi="GHEA Grapalat" w:cs="Arial"/>
          <w:lang w:val="hy-AM"/>
        </w:rPr>
        <w:t>նյութագիտությունը</w:t>
      </w:r>
      <w:r w:rsidRPr="002130A6">
        <w:rPr>
          <w:rFonts w:ascii="GHEA Grapalat" w:hAnsi="GHEA Grapalat"/>
          <w:lang w:val="hy-AM"/>
        </w:rPr>
        <w:t xml:space="preserve"> (</w:t>
      </w:r>
      <w:r w:rsidRPr="002130A6">
        <w:rPr>
          <w:rFonts w:ascii="GHEA Grapalat" w:hAnsi="GHEA Grapalat" w:cs="Arial"/>
          <w:lang w:val="hy-AM"/>
        </w:rPr>
        <w:t>օրինակ՝</w:t>
      </w:r>
      <w:r w:rsidRPr="002130A6">
        <w:rPr>
          <w:rFonts w:ascii="GHEA Grapalat" w:hAnsi="GHEA Grapalat"/>
          <w:lang w:val="hy-AM"/>
        </w:rPr>
        <w:t xml:space="preserve"> </w:t>
      </w:r>
      <w:r w:rsidRPr="002130A6">
        <w:rPr>
          <w:rFonts w:ascii="GHEA Grapalat" w:hAnsi="GHEA Grapalat" w:cs="Arial"/>
          <w:lang w:val="hy-AM"/>
        </w:rPr>
        <w:t>ջերմ</w:t>
      </w:r>
      <w:r w:rsidR="007248FF" w:rsidRPr="002130A6">
        <w:rPr>
          <w:rFonts w:ascii="GHEA Grapalat" w:hAnsi="GHEA Grapalat" w:cs="Arial"/>
          <w:lang w:val="hy-AM"/>
        </w:rPr>
        <w:t>ատ</w:t>
      </w:r>
      <w:r w:rsidRPr="002130A6">
        <w:rPr>
          <w:rFonts w:ascii="GHEA Grapalat" w:hAnsi="GHEA Grapalat" w:cs="Arial"/>
          <w:lang w:val="hy-AM"/>
        </w:rPr>
        <w:t>ների</w:t>
      </w:r>
      <w:r w:rsidRPr="002130A6">
        <w:rPr>
          <w:rFonts w:ascii="GHEA Grapalat" w:hAnsi="GHEA Grapalat"/>
          <w:lang w:val="hy-AM"/>
        </w:rPr>
        <w:t xml:space="preserve"> </w:t>
      </w:r>
      <w:r w:rsidRPr="002130A6">
        <w:rPr>
          <w:rFonts w:ascii="GHEA Grapalat" w:hAnsi="GHEA Grapalat" w:cs="Arial"/>
          <w:lang w:val="hy-AM"/>
        </w:rPr>
        <w:t>կառուցման</w:t>
      </w:r>
      <w:r w:rsidRPr="002130A6">
        <w:rPr>
          <w:rFonts w:ascii="GHEA Grapalat" w:hAnsi="GHEA Grapalat"/>
          <w:lang w:val="hy-AM"/>
        </w:rPr>
        <w:t xml:space="preserve"> </w:t>
      </w:r>
      <w:r w:rsidRPr="002130A6">
        <w:rPr>
          <w:rFonts w:ascii="GHEA Grapalat" w:hAnsi="GHEA Grapalat" w:cs="Arial"/>
          <w:lang w:val="hy-AM"/>
        </w:rPr>
        <w:t>համար օգտագործվող շինանյութ</w:t>
      </w:r>
      <w:r w:rsidRPr="002130A6">
        <w:rPr>
          <w:rFonts w:ascii="GHEA Grapalat" w:hAnsi="GHEA Grapalat"/>
          <w:lang w:val="hy-AM"/>
        </w:rPr>
        <w:t xml:space="preserve">), </w:t>
      </w:r>
      <w:r w:rsidRPr="002130A6">
        <w:rPr>
          <w:rFonts w:ascii="GHEA Grapalat" w:hAnsi="GHEA Grapalat" w:cs="Arial"/>
          <w:lang w:val="hy-AM"/>
        </w:rPr>
        <w:t>մշակաբույսերի</w:t>
      </w:r>
      <w:r w:rsidRPr="002130A6">
        <w:rPr>
          <w:rFonts w:ascii="GHEA Grapalat" w:hAnsi="GHEA Grapalat"/>
          <w:lang w:val="hy-AM"/>
        </w:rPr>
        <w:t xml:space="preserve"> </w:t>
      </w:r>
      <w:r w:rsidRPr="002130A6">
        <w:rPr>
          <w:rFonts w:ascii="GHEA Grapalat" w:hAnsi="GHEA Grapalat" w:cs="Arial"/>
          <w:lang w:val="hy-AM"/>
        </w:rPr>
        <w:t>պաշտպանությունը</w:t>
      </w:r>
      <w:r w:rsidRPr="002130A6">
        <w:rPr>
          <w:rFonts w:ascii="GHEA Grapalat" w:hAnsi="GHEA Grapalat"/>
          <w:lang w:val="hy-AM"/>
        </w:rPr>
        <w:t xml:space="preserve"> (</w:t>
      </w:r>
      <w:r w:rsidRPr="002130A6">
        <w:rPr>
          <w:rFonts w:ascii="GHEA Grapalat" w:hAnsi="GHEA Grapalat" w:cs="Arial"/>
          <w:lang w:val="hy-AM"/>
        </w:rPr>
        <w:t>օրինակ՝</w:t>
      </w:r>
      <w:r w:rsidRPr="002130A6">
        <w:rPr>
          <w:rFonts w:ascii="GHEA Grapalat" w:hAnsi="GHEA Grapalat"/>
          <w:lang w:val="hy-AM"/>
        </w:rPr>
        <w:t xml:space="preserve"> </w:t>
      </w:r>
      <w:r w:rsidRPr="002130A6">
        <w:rPr>
          <w:rFonts w:ascii="GHEA Grapalat" w:hAnsi="GHEA Grapalat" w:cs="Arial"/>
          <w:lang w:val="hy-AM"/>
        </w:rPr>
        <w:t>հակակարկտային</w:t>
      </w:r>
      <w:r w:rsidRPr="002130A6">
        <w:rPr>
          <w:rFonts w:ascii="GHEA Grapalat" w:hAnsi="GHEA Grapalat"/>
          <w:lang w:val="hy-AM"/>
        </w:rPr>
        <w:t xml:space="preserve"> </w:t>
      </w:r>
      <w:r w:rsidRPr="002130A6">
        <w:rPr>
          <w:rFonts w:ascii="GHEA Grapalat" w:hAnsi="GHEA Grapalat" w:cs="Arial"/>
          <w:lang w:val="hy-AM"/>
        </w:rPr>
        <w:t>ցանցեր</w:t>
      </w:r>
      <w:r w:rsidRPr="002130A6">
        <w:rPr>
          <w:rFonts w:ascii="GHEA Grapalat" w:hAnsi="GHEA Grapalat"/>
          <w:lang w:val="hy-AM"/>
        </w:rPr>
        <w:t xml:space="preserve">) </w:t>
      </w:r>
      <w:r w:rsidRPr="002130A6">
        <w:rPr>
          <w:rFonts w:ascii="GHEA Grapalat" w:hAnsi="GHEA Grapalat" w:cs="Arial"/>
          <w:lang w:val="hy-AM"/>
        </w:rPr>
        <w:t>և</w:t>
      </w:r>
      <w:r w:rsidRPr="002130A6">
        <w:rPr>
          <w:rFonts w:ascii="GHEA Grapalat" w:hAnsi="GHEA Grapalat"/>
          <w:lang w:val="hy-AM"/>
        </w:rPr>
        <w:t xml:space="preserve"> </w:t>
      </w:r>
      <w:r w:rsidRPr="002130A6">
        <w:rPr>
          <w:rFonts w:ascii="GHEA Grapalat" w:hAnsi="GHEA Grapalat" w:cs="Arial"/>
          <w:lang w:val="hy-AM"/>
        </w:rPr>
        <w:t>հողագործության</w:t>
      </w:r>
      <w:r w:rsidRPr="002130A6">
        <w:rPr>
          <w:rFonts w:ascii="GHEA Grapalat" w:hAnsi="GHEA Grapalat"/>
          <w:lang w:val="hy-AM"/>
        </w:rPr>
        <w:t xml:space="preserve"> </w:t>
      </w:r>
      <w:r w:rsidRPr="002130A6">
        <w:rPr>
          <w:rFonts w:ascii="GHEA Grapalat" w:hAnsi="GHEA Grapalat" w:cs="Arial"/>
          <w:lang w:val="hy-AM"/>
        </w:rPr>
        <w:t>ոլորտի</w:t>
      </w:r>
      <w:r w:rsidRPr="002130A6">
        <w:rPr>
          <w:rFonts w:ascii="GHEA Grapalat" w:hAnsi="GHEA Grapalat"/>
          <w:lang w:val="hy-AM"/>
        </w:rPr>
        <w:t xml:space="preserve"> </w:t>
      </w:r>
      <w:r w:rsidRPr="002130A6">
        <w:rPr>
          <w:rFonts w:ascii="GHEA Grapalat" w:hAnsi="GHEA Grapalat" w:cs="Arial"/>
          <w:lang w:val="hy-AM"/>
        </w:rPr>
        <w:t>նորարարությունները</w:t>
      </w:r>
      <w:r w:rsidRPr="002130A6">
        <w:rPr>
          <w:rFonts w:ascii="GHEA Grapalat" w:hAnsi="GHEA Grapalat"/>
          <w:lang w:val="hy-AM"/>
        </w:rPr>
        <w:t xml:space="preserve"> (</w:t>
      </w:r>
      <w:r w:rsidRPr="002130A6">
        <w:rPr>
          <w:rFonts w:ascii="GHEA Grapalat" w:hAnsi="GHEA Grapalat" w:cs="Arial"/>
          <w:lang w:val="hy-AM"/>
        </w:rPr>
        <w:t>օրինակ՝</w:t>
      </w:r>
      <w:r w:rsidRPr="002130A6">
        <w:rPr>
          <w:rFonts w:ascii="GHEA Grapalat" w:hAnsi="GHEA Grapalat"/>
          <w:lang w:val="hy-AM"/>
        </w:rPr>
        <w:t xml:space="preserve"> </w:t>
      </w:r>
      <w:r w:rsidRPr="002130A6">
        <w:rPr>
          <w:rFonts w:ascii="GHEA Grapalat" w:hAnsi="GHEA Grapalat" w:cs="Arial"/>
          <w:lang w:val="hy-AM"/>
        </w:rPr>
        <w:t>առանց</w:t>
      </w:r>
      <w:r w:rsidRPr="002130A6">
        <w:rPr>
          <w:rFonts w:ascii="GHEA Grapalat" w:hAnsi="GHEA Grapalat"/>
          <w:lang w:val="hy-AM"/>
        </w:rPr>
        <w:t xml:space="preserve"> </w:t>
      </w:r>
      <w:r w:rsidRPr="002130A6">
        <w:rPr>
          <w:rFonts w:ascii="GHEA Grapalat" w:hAnsi="GHEA Grapalat" w:cs="Arial"/>
          <w:lang w:val="hy-AM"/>
        </w:rPr>
        <w:t>հողի</w:t>
      </w:r>
      <w:r w:rsidRPr="002130A6">
        <w:rPr>
          <w:rFonts w:ascii="GHEA Grapalat" w:hAnsi="GHEA Grapalat"/>
          <w:lang w:val="hy-AM"/>
        </w:rPr>
        <w:t xml:space="preserve">, </w:t>
      </w:r>
      <w:r w:rsidRPr="002130A6">
        <w:rPr>
          <w:rFonts w:ascii="GHEA Grapalat" w:hAnsi="GHEA Grapalat" w:cs="Arial"/>
          <w:lang w:val="hy-AM"/>
        </w:rPr>
        <w:t>անվար</w:t>
      </w:r>
      <w:r w:rsidRPr="002130A6">
        <w:rPr>
          <w:rFonts w:ascii="GHEA Grapalat" w:hAnsi="GHEA Grapalat"/>
          <w:lang w:val="hy-AM"/>
        </w:rPr>
        <w:t xml:space="preserve"> </w:t>
      </w:r>
      <w:r w:rsidRPr="002130A6">
        <w:rPr>
          <w:rFonts w:ascii="GHEA Grapalat" w:hAnsi="GHEA Grapalat" w:cs="Arial"/>
          <w:lang w:val="hy-AM"/>
        </w:rPr>
        <w:t>և</w:t>
      </w:r>
      <w:r w:rsidRPr="002130A6">
        <w:rPr>
          <w:rFonts w:ascii="GHEA Grapalat" w:hAnsi="GHEA Grapalat"/>
          <w:lang w:val="hy-AM"/>
        </w:rPr>
        <w:t xml:space="preserve"> </w:t>
      </w:r>
      <w:r w:rsidRPr="002130A6">
        <w:rPr>
          <w:rFonts w:ascii="GHEA Grapalat" w:hAnsi="GHEA Grapalat" w:cs="Arial"/>
          <w:lang w:val="hy-AM"/>
        </w:rPr>
        <w:t>ուղղահայաց</w:t>
      </w:r>
      <w:r w:rsidRPr="002130A6">
        <w:rPr>
          <w:rFonts w:ascii="GHEA Grapalat" w:hAnsi="GHEA Grapalat"/>
          <w:lang w:val="hy-AM"/>
        </w:rPr>
        <w:t xml:space="preserve"> </w:t>
      </w:r>
      <w:r w:rsidRPr="002130A6">
        <w:rPr>
          <w:rFonts w:ascii="GHEA Grapalat" w:hAnsi="GHEA Grapalat" w:cs="Arial"/>
          <w:lang w:val="hy-AM"/>
        </w:rPr>
        <w:t>մշակության</w:t>
      </w:r>
      <w:r w:rsidRPr="002130A6">
        <w:rPr>
          <w:rFonts w:ascii="GHEA Grapalat" w:hAnsi="GHEA Grapalat"/>
          <w:lang w:val="hy-AM"/>
        </w:rPr>
        <w:t xml:space="preserve"> </w:t>
      </w:r>
      <w:r w:rsidRPr="002130A6">
        <w:rPr>
          <w:rFonts w:ascii="GHEA Grapalat" w:hAnsi="GHEA Grapalat" w:cs="Arial"/>
          <w:lang w:val="hy-AM"/>
        </w:rPr>
        <w:t>համակարգեր</w:t>
      </w:r>
      <w:r w:rsidRPr="002130A6">
        <w:rPr>
          <w:rFonts w:ascii="GHEA Grapalat" w:hAnsi="GHEA Grapalat"/>
          <w:lang w:val="hy-AM"/>
        </w:rPr>
        <w:t>):</w:t>
      </w:r>
    </w:p>
    <w:p w:rsidR="00B66692" w:rsidRPr="002130A6" w:rsidRDefault="00B66692" w:rsidP="007212AC">
      <w:pPr>
        <w:spacing w:after="0" w:line="360" w:lineRule="auto"/>
        <w:ind w:firstLine="709"/>
        <w:jc w:val="both"/>
        <w:rPr>
          <w:rFonts w:ascii="GHEA Grapalat" w:hAnsi="GHEA Grapalat"/>
          <w:lang w:val="hy-AM"/>
        </w:rPr>
      </w:pPr>
      <w:r w:rsidRPr="002130A6">
        <w:rPr>
          <w:rFonts w:ascii="GHEA Grapalat" w:hAnsi="GHEA Grapalat" w:cs="Arial"/>
          <w:lang w:val="hy-AM"/>
        </w:rPr>
        <w:t>Գյուղատնտեսության</w:t>
      </w:r>
      <w:r w:rsidRPr="002130A6">
        <w:rPr>
          <w:rFonts w:ascii="GHEA Grapalat" w:hAnsi="GHEA Grapalat"/>
          <w:lang w:val="hy-AM"/>
        </w:rPr>
        <w:t xml:space="preserve"> </w:t>
      </w:r>
      <w:r w:rsidRPr="002130A6">
        <w:rPr>
          <w:rFonts w:ascii="GHEA Grapalat" w:hAnsi="GHEA Grapalat" w:cs="Arial"/>
          <w:lang w:val="hy-AM"/>
        </w:rPr>
        <w:t>թվայնացումը</w:t>
      </w:r>
      <w:r w:rsidRPr="002130A6">
        <w:rPr>
          <w:rFonts w:ascii="GHEA Grapalat" w:hAnsi="GHEA Grapalat"/>
          <w:lang w:val="hy-AM"/>
        </w:rPr>
        <w:t xml:space="preserve"> </w:t>
      </w:r>
      <w:r w:rsidRPr="002130A6">
        <w:rPr>
          <w:rFonts w:ascii="GHEA Grapalat" w:hAnsi="GHEA Grapalat" w:cs="Arial"/>
          <w:lang w:val="hy-AM"/>
        </w:rPr>
        <w:t>և</w:t>
      </w:r>
      <w:r w:rsidRPr="002130A6">
        <w:rPr>
          <w:rFonts w:ascii="GHEA Grapalat" w:hAnsi="GHEA Grapalat"/>
          <w:lang w:val="hy-AM"/>
        </w:rPr>
        <w:t xml:space="preserve"> </w:t>
      </w:r>
      <w:r w:rsidRPr="002130A6">
        <w:rPr>
          <w:rFonts w:ascii="GHEA Grapalat" w:hAnsi="GHEA Grapalat" w:cs="Arial"/>
          <w:lang w:val="hy-AM"/>
        </w:rPr>
        <w:t>Հայաստանում</w:t>
      </w:r>
      <w:r w:rsidRPr="002130A6">
        <w:rPr>
          <w:rFonts w:ascii="GHEA Grapalat" w:hAnsi="GHEA Grapalat"/>
          <w:lang w:val="hy-AM"/>
        </w:rPr>
        <w:t xml:space="preserve"> </w:t>
      </w:r>
      <w:r w:rsidRPr="002130A6">
        <w:rPr>
          <w:rFonts w:ascii="GHEA Grapalat" w:hAnsi="GHEA Grapalat" w:cs="Arial"/>
          <w:lang w:val="hy-AM"/>
        </w:rPr>
        <w:t>այս</w:t>
      </w:r>
      <w:r w:rsidRPr="002130A6">
        <w:rPr>
          <w:rFonts w:ascii="GHEA Grapalat" w:hAnsi="GHEA Grapalat"/>
          <w:lang w:val="hy-AM"/>
        </w:rPr>
        <w:t xml:space="preserve"> </w:t>
      </w:r>
      <w:r w:rsidRPr="002130A6">
        <w:rPr>
          <w:rFonts w:ascii="GHEA Grapalat" w:hAnsi="GHEA Grapalat" w:cs="Arial"/>
          <w:lang w:val="hy-AM"/>
        </w:rPr>
        <w:t>նորարարություններից</w:t>
      </w:r>
      <w:r w:rsidRPr="002130A6">
        <w:rPr>
          <w:rFonts w:ascii="GHEA Grapalat" w:hAnsi="GHEA Grapalat"/>
          <w:lang w:val="hy-AM"/>
        </w:rPr>
        <w:t xml:space="preserve"> </w:t>
      </w:r>
      <w:r w:rsidRPr="002130A6">
        <w:rPr>
          <w:rFonts w:ascii="GHEA Grapalat" w:hAnsi="GHEA Grapalat" w:cs="Arial"/>
          <w:lang w:val="hy-AM"/>
        </w:rPr>
        <w:t>շատերի</w:t>
      </w:r>
      <w:r w:rsidRPr="002130A6">
        <w:rPr>
          <w:rFonts w:ascii="GHEA Grapalat" w:hAnsi="GHEA Grapalat"/>
          <w:lang w:val="hy-AM"/>
        </w:rPr>
        <w:t xml:space="preserve"> </w:t>
      </w:r>
      <w:r w:rsidRPr="002130A6">
        <w:rPr>
          <w:rFonts w:ascii="GHEA Grapalat" w:hAnsi="GHEA Grapalat" w:cs="Arial"/>
          <w:lang w:val="hy-AM"/>
        </w:rPr>
        <w:t>կիրառումը</w:t>
      </w:r>
      <w:r w:rsidRPr="002130A6">
        <w:rPr>
          <w:rFonts w:ascii="GHEA Grapalat" w:hAnsi="GHEA Grapalat"/>
          <w:lang w:val="hy-AM"/>
        </w:rPr>
        <w:t xml:space="preserve">, </w:t>
      </w:r>
      <w:r w:rsidRPr="002130A6">
        <w:rPr>
          <w:rFonts w:ascii="GHEA Grapalat" w:hAnsi="GHEA Grapalat" w:cs="Arial"/>
          <w:lang w:val="hy-AM"/>
        </w:rPr>
        <w:t>ի</w:t>
      </w:r>
      <w:r w:rsidRPr="002130A6">
        <w:rPr>
          <w:rFonts w:ascii="GHEA Grapalat" w:hAnsi="GHEA Grapalat"/>
          <w:lang w:val="hy-AM"/>
        </w:rPr>
        <w:t xml:space="preserve"> </w:t>
      </w:r>
      <w:r w:rsidRPr="002130A6">
        <w:rPr>
          <w:rFonts w:ascii="GHEA Grapalat" w:hAnsi="GHEA Grapalat" w:cs="Arial"/>
          <w:lang w:val="hy-AM"/>
        </w:rPr>
        <w:t>թիվս</w:t>
      </w:r>
      <w:r w:rsidRPr="002130A6">
        <w:rPr>
          <w:rFonts w:ascii="GHEA Grapalat" w:hAnsi="GHEA Grapalat"/>
          <w:lang w:val="hy-AM"/>
        </w:rPr>
        <w:t xml:space="preserve"> </w:t>
      </w:r>
      <w:r w:rsidRPr="002130A6">
        <w:rPr>
          <w:rFonts w:ascii="GHEA Grapalat" w:hAnsi="GHEA Grapalat" w:cs="Arial"/>
          <w:lang w:val="hy-AM"/>
        </w:rPr>
        <w:t>այլ</w:t>
      </w:r>
      <w:r w:rsidRPr="002130A6">
        <w:rPr>
          <w:rFonts w:ascii="GHEA Grapalat" w:hAnsi="GHEA Grapalat"/>
          <w:lang w:val="hy-AM"/>
        </w:rPr>
        <w:t xml:space="preserve"> </w:t>
      </w:r>
      <w:r w:rsidRPr="002130A6">
        <w:rPr>
          <w:rFonts w:ascii="GHEA Grapalat" w:hAnsi="GHEA Grapalat" w:cs="Arial"/>
          <w:lang w:val="hy-AM"/>
        </w:rPr>
        <w:t>դրական</w:t>
      </w:r>
      <w:r w:rsidRPr="002130A6">
        <w:rPr>
          <w:rFonts w:ascii="GHEA Grapalat" w:hAnsi="GHEA Grapalat"/>
          <w:lang w:val="hy-AM"/>
        </w:rPr>
        <w:t xml:space="preserve"> </w:t>
      </w:r>
      <w:r w:rsidRPr="002130A6">
        <w:rPr>
          <w:rFonts w:ascii="GHEA Grapalat" w:hAnsi="GHEA Grapalat" w:cs="Arial"/>
          <w:lang w:val="hy-AM"/>
        </w:rPr>
        <w:t>արդյունքների</w:t>
      </w:r>
      <w:r w:rsidRPr="002130A6">
        <w:rPr>
          <w:rFonts w:ascii="GHEA Grapalat" w:hAnsi="GHEA Grapalat"/>
          <w:lang w:val="hy-AM"/>
        </w:rPr>
        <w:t xml:space="preserve">, </w:t>
      </w:r>
      <w:r w:rsidRPr="002130A6">
        <w:rPr>
          <w:rFonts w:ascii="GHEA Grapalat" w:hAnsi="GHEA Grapalat" w:cs="Arial"/>
          <w:lang w:val="hy-AM"/>
        </w:rPr>
        <w:t>կհանգեցնեն</w:t>
      </w:r>
      <w:r w:rsidRPr="002130A6">
        <w:rPr>
          <w:rFonts w:ascii="GHEA Grapalat" w:hAnsi="GHEA Grapalat"/>
          <w:lang w:val="hy-AM"/>
        </w:rPr>
        <w:t xml:space="preserve"> </w:t>
      </w:r>
      <w:r w:rsidRPr="002130A6">
        <w:rPr>
          <w:rFonts w:ascii="GHEA Grapalat" w:hAnsi="GHEA Grapalat" w:cs="Arial"/>
          <w:lang w:val="hy-AM"/>
        </w:rPr>
        <w:t>զգալիորեն</w:t>
      </w:r>
      <w:r w:rsidRPr="002130A6">
        <w:rPr>
          <w:rFonts w:ascii="GHEA Grapalat" w:hAnsi="GHEA Grapalat"/>
          <w:lang w:val="hy-AM"/>
        </w:rPr>
        <w:t xml:space="preserve"> </w:t>
      </w:r>
      <w:r w:rsidRPr="002130A6">
        <w:rPr>
          <w:rFonts w:ascii="GHEA Grapalat" w:hAnsi="GHEA Grapalat" w:cs="Arial"/>
          <w:lang w:val="hy-AM"/>
        </w:rPr>
        <w:t>ավելի</w:t>
      </w:r>
      <w:r w:rsidRPr="002130A6">
        <w:rPr>
          <w:rFonts w:ascii="GHEA Grapalat" w:hAnsi="GHEA Grapalat"/>
          <w:lang w:val="hy-AM"/>
        </w:rPr>
        <w:t xml:space="preserve"> </w:t>
      </w:r>
      <w:r w:rsidRPr="002130A6">
        <w:rPr>
          <w:rFonts w:ascii="GHEA Grapalat" w:hAnsi="GHEA Grapalat" w:cs="Arial"/>
          <w:lang w:val="hy-AM"/>
        </w:rPr>
        <w:t>բարձր</w:t>
      </w:r>
      <w:r w:rsidRPr="002130A6">
        <w:rPr>
          <w:rFonts w:ascii="GHEA Grapalat" w:hAnsi="GHEA Grapalat"/>
          <w:lang w:val="hy-AM"/>
        </w:rPr>
        <w:t xml:space="preserve"> </w:t>
      </w:r>
      <w:r w:rsidRPr="002130A6">
        <w:rPr>
          <w:rFonts w:ascii="GHEA Grapalat" w:hAnsi="GHEA Grapalat" w:cs="Arial"/>
          <w:lang w:val="hy-AM"/>
        </w:rPr>
        <w:t>արտադրողականության</w:t>
      </w:r>
      <w:r w:rsidRPr="002130A6">
        <w:rPr>
          <w:rFonts w:ascii="GHEA Grapalat" w:hAnsi="GHEA Grapalat"/>
          <w:lang w:val="hy-AM"/>
        </w:rPr>
        <w:t xml:space="preserve">, </w:t>
      </w:r>
      <w:r w:rsidRPr="002130A6">
        <w:rPr>
          <w:rFonts w:ascii="GHEA Grapalat" w:hAnsi="GHEA Grapalat" w:cs="Arial"/>
          <w:lang w:val="hy-AM"/>
        </w:rPr>
        <w:t>կլիմայի</w:t>
      </w:r>
      <w:r w:rsidRPr="002130A6">
        <w:rPr>
          <w:rFonts w:ascii="GHEA Grapalat" w:hAnsi="GHEA Grapalat"/>
          <w:lang w:val="hy-AM"/>
        </w:rPr>
        <w:t xml:space="preserve"> </w:t>
      </w:r>
      <w:r w:rsidRPr="002130A6">
        <w:rPr>
          <w:rFonts w:ascii="GHEA Grapalat" w:hAnsi="GHEA Grapalat" w:cs="Arial"/>
          <w:lang w:val="hy-AM"/>
        </w:rPr>
        <w:t>փոփոխությ</w:t>
      </w:r>
      <w:r w:rsidR="00C8242C" w:rsidRPr="002130A6">
        <w:rPr>
          <w:rFonts w:ascii="GHEA Grapalat" w:hAnsi="GHEA Grapalat" w:cs="Arial"/>
          <w:lang w:val="hy-AM"/>
        </w:rPr>
        <w:t>ունների</w:t>
      </w:r>
      <w:r w:rsidRPr="002130A6">
        <w:rPr>
          <w:rFonts w:ascii="GHEA Grapalat" w:hAnsi="GHEA Grapalat"/>
          <w:lang w:val="hy-AM"/>
        </w:rPr>
        <w:t xml:space="preserve"> </w:t>
      </w:r>
      <w:r w:rsidRPr="002130A6">
        <w:rPr>
          <w:rFonts w:ascii="GHEA Grapalat" w:hAnsi="GHEA Grapalat" w:cs="Arial"/>
          <w:lang w:val="hy-AM"/>
        </w:rPr>
        <w:t>և</w:t>
      </w:r>
      <w:r w:rsidRPr="002130A6">
        <w:rPr>
          <w:rFonts w:ascii="GHEA Grapalat" w:hAnsi="GHEA Grapalat"/>
          <w:lang w:val="hy-AM"/>
        </w:rPr>
        <w:t xml:space="preserve"> </w:t>
      </w:r>
      <w:r w:rsidRPr="002130A6">
        <w:rPr>
          <w:rFonts w:ascii="GHEA Grapalat" w:hAnsi="GHEA Grapalat" w:cs="Arial"/>
          <w:lang w:val="hy-AM"/>
        </w:rPr>
        <w:t>այլ</w:t>
      </w:r>
      <w:r w:rsidRPr="002130A6">
        <w:rPr>
          <w:rFonts w:ascii="GHEA Grapalat" w:hAnsi="GHEA Grapalat"/>
          <w:lang w:val="hy-AM"/>
        </w:rPr>
        <w:t xml:space="preserve"> </w:t>
      </w:r>
      <w:r w:rsidRPr="002130A6">
        <w:rPr>
          <w:rFonts w:ascii="GHEA Grapalat" w:hAnsi="GHEA Grapalat" w:cs="Arial"/>
          <w:lang w:val="hy-AM"/>
        </w:rPr>
        <w:t>վտանգների</w:t>
      </w:r>
      <w:r w:rsidRPr="002130A6">
        <w:rPr>
          <w:rFonts w:ascii="GHEA Grapalat" w:hAnsi="GHEA Grapalat"/>
          <w:lang w:val="hy-AM"/>
        </w:rPr>
        <w:t xml:space="preserve"> նկատմամբ</w:t>
      </w:r>
      <w:r w:rsidRPr="002130A6">
        <w:rPr>
          <w:rFonts w:ascii="GHEA Grapalat" w:hAnsi="GHEA Grapalat" w:cs="Arial"/>
          <w:lang w:val="hy-AM"/>
        </w:rPr>
        <w:t xml:space="preserve"> դիմացկունության</w:t>
      </w:r>
      <w:r w:rsidRPr="002130A6">
        <w:rPr>
          <w:rFonts w:ascii="GHEA Grapalat" w:hAnsi="GHEA Grapalat"/>
          <w:lang w:val="hy-AM"/>
        </w:rPr>
        <w:t xml:space="preserve"> </w:t>
      </w:r>
      <w:r w:rsidRPr="002130A6">
        <w:rPr>
          <w:rFonts w:ascii="GHEA Grapalat" w:hAnsi="GHEA Grapalat" w:cs="Arial"/>
          <w:lang w:val="hy-AM"/>
        </w:rPr>
        <w:t>բարձրացման</w:t>
      </w:r>
      <w:r w:rsidRPr="002130A6">
        <w:rPr>
          <w:rFonts w:ascii="GHEA Grapalat" w:hAnsi="GHEA Grapalat"/>
          <w:lang w:val="hy-AM"/>
        </w:rPr>
        <w:t xml:space="preserve">, </w:t>
      </w:r>
      <w:r w:rsidRPr="002130A6">
        <w:rPr>
          <w:rFonts w:ascii="GHEA Grapalat" w:hAnsi="GHEA Grapalat" w:cs="Arial"/>
          <w:lang w:val="hy-AM"/>
        </w:rPr>
        <w:t>բարձրակարգ</w:t>
      </w:r>
      <w:r w:rsidRPr="002130A6">
        <w:rPr>
          <w:rFonts w:ascii="GHEA Grapalat" w:hAnsi="GHEA Grapalat"/>
          <w:lang w:val="hy-AM"/>
        </w:rPr>
        <w:t xml:space="preserve"> </w:t>
      </w:r>
      <w:r w:rsidRPr="002130A6">
        <w:rPr>
          <w:rFonts w:ascii="GHEA Grapalat" w:hAnsi="GHEA Grapalat" w:cs="Arial"/>
          <w:lang w:val="hy-AM"/>
        </w:rPr>
        <w:t>շուկաներ</w:t>
      </w:r>
      <w:r w:rsidRPr="002130A6">
        <w:rPr>
          <w:rFonts w:ascii="GHEA Grapalat" w:hAnsi="GHEA Grapalat"/>
          <w:lang w:val="hy-AM"/>
        </w:rPr>
        <w:t xml:space="preserve"> </w:t>
      </w:r>
      <w:r w:rsidRPr="002130A6">
        <w:rPr>
          <w:rFonts w:ascii="GHEA Grapalat" w:hAnsi="GHEA Grapalat" w:cs="Arial"/>
          <w:lang w:val="hy-AM"/>
        </w:rPr>
        <w:t>մուտք</w:t>
      </w:r>
      <w:r w:rsidRPr="002130A6">
        <w:rPr>
          <w:rFonts w:ascii="GHEA Grapalat" w:hAnsi="GHEA Grapalat"/>
          <w:lang w:val="hy-AM"/>
        </w:rPr>
        <w:t xml:space="preserve"> </w:t>
      </w:r>
      <w:r w:rsidRPr="002130A6">
        <w:rPr>
          <w:rFonts w:ascii="GHEA Grapalat" w:hAnsi="GHEA Grapalat" w:cs="Arial"/>
          <w:lang w:val="hy-AM"/>
        </w:rPr>
        <w:t>գործելու</w:t>
      </w:r>
      <w:r w:rsidRPr="002130A6">
        <w:rPr>
          <w:rFonts w:ascii="GHEA Grapalat" w:hAnsi="GHEA Grapalat"/>
          <w:lang w:val="hy-AM"/>
        </w:rPr>
        <w:t xml:space="preserve"> և </w:t>
      </w:r>
      <w:r w:rsidRPr="002130A6">
        <w:rPr>
          <w:rFonts w:ascii="GHEA Grapalat" w:hAnsi="GHEA Grapalat" w:cs="Arial"/>
          <w:lang w:val="hy-AM"/>
        </w:rPr>
        <w:t>շուկայական</w:t>
      </w:r>
      <w:r w:rsidRPr="002130A6">
        <w:rPr>
          <w:rFonts w:ascii="GHEA Grapalat" w:hAnsi="GHEA Grapalat"/>
          <w:lang w:val="hy-AM"/>
        </w:rPr>
        <w:t xml:space="preserve"> </w:t>
      </w:r>
      <w:r w:rsidRPr="002130A6">
        <w:rPr>
          <w:rFonts w:ascii="GHEA Grapalat" w:hAnsi="GHEA Grapalat" w:cs="Arial"/>
          <w:lang w:val="hy-AM"/>
        </w:rPr>
        <w:t>կապերի</w:t>
      </w:r>
      <w:r w:rsidRPr="002130A6">
        <w:rPr>
          <w:rFonts w:ascii="GHEA Grapalat" w:hAnsi="GHEA Grapalat"/>
          <w:lang w:val="hy-AM"/>
        </w:rPr>
        <w:t xml:space="preserve"> </w:t>
      </w:r>
      <w:r w:rsidRPr="002130A6">
        <w:rPr>
          <w:rFonts w:ascii="GHEA Grapalat" w:hAnsi="GHEA Grapalat" w:cs="Arial"/>
          <w:lang w:val="hy-AM"/>
        </w:rPr>
        <w:t>նոր</w:t>
      </w:r>
      <w:r w:rsidRPr="002130A6">
        <w:rPr>
          <w:rFonts w:ascii="GHEA Grapalat" w:hAnsi="GHEA Grapalat"/>
          <w:lang w:val="hy-AM"/>
        </w:rPr>
        <w:t xml:space="preserve"> </w:t>
      </w:r>
      <w:r w:rsidRPr="002130A6">
        <w:rPr>
          <w:rFonts w:ascii="GHEA Grapalat" w:hAnsi="GHEA Grapalat" w:cs="Arial"/>
          <w:lang w:val="hy-AM"/>
        </w:rPr>
        <w:t>հնարավորությունների</w:t>
      </w:r>
      <w:r w:rsidRPr="002130A6">
        <w:rPr>
          <w:rFonts w:ascii="GHEA Grapalat" w:hAnsi="GHEA Grapalat"/>
          <w:lang w:val="hy-AM"/>
        </w:rPr>
        <w:t xml:space="preserve"> </w:t>
      </w:r>
      <w:r w:rsidRPr="002130A6">
        <w:rPr>
          <w:rFonts w:ascii="GHEA Grapalat" w:hAnsi="GHEA Grapalat" w:cs="Arial"/>
          <w:lang w:val="hy-AM"/>
        </w:rPr>
        <w:t>ընդլայնման</w:t>
      </w:r>
      <w:r w:rsidRPr="002130A6">
        <w:rPr>
          <w:rFonts w:ascii="GHEA Grapalat" w:hAnsi="GHEA Grapalat"/>
          <w:lang w:val="hy-AM"/>
        </w:rPr>
        <w:t xml:space="preserve">, </w:t>
      </w:r>
      <w:r w:rsidRPr="002130A6">
        <w:rPr>
          <w:rFonts w:ascii="GHEA Grapalat" w:hAnsi="GHEA Grapalat" w:cs="Arial"/>
          <w:lang w:val="hy-AM"/>
        </w:rPr>
        <w:t>սննդ</w:t>
      </w:r>
      <w:r w:rsidR="00AB3967" w:rsidRPr="002130A6">
        <w:rPr>
          <w:rFonts w:ascii="GHEA Grapalat" w:hAnsi="GHEA Grapalat" w:cs="Arial"/>
          <w:lang w:val="hy-AM"/>
        </w:rPr>
        <w:t>ամթերք</w:t>
      </w:r>
      <w:r w:rsidRPr="002130A6">
        <w:rPr>
          <w:rFonts w:ascii="GHEA Grapalat" w:hAnsi="GHEA Grapalat" w:cs="Arial"/>
          <w:lang w:val="hy-AM"/>
        </w:rPr>
        <w:t>ի</w:t>
      </w:r>
      <w:r w:rsidRPr="002130A6">
        <w:rPr>
          <w:rFonts w:ascii="GHEA Grapalat" w:hAnsi="GHEA Grapalat"/>
          <w:lang w:val="hy-AM"/>
        </w:rPr>
        <w:t xml:space="preserve"> </w:t>
      </w:r>
      <w:r w:rsidRPr="002130A6">
        <w:rPr>
          <w:rFonts w:ascii="GHEA Grapalat" w:hAnsi="GHEA Grapalat" w:cs="Arial"/>
          <w:lang w:val="hy-AM"/>
        </w:rPr>
        <w:t>որակի</w:t>
      </w:r>
      <w:r w:rsidRPr="002130A6">
        <w:rPr>
          <w:rFonts w:ascii="GHEA Grapalat" w:hAnsi="GHEA Grapalat"/>
          <w:lang w:val="hy-AM"/>
        </w:rPr>
        <w:t xml:space="preserve"> </w:t>
      </w:r>
      <w:r w:rsidRPr="002130A6">
        <w:rPr>
          <w:rFonts w:ascii="GHEA Grapalat" w:hAnsi="GHEA Grapalat" w:cs="Arial"/>
          <w:lang w:val="hy-AM"/>
        </w:rPr>
        <w:t>և</w:t>
      </w:r>
      <w:r w:rsidRPr="002130A6">
        <w:rPr>
          <w:rFonts w:ascii="GHEA Grapalat" w:hAnsi="GHEA Grapalat"/>
          <w:lang w:val="hy-AM"/>
        </w:rPr>
        <w:t xml:space="preserve"> </w:t>
      </w:r>
      <w:r w:rsidRPr="002130A6">
        <w:rPr>
          <w:rFonts w:ascii="GHEA Grapalat" w:hAnsi="GHEA Grapalat" w:cs="Arial"/>
          <w:lang w:val="hy-AM"/>
        </w:rPr>
        <w:t>արժեշղթաներում</w:t>
      </w:r>
      <w:r w:rsidRPr="002130A6">
        <w:rPr>
          <w:rFonts w:ascii="GHEA Grapalat" w:hAnsi="GHEA Grapalat"/>
          <w:lang w:val="hy-AM"/>
        </w:rPr>
        <w:t xml:space="preserve"> </w:t>
      </w:r>
      <w:r w:rsidRPr="002130A6">
        <w:rPr>
          <w:rFonts w:ascii="GHEA Grapalat" w:hAnsi="GHEA Grapalat" w:cs="Arial"/>
          <w:lang w:val="hy-AM"/>
        </w:rPr>
        <w:t>ռեսուրսօգտագործման</w:t>
      </w:r>
      <w:r w:rsidRPr="002130A6">
        <w:rPr>
          <w:rFonts w:ascii="GHEA Grapalat" w:hAnsi="GHEA Grapalat"/>
          <w:lang w:val="hy-AM"/>
        </w:rPr>
        <w:t xml:space="preserve"> </w:t>
      </w:r>
      <w:r w:rsidRPr="002130A6">
        <w:rPr>
          <w:rFonts w:ascii="GHEA Grapalat" w:hAnsi="GHEA Grapalat" w:cs="Arial"/>
          <w:lang w:val="hy-AM"/>
        </w:rPr>
        <w:t>բարելավման</w:t>
      </w:r>
      <w:r w:rsidRPr="002130A6">
        <w:rPr>
          <w:rFonts w:ascii="GHEA Grapalat" w:hAnsi="GHEA Grapalat"/>
          <w:lang w:val="hy-AM"/>
        </w:rPr>
        <w:t xml:space="preserve"> </w:t>
      </w:r>
      <w:r w:rsidRPr="002130A6">
        <w:rPr>
          <w:rFonts w:ascii="GHEA Grapalat" w:hAnsi="GHEA Grapalat" w:cs="Arial"/>
          <w:lang w:val="hy-AM"/>
        </w:rPr>
        <w:t>ու</w:t>
      </w:r>
      <w:r w:rsidRPr="002130A6">
        <w:rPr>
          <w:rFonts w:ascii="GHEA Grapalat" w:hAnsi="GHEA Grapalat"/>
          <w:lang w:val="hy-AM"/>
        </w:rPr>
        <w:t xml:space="preserve"> </w:t>
      </w:r>
      <w:r w:rsidRPr="002130A6">
        <w:rPr>
          <w:rFonts w:ascii="GHEA Grapalat" w:hAnsi="GHEA Grapalat" w:cs="Arial"/>
          <w:lang w:val="hy-AM"/>
        </w:rPr>
        <w:t>ծախսարդյունավետության</w:t>
      </w:r>
      <w:r w:rsidRPr="002130A6">
        <w:rPr>
          <w:rFonts w:ascii="GHEA Grapalat" w:hAnsi="GHEA Grapalat"/>
          <w:lang w:val="hy-AM"/>
        </w:rPr>
        <w:t xml:space="preserve"> </w:t>
      </w:r>
      <w:r w:rsidRPr="002130A6">
        <w:rPr>
          <w:rFonts w:ascii="GHEA Grapalat" w:hAnsi="GHEA Grapalat" w:cs="Arial"/>
          <w:lang w:val="hy-AM"/>
        </w:rPr>
        <w:t>բարձրացման</w:t>
      </w:r>
      <w:r w:rsidRPr="002130A6">
        <w:rPr>
          <w:rFonts w:ascii="GHEA Grapalat" w:hAnsi="GHEA Grapalat"/>
          <w:lang w:val="hy-AM"/>
        </w:rPr>
        <w:t xml:space="preserve">: </w:t>
      </w:r>
      <w:r w:rsidRPr="002130A6">
        <w:rPr>
          <w:rFonts w:ascii="GHEA Grapalat" w:hAnsi="GHEA Grapalat" w:cs="Arial"/>
          <w:lang w:val="hy-AM"/>
        </w:rPr>
        <w:t>Առաջնահերթ</w:t>
      </w:r>
      <w:r w:rsidRPr="002130A6">
        <w:rPr>
          <w:rFonts w:ascii="GHEA Grapalat" w:hAnsi="GHEA Grapalat"/>
          <w:lang w:val="hy-AM"/>
        </w:rPr>
        <w:t xml:space="preserve"> </w:t>
      </w:r>
      <w:r w:rsidRPr="002130A6">
        <w:rPr>
          <w:rFonts w:ascii="GHEA Grapalat" w:hAnsi="GHEA Grapalat" w:cs="Arial"/>
          <w:lang w:val="hy-AM"/>
        </w:rPr>
        <w:t>գյուղատնտեսական</w:t>
      </w:r>
      <w:r w:rsidRPr="002130A6">
        <w:rPr>
          <w:rFonts w:ascii="GHEA Grapalat" w:hAnsi="GHEA Grapalat"/>
          <w:lang w:val="hy-AM"/>
        </w:rPr>
        <w:t xml:space="preserve"> </w:t>
      </w:r>
      <w:r w:rsidRPr="002130A6">
        <w:rPr>
          <w:rFonts w:ascii="GHEA Grapalat" w:hAnsi="GHEA Grapalat" w:cs="Arial"/>
          <w:lang w:val="hy-AM"/>
        </w:rPr>
        <w:t>արժեշղթաներում դրական</w:t>
      </w:r>
      <w:r w:rsidRPr="002130A6">
        <w:rPr>
          <w:rFonts w:ascii="GHEA Grapalat" w:hAnsi="GHEA Grapalat"/>
          <w:lang w:val="hy-AM"/>
        </w:rPr>
        <w:t xml:space="preserve"> </w:t>
      </w:r>
      <w:r w:rsidRPr="002130A6">
        <w:rPr>
          <w:rFonts w:ascii="GHEA Grapalat" w:hAnsi="GHEA Grapalat" w:cs="Arial"/>
          <w:lang w:val="hy-AM"/>
        </w:rPr>
        <w:t>արդյունքներից</w:t>
      </w:r>
      <w:r w:rsidRPr="002130A6">
        <w:rPr>
          <w:rFonts w:ascii="GHEA Grapalat" w:hAnsi="GHEA Grapalat"/>
          <w:lang w:val="hy-AM"/>
        </w:rPr>
        <w:t xml:space="preserve"> </w:t>
      </w:r>
      <w:r w:rsidRPr="002130A6">
        <w:rPr>
          <w:rFonts w:ascii="GHEA Grapalat" w:hAnsi="GHEA Grapalat" w:cs="Arial"/>
          <w:lang w:val="hy-AM"/>
        </w:rPr>
        <w:t>մի</w:t>
      </w:r>
      <w:r w:rsidRPr="002130A6">
        <w:rPr>
          <w:rFonts w:ascii="GHEA Grapalat" w:hAnsi="GHEA Grapalat"/>
          <w:lang w:val="hy-AM"/>
        </w:rPr>
        <w:t xml:space="preserve"> </w:t>
      </w:r>
      <w:r w:rsidR="000A386A" w:rsidRPr="002130A6">
        <w:rPr>
          <w:rFonts w:ascii="GHEA Grapalat" w:hAnsi="GHEA Grapalat" w:cs="Arial"/>
          <w:lang w:val="hy-AM"/>
        </w:rPr>
        <w:t>քանիսը</w:t>
      </w:r>
      <w:r w:rsidRPr="002130A6">
        <w:rPr>
          <w:rFonts w:ascii="GHEA Grapalat" w:hAnsi="GHEA Grapalat"/>
          <w:lang w:val="hy-AM"/>
        </w:rPr>
        <w:t xml:space="preserve"> </w:t>
      </w:r>
      <w:r w:rsidR="00AB3967" w:rsidRPr="002130A6">
        <w:rPr>
          <w:rFonts w:ascii="GHEA Grapalat" w:hAnsi="GHEA Grapalat" w:cs="Arial"/>
          <w:lang w:val="hy-AM"/>
        </w:rPr>
        <w:t>տեսանելի կլինեն</w:t>
      </w:r>
      <w:r w:rsidRPr="002130A6">
        <w:rPr>
          <w:rFonts w:ascii="GHEA Grapalat" w:hAnsi="GHEA Grapalat" w:cs="Arial"/>
          <w:lang w:val="hy-AM"/>
        </w:rPr>
        <w:t xml:space="preserve"> սեղմ</w:t>
      </w:r>
      <w:r w:rsidRPr="002130A6">
        <w:rPr>
          <w:rFonts w:ascii="GHEA Grapalat" w:hAnsi="GHEA Grapalat"/>
          <w:lang w:val="hy-AM"/>
        </w:rPr>
        <w:t xml:space="preserve"> </w:t>
      </w:r>
      <w:r w:rsidRPr="002130A6">
        <w:rPr>
          <w:rFonts w:ascii="GHEA Grapalat" w:hAnsi="GHEA Grapalat" w:cs="Arial"/>
          <w:lang w:val="hy-AM"/>
        </w:rPr>
        <w:t>ժամկետներում</w:t>
      </w:r>
      <w:r w:rsidRPr="002130A6">
        <w:rPr>
          <w:rFonts w:ascii="GHEA Grapalat" w:hAnsi="GHEA Grapalat"/>
          <w:lang w:val="hy-AM"/>
        </w:rPr>
        <w:t xml:space="preserve">: </w:t>
      </w:r>
      <w:r w:rsidRPr="002130A6">
        <w:rPr>
          <w:rFonts w:ascii="GHEA Grapalat" w:hAnsi="GHEA Grapalat" w:cs="Arial"/>
          <w:lang w:val="hy-AM"/>
        </w:rPr>
        <w:t>Իսկ ավելի շատ</w:t>
      </w:r>
      <w:r w:rsidRPr="002130A6">
        <w:rPr>
          <w:rFonts w:ascii="GHEA Grapalat" w:hAnsi="GHEA Grapalat"/>
          <w:lang w:val="hy-AM"/>
        </w:rPr>
        <w:t xml:space="preserve"> </w:t>
      </w:r>
      <w:r w:rsidRPr="002130A6">
        <w:rPr>
          <w:rFonts w:ascii="GHEA Grapalat" w:hAnsi="GHEA Grapalat" w:cs="Arial"/>
          <w:lang w:val="hy-AM"/>
        </w:rPr>
        <w:t>դրական</w:t>
      </w:r>
      <w:r w:rsidRPr="002130A6">
        <w:rPr>
          <w:rFonts w:ascii="GHEA Grapalat" w:hAnsi="GHEA Grapalat"/>
          <w:lang w:val="hy-AM"/>
        </w:rPr>
        <w:t xml:space="preserve"> </w:t>
      </w:r>
      <w:r w:rsidRPr="002130A6">
        <w:rPr>
          <w:rFonts w:ascii="GHEA Grapalat" w:hAnsi="GHEA Grapalat" w:cs="Arial"/>
          <w:lang w:val="hy-AM"/>
        </w:rPr>
        <w:t>ա</w:t>
      </w:r>
      <w:r w:rsidR="00AB3967" w:rsidRPr="002130A6">
        <w:rPr>
          <w:rFonts w:ascii="GHEA Grapalat" w:hAnsi="GHEA Grapalat" w:cs="Arial"/>
          <w:lang w:val="hy-AM"/>
        </w:rPr>
        <w:t>րդյունք</w:t>
      </w:r>
      <w:r w:rsidRPr="002130A6">
        <w:rPr>
          <w:rFonts w:ascii="GHEA Grapalat" w:hAnsi="GHEA Grapalat" w:cs="Arial"/>
          <w:lang w:val="hy-AM"/>
        </w:rPr>
        <w:t>ների</w:t>
      </w:r>
      <w:r w:rsidRPr="002130A6">
        <w:rPr>
          <w:rFonts w:ascii="GHEA Grapalat" w:hAnsi="GHEA Grapalat"/>
          <w:lang w:val="hy-AM"/>
        </w:rPr>
        <w:t xml:space="preserve"> </w:t>
      </w:r>
      <w:r w:rsidRPr="002130A6">
        <w:rPr>
          <w:rFonts w:ascii="GHEA Grapalat" w:hAnsi="GHEA Grapalat" w:cs="Arial"/>
          <w:lang w:val="hy-AM"/>
        </w:rPr>
        <w:t>համար</w:t>
      </w:r>
      <w:r w:rsidRPr="002130A6">
        <w:rPr>
          <w:rFonts w:ascii="GHEA Grapalat" w:hAnsi="GHEA Grapalat"/>
          <w:lang w:val="hy-AM"/>
        </w:rPr>
        <w:t xml:space="preserve">, ինչպես նաև </w:t>
      </w:r>
      <w:r w:rsidRPr="002130A6">
        <w:rPr>
          <w:rFonts w:ascii="GHEA Grapalat" w:hAnsi="GHEA Grapalat" w:cs="Arial"/>
          <w:lang w:val="hy-AM"/>
        </w:rPr>
        <w:t>Հայաստանի</w:t>
      </w:r>
      <w:r w:rsidRPr="002130A6">
        <w:rPr>
          <w:rFonts w:ascii="GHEA Grapalat" w:hAnsi="GHEA Grapalat"/>
          <w:lang w:val="hy-AM"/>
        </w:rPr>
        <w:t xml:space="preserve"> </w:t>
      </w:r>
      <w:r w:rsidRPr="002130A6">
        <w:rPr>
          <w:rFonts w:ascii="GHEA Grapalat" w:hAnsi="GHEA Grapalat" w:cs="Arial"/>
          <w:lang w:val="hy-AM"/>
        </w:rPr>
        <w:t>մրցունակությունն</w:t>
      </w:r>
      <w:r w:rsidRPr="002130A6">
        <w:rPr>
          <w:rFonts w:ascii="GHEA Grapalat" w:hAnsi="GHEA Grapalat"/>
          <w:lang w:val="hy-AM"/>
        </w:rPr>
        <w:t xml:space="preserve"> </w:t>
      </w:r>
      <w:r w:rsidRPr="002130A6">
        <w:rPr>
          <w:rFonts w:ascii="GHEA Grapalat" w:hAnsi="GHEA Grapalat" w:cs="Arial"/>
          <w:lang w:val="hy-AM"/>
        </w:rPr>
        <w:t>ապահովելու</w:t>
      </w:r>
      <w:r w:rsidRPr="002130A6">
        <w:rPr>
          <w:rFonts w:ascii="GHEA Grapalat" w:hAnsi="GHEA Grapalat"/>
          <w:lang w:val="hy-AM"/>
        </w:rPr>
        <w:t xml:space="preserve"> </w:t>
      </w:r>
      <w:r w:rsidRPr="002130A6">
        <w:rPr>
          <w:rFonts w:ascii="GHEA Grapalat" w:hAnsi="GHEA Grapalat" w:cs="Arial"/>
          <w:lang w:val="hy-AM"/>
        </w:rPr>
        <w:t>նպատակով կպահանջվեն</w:t>
      </w:r>
      <w:r w:rsidRPr="002130A6">
        <w:rPr>
          <w:rFonts w:ascii="GHEA Grapalat" w:hAnsi="GHEA Grapalat"/>
          <w:lang w:val="hy-AM"/>
        </w:rPr>
        <w:t xml:space="preserve"> </w:t>
      </w:r>
      <w:r w:rsidRPr="002130A6">
        <w:rPr>
          <w:rFonts w:ascii="GHEA Grapalat" w:hAnsi="GHEA Grapalat" w:cs="Arial"/>
          <w:lang w:val="hy-AM"/>
        </w:rPr>
        <w:t>երկար</w:t>
      </w:r>
      <w:r w:rsidRPr="002130A6">
        <w:rPr>
          <w:rFonts w:ascii="GHEA Grapalat" w:hAnsi="GHEA Grapalat"/>
          <w:lang w:val="hy-AM"/>
        </w:rPr>
        <w:t xml:space="preserve"> </w:t>
      </w:r>
      <w:r w:rsidRPr="002130A6">
        <w:rPr>
          <w:rFonts w:ascii="GHEA Grapalat" w:hAnsi="GHEA Grapalat" w:cs="Arial"/>
          <w:lang w:val="hy-AM"/>
        </w:rPr>
        <w:t>տարիների</w:t>
      </w:r>
      <w:r w:rsidRPr="002130A6">
        <w:rPr>
          <w:rFonts w:ascii="GHEA Grapalat" w:hAnsi="GHEA Grapalat"/>
          <w:lang w:val="hy-AM"/>
        </w:rPr>
        <w:t xml:space="preserve"> </w:t>
      </w:r>
      <w:r w:rsidRPr="002130A6">
        <w:rPr>
          <w:rFonts w:ascii="GHEA Grapalat" w:hAnsi="GHEA Grapalat" w:cs="Arial"/>
          <w:lang w:val="hy-AM"/>
        </w:rPr>
        <w:t>կայուն</w:t>
      </w:r>
      <w:r w:rsidRPr="002130A6">
        <w:rPr>
          <w:rFonts w:ascii="GHEA Grapalat" w:hAnsi="GHEA Grapalat"/>
          <w:lang w:val="hy-AM"/>
        </w:rPr>
        <w:t xml:space="preserve"> </w:t>
      </w:r>
      <w:r w:rsidRPr="002130A6">
        <w:rPr>
          <w:rFonts w:ascii="GHEA Grapalat" w:hAnsi="GHEA Grapalat" w:cs="Arial"/>
          <w:lang w:val="hy-AM"/>
        </w:rPr>
        <w:t>ներդրումներ</w:t>
      </w:r>
      <w:r w:rsidRPr="002130A6">
        <w:rPr>
          <w:rFonts w:ascii="GHEA Grapalat" w:hAnsi="GHEA Grapalat"/>
          <w:lang w:val="hy-AM"/>
        </w:rPr>
        <w:t xml:space="preserve"> </w:t>
      </w:r>
      <w:r w:rsidRPr="002130A6">
        <w:rPr>
          <w:rFonts w:ascii="GHEA Grapalat" w:hAnsi="GHEA Grapalat" w:cs="Arial"/>
          <w:lang w:val="hy-AM"/>
        </w:rPr>
        <w:t>և</w:t>
      </w:r>
      <w:r w:rsidRPr="002130A6">
        <w:rPr>
          <w:rFonts w:ascii="GHEA Grapalat" w:hAnsi="GHEA Grapalat"/>
          <w:lang w:val="hy-AM"/>
        </w:rPr>
        <w:t xml:space="preserve"> </w:t>
      </w:r>
      <w:r w:rsidRPr="002130A6">
        <w:rPr>
          <w:rFonts w:ascii="GHEA Grapalat" w:hAnsi="GHEA Grapalat" w:cs="Arial"/>
          <w:lang w:val="hy-AM"/>
        </w:rPr>
        <w:t>հրատապ</w:t>
      </w:r>
      <w:r w:rsidRPr="002130A6">
        <w:rPr>
          <w:rFonts w:ascii="GHEA Grapalat" w:hAnsi="GHEA Grapalat"/>
          <w:lang w:val="hy-AM"/>
        </w:rPr>
        <w:t xml:space="preserve"> </w:t>
      </w:r>
      <w:r w:rsidRPr="002130A6">
        <w:rPr>
          <w:rFonts w:ascii="GHEA Grapalat" w:hAnsi="GHEA Grapalat" w:cs="Arial"/>
          <w:lang w:val="hy-AM"/>
        </w:rPr>
        <w:t>գործողություններ</w:t>
      </w:r>
      <w:r w:rsidRPr="002130A6">
        <w:rPr>
          <w:rFonts w:ascii="GHEA Grapalat" w:hAnsi="GHEA Grapalat"/>
          <w:lang w:val="hy-AM"/>
        </w:rPr>
        <w:t>:</w:t>
      </w:r>
    </w:p>
    <w:p w:rsidR="00B66692" w:rsidRPr="002130A6" w:rsidRDefault="00B66692" w:rsidP="007212AC">
      <w:pPr>
        <w:spacing w:after="0" w:line="360" w:lineRule="auto"/>
        <w:ind w:firstLine="709"/>
        <w:jc w:val="both"/>
        <w:rPr>
          <w:rFonts w:ascii="GHEA Grapalat" w:hAnsi="GHEA Grapalat"/>
          <w:lang w:val="hy-AM"/>
        </w:rPr>
      </w:pPr>
      <w:r w:rsidRPr="002130A6">
        <w:rPr>
          <w:rFonts w:ascii="GHEA Grapalat" w:hAnsi="GHEA Grapalat" w:cs="Arial"/>
          <w:lang w:val="hy-AM"/>
        </w:rPr>
        <w:t>Ի</w:t>
      </w:r>
      <w:r w:rsidRPr="002130A6">
        <w:rPr>
          <w:rFonts w:ascii="GHEA Grapalat" w:hAnsi="GHEA Grapalat"/>
          <w:lang w:val="hy-AM"/>
        </w:rPr>
        <w:t xml:space="preserve"> </w:t>
      </w:r>
      <w:r w:rsidRPr="002130A6">
        <w:rPr>
          <w:rFonts w:ascii="GHEA Grapalat" w:hAnsi="GHEA Grapalat" w:cs="Arial"/>
          <w:lang w:val="hy-AM"/>
        </w:rPr>
        <w:t>վերջո</w:t>
      </w:r>
      <w:r w:rsidRPr="002130A6">
        <w:rPr>
          <w:rFonts w:ascii="GHEA Grapalat" w:hAnsi="GHEA Grapalat"/>
          <w:lang w:val="hy-AM"/>
        </w:rPr>
        <w:t xml:space="preserve">, </w:t>
      </w:r>
      <w:r w:rsidRPr="002130A6">
        <w:rPr>
          <w:rFonts w:ascii="GHEA Grapalat" w:hAnsi="GHEA Grapalat" w:cs="Arial"/>
          <w:lang w:val="hy-AM"/>
        </w:rPr>
        <w:t>թվային</w:t>
      </w:r>
      <w:r w:rsidRPr="002130A6">
        <w:rPr>
          <w:rFonts w:ascii="GHEA Grapalat" w:hAnsi="GHEA Grapalat"/>
          <w:lang w:val="hy-AM"/>
        </w:rPr>
        <w:t xml:space="preserve"> </w:t>
      </w:r>
      <w:r w:rsidRPr="002130A6">
        <w:rPr>
          <w:rFonts w:ascii="GHEA Grapalat" w:hAnsi="GHEA Grapalat" w:cs="Arial"/>
          <w:lang w:val="hy-AM"/>
        </w:rPr>
        <w:t>և</w:t>
      </w:r>
      <w:r w:rsidRPr="002130A6">
        <w:rPr>
          <w:rFonts w:ascii="GHEA Grapalat" w:hAnsi="GHEA Grapalat"/>
          <w:lang w:val="hy-AM"/>
        </w:rPr>
        <w:t xml:space="preserve"> </w:t>
      </w:r>
      <w:r w:rsidRPr="002130A6">
        <w:rPr>
          <w:rFonts w:ascii="GHEA Grapalat" w:hAnsi="GHEA Grapalat" w:cs="Arial"/>
          <w:lang w:val="hy-AM"/>
        </w:rPr>
        <w:t>այլ</w:t>
      </w:r>
      <w:r w:rsidRPr="002130A6">
        <w:rPr>
          <w:rFonts w:ascii="GHEA Grapalat" w:hAnsi="GHEA Grapalat"/>
          <w:lang w:val="hy-AM"/>
        </w:rPr>
        <w:t xml:space="preserve"> </w:t>
      </w:r>
      <w:r w:rsidRPr="002130A6">
        <w:rPr>
          <w:rFonts w:ascii="GHEA Grapalat" w:hAnsi="GHEA Grapalat" w:cs="Arial"/>
          <w:lang w:val="hy-AM"/>
        </w:rPr>
        <w:t>տեխնոլոգիաների</w:t>
      </w:r>
      <w:r w:rsidRPr="002130A6">
        <w:rPr>
          <w:rFonts w:ascii="GHEA Grapalat" w:hAnsi="GHEA Grapalat"/>
          <w:lang w:val="hy-AM"/>
        </w:rPr>
        <w:t xml:space="preserve"> </w:t>
      </w:r>
      <w:r w:rsidRPr="002130A6">
        <w:rPr>
          <w:rFonts w:ascii="GHEA Grapalat" w:hAnsi="GHEA Grapalat" w:cs="Arial"/>
          <w:lang w:val="hy-AM"/>
        </w:rPr>
        <w:t>կիրառումը</w:t>
      </w:r>
      <w:r w:rsidRPr="002130A6">
        <w:rPr>
          <w:rFonts w:ascii="GHEA Grapalat" w:hAnsi="GHEA Grapalat"/>
          <w:lang w:val="hy-AM"/>
        </w:rPr>
        <w:t xml:space="preserve"> </w:t>
      </w:r>
      <w:r w:rsidRPr="002130A6">
        <w:rPr>
          <w:rFonts w:ascii="GHEA Grapalat" w:hAnsi="GHEA Grapalat" w:cs="Arial"/>
          <w:lang w:val="hy-AM"/>
        </w:rPr>
        <w:t>կհանգեցնի</w:t>
      </w:r>
      <w:r w:rsidRPr="002130A6">
        <w:rPr>
          <w:rFonts w:ascii="GHEA Grapalat" w:hAnsi="GHEA Grapalat"/>
          <w:lang w:val="hy-AM"/>
        </w:rPr>
        <w:t xml:space="preserve"> գյուղացիական տնտեսավարողների</w:t>
      </w:r>
      <w:r w:rsidRPr="002130A6">
        <w:rPr>
          <w:rFonts w:ascii="GHEA Grapalat" w:hAnsi="GHEA Grapalat" w:cs="Arial"/>
          <w:lang w:val="hy-AM"/>
        </w:rPr>
        <w:t xml:space="preserve"> բարձր</w:t>
      </w:r>
      <w:r w:rsidRPr="002130A6">
        <w:rPr>
          <w:rFonts w:ascii="GHEA Grapalat" w:hAnsi="GHEA Grapalat"/>
          <w:lang w:val="hy-AM"/>
        </w:rPr>
        <w:t xml:space="preserve"> </w:t>
      </w:r>
      <w:r w:rsidRPr="002130A6">
        <w:rPr>
          <w:rFonts w:ascii="GHEA Grapalat" w:hAnsi="GHEA Grapalat" w:cs="Arial"/>
          <w:lang w:val="hy-AM"/>
        </w:rPr>
        <w:t>եկամուտների</w:t>
      </w:r>
      <w:r w:rsidRPr="002130A6">
        <w:rPr>
          <w:rFonts w:ascii="GHEA Grapalat" w:hAnsi="GHEA Grapalat"/>
          <w:lang w:val="hy-AM"/>
        </w:rPr>
        <w:t xml:space="preserve"> </w:t>
      </w:r>
      <w:r w:rsidRPr="002130A6">
        <w:rPr>
          <w:rFonts w:ascii="GHEA Grapalat" w:hAnsi="GHEA Grapalat" w:cs="Arial"/>
          <w:lang w:val="hy-AM"/>
        </w:rPr>
        <w:t>կայունության</w:t>
      </w:r>
      <w:r w:rsidRPr="002130A6">
        <w:rPr>
          <w:rFonts w:ascii="GHEA Grapalat" w:hAnsi="GHEA Grapalat"/>
          <w:lang w:val="hy-AM"/>
        </w:rPr>
        <w:t xml:space="preserve"> </w:t>
      </w:r>
      <w:r w:rsidRPr="002130A6">
        <w:rPr>
          <w:rFonts w:ascii="GHEA Grapalat" w:hAnsi="GHEA Grapalat" w:cs="Arial"/>
          <w:lang w:val="hy-AM"/>
        </w:rPr>
        <w:t>աճի,</w:t>
      </w:r>
      <w:r w:rsidRPr="002130A6">
        <w:rPr>
          <w:rFonts w:ascii="GHEA Grapalat" w:hAnsi="GHEA Grapalat"/>
          <w:lang w:val="hy-AM"/>
        </w:rPr>
        <w:t xml:space="preserve"> </w:t>
      </w:r>
      <w:r w:rsidRPr="002130A6">
        <w:rPr>
          <w:rFonts w:ascii="GHEA Grapalat" w:hAnsi="GHEA Grapalat" w:cs="Arial"/>
          <w:lang w:val="hy-AM"/>
        </w:rPr>
        <w:t>ինչպես</w:t>
      </w:r>
      <w:r w:rsidRPr="002130A6">
        <w:rPr>
          <w:rFonts w:ascii="GHEA Grapalat" w:hAnsi="GHEA Grapalat"/>
          <w:lang w:val="hy-AM"/>
        </w:rPr>
        <w:t xml:space="preserve"> </w:t>
      </w:r>
      <w:r w:rsidRPr="002130A6">
        <w:rPr>
          <w:rFonts w:ascii="GHEA Grapalat" w:hAnsi="GHEA Grapalat" w:cs="Arial"/>
          <w:lang w:val="hy-AM"/>
        </w:rPr>
        <w:t>նաև</w:t>
      </w:r>
      <w:r w:rsidRPr="002130A6">
        <w:rPr>
          <w:rFonts w:ascii="GHEA Grapalat" w:hAnsi="GHEA Grapalat"/>
          <w:lang w:val="hy-AM"/>
        </w:rPr>
        <w:t xml:space="preserve"> </w:t>
      </w:r>
      <w:r w:rsidRPr="002130A6">
        <w:rPr>
          <w:rFonts w:ascii="GHEA Grapalat" w:hAnsi="GHEA Grapalat" w:cs="Arial"/>
          <w:lang w:val="hy-AM"/>
        </w:rPr>
        <w:t>տնտեսական</w:t>
      </w:r>
      <w:r w:rsidRPr="002130A6">
        <w:rPr>
          <w:rFonts w:ascii="GHEA Grapalat" w:hAnsi="GHEA Grapalat"/>
          <w:lang w:val="hy-AM"/>
        </w:rPr>
        <w:t xml:space="preserve"> </w:t>
      </w:r>
      <w:r w:rsidRPr="002130A6">
        <w:rPr>
          <w:rFonts w:ascii="GHEA Grapalat" w:hAnsi="GHEA Grapalat" w:cs="Arial"/>
          <w:lang w:val="hy-AM"/>
        </w:rPr>
        <w:t>առավել</w:t>
      </w:r>
      <w:r w:rsidRPr="002130A6">
        <w:rPr>
          <w:rFonts w:ascii="GHEA Grapalat" w:hAnsi="GHEA Grapalat"/>
          <w:lang w:val="hy-AM"/>
        </w:rPr>
        <w:t xml:space="preserve"> </w:t>
      </w:r>
      <w:r w:rsidRPr="002130A6">
        <w:rPr>
          <w:rFonts w:ascii="GHEA Grapalat" w:hAnsi="GHEA Grapalat" w:cs="Arial"/>
          <w:lang w:val="hy-AM"/>
        </w:rPr>
        <w:t>նպաստավոր</w:t>
      </w:r>
      <w:r w:rsidRPr="002130A6">
        <w:rPr>
          <w:rFonts w:ascii="GHEA Grapalat" w:hAnsi="GHEA Grapalat"/>
          <w:lang w:val="hy-AM"/>
        </w:rPr>
        <w:t xml:space="preserve"> </w:t>
      </w:r>
      <w:r w:rsidRPr="002130A6">
        <w:rPr>
          <w:rFonts w:ascii="GHEA Grapalat" w:hAnsi="GHEA Grapalat" w:cs="Arial"/>
          <w:lang w:val="hy-AM"/>
        </w:rPr>
        <w:t>պայմաններ կստեղծի</w:t>
      </w:r>
      <w:r w:rsidRPr="002130A6">
        <w:rPr>
          <w:rFonts w:ascii="GHEA Grapalat" w:hAnsi="GHEA Grapalat"/>
          <w:lang w:val="hy-AM"/>
        </w:rPr>
        <w:t xml:space="preserve"> </w:t>
      </w:r>
      <w:r w:rsidRPr="002130A6">
        <w:rPr>
          <w:rFonts w:ascii="GHEA Grapalat" w:hAnsi="GHEA Grapalat" w:cs="Arial"/>
          <w:lang w:val="hy-AM"/>
        </w:rPr>
        <w:t>ագրարային ոլորտի գործարարների</w:t>
      </w:r>
      <w:r w:rsidRPr="002130A6">
        <w:rPr>
          <w:rFonts w:ascii="GHEA Grapalat" w:hAnsi="GHEA Grapalat"/>
          <w:lang w:val="hy-AM"/>
        </w:rPr>
        <w:t xml:space="preserve"> </w:t>
      </w:r>
      <w:r w:rsidRPr="002130A6">
        <w:rPr>
          <w:rFonts w:ascii="GHEA Grapalat" w:hAnsi="GHEA Grapalat" w:cs="Arial"/>
          <w:lang w:val="hy-AM"/>
        </w:rPr>
        <w:t>ու</w:t>
      </w:r>
      <w:r w:rsidRPr="002130A6">
        <w:rPr>
          <w:rFonts w:ascii="GHEA Grapalat" w:hAnsi="GHEA Grapalat"/>
          <w:lang w:val="hy-AM"/>
        </w:rPr>
        <w:t xml:space="preserve"> </w:t>
      </w:r>
      <w:r w:rsidRPr="002130A6">
        <w:rPr>
          <w:rFonts w:ascii="GHEA Grapalat" w:hAnsi="GHEA Grapalat" w:cs="Arial"/>
          <w:lang w:val="hy-AM"/>
        </w:rPr>
        <w:t>ներդրողների</w:t>
      </w:r>
      <w:r w:rsidRPr="002130A6">
        <w:rPr>
          <w:rFonts w:ascii="GHEA Grapalat" w:hAnsi="GHEA Grapalat"/>
          <w:lang w:val="hy-AM"/>
        </w:rPr>
        <w:t xml:space="preserve"> </w:t>
      </w:r>
      <w:r w:rsidRPr="002130A6">
        <w:rPr>
          <w:rFonts w:ascii="GHEA Grapalat" w:hAnsi="GHEA Grapalat" w:cs="Arial"/>
          <w:lang w:val="hy-AM"/>
        </w:rPr>
        <w:t>համար</w:t>
      </w:r>
      <w:r w:rsidRPr="002130A6">
        <w:rPr>
          <w:rFonts w:ascii="GHEA Grapalat" w:hAnsi="GHEA Grapalat"/>
          <w:lang w:val="hy-AM"/>
        </w:rPr>
        <w:t xml:space="preserve">: </w:t>
      </w:r>
      <w:r w:rsidRPr="002130A6">
        <w:rPr>
          <w:rFonts w:ascii="GHEA Grapalat" w:hAnsi="GHEA Grapalat" w:cs="Arial"/>
          <w:lang w:val="hy-AM"/>
        </w:rPr>
        <w:t>Ավելի</w:t>
      </w:r>
      <w:r w:rsidRPr="002130A6">
        <w:rPr>
          <w:rFonts w:ascii="GHEA Grapalat" w:hAnsi="GHEA Grapalat"/>
          <w:lang w:val="hy-AM"/>
        </w:rPr>
        <w:t xml:space="preserve"> </w:t>
      </w:r>
      <w:r w:rsidRPr="002130A6">
        <w:rPr>
          <w:rFonts w:ascii="GHEA Grapalat" w:hAnsi="GHEA Grapalat" w:cs="Arial"/>
          <w:lang w:val="hy-AM"/>
        </w:rPr>
        <w:t>բարձր</w:t>
      </w:r>
      <w:r w:rsidRPr="002130A6">
        <w:rPr>
          <w:rFonts w:ascii="GHEA Grapalat" w:hAnsi="GHEA Grapalat"/>
          <w:lang w:val="hy-AM"/>
        </w:rPr>
        <w:t xml:space="preserve"> </w:t>
      </w:r>
      <w:r w:rsidRPr="002130A6">
        <w:rPr>
          <w:rFonts w:ascii="GHEA Grapalat" w:hAnsi="GHEA Grapalat" w:cs="Arial"/>
          <w:lang w:val="hy-AM"/>
        </w:rPr>
        <w:t>մակարդակում</w:t>
      </w:r>
      <w:r w:rsidRPr="002130A6">
        <w:rPr>
          <w:rFonts w:ascii="GHEA Grapalat" w:hAnsi="GHEA Grapalat"/>
          <w:lang w:val="hy-AM"/>
        </w:rPr>
        <w:t xml:space="preserve"> </w:t>
      </w:r>
      <w:r w:rsidRPr="002130A6">
        <w:rPr>
          <w:rFonts w:ascii="GHEA Grapalat" w:hAnsi="GHEA Grapalat" w:cs="Arial"/>
          <w:lang w:val="hy-AM"/>
        </w:rPr>
        <w:t>թվայնացումը</w:t>
      </w:r>
      <w:r w:rsidRPr="002130A6">
        <w:rPr>
          <w:rFonts w:ascii="GHEA Grapalat" w:hAnsi="GHEA Grapalat"/>
          <w:lang w:val="hy-AM"/>
        </w:rPr>
        <w:t xml:space="preserve"> </w:t>
      </w:r>
      <w:r w:rsidRPr="002130A6">
        <w:rPr>
          <w:rFonts w:ascii="GHEA Grapalat" w:hAnsi="GHEA Grapalat" w:cs="Arial"/>
          <w:lang w:val="hy-AM"/>
        </w:rPr>
        <w:t>և</w:t>
      </w:r>
      <w:r w:rsidRPr="002130A6">
        <w:rPr>
          <w:rFonts w:ascii="GHEA Grapalat" w:hAnsi="GHEA Grapalat"/>
          <w:lang w:val="hy-AM"/>
        </w:rPr>
        <w:t xml:space="preserve"> </w:t>
      </w:r>
      <w:r w:rsidRPr="002130A6">
        <w:rPr>
          <w:rFonts w:ascii="GHEA Grapalat" w:hAnsi="GHEA Grapalat" w:cs="Arial"/>
          <w:lang w:val="hy-AM"/>
        </w:rPr>
        <w:t>նորարարությունը</w:t>
      </w:r>
      <w:r w:rsidRPr="002130A6">
        <w:rPr>
          <w:rFonts w:ascii="GHEA Grapalat" w:hAnsi="GHEA Grapalat"/>
          <w:lang w:val="hy-AM"/>
        </w:rPr>
        <w:t xml:space="preserve"> </w:t>
      </w:r>
      <w:r w:rsidRPr="002130A6">
        <w:rPr>
          <w:rFonts w:ascii="GHEA Grapalat" w:hAnsi="GHEA Grapalat" w:cs="Arial"/>
          <w:lang w:val="hy-AM"/>
        </w:rPr>
        <w:t>կհանգեցնեն</w:t>
      </w:r>
      <w:r w:rsidRPr="002130A6">
        <w:rPr>
          <w:rFonts w:ascii="GHEA Grapalat" w:hAnsi="GHEA Grapalat"/>
          <w:lang w:val="hy-AM"/>
        </w:rPr>
        <w:t xml:space="preserve"> </w:t>
      </w:r>
      <w:r w:rsidRPr="002130A6">
        <w:rPr>
          <w:rFonts w:ascii="GHEA Grapalat" w:hAnsi="GHEA Grapalat" w:cs="Arial"/>
          <w:lang w:val="hy-AM"/>
        </w:rPr>
        <w:t>ՀՀ</w:t>
      </w:r>
      <w:r w:rsidRPr="002130A6">
        <w:rPr>
          <w:rFonts w:ascii="GHEA Grapalat" w:hAnsi="GHEA Grapalat"/>
          <w:lang w:val="hy-AM"/>
        </w:rPr>
        <w:t xml:space="preserve"> </w:t>
      </w:r>
      <w:r w:rsidRPr="002130A6">
        <w:rPr>
          <w:rFonts w:ascii="GHEA Grapalat" w:hAnsi="GHEA Grapalat" w:cs="Arial"/>
          <w:lang w:val="hy-AM"/>
        </w:rPr>
        <w:t>գյուղատնտեսության</w:t>
      </w:r>
      <w:r w:rsidRPr="002130A6">
        <w:rPr>
          <w:rFonts w:ascii="GHEA Grapalat" w:hAnsi="GHEA Grapalat"/>
          <w:lang w:val="hy-AM"/>
        </w:rPr>
        <w:t xml:space="preserve"> </w:t>
      </w:r>
      <w:r w:rsidRPr="002130A6">
        <w:rPr>
          <w:rFonts w:ascii="GHEA Grapalat" w:hAnsi="GHEA Grapalat" w:cs="Arial"/>
          <w:lang w:val="hy-AM"/>
        </w:rPr>
        <w:t>ՀՆԱ</w:t>
      </w:r>
      <w:r w:rsidRPr="002130A6">
        <w:rPr>
          <w:rFonts w:ascii="GHEA Grapalat" w:hAnsi="GHEA Grapalat"/>
          <w:lang w:val="hy-AM"/>
        </w:rPr>
        <w:t xml:space="preserve"> </w:t>
      </w:r>
      <w:r w:rsidRPr="002130A6">
        <w:rPr>
          <w:rFonts w:ascii="GHEA Grapalat" w:hAnsi="GHEA Grapalat" w:cs="Arial"/>
          <w:lang w:val="hy-AM"/>
        </w:rPr>
        <w:t>ցուցանիշի</w:t>
      </w:r>
      <w:r w:rsidRPr="002130A6">
        <w:rPr>
          <w:rFonts w:ascii="GHEA Grapalat" w:hAnsi="GHEA Grapalat"/>
          <w:lang w:val="hy-AM"/>
        </w:rPr>
        <w:t xml:space="preserve"> </w:t>
      </w:r>
      <w:r w:rsidR="00F80290" w:rsidRPr="002130A6">
        <w:rPr>
          <w:rFonts w:ascii="GHEA Grapalat" w:hAnsi="GHEA Grapalat" w:cs="Arial"/>
          <w:lang w:val="hy-AM"/>
        </w:rPr>
        <w:t xml:space="preserve">աճի </w:t>
      </w:r>
      <w:r w:rsidRPr="002130A6">
        <w:rPr>
          <w:rFonts w:ascii="GHEA Grapalat" w:hAnsi="GHEA Grapalat" w:cs="Arial"/>
          <w:lang w:val="hy-AM"/>
        </w:rPr>
        <w:t>ավելի</w:t>
      </w:r>
      <w:r w:rsidRPr="002130A6">
        <w:rPr>
          <w:rFonts w:ascii="GHEA Grapalat" w:hAnsi="GHEA Grapalat"/>
          <w:lang w:val="hy-AM"/>
        </w:rPr>
        <w:t xml:space="preserve"> </w:t>
      </w:r>
      <w:r w:rsidRPr="002130A6">
        <w:rPr>
          <w:rFonts w:ascii="GHEA Grapalat" w:hAnsi="GHEA Grapalat" w:cs="Arial"/>
          <w:lang w:val="hy-AM"/>
        </w:rPr>
        <w:t>արագ</w:t>
      </w:r>
      <w:r w:rsidRPr="002130A6">
        <w:rPr>
          <w:rFonts w:ascii="GHEA Grapalat" w:hAnsi="GHEA Grapalat"/>
          <w:lang w:val="hy-AM"/>
        </w:rPr>
        <w:t xml:space="preserve"> </w:t>
      </w:r>
      <w:r w:rsidRPr="002130A6">
        <w:rPr>
          <w:rFonts w:ascii="GHEA Grapalat" w:hAnsi="GHEA Grapalat" w:cs="Arial"/>
          <w:lang w:val="hy-AM"/>
        </w:rPr>
        <w:t>տեմպեր</w:t>
      </w:r>
      <w:r w:rsidR="00F80290" w:rsidRPr="002130A6">
        <w:rPr>
          <w:rFonts w:ascii="GHEA Grapalat" w:hAnsi="GHEA Grapalat" w:cs="Arial"/>
          <w:lang w:val="hy-AM"/>
        </w:rPr>
        <w:t>ին</w:t>
      </w:r>
      <w:r w:rsidRPr="002130A6">
        <w:rPr>
          <w:rFonts w:ascii="GHEA Grapalat" w:hAnsi="GHEA Grapalat"/>
          <w:lang w:val="hy-AM"/>
        </w:rPr>
        <w:t xml:space="preserve">, </w:t>
      </w:r>
      <w:r w:rsidRPr="002130A6">
        <w:rPr>
          <w:rFonts w:ascii="GHEA Grapalat" w:hAnsi="GHEA Grapalat" w:cs="Arial"/>
          <w:lang w:val="hy-AM"/>
        </w:rPr>
        <w:t>գյուղատնտեսության</w:t>
      </w:r>
      <w:r w:rsidRPr="002130A6">
        <w:rPr>
          <w:rFonts w:ascii="GHEA Grapalat" w:hAnsi="GHEA Grapalat"/>
          <w:lang w:val="hy-AM"/>
        </w:rPr>
        <w:t xml:space="preserve"> </w:t>
      </w:r>
      <w:r w:rsidRPr="002130A6">
        <w:rPr>
          <w:rFonts w:ascii="GHEA Grapalat" w:hAnsi="GHEA Grapalat" w:cs="Arial"/>
          <w:lang w:val="hy-AM"/>
        </w:rPr>
        <w:t>ոլորտում</w:t>
      </w:r>
      <w:r w:rsidRPr="002130A6">
        <w:rPr>
          <w:rFonts w:ascii="GHEA Grapalat" w:hAnsi="GHEA Grapalat"/>
          <w:lang w:val="hy-AM"/>
        </w:rPr>
        <w:t xml:space="preserve"> </w:t>
      </w:r>
      <w:r w:rsidRPr="002130A6">
        <w:rPr>
          <w:rFonts w:ascii="GHEA Grapalat" w:hAnsi="GHEA Grapalat" w:cs="Arial"/>
          <w:lang w:val="hy-AM"/>
        </w:rPr>
        <w:t>ներգրավված</w:t>
      </w:r>
      <w:r w:rsidRPr="002130A6">
        <w:rPr>
          <w:rFonts w:ascii="GHEA Grapalat" w:hAnsi="GHEA Grapalat"/>
          <w:lang w:val="hy-AM"/>
        </w:rPr>
        <w:t xml:space="preserve"> </w:t>
      </w:r>
      <w:r w:rsidRPr="002130A6">
        <w:rPr>
          <w:rFonts w:ascii="GHEA Grapalat" w:hAnsi="GHEA Grapalat" w:cs="Arial"/>
          <w:lang w:val="hy-AM"/>
        </w:rPr>
        <w:t>հանրային</w:t>
      </w:r>
      <w:r w:rsidRPr="002130A6">
        <w:rPr>
          <w:rFonts w:ascii="GHEA Grapalat" w:hAnsi="GHEA Grapalat"/>
          <w:lang w:val="hy-AM"/>
        </w:rPr>
        <w:t xml:space="preserve"> </w:t>
      </w:r>
      <w:r w:rsidRPr="002130A6">
        <w:rPr>
          <w:rFonts w:ascii="GHEA Grapalat" w:hAnsi="GHEA Grapalat" w:cs="Arial"/>
          <w:lang w:val="hy-AM"/>
        </w:rPr>
        <w:t>կառույցների</w:t>
      </w:r>
      <w:r w:rsidRPr="002130A6">
        <w:rPr>
          <w:rFonts w:ascii="GHEA Grapalat" w:hAnsi="GHEA Grapalat"/>
          <w:lang w:val="hy-AM"/>
        </w:rPr>
        <w:t xml:space="preserve"> </w:t>
      </w:r>
      <w:r w:rsidRPr="002130A6">
        <w:rPr>
          <w:rFonts w:ascii="GHEA Grapalat" w:hAnsi="GHEA Grapalat" w:cs="Arial"/>
          <w:lang w:val="hy-AM"/>
        </w:rPr>
        <w:t>ավելի</w:t>
      </w:r>
      <w:r w:rsidRPr="002130A6">
        <w:rPr>
          <w:rFonts w:ascii="GHEA Grapalat" w:hAnsi="GHEA Grapalat"/>
          <w:lang w:val="hy-AM"/>
        </w:rPr>
        <w:t xml:space="preserve"> </w:t>
      </w:r>
      <w:r w:rsidRPr="002130A6">
        <w:rPr>
          <w:rFonts w:ascii="GHEA Grapalat" w:hAnsi="GHEA Grapalat" w:cs="Arial"/>
          <w:lang w:val="hy-AM"/>
        </w:rPr>
        <w:t>արագ</w:t>
      </w:r>
      <w:r w:rsidRPr="002130A6">
        <w:rPr>
          <w:rFonts w:ascii="GHEA Grapalat" w:hAnsi="GHEA Grapalat"/>
          <w:lang w:val="hy-AM"/>
        </w:rPr>
        <w:t xml:space="preserve"> </w:t>
      </w:r>
      <w:r w:rsidRPr="002130A6">
        <w:rPr>
          <w:rFonts w:ascii="GHEA Grapalat" w:hAnsi="GHEA Grapalat" w:cs="Arial"/>
          <w:lang w:val="hy-AM"/>
        </w:rPr>
        <w:t>արձագանքման</w:t>
      </w:r>
      <w:r w:rsidR="00F80290" w:rsidRPr="002130A6">
        <w:rPr>
          <w:rFonts w:ascii="GHEA Grapalat" w:hAnsi="GHEA Grapalat" w:cs="Arial"/>
          <w:lang w:val="hy-AM"/>
        </w:rPr>
        <w:t>ը</w:t>
      </w:r>
      <w:r w:rsidRPr="002130A6">
        <w:rPr>
          <w:rFonts w:ascii="GHEA Grapalat" w:hAnsi="GHEA Grapalat"/>
          <w:lang w:val="hy-AM"/>
        </w:rPr>
        <w:t xml:space="preserve">, </w:t>
      </w:r>
      <w:r w:rsidRPr="002130A6">
        <w:rPr>
          <w:rFonts w:ascii="GHEA Grapalat" w:hAnsi="GHEA Grapalat" w:cs="Arial"/>
          <w:lang w:val="hy-AM"/>
        </w:rPr>
        <w:t>իրազեկվածության</w:t>
      </w:r>
      <w:r w:rsidRPr="002130A6">
        <w:rPr>
          <w:rFonts w:ascii="GHEA Grapalat" w:hAnsi="GHEA Grapalat"/>
          <w:lang w:val="hy-AM"/>
        </w:rPr>
        <w:t xml:space="preserve"> </w:t>
      </w:r>
      <w:r w:rsidRPr="002130A6">
        <w:rPr>
          <w:rFonts w:ascii="GHEA Grapalat" w:hAnsi="GHEA Grapalat" w:cs="Arial"/>
          <w:lang w:val="hy-AM"/>
        </w:rPr>
        <w:t>և</w:t>
      </w:r>
      <w:r w:rsidRPr="002130A6">
        <w:rPr>
          <w:rFonts w:ascii="GHEA Grapalat" w:hAnsi="GHEA Grapalat"/>
          <w:lang w:val="hy-AM"/>
        </w:rPr>
        <w:t xml:space="preserve"> </w:t>
      </w:r>
      <w:r w:rsidRPr="002130A6">
        <w:rPr>
          <w:rFonts w:ascii="GHEA Grapalat" w:hAnsi="GHEA Grapalat" w:cs="Arial"/>
          <w:lang w:val="hy-AM"/>
        </w:rPr>
        <w:t>ծախսարդյունավետության</w:t>
      </w:r>
      <w:r w:rsidRPr="002130A6">
        <w:rPr>
          <w:rFonts w:ascii="GHEA Grapalat" w:hAnsi="GHEA Grapalat"/>
          <w:lang w:val="hy-AM"/>
        </w:rPr>
        <w:t xml:space="preserve">, </w:t>
      </w:r>
      <w:r w:rsidRPr="002130A6">
        <w:rPr>
          <w:rFonts w:ascii="GHEA Grapalat" w:hAnsi="GHEA Grapalat" w:cs="Arial"/>
          <w:lang w:val="hy-AM"/>
        </w:rPr>
        <w:t>գյուղատնտեսության</w:t>
      </w:r>
      <w:r w:rsidRPr="002130A6">
        <w:rPr>
          <w:rFonts w:ascii="GHEA Grapalat" w:hAnsi="GHEA Grapalat"/>
          <w:lang w:val="hy-AM"/>
        </w:rPr>
        <w:t xml:space="preserve"> </w:t>
      </w:r>
      <w:r w:rsidRPr="002130A6">
        <w:rPr>
          <w:rFonts w:ascii="GHEA Grapalat" w:hAnsi="GHEA Grapalat" w:cs="Arial"/>
          <w:lang w:val="hy-AM"/>
        </w:rPr>
        <w:t>մեջ</w:t>
      </w:r>
      <w:r w:rsidRPr="002130A6">
        <w:rPr>
          <w:rFonts w:ascii="GHEA Grapalat" w:hAnsi="GHEA Grapalat"/>
          <w:lang w:val="hy-AM"/>
        </w:rPr>
        <w:t xml:space="preserve"> </w:t>
      </w:r>
      <w:r w:rsidRPr="002130A6">
        <w:rPr>
          <w:rFonts w:ascii="GHEA Grapalat" w:hAnsi="GHEA Grapalat" w:cs="Arial"/>
          <w:lang w:val="hy-AM"/>
        </w:rPr>
        <w:t>կանանց</w:t>
      </w:r>
      <w:r w:rsidRPr="002130A6">
        <w:rPr>
          <w:rFonts w:ascii="GHEA Grapalat" w:hAnsi="GHEA Grapalat"/>
          <w:lang w:val="hy-AM"/>
        </w:rPr>
        <w:t xml:space="preserve"> </w:t>
      </w:r>
      <w:r w:rsidR="00F80290" w:rsidRPr="002130A6">
        <w:rPr>
          <w:rFonts w:ascii="GHEA Grapalat" w:hAnsi="GHEA Grapalat" w:cs="Arial"/>
          <w:lang w:val="hy-AM"/>
        </w:rPr>
        <w:t xml:space="preserve">ու երիտասարդների </w:t>
      </w:r>
      <w:r w:rsidRPr="002130A6">
        <w:rPr>
          <w:rFonts w:ascii="GHEA Grapalat" w:hAnsi="GHEA Grapalat" w:cs="Arial"/>
          <w:lang w:val="hy-AM"/>
        </w:rPr>
        <w:t>ներգրավվածության</w:t>
      </w:r>
      <w:r w:rsidR="00F80290" w:rsidRPr="002130A6">
        <w:rPr>
          <w:rFonts w:ascii="GHEA Grapalat" w:hAnsi="GHEA Grapalat"/>
          <w:lang w:val="hy-AM"/>
        </w:rPr>
        <w:t xml:space="preserve"> և</w:t>
      </w:r>
      <w:r w:rsidRPr="002130A6">
        <w:rPr>
          <w:rFonts w:ascii="GHEA Grapalat" w:hAnsi="GHEA Grapalat"/>
          <w:lang w:val="hy-AM"/>
        </w:rPr>
        <w:t xml:space="preserve"> </w:t>
      </w:r>
      <w:r w:rsidRPr="002130A6">
        <w:rPr>
          <w:rFonts w:ascii="GHEA Grapalat" w:hAnsi="GHEA Grapalat" w:cs="Arial"/>
          <w:lang w:val="hy-AM"/>
        </w:rPr>
        <w:t>շրջակա</w:t>
      </w:r>
      <w:r w:rsidRPr="002130A6">
        <w:rPr>
          <w:rFonts w:ascii="GHEA Grapalat" w:hAnsi="GHEA Grapalat"/>
          <w:lang w:val="hy-AM"/>
        </w:rPr>
        <w:t xml:space="preserve"> </w:t>
      </w:r>
      <w:r w:rsidRPr="002130A6">
        <w:rPr>
          <w:rFonts w:ascii="GHEA Grapalat" w:hAnsi="GHEA Grapalat" w:cs="Arial"/>
          <w:lang w:val="hy-AM"/>
        </w:rPr>
        <w:t>միջավայրի</w:t>
      </w:r>
      <w:r w:rsidRPr="002130A6">
        <w:rPr>
          <w:rFonts w:ascii="GHEA Grapalat" w:hAnsi="GHEA Grapalat"/>
          <w:lang w:val="hy-AM"/>
        </w:rPr>
        <w:t xml:space="preserve"> </w:t>
      </w:r>
      <w:r w:rsidRPr="002130A6">
        <w:rPr>
          <w:rFonts w:ascii="GHEA Grapalat" w:hAnsi="GHEA Grapalat" w:cs="Arial"/>
          <w:lang w:val="hy-AM"/>
        </w:rPr>
        <w:t>կայունության</w:t>
      </w:r>
      <w:r w:rsidRPr="002130A6">
        <w:rPr>
          <w:rFonts w:ascii="GHEA Grapalat" w:hAnsi="GHEA Grapalat"/>
          <w:lang w:val="hy-AM"/>
        </w:rPr>
        <w:t xml:space="preserve"> </w:t>
      </w:r>
      <w:r w:rsidRPr="002130A6">
        <w:rPr>
          <w:rFonts w:ascii="GHEA Grapalat" w:hAnsi="GHEA Grapalat" w:cs="Arial"/>
          <w:lang w:val="hy-AM"/>
        </w:rPr>
        <w:t>բարձրացման</w:t>
      </w:r>
      <w:r w:rsidR="00F80290" w:rsidRPr="002130A6">
        <w:rPr>
          <w:rFonts w:ascii="GHEA Grapalat" w:hAnsi="GHEA Grapalat" w:cs="Arial"/>
          <w:lang w:val="hy-AM"/>
        </w:rPr>
        <w:t>ը</w:t>
      </w:r>
      <w:r w:rsidRPr="002130A6">
        <w:rPr>
          <w:rFonts w:ascii="GHEA Grapalat" w:hAnsi="GHEA Grapalat"/>
          <w:lang w:val="hy-AM"/>
        </w:rPr>
        <w:t xml:space="preserve"> (</w:t>
      </w:r>
      <w:r w:rsidRPr="002130A6">
        <w:rPr>
          <w:rFonts w:ascii="GHEA Grapalat" w:hAnsi="GHEA Grapalat" w:cs="Arial"/>
          <w:lang w:val="hy-AM"/>
        </w:rPr>
        <w:t>օրինակ՝</w:t>
      </w:r>
      <w:r w:rsidRPr="002130A6">
        <w:rPr>
          <w:rFonts w:ascii="GHEA Grapalat" w:hAnsi="GHEA Grapalat"/>
          <w:lang w:val="hy-AM"/>
        </w:rPr>
        <w:t xml:space="preserve"> </w:t>
      </w:r>
      <w:r w:rsidRPr="002130A6">
        <w:rPr>
          <w:rFonts w:ascii="GHEA Grapalat" w:hAnsi="GHEA Grapalat" w:cs="Arial"/>
          <w:lang w:val="hy-AM"/>
        </w:rPr>
        <w:t>ջրօգտագործում</w:t>
      </w:r>
      <w:r w:rsidRPr="002130A6">
        <w:rPr>
          <w:rFonts w:ascii="GHEA Grapalat" w:hAnsi="GHEA Grapalat"/>
          <w:lang w:val="hy-AM"/>
        </w:rPr>
        <w:t xml:space="preserve">) </w:t>
      </w:r>
      <w:r w:rsidRPr="002130A6">
        <w:rPr>
          <w:rFonts w:ascii="GHEA Grapalat" w:hAnsi="GHEA Grapalat" w:cs="Arial"/>
          <w:lang w:val="hy-AM"/>
        </w:rPr>
        <w:t>և</w:t>
      </w:r>
      <w:r w:rsidRPr="002130A6">
        <w:rPr>
          <w:rFonts w:ascii="GHEA Grapalat" w:hAnsi="GHEA Grapalat"/>
          <w:lang w:val="hy-AM"/>
        </w:rPr>
        <w:t xml:space="preserve"> </w:t>
      </w:r>
      <w:r w:rsidRPr="002130A6">
        <w:rPr>
          <w:rFonts w:ascii="GHEA Grapalat" w:hAnsi="GHEA Grapalat" w:cs="Arial"/>
          <w:lang w:val="hy-AM"/>
        </w:rPr>
        <w:t>կլիմայի</w:t>
      </w:r>
      <w:r w:rsidRPr="002130A6">
        <w:rPr>
          <w:rFonts w:ascii="GHEA Grapalat" w:hAnsi="GHEA Grapalat"/>
          <w:lang w:val="hy-AM"/>
        </w:rPr>
        <w:t xml:space="preserve"> </w:t>
      </w:r>
      <w:r w:rsidRPr="002130A6">
        <w:rPr>
          <w:rFonts w:ascii="GHEA Grapalat" w:hAnsi="GHEA Grapalat" w:cs="Arial"/>
          <w:lang w:val="hy-AM"/>
        </w:rPr>
        <w:t>պահպանությանը</w:t>
      </w:r>
      <w:r w:rsidRPr="002130A6">
        <w:rPr>
          <w:rFonts w:ascii="GHEA Grapalat" w:hAnsi="GHEA Grapalat"/>
          <w:lang w:val="hy-AM"/>
        </w:rPr>
        <w:t xml:space="preserve">, </w:t>
      </w:r>
      <w:r w:rsidRPr="002130A6">
        <w:rPr>
          <w:rFonts w:ascii="GHEA Grapalat" w:hAnsi="GHEA Grapalat" w:cs="Arial"/>
          <w:lang w:val="hy-AM"/>
        </w:rPr>
        <w:t>սննդի</w:t>
      </w:r>
      <w:r w:rsidRPr="002130A6">
        <w:rPr>
          <w:rFonts w:ascii="GHEA Grapalat" w:hAnsi="GHEA Grapalat"/>
          <w:lang w:val="hy-AM"/>
        </w:rPr>
        <w:t xml:space="preserve"> </w:t>
      </w:r>
      <w:r w:rsidRPr="002130A6">
        <w:rPr>
          <w:rFonts w:ascii="GHEA Grapalat" w:hAnsi="GHEA Grapalat" w:cs="Arial"/>
          <w:lang w:val="hy-AM"/>
        </w:rPr>
        <w:t>անվտանգության</w:t>
      </w:r>
      <w:r w:rsidRPr="002130A6">
        <w:rPr>
          <w:rFonts w:ascii="GHEA Grapalat" w:hAnsi="GHEA Grapalat"/>
          <w:lang w:val="hy-AM"/>
        </w:rPr>
        <w:t xml:space="preserve"> </w:t>
      </w:r>
      <w:r w:rsidRPr="002130A6">
        <w:rPr>
          <w:rFonts w:ascii="GHEA Grapalat" w:hAnsi="GHEA Grapalat" w:cs="Arial"/>
          <w:lang w:val="hy-AM"/>
        </w:rPr>
        <w:t>բարելավմանը</w:t>
      </w:r>
      <w:r w:rsidRPr="002130A6">
        <w:rPr>
          <w:rFonts w:ascii="GHEA Grapalat" w:hAnsi="GHEA Grapalat"/>
          <w:lang w:val="hy-AM"/>
        </w:rPr>
        <w:t xml:space="preserve">, </w:t>
      </w:r>
      <w:r w:rsidRPr="002130A6">
        <w:rPr>
          <w:rFonts w:ascii="GHEA Grapalat" w:hAnsi="GHEA Grapalat" w:cs="Arial"/>
          <w:lang w:val="hy-AM"/>
        </w:rPr>
        <w:t>և</w:t>
      </w:r>
      <w:r w:rsidRPr="002130A6">
        <w:rPr>
          <w:rFonts w:ascii="GHEA Grapalat" w:hAnsi="GHEA Grapalat"/>
          <w:lang w:val="hy-AM"/>
        </w:rPr>
        <w:t xml:space="preserve">, </w:t>
      </w:r>
      <w:r w:rsidRPr="002130A6">
        <w:rPr>
          <w:rFonts w:ascii="GHEA Grapalat" w:hAnsi="GHEA Grapalat" w:cs="Arial"/>
          <w:lang w:val="hy-AM"/>
        </w:rPr>
        <w:t>որ</w:t>
      </w:r>
      <w:r w:rsidRPr="002130A6">
        <w:rPr>
          <w:rFonts w:ascii="GHEA Grapalat" w:hAnsi="GHEA Grapalat"/>
          <w:lang w:val="hy-AM"/>
        </w:rPr>
        <w:t xml:space="preserve"> </w:t>
      </w:r>
      <w:r w:rsidRPr="002130A6">
        <w:rPr>
          <w:rFonts w:ascii="GHEA Grapalat" w:hAnsi="GHEA Grapalat" w:cs="Arial"/>
          <w:lang w:val="hy-AM"/>
        </w:rPr>
        <w:t>ուշագրավ</w:t>
      </w:r>
      <w:r w:rsidRPr="002130A6">
        <w:rPr>
          <w:rFonts w:ascii="GHEA Grapalat" w:hAnsi="GHEA Grapalat"/>
          <w:lang w:val="hy-AM"/>
        </w:rPr>
        <w:t xml:space="preserve"> </w:t>
      </w:r>
      <w:r w:rsidRPr="002130A6">
        <w:rPr>
          <w:rFonts w:ascii="GHEA Grapalat" w:hAnsi="GHEA Grapalat" w:cs="Arial"/>
          <w:lang w:val="hy-AM"/>
        </w:rPr>
        <w:t>է,</w:t>
      </w:r>
      <w:r w:rsidRPr="002130A6">
        <w:rPr>
          <w:rFonts w:ascii="GHEA Grapalat" w:hAnsi="GHEA Grapalat"/>
          <w:lang w:val="hy-AM"/>
        </w:rPr>
        <w:t xml:space="preserve"> </w:t>
      </w:r>
      <w:r w:rsidRPr="002130A6">
        <w:rPr>
          <w:rFonts w:ascii="GHEA Grapalat" w:hAnsi="GHEA Grapalat" w:cs="Arial"/>
          <w:lang w:val="hy-AM"/>
        </w:rPr>
        <w:t>գյուղատնտեսական</w:t>
      </w:r>
      <w:r w:rsidRPr="002130A6">
        <w:rPr>
          <w:rFonts w:ascii="GHEA Grapalat" w:hAnsi="GHEA Grapalat"/>
          <w:lang w:val="hy-AM"/>
        </w:rPr>
        <w:t xml:space="preserve"> </w:t>
      </w:r>
      <w:r w:rsidRPr="002130A6">
        <w:rPr>
          <w:rFonts w:ascii="GHEA Grapalat" w:hAnsi="GHEA Grapalat" w:cs="Arial"/>
          <w:lang w:val="hy-AM"/>
        </w:rPr>
        <w:t>արտադրության</w:t>
      </w:r>
      <w:r w:rsidRPr="002130A6">
        <w:rPr>
          <w:rFonts w:ascii="GHEA Grapalat" w:hAnsi="GHEA Grapalat"/>
          <w:lang w:val="hy-AM"/>
        </w:rPr>
        <w:t xml:space="preserve"> </w:t>
      </w:r>
      <w:r w:rsidRPr="002130A6">
        <w:rPr>
          <w:rFonts w:ascii="GHEA Grapalat" w:hAnsi="GHEA Grapalat" w:cs="Arial"/>
          <w:lang w:val="hy-AM"/>
        </w:rPr>
        <w:t>մեջ</w:t>
      </w:r>
      <w:r w:rsidRPr="002130A6">
        <w:rPr>
          <w:rFonts w:ascii="GHEA Grapalat" w:hAnsi="GHEA Grapalat"/>
          <w:lang w:val="hy-AM"/>
        </w:rPr>
        <w:t xml:space="preserve"> </w:t>
      </w:r>
      <w:r w:rsidRPr="002130A6">
        <w:rPr>
          <w:rFonts w:ascii="GHEA Grapalat" w:hAnsi="GHEA Grapalat" w:cs="Arial"/>
          <w:lang w:val="hy-AM"/>
        </w:rPr>
        <w:t>և</w:t>
      </w:r>
      <w:r w:rsidRPr="002130A6">
        <w:rPr>
          <w:rFonts w:ascii="GHEA Grapalat" w:hAnsi="GHEA Grapalat"/>
          <w:lang w:val="hy-AM"/>
        </w:rPr>
        <w:t xml:space="preserve"> </w:t>
      </w:r>
      <w:r w:rsidRPr="002130A6">
        <w:rPr>
          <w:rFonts w:ascii="GHEA Grapalat" w:hAnsi="GHEA Grapalat" w:cs="Arial"/>
          <w:lang w:val="hy-AM"/>
        </w:rPr>
        <w:t>այլ</w:t>
      </w:r>
      <w:r w:rsidRPr="002130A6">
        <w:rPr>
          <w:rFonts w:ascii="GHEA Grapalat" w:hAnsi="GHEA Grapalat"/>
          <w:lang w:val="hy-AM"/>
        </w:rPr>
        <w:t xml:space="preserve"> </w:t>
      </w:r>
      <w:r w:rsidRPr="002130A6">
        <w:rPr>
          <w:rFonts w:ascii="GHEA Grapalat" w:hAnsi="GHEA Grapalat" w:cs="Arial"/>
          <w:lang w:val="hy-AM"/>
        </w:rPr>
        <w:t>հարակից</w:t>
      </w:r>
      <w:r w:rsidRPr="002130A6">
        <w:rPr>
          <w:rFonts w:ascii="GHEA Grapalat" w:hAnsi="GHEA Grapalat"/>
          <w:lang w:val="hy-AM"/>
        </w:rPr>
        <w:t xml:space="preserve"> </w:t>
      </w:r>
      <w:r w:rsidRPr="002130A6">
        <w:rPr>
          <w:rFonts w:ascii="GHEA Grapalat" w:hAnsi="GHEA Grapalat" w:cs="Arial"/>
          <w:lang w:val="hy-AM"/>
        </w:rPr>
        <w:t>տնտեսական</w:t>
      </w:r>
      <w:r w:rsidRPr="002130A6">
        <w:rPr>
          <w:rFonts w:ascii="GHEA Grapalat" w:hAnsi="GHEA Grapalat"/>
          <w:lang w:val="hy-AM"/>
        </w:rPr>
        <w:t xml:space="preserve">, </w:t>
      </w:r>
      <w:r w:rsidRPr="002130A6">
        <w:rPr>
          <w:rFonts w:ascii="GHEA Grapalat" w:hAnsi="GHEA Grapalat" w:cs="Arial"/>
          <w:lang w:val="hy-AM"/>
        </w:rPr>
        <w:t>ինչպես</w:t>
      </w:r>
      <w:r w:rsidRPr="002130A6">
        <w:rPr>
          <w:rFonts w:ascii="GHEA Grapalat" w:hAnsi="GHEA Grapalat"/>
          <w:lang w:val="hy-AM"/>
        </w:rPr>
        <w:t xml:space="preserve"> </w:t>
      </w:r>
      <w:r w:rsidRPr="002130A6">
        <w:rPr>
          <w:rFonts w:ascii="GHEA Grapalat" w:hAnsi="GHEA Grapalat" w:cs="Arial"/>
          <w:lang w:val="hy-AM"/>
        </w:rPr>
        <w:t>օրինակ՝</w:t>
      </w:r>
      <w:r w:rsidRPr="002130A6">
        <w:rPr>
          <w:rFonts w:ascii="GHEA Grapalat" w:hAnsi="GHEA Grapalat"/>
          <w:lang w:val="hy-AM"/>
        </w:rPr>
        <w:t xml:space="preserve"> </w:t>
      </w:r>
      <w:r w:rsidRPr="002130A6">
        <w:rPr>
          <w:rFonts w:ascii="GHEA Grapalat" w:hAnsi="GHEA Grapalat" w:cs="Arial"/>
          <w:lang w:val="hy-AM"/>
        </w:rPr>
        <w:t>ագրոարտադրության</w:t>
      </w:r>
      <w:r w:rsidRPr="002130A6">
        <w:rPr>
          <w:rFonts w:ascii="GHEA Grapalat" w:hAnsi="GHEA Grapalat"/>
          <w:lang w:val="hy-AM"/>
        </w:rPr>
        <w:t xml:space="preserve">, </w:t>
      </w:r>
      <w:r w:rsidRPr="002130A6">
        <w:rPr>
          <w:rFonts w:ascii="GHEA Grapalat" w:hAnsi="GHEA Grapalat" w:cs="Arial"/>
          <w:lang w:val="hy-AM"/>
        </w:rPr>
        <w:t>սննդի</w:t>
      </w:r>
      <w:r w:rsidRPr="002130A6">
        <w:rPr>
          <w:rFonts w:ascii="GHEA Grapalat" w:hAnsi="GHEA Grapalat"/>
          <w:lang w:val="hy-AM"/>
        </w:rPr>
        <w:t xml:space="preserve"> </w:t>
      </w:r>
      <w:r w:rsidRPr="002130A6">
        <w:rPr>
          <w:rFonts w:ascii="GHEA Grapalat" w:hAnsi="GHEA Grapalat" w:cs="Arial"/>
          <w:lang w:val="hy-AM"/>
        </w:rPr>
        <w:t>մեծածախ</w:t>
      </w:r>
      <w:r w:rsidRPr="002130A6">
        <w:rPr>
          <w:rFonts w:ascii="GHEA Grapalat" w:hAnsi="GHEA Grapalat"/>
          <w:lang w:val="hy-AM"/>
        </w:rPr>
        <w:t xml:space="preserve"> </w:t>
      </w:r>
      <w:r w:rsidRPr="002130A6">
        <w:rPr>
          <w:rFonts w:ascii="GHEA Grapalat" w:hAnsi="GHEA Grapalat" w:cs="Arial"/>
          <w:lang w:val="hy-AM"/>
        </w:rPr>
        <w:t>և</w:t>
      </w:r>
      <w:r w:rsidRPr="002130A6">
        <w:rPr>
          <w:rFonts w:ascii="GHEA Grapalat" w:hAnsi="GHEA Grapalat"/>
          <w:lang w:val="hy-AM"/>
        </w:rPr>
        <w:t xml:space="preserve"> </w:t>
      </w:r>
      <w:r w:rsidRPr="002130A6">
        <w:rPr>
          <w:rFonts w:ascii="GHEA Grapalat" w:hAnsi="GHEA Grapalat" w:cs="Arial"/>
          <w:lang w:val="hy-AM"/>
        </w:rPr>
        <w:t>մանրածախ</w:t>
      </w:r>
      <w:r w:rsidRPr="002130A6">
        <w:rPr>
          <w:rFonts w:ascii="GHEA Grapalat" w:hAnsi="GHEA Grapalat"/>
          <w:lang w:val="hy-AM"/>
        </w:rPr>
        <w:t xml:space="preserve"> </w:t>
      </w:r>
      <w:r w:rsidRPr="002130A6">
        <w:rPr>
          <w:rFonts w:ascii="GHEA Grapalat" w:hAnsi="GHEA Grapalat" w:cs="Arial"/>
          <w:lang w:val="hy-AM"/>
        </w:rPr>
        <w:t>վաճառքի</w:t>
      </w:r>
      <w:r w:rsidRPr="002130A6">
        <w:rPr>
          <w:rFonts w:ascii="GHEA Grapalat" w:hAnsi="GHEA Grapalat"/>
          <w:lang w:val="hy-AM"/>
        </w:rPr>
        <w:t xml:space="preserve">, </w:t>
      </w:r>
      <w:r w:rsidRPr="002130A6">
        <w:rPr>
          <w:rFonts w:ascii="GHEA Grapalat" w:hAnsi="GHEA Grapalat" w:cs="Arial"/>
          <w:lang w:val="hy-AM"/>
        </w:rPr>
        <w:t>տրանսպորտի</w:t>
      </w:r>
      <w:r w:rsidRPr="002130A6">
        <w:rPr>
          <w:rFonts w:ascii="GHEA Grapalat" w:hAnsi="GHEA Grapalat"/>
          <w:lang w:val="hy-AM"/>
        </w:rPr>
        <w:t xml:space="preserve">, </w:t>
      </w:r>
      <w:r w:rsidRPr="002130A6">
        <w:rPr>
          <w:rFonts w:ascii="GHEA Grapalat" w:hAnsi="GHEA Grapalat" w:cs="Arial"/>
          <w:lang w:val="hy-AM"/>
        </w:rPr>
        <w:t>լոգիստիկայի</w:t>
      </w:r>
      <w:r w:rsidRPr="002130A6">
        <w:rPr>
          <w:rFonts w:ascii="GHEA Grapalat" w:hAnsi="GHEA Grapalat"/>
          <w:lang w:val="hy-AM"/>
        </w:rPr>
        <w:t xml:space="preserve">, </w:t>
      </w:r>
      <w:r w:rsidRPr="002130A6">
        <w:rPr>
          <w:rFonts w:ascii="GHEA Grapalat" w:hAnsi="GHEA Grapalat" w:cs="Arial"/>
          <w:lang w:val="hy-AM"/>
        </w:rPr>
        <w:t>ֆինանսների</w:t>
      </w:r>
      <w:r w:rsidRPr="002130A6">
        <w:rPr>
          <w:rFonts w:ascii="GHEA Grapalat" w:hAnsi="GHEA Grapalat"/>
          <w:lang w:val="hy-AM"/>
        </w:rPr>
        <w:t xml:space="preserve">, </w:t>
      </w:r>
      <w:r w:rsidRPr="002130A6">
        <w:rPr>
          <w:rFonts w:ascii="GHEA Grapalat" w:hAnsi="GHEA Grapalat" w:cs="Arial"/>
          <w:lang w:val="hy-AM"/>
        </w:rPr>
        <w:t>ՏՀՏ</w:t>
      </w:r>
      <w:r w:rsidRPr="002130A6">
        <w:rPr>
          <w:rFonts w:ascii="GHEA Grapalat" w:hAnsi="GHEA Grapalat"/>
          <w:lang w:val="hy-AM"/>
        </w:rPr>
        <w:t xml:space="preserve"> </w:t>
      </w:r>
      <w:r w:rsidRPr="002130A6">
        <w:rPr>
          <w:rFonts w:ascii="GHEA Grapalat" w:hAnsi="GHEA Grapalat" w:cs="Arial"/>
          <w:lang w:val="hy-AM"/>
        </w:rPr>
        <w:t>և</w:t>
      </w:r>
      <w:r w:rsidRPr="002130A6">
        <w:rPr>
          <w:rFonts w:ascii="GHEA Grapalat" w:hAnsi="GHEA Grapalat"/>
          <w:lang w:val="hy-AM"/>
        </w:rPr>
        <w:t xml:space="preserve"> </w:t>
      </w:r>
      <w:r w:rsidRPr="002130A6">
        <w:rPr>
          <w:rFonts w:ascii="GHEA Grapalat" w:hAnsi="GHEA Grapalat" w:cs="Arial"/>
          <w:lang w:val="hy-AM"/>
        </w:rPr>
        <w:t>զբոսաշրջության</w:t>
      </w:r>
      <w:r w:rsidRPr="002130A6">
        <w:rPr>
          <w:rFonts w:ascii="GHEA Grapalat" w:hAnsi="GHEA Grapalat"/>
          <w:lang w:val="hy-AM"/>
        </w:rPr>
        <w:t xml:space="preserve"> </w:t>
      </w:r>
      <w:r w:rsidRPr="002130A6">
        <w:rPr>
          <w:rFonts w:ascii="GHEA Grapalat" w:hAnsi="GHEA Grapalat" w:cs="Arial"/>
          <w:lang w:val="hy-AM"/>
        </w:rPr>
        <w:t>ոլորտներում</w:t>
      </w:r>
      <w:r w:rsidRPr="002130A6">
        <w:rPr>
          <w:rFonts w:ascii="GHEA Grapalat" w:hAnsi="GHEA Grapalat"/>
          <w:lang w:val="hy-AM"/>
        </w:rPr>
        <w:t xml:space="preserve"> </w:t>
      </w:r>
      <w:r w:rsidRPr="002130A6">
        <w:rPr>
          <w:rFonts w:ascii="GHEA Grapalat" w:hAnsi="GHEA Grapalat" w:cs="Arial"/>
          <w:lang w:val="hy-AM"/>
        </w:rPr>
        <w:t>նոր</w:t>
      </w:r>
      <w:r w:rsidRPr="002130A6">
        <w:rPr>
          <w:rFonts w:ascii="GHEA Grapalat" w:hAnsi="GHEA Grapalat"/>
          <w:lang w:val="hy-AM"/>
        </w:rPr>
        <w:t xml:space="preserve"> </w:t>
      </w:r>
      <w:r w:rsidRPr="002130A6">
        <w:rPr>
          <w:rFonts w:ascii="GHEA Grapalat" w:hAnsi="GHEA Grapalat" w:cs="Arial"/>
          <w:lang w:val="hy-AM"/>
        </w:rPr>
        <w:t>աշխատատեղերի</w:t>
      </w:r>
      <w:r w:rsidRPr="002130A6">
        <w:rPr>
          <w:rFonts w:ascii="GHEA Grapalat" w:hAnsi="GHEA Grapalat"/>
          <w:lang w:val="hy-AM"/>
        </w:rPr>
        <w:t xml:space="preserve"> </w:t>
      </w:r>
      <w:r w:rsidRPr="002130A6">
        <w:rPr>
          <w:rFonts w:ascii="GHEA Grapalat" w:hAnsi="GHEA Grapalat" w:cs="Arial"/>
          <w:lang w:val="hy-AM"/>
        </w:rPr>
        <w:t>ստեղծմանն</w:t>
      </w:r>
      <w:r w:rsidRPr="002130A6">
        <w:rPr>
          <w:rFonts w:ascii="GHEA Grapalat" w:hAnsi="GHEA Grapalat"/>
          <w:lang w:val="hy-AM"/>
        </w:rPr>
        <w:t xml:space="preserve"> </w:t>
      </w:r>
      <w:r w:rsidRPr="002130A6">
        <w:rPr>
          <w:rFonts w:ascii="GHEA Grapalat" w:hAnsi="GHEA Grapalat" w:cs="Arial"/>
          <w:lang w:val="hy-AM"/>
        </w:rPr>
        <w:t>ու</w:t>
      </w:r>
      <w:r w:rsidRPr="002130A6">
        <w:rPr>
          <w:rFonts w:ascii="GHEA Grapalat" w:hAnsi="GHEA Grapalat"/>
          <w:lang w:val="hy-AM"/>
        </w:rPr>
        <w:t xml:space="preserve"> </w:t>
      </w:r>
      <w:r w:rsidRPr="002130A6">
        <w:rPr>
          <w:rFonts w:ascii="GHEA Grapalat" w:hAnsi="GHEA Grapalat" w:cs="Arial"/>
          <w:lang w:val="hy-AM"/>
        </w:rPr>
        <w:t>խթանմանը։</w:t>
      </w:r>
    </w:p>
    <w:p w:rsidR="00B66692" w:rsidRPr="002130A6" w:rsidRDefault="00B66692" w:rsidP="007212AC">
      <w:pPr>
        <w:spacing w:after="0" w:line="360" w:lineRule="auto"/>
        <w:ind w:firstLine="709"/>
        <w:jc w:val="both"/>
        <w:rPr>
          <w:rFonts w:ascii="GHEA Grapalat" w:hAnsi="GHEA Grapalat"/>
          <w:lang w:val="hy-AM"/>
        </w:rPr>
      </w:pPr>
      <w:r w:rsidRPr="002130A6">
        <w:rPr>
          <w:rFonts w:ascii="GHEA Grapalat" w:hAnsi="GHEA Grapalat" w:cs="Arial"/>
          <w:lang w:val="hy-AM"/>
        </w:rPr>
        <w:t>Այսպիսով՝ թվայնացումը</w:t>
      </w:r>
      <w:r w:rsidRPr="002130A6">
        <w:rPr>
          <w:rFonts w:ascii="GHEA Grapalat" w:hAnsi="GHEA Grapalat"/>
          <w:lang w:val="hy-AM"/>
        </w:rPr>
        <w:t xml:space="preserve"> </w:t>
      </w:r>
      <w:r w:rsidRPr="002130A6">
        <w:rPr>
          <w:rFonts w:ascii="GHEA Grapalat" w:hAnsi="GHEA Grapalat" w:cs="Arial"/>
          <w:lang w:val="hy-AM"/>
        </w:rPr>
        <w:t>և</w:t>
      </w:r>
      <w:r w:rsidRPr="002130A6">
        <w:rPr>
          <w:rFonts w:ascii="GHEA Grapalat" w:hAnsi="GHEA Grapalat"/>
          <w:lang w:val="hy-AM"/>
        </w:rPr>
        <w:t xml:space="preserve"> </w:t>
      </w:r>
      <w:r w:rsidRPr="002130A6">
        <w:rPr>
          <w:rFonts w:ascii="GHEA Grapalat" w:hAnsi="GHEA Grapalat" w:cs="Arial"/>
          <w:lang w:val="hy-AM"/>
        </w:rPr>
        <w:t>նորարարությունը</w:t>
      </w:r>
      <w:r w:rsidRPr="002130A6">
        <w:rPr>
          <w:rFonts w:ascii="GHEA Grapalat" w:hAnsi="GHEA Grapalat"/>
          <w:lang w:val="hy-AM"/>
        </w:rPr>
        <w:t xml:space="preserve"> </w:t>
      </w:r>
      <w:r w:rsidRPr="002130A6">
        <w:rPr>
          <w:rFonts w:ascii="GHEA Grapalat" w:hAnsi="GHEA Grapalat" w:cs="Arial"/>
          <w:lang w:val="hy-AM"/>
        </w:rPr>
        <w:t>միջոլորտային</w:t>
      </w:r>
      <w:r w:rsidRPr="002130A6">
        <w:rPr>
          <w:rFonts w:ascii="GHEA Grapalat" w:hAnsi="GHEA Grapalat"/>
          <w:lang w:val="hy-AM"/>
        </w:rPr>
        <w:t xml:space="preserve"> </w:t>
      </w:r>
      <w:r w:rsidRPr="002130A6">
        <w:rPr>
          <w:rFonts w:ascii="GHEA Grapalat" w:hAnsi="GHEA Grapalat" w:cs="Arial"/>
          <w:lang w:val="hy-AM"/>
        </w:rPr>
        <w:t>դերակատարներ</w:t>
      </w:r>
      <w:r w:rsidRPr="002130A6">
        <w:rPr>
          <w:rFonts w:ascii="GHEA Grapalat" w:hAnsi="GHEA Grapalat"/>
          <w:lang w:val="hy-AM"/>
        </w:rPr>
        <w:t xml:space="preserve"> </w:t>
      </w:r>
      <w:r w:rsidRPr="002130A6">
        <w:rPr>
          <w:rFonts w:ascii="GHEA Grapalat" w:hAnsi="GHEA Grapalat" w:cs="Arial"/>
          <w:lang w:val="hy-AM"/>
        </w:rPr>
        <w:t>են</w:t>
      </w:r>
      <w:r w:rsidRPr="002130A6">
        <w:rPr>
          <w:rFonts w:ascii="GHEA Grapalat" w:hAnsi="GHEA Grapalat"/>
          <w:lang w:val="hy-AM"/>
        </w:rPr>
        <w:t xml:space="preserve"> </w:t>
      </w:r>
      <w:r w:rsidRPr="002130A6">
        <w:rPr>
          <w:rFonts w:ascii="GHEA Grapalat" w:hAnsi="GHEA Grapalat" w:cs="Arial"/>
          <w:lang w:val="hy-AM"/>
        </w:rPr>
        <w:t>ՀՀ</w:t>
      </w:r>
      <w:r w:rsidRPr="002130A6">
        <w:rPr>
          <w:rFonts w:ascii="GHEA Grapalat" w:hAnsi="GHEA Grapalat"/>
          <w:lang w:val="hy-AM"/>
        </w:rPr>
        <w:t xml:space="preserve"> </w:t>
      </w:r>
      <w:r w:rsidRPr="002130A6">
        <w:rPr>
          <w:rFonts w:ascii="GHEA Grapalat" w:hAnsi="GHEA Grapalat" w:cs="Arial"/>
          <w:lang w:val="hy-AM"/>
        </w:rPr>
        <w:t>կառավարության՝</w:t>
      </w:r>
      <w:r w:rsidRPr="002130A6">
        <w:rPr>
          <w:rFonts w:ascii="GHEA Grapalat" w:hAnsi="GHEA Grapalat"/>
          <w:lang w:val="hy-AM"/>
        </w:rPr>
        <w:t xml:space="preserve"> </w:t>
      </w:r>
      <w:r w:rsidRPr="002130A6">
        <w:rPr>
          <w:rFonts w:ascii="GHEA Grapalat" w:hAnsi="GHEA Grapalat" w:cs="Arial"/>
          <w:lang w:val="hy-AM"/>
        </w:rPr>
        <w:t>գյուղատնտեսության</w:t>
      </w:r>
      <w:r w:rsidRPr="002130A6">
        <w:rPr>
          <w:rFonts w:ascii="GHEA Grapalat" w:hAnsi="GHEA Grapalat"/>
          <w:lang w:val="hy-AM"/>
        </w:rPr>
        <w:t xml:space="preserve"> </w:t>
      </w:r>
      <w:r w:rsidRPr="002130A6">
        <w:rPr>
          <w:rFonts w:ascii="GHEA Grapalat" w:hAnsi="GHEA Grapalat" w:cs="Arial"/>
          <w:lang w:val="hy-AM"/>
        </w:rPr>
        <w:t>ոլորտի</w:t>
      </w:r>
      <w:r w:rsidRPr="002130A6">
        <w:rPr>
          <w:rFonts w:ascii="GHEA Grapalat" w:hAnsi="GHEA Grapalat"/>
          <w:lang w:val="hy-AM"/>
        </w:rPr>
        <w:t xml:space="preserve"> </w:t>
      </w:r>
      <w:r w:rsidRPr="002130A6">
        <w:rPr>
          <w:rFonts w:ascii="GHEA Grapalat" w:hAnsi="GHEA Grapalat" w:cs="Arial"/>
          <w:lang w:val="hy-AM"/>
        </w:rPr>
        <w:t>ժամանակակից</w:t>
      </w:r>
      <w:r w:rsidRPr="002130A6">
        <w:rPr>
          <w:rFonts w:ascii="GHEA Grapalat" w:hAnsi="GHEA Grapalat"/>
          <w:lang w:val="hy-AM"/>
        </w:rPr>
        <w:t xml:space="preserve">, </w:t>
      </w:r>
      <w:r w:rsidRPr="002130A6">
        <w:rPr>
          <w:rFonts w:ascii="GHEA Grapalat" w:hAnsi="GHEA Grapalat" w:cs="Arial"/>
          <w:lang w:val="hy-AM"/>
        </w:rPr>
        <w:t>ներգործուն</w:t>
      </w:r>
      <w:r w:rsidRPr="002130A6">
        <w:rPr>
          <w:rFonts w:ascii="GHEA Grapalat" w:hAnsi="GHEA Grapalat"/>
          <w:lang w:val="hy-AM"/>
        </w:rPr>
        <w:t xml:space="preserve"> </w:t>
      </w:r>
      <w:r w:rsidRPr="002130A6">
        <w:rPr>
          <w:rFonts w:ascii="GHEA Grapalat" w:hAnsi="GHEA Grapalat" w:cs="Arial"/>
          <w:lang w:val="hy-AM"/>
        </w:rPr>
        <w:t>և</w:t>
      </w:r>
      <w:r w:rsidRPr="002130A6">
        <w:rPr>
          <w:rFonts w:ascii="GHEA Grapalat" w:hAnsi="GHEA Grapalat"/>
          <w:lang w:val="hy-AM"/>
        </w:rPr>
        <w:t xml:space="preserve"> </w:t>
      </w:r>
      <w:r w:rsidRPr="002130A6">
        <w:rPr>
          <w:rFonts w:ascii="GHEA Grapalat" w:hAnsi="GHEA Grapalat" w:cs="Arial"/>
          <w:lang w:val="hy-AM"/>
        </w:rPr>
        <w:t>գիտելիքահեն</w:t>
      </w:r>
      <w:r w:rsidRPr="002130A6">
        <w:rPr>
          <w:rFonts w:ascii="GHEA Grapalat" w:hAnsi="GHEA Grapalat"/>
          <w:lang w:val="hy-AM"/>
        </w:rPr>
        <w:t xml:space="preserve"> </w:t>
      </w:r>
      <w:r w:rsidRPr="002130A6">
        <w:rPr>
          <w:rFonts w:ascii="GHEA Grapalat" w:hAnsi="GHEA Grapalat" w:cs="Arial"/>
          <w:lang w:val="hy-AM"/>
        </w:rPr>
        <w:t>տեսլականի</w:t>
      </w:r>
      <w:r w:rsidRPr="002130A6">
        <w:rPr>
          <w:rFonts w:ascii="GHEA Grapalat" w:hAnsi="GHEA Grapalat"/>
          <w:lang w:val="hy-AM"/>
        </w:rPr>
        <w:t xml:space="preserve"> </w:t>
      </w:r>
      <w:r w:rsidRPr="002130A6">
        <w:rPr>
          <w:rFonts w:ascii="GHEA Grapalat" w:hAnsi="GHEA Grapalat" w:cs="Arial"/>
          <w:lang w:val="hy-AM"/>
        </w:rPr>
        <w:t>համար</w:t>
      </w:r>
      <w:r w:rsidRPr="002130A6">
        <w:rPr>
          <w:rFonts w:ascii="GHEA Grapalat" w:hAnsi="GHEA Grapalat"/>
          <w:lang w:val="hy-AM"/>
        </w:rPr>
        <w:t xml:space="preserve">: </w:t>
      </w:r>
      <w:r w:rsidRPr="002130A6">
        <w:rPr>
          <w:rFonts w:ascii="GHEA Grapalat" w:hAnsi="GHEA Grapalat" w:cs="Arial"/>
          <w:lang w:val="hy-AM"/>
        </w:rPr>
        <w:t>Դրանք</w:t>
      </w:r>
      <w:r w:rsidRPr="002130A6">
        <w:rPr>
          <w:rFonts w:ascii="GHEA Grapalat" w:hAnsi="GHEA Grapalat"/>
          <w:lang w:val="hy-AM"/>
        </w:rPr>
        <w:t xml:space="preserve">, </w:t>
      </w:r>
      <w:r w:rsidRPr="002130A6">
        <w:rPr>
          <w:rFonts w:ascii="GHEA Grapalat" w:hAnsi="GHEA Grapalat" w:cs="Arial"/>
          <w:lang w:val="hy-AM"/>
        </w:rPr>
        <w:t>այնուամենայնիվ</w:t>
      </w:r>
      <w:r w:rsidRPr="002130A6">
        <w:rPr>
          <w:rFonts w:ascii="GHEA Grapalat" w:hAnsi="GHEA Grapalat"/>
          <w:lang w:val="hy-AM"/>
        </w:rPr>
        <w:t xml:space="preserve">, </w:t>
      </w:r>
      <w:r w:rsidRPr="002130A6">
        <w:rPr>
          <w:rFonts w:ascii="GHEA Grapalat" w:hAnsi="GHEA Grapalat" w:cs="Arial"/>
          <w:lang w:val="hy-AM"/>
        </w:rPr>
        <w:t>համադարման</w:t>
      </w:r>
      <w:r w:rsidRPr="002130A6">
        <w:rPr>
          <w:rFonts w:ascii="GHEA Grapalat" w:hAnsi="GHEA Grapalat"/>
          <w:lang w:val="hy-AM"/>
        </w:rPr>
        <w:t xml:space="preserve"> </w:t>
      </w:r>
      <w:r w:rsidRPr="002130A6">
        <w:rPr>
          <w:rFonts w:ascii="GHEA Grapalat" w:hAnsi="GHEA Grapalat" w:cs="Arial"/>
          <w:lang w:val="hy-AM"/>
        </w:rPr>
        <w:t>չեն</w:t>
      </w:r>
      <w:r w:rsidRPr="002130A6">
        <w:rPr>
          <w:rFonts w:ascii="GHEA Grapalat" w:hAnsi="GHEA Grapalat"/>
          <w:lang w:val="hy-AM"/>
        </w:rPr>
        <w:t xml:space="preserve"> </w:t>
      </w:r>
      <w:r w:rsidRPr="002130A6">
        <w:rPr>
          <w:rFonts w:ascii="GHEA Grapalat" w:hAnsi="GHEA Grapalat" w:cs="Arial"/>
          <w:lang w:val="hy-AM"/>
        </w:rPr>
        <w:t>մեր</w:t>
      </w:r>
      <w:r w:rsidRPr="002130A6">
        <w:rPr>
          <w:rFonts w:ascii="GHEA Grapalat" w:hAnsi="GHEA Grapalat"/>
          <w:lang w:val="hy-AM"/>
        </w:rPr>
        <w:t xml:space="preserve"> </w:t>
      </w:r>
      <w:r w:rsidRPr="002130A6">
        <w:rPr>
          <w:rFonts w:ascii="GHEA Grapalat" w:hAnsi="GHEA Grapalat" w:cs="Arial"/>
          <w:lang w:val="hy-AM"/>
        </w:rPr>
        <w:t>երկրի</w:t>
      </w:r>
      <w:r w:rsidRPr="002130A6">
        <w:rPr>
          <w:rFonts w:ascii="GHEA Grapalat" w:hAnsi="GHEA Grapalat"/>
          <w:lang w:val="hy-AM"/>
        </w:rPr>
        <w:t xml:space="preserve"> </w:t>
      </w:r>
      <w:r w:rsidRPr="002130A6">
        <w:rPr>
          <w:rFonts w:ascii="GHEA Grapalat" w:hAnsi="GHEA Grapalat" w:cs="Arial"/>
          <w:lang w:val="hy-AM"/>
        </w:rPr>
        <w:t>գյուղատնտեսության</w:t>
      </w:r>
      <w:r w:rsidRPr="002130A6">
        <w:rPr>
          <w:rFonts w:ascii="GHEA Grapalat" w:hAnsi="GHEA Grapalat"/>
          <w:lang w:val="hy-AM"/>
        </w:rPr>
        <w:t xml:space="preserve"> </w:t>
      </w:r>
      <w:r w:rsidRPr="002130A6">
        <w:rPr>
          <w:rFonts w:ascii="GHEA Grapalat" w:hAnsi="GHEA Grapalat" w:cs="Arial"/>
          <w:lang w:val="hy-AM"/>
        </w:rPr>
        <w:t>ոլորտի</w:t>
      </w:r>
      <w:r w:rsidRPr="002130A6">
        <w:rPr>
          <w:rFonts w:ascii="GHEA Grapalat" w:hAnsi="GHEA Grapalat"/>
          <w:lang w:val="hy-AM"/>
        </w:rPr>
        <w:t xml:space="preserve"> </w:t>
      </w:r>
      <w:r w:rsidRPr="002130A6">
        <w:rPr>
          <w:rFonts w:ascii="GHEA Grapalat" w:hAnsi="GHEA Grapalat" w:cs="Arial"/>
          <w:lang w:val="hy-AM"/>
        </w:rPr>
        <w:t>բոլոր</w:t>
      </w:r>
      <w:r w:rsidRPr="002130A6">
        <w:rPr>
          <w:rFonts w:ascii="GHEA Grapalat" w:hAnsi="GHEA Grapalat"/>
          <w:lang w:val="hy-AM"/>
        </w:rPr>
        <w:t xml:space="preserve"> </w:t>
      </w:r>
      <w:r w:rsidRPr="002130A6">
        <w:rPr>
          <w:rFonts w:ascii="GHEA Grapalat" w:hAnsi="GHEA Grapalat" w:cs="Arial"/>
          <w:lang w:val="hy-AM"/>
        </w:rPr>
        <w:t>խնդիրների</w:t>
      </w:r>
      <w:r w:rsidRPr="002130A6">
        <w:rPr>
          <w:rFonts w:ascii="GHEA Grapalat" w:hAnsi="GHEA Grapalat"/>
          <w:lang w:val="hy-AM"/>
        </w:rPr>
        <w:t xml:space="preserve"> </w:t>
      </w:r>
      <w:r w:rsidRPr="002130A6">
        <w:rPr>
          <w:rFonts w:ascii="GHEA Grapalat" w:hAnsi="GHEA Grapalat" w:cs="Arial"/>
          <w:lang w:val="hy-AM"/>
        </w:rPr>
        <w:t>համար</w:t>
      </w:r>
      <w:r w:rsidRPr="002130A6">
        <w:rPr>
          <w:rFonts w:ascii="GHEA Grapalat" w:hAnsi="GHEA Grapalat"/>
          <w:lang w:val="hy-AM"/>
        </w:rPr>
        <w:t xml:space="preserve">: </w:t>
      </w:r>
      <w:r w:rsidRPr="002130A6">
        <w:rPr>
          <w:rFonts w:ascii="GHEA Grapalat" w:hAnsi="GHEA Grapalat" w:cs="Arial"/>
          <w:lang w:val="hy-AM"/>
        </w:rPr>
        <w:t>Որպեսզի</w:t>
      </w:r>
      <w:r w:rsidRPr="002130A6">
        <w:rPr>
          <w:rFonts w:ascii="GHEA Grapalat" w:hAnsi="GHEA Grapalat"/>
          <w:lang w:val="hy-AM"/>
        </w:rPr>
        <w:t xml:space="preserve"> </w:t>
      </w:r>
      <w:r w:rsidRPr="002130A6">
        <w:rPr>
          <w:rFonts w:ascii="GHEA Grapalat" w:hAnsi="GHEA Grapalat" w:cs="Arial"/>
          <w:lang w:val="hy-AM"/>
        </w:rPr>
        <w:t>թվային</w:t>
      </w:r>
      <w:r w:rsidRPr="002130A6">
        <w:rPr>
          <w:rFonts w:ascii="GHEA Grapalat" w:hAnsi="GHEA Grapalat"/>
          <w:lang w:val="hy-AM"/>
        </w:rPr>
        <w:t xml:space="preserve"> </w:t>
      </w:r>
      <w:r w:rsidRPr="002130A6">
        <w:rPr>
          <w:rFonts w:ascii="GHEA Grapalat" w:hAnsi="GHEA Grapalat" w:cs="Arial"/>
          <w:lang w:val="hy-AM"/>
        </w:rPr>
        <w:t>և</w:t>
      </w:r>
      <w:r w:rsidRPr="002130A6">
        <w:rPr>
          <w:rFonts w:ascii="GHEA Grapalat" w:hAnsi="GHEA Grapalat"/>
          <w:lang w:val="hy-AM"/>
        </w:rPr>
        <w:t xml:space="preserve"> </w:t>
      </w:r>
      <w:r w:rsidRPr="002130A6">
        <w:rPr>
          <w:rFonts w:ascii="GHEA Grapalat" w:hAnsi="GHEA Grapalat" w:cs="Arial"/>
          <w:lang w:val="hy-AM"/>
        </w:rPr>
        <w:t>մյուս</w:t>
      </w:r>
      <w:r w:rsidRPr="002130A6">
        <w:rPr>
          <w:rFonts w:ascii="GHEA Grapalat" w:hAnsi="GHEA Grapalat"/>
          <w:lang w:val="hy-AM"/>
        </w:rPr>
        <w:t xml:space="preserve"> </w:t>
      </w:r>
      <w:r w:rsidRPr="002130A6">
        <w:rPr>
          <w:rFonts w:ascii="GHEA Grapalat" w:hAnsi="GHEA Grapalat" w:cs="Arial"/>
          <w:lang w:val="hy-AM"/>
        </w:rPr>
        <w:t>տեխնոլոգիաներ</w:t>
      </w:r>
      <w:r w:rsidR="00F80290" w:rsidRPr="002130A6">
        <w:rPr>
          <w:rFonts w:ascii="GHEA Grapalat" w:hAnsi="GHEA Grapalat" w:cs="Arial"/>
          <w:lang w:val="hy-AM"/>
        </w:rPr>
        <w:t>ն</w:t>
      </w:r>
      <w:r w:rsidRPr="002130A6">
        <w:rPr>
          <w:rFonts w:ascii="GHEA Grapalat" w:hAnsi="GHEA Grapalat"/>
          <w:lang w:val="hy-AM"/>
        </w:rPr>
        <w:t xml:space="preserve"> </w:t>
      </w:r>
      <w:r w:rsidRPr="002130A6">
        <w:rPr>
          <w:rFonts w:ascii="GHEA Grapalat" w:hAnsi="GHEA Grapalat" w:cs="Arial"/>
          <w:lang w:val="hy-AM"/>
        </w:rPr>
        <w:t>առավել</w:t>
      </w:r>
      <w:r w:rsidRPr="002130A6">
        <w:rPr>
          <w:rFonts w:ascii="GHEA Grapalat" w:hAnsi="GHEA Grapalat"/>
          <w:lang w:val="hy-AM"/>
        </w:rPr>
        <w:t xml:space="preserve"> </w:t>
      </w:r>
      <w:r w:rsidRPr="002130A6">
        <w:rPr>
          <w:rFonts w:ascii="GHEA Grapalat" w:hAnsi="GHEA Grapalat" w:cs="Arial"/>
          <w:lang w:val="hy-AM"/>
        </w:rPr>
        <w:t>արդյունավետ</w:t>
      </w:r>
      <w:r w:rsidRPr="002130A6">
        <w:rPr>
          <w:rFonts w:ascii="GHEA Grapalat" w:hAnsi="GHEA Grapalat"/>
          <w:lang w:val="hy-AM"/>
        </w:rPr>
        <w:t xml:space="preserve"> </w:t>
      </w:r>
      <w:r w:rsidRPr="002130A6">
        <w:rPr>
          <w:rFonts w:ascii="GHEA Grapalat" w:hAnsi="GHEA Grapalat" w:cs="Arial"/>
          <w:lang w:val="hy-AM"/>
        </w:rPr>
        <w:t>լինեն</w:t>
      </w:r>
      <w:r w:rsidRPr="002130A6">
        <w:rPr>
          <w:rFonts w:ascii="GHEA Grapalat" w:hAnsi="GHEA Grapalat"/>
          <w:lang w:val="hy-AM"/>
        </w:rPr>
        <w:t xml:space="preserve">, </w:t>
      </w:r>
      <w:r w:rsidRPr="002130A6">
        <w:rPr>
          <w:rFonts w:ascii="GHEA Grapalat" w:hAnsi="GHEA Grapalat" w:cs="Arial"/>
          <w:lang w:val="hy-AM"/>
        </w:rPr>
        <w:t>կպահանջվեն</w:t>
      </w:r>
      <w:r w:rsidRPr="002130A6">
        <w:rPr>
          <w:rFonts w:ascii="GHEA Grapalat" w:hAnsi="GHEA Grapalat"/>
          <w:lang w:val="hy-AM"/>
        </w:rPr>
        <w:t xml:space="preserve"> </w:t>
      </w:r>
      <w:r w:rsidRPr="002130A6">
        <w:rPr>
          <w:rFonts w:ascii="GHEA Grapalat" w:hAnsi="GHEA Grapalat" w:cs="Arial"/>
          <w:lang w:val="hy-AM"/>
        </w:rPr>
        <w:t>շատ</w:t>
      </w:r>
      <w:r w:rsidRPr="002130A6">
        <w:rPr>
          <w:rFonts w:ascii="GHEA Grapalat" w:hAnsi="GHEA Grapalat"/>
          <w:lang w:val="hy-AM"/>
        </w:rPr>
        <w:t xml:space="preserve"> </w:t>
      </w:r>
      <w:r w:rsidRPr="002130A6">
        <w:rPr>
          <w:rFonts w:ascii="GHEA Grapalat" w:hAnsi="GHEA Grapalat" w:cs="Arial"/>
          <w:lang w:val="hy-AM"/>
        </w:rPr>
        <w:t>այլ</w:t>
      </w:r>
      <w:r w:rsidRPr="002130A6">
        <w:rPr>
          <w:rFonts w:ascii="GHEA Grapalat" w:hAnsi="GHEA Grapalat"/>
          <w:lang w:val="hy-AM"/>
        </w:rPr>
        <w:t xml:space="preserve"> </w:t>
      </w:r>
      <w:r w:rsidRPr="002130A6">
        <w:rPr>
          <w:rFonts w:ascii="GHEA Grapalat" w:hAnsi="GHEA Grapalat" w:cs="Arial"/>
          <w:lang w:val="hy-AM"/>
        </w:rPr>
        <w:t>բարեփոխումներ</w:t>
      </w:r>
      <w:r w:rsidRPr="002130A6">
        <w:rPr>
          <w:rFonts w:ascii="GHEA Grapalat" w:hAnsi="GHEA Grapalat"/>
          <w:lang w:val="hy-AM"/>
        </w:rPr>
        <w:t xml:space="preserve"> </w:t>
      </w:r>
      <w:r w:rsidRPr="002130A6">
        <w:rPr>
          <w:rFonts w:ascii="GHEA Grapalat" w:hAnsi="GHEA Grapalat" w:cs="Arial"/>
          <w:lang w:val="hy-AM"/>
        </w:rPr>
        <w:t>և</w:t>
      </w:r>
      <w:r w:rsidRPr="002130A6">
        <w:rPr>
          <w:rFonts w:ascii="GHEA Grapalat" w:hAnsi="GHEA Grapalat"/>
          <w:lang w:val="hy-AM"/>
        </w:rPr>
        <w:t xml:space="preserve"> </w:t>
      </w:r>
      <w:r w:rsidRPr="002130A6">
        <w:rPr>
          <w:rFonts w:ascii="GHEA Grapalat" w:hAnsi="GHEA Grapalat" w:cs="Arial"/>
          <w:lang w:val="hy-AM"/>
        </w:rPr>
        <w:t>ենթակառուցվածքային</w:t>
      </w:r>
      <w:r w:rsidRPr="002130A6">
        <w:rPr>
          <w:rFonts w:ascii="GHEA Grapalat" w:hAnsi="GHEA Grapalat"/>
          <w:lang w:val="hy-AM"/>
        </w:rPr>
        <w:t xml:space="preserve"> </w:t>
      </w:r>
      <w:r w:rsidRPr="002130A6">
        <w:rPr>
          <w:rFonts w:ascii="GHEA Grapalat" w:hAnsi="GHEA Grapalat" w:cs="Arial"/>
          <w:lang w:val="hy-AM"/>
        </w:rPr>
        <w:t>ներդրումներ։</w:t>
      </w:r>
      <w:r w:rsidRPr="002130A6">
        <w:rPr>
          <w:rFonts w:ascii="GHEA Grapalat" w:hAnsi="GHEA Grapalat"/>
          <w:lang w:val="hy-AM"/>
        </w:rPr>
        <w:t xml:space="preserve"> </w:t>
      </w:r>
      <w:r w:rsidRPr="002130A6">
        <w:rPr>
          <w:rFonts w:ascii="GHEA Grapalat" w:hAnsi="GHEA Grapalat" w:cs="Arial"/>
          <w:lang w:val="hy-AM"/>
        </w:rPr>
        <w:t>Ավելին</w:t>
      </w:r>
      <w:r w:rsidRPr="002130A6">
        <w:rPr>
          <w:rFonts w:ascii="GHEA Grapalat" w:hAnsi="GHEA Grapalat"/>
          <w:lang w:val="hy-AM"/>
        </w:rPr>
        <w:t xml:space="preserve">՝ </w:t>
      </w:r>
      <w:r w:rsidRPr="002130A6">
        <w:rPr>
          <w:rFonts w:ascii="GHEA Grapalat" w:hAnsi="GHEA Grapalat" w:cs="Arial"/>
          <w:lang w:val="hy-AM"/>
        </w:rPr>
        <w:t>թվային</w:t>
      </w:r>
      <w:r w:rsidRPr="002130A6">
        <w:rPr>
          <w:rFonts w:ascii="GHEA Grapalat" w:hAnsi="GHEA Grapalat"/>
          <w:lang w:val="hy-AM"/>
        </w:rPr>
        <w:t xml:space="preserve"> </w:t>
      </w:r>
      <w:r w:rsidRPr="002130A6">
        <w:rPr>
          <w:rFonts w:ascii="GHEA Grapalat" w:hAnsi="GHEA Grapalat" w:cs="Arial"/>
          <w:lang w:val="hy-AM"/>
        </w:rPr>
        <w:t>և</w:t>
      </w:r>
      <w:r w:rsidRPr="002130A6">
        <w:rPr>
          <w:rFonts w:ascii="GHEA Grapalat" w:hAnsi="GHEA Grapalat"/>
          <w:lang w:val="hy-AM"/>
        </w:rPr>
        <w:t xml:space="preserve"> </w:t>
      </w:r>
      <w:r w:rsidRPr="002130A6">
        <w:rPr>
          <w:rFonts w:ascii="GHEA Grapalat" w:hAnsi="GHEA Grapalat" w:cs="Arial"/>
          <w:lang w:val="hy-AM"/>
        </w:rPr>
        <w:t>այլ</w:t>
      </w:r>
      <w:r w:rsidRPr="002130A6">
        <w:rPr>
          <w:rFonts w:ascii="GHEA Grapalat" w:hAnsi="GHEA Grapalat"/>
          <w:lang w:val="hy-AM"/>
        </w:rPr>
        <w:t xml:space="preserve"> </w:t>
      </w:r>
      <w:r w:rsidRPr="002130A6">
        <w:rPr>
          <w:rFonts w:ascii="GHEA Grapalat" w:hAnsi="GHEA Grapalat" w:cs="Arial"/>
          <w:lang w:val="hy-AM"/>
        </w:rPr>
        <w:t>տեխնոլոգիաների</w:t>
      </w:r>
      <w:r w:rsidRPr="002130A6">
        <w:rPr>
          <w:rFonts w:ascii="GHEA Grapalat" w:hAnsi="GHEA Grapalat"/>
          <w:lang w:val="hy-AM"/>
        </w:rPr>
        <w:t xml:space="preserve"> </w:t>
      </w:r>
      <w:r w:rsidRPr="002130A6">
        <w:rPr>
          <w:rFonts w:ascii="GHEA Grapalat" w:hAnsi="GHEA Grapalat" w:cs="Arial"/>
          <w:lang w:val="hy-AM"/>
        </w:rPr>
        <w:t>կիրառումն</w:t>
      </w:r>
      <w:r w:rsidRPr="002130A6">
        <w:rPr>
          <w:rFonts w:ascii="GHEA Grapalat" w:hAnsi="GHEA Grapalat"/>
          <w:lang w:val="hy-AM"/>
        </w:rPr>
        <w:t xml:space="preserve"> </w:t>
      </w:r>
      <w:r w:rsidRPr="002130A6">
        <w:rPr>
          <w:rFonts w:ascii="GHEA Grapalat" w:hAnsi="GHEA Grapalat" w:cs="Arial"/>
          <w:lang w:val="hy-AM"/>
        </w:rPr>
        <w:t>անկախ</w:t>
      </w:r>
      <w:r w:rsidRPr="002130A6">
        <w:rPr>
          <w:rFonts w:ascii="GHEA Grapalat" w:hAnsi="GHEA Grapalat"/>
          <w:lang w:val="hy-AM"/>
        </w:rPr>
        <w:t xml:space="preserve"> </w:t>
      </w:r>
      <w:r w:rsidRPr="002130A6">
        <w:rPr>
          <w:rFonts w:ascii="GHEA Grapalat" w:hAnsi="GHEA Grapalat" w:cs="Arial"/>
          <w:lang w:val="hy-AM"/>
        </w:rPr>
        <w:t>նպատակ</w:t>
      </w:r>
      <w:r w:rsidRPr="002130A6">
        <w:rPr>
          <w:rFonts w:ascii="GHEA Grapalat" w:hAnsi="GHEA Grapalat"/>
          <w:lang w:val="hy-AM"/>
        </w:rPr>
        <w:t xml:space="preserve"> չ</w:t>
      </w:r>
      <w:r w:rsidR="00C8242C" w:rsidRPr="002130A6">
        <w:rPr>
          <w:rFonts w:ascii="GHEA Grapalat" w:hAnsi="GHEA Grapalat"/>
          <w:lang w:val="hy-AM"/>
        </w:rPr>
        <w:t>է</w:t>
      </w:r>
      <w:r w:rsidR="00C8242C" w:rsidRPr="002130A6">
        <w:rPr>
          <w:rFonts w:ascii="Cambria Math" w:hAnsi="Cambria Math"/>
          <w:lang w:val="hy-AM"/>
        </w:rPr>
        <w:t>․</w:t>
      </w:r>
      <w:r w:rsidRPr="002130A6">
        <w:rPr>
          <w:rFonts w:ascii="GHEA Grapalat" w:hAnsi="GHEA Grapalat"/>
          <w:lang w:val="hy-AM"/>
        </w:rPr>
        <w:t xml:space="preserve"> </w:t>
      </w:r>
      <w:r w:rsidR="00C8242C" w:rsidRPr="002130A6">
        <w:rPr>
          <w:rFonts w:ascii="GHEA Grapalat" w:hAnsi="GHEA Grapalat" w:cs="Arial"/>
          <w:lang w:val="hy-AM"/>
        </w:rPr>
        <w:t>այն</w:t>
      </w:r>
      <w:r w:rsidR="00C8242C" w:rsidRPr="002130A6">
        <w:rPr>
          <w:rFonts w:ascii="GHEA Grapalat" w:hAnsi="GHEA Grapalat"/>
          <w:lang w:val="hy-AM"/>
        </w:rPr>
        <w:t xml:space="preserve"> </w:t>
      </w:r>
      <w:r w:rsidR="00C8242C" w:rsidRPr="002130A6">
        <w:rPr>
          <w:rFonts w:ascii="GHEA Grapalat" w:hAnsi="GHEA Grapalat" w:cs="Arial"/>
          <w:lang w:val="hy-AM"/>
        </w:rPr>
        <w:t xml:space="preserve">պարզապես </w:t>
      </w:r>
      <w:r w:rsidRPr="002130A6">
        <w:rPr>
          <w:rFonts w:ascii="GHEA Grapalat" w:hAnsi="GHEA Grapalat" w:cs="Arial"/>
          <w:lang w:val="hy-AM"/>
        </w:rPr>
        <w:t>ՀՀ</w:t>
      </w:r>
      <w:r w:rsidRPr="002130A6">
        <w:rPr>
          <w:rFonts w:ascii="GHEA Grapalat" w:hAnsi="GHEA Grapalat"/>
          <w:lang w:val="hy-AM"/>
        </w:rPr>
        <w:t xml:space="preserve"> </w:t>
      </w:r>
      <w:r w:rsidRPr="002130A6">
        <w:rPr>
          <w:rFonts w:ascii="GHEA Grapalat" w:hAnsi="GHEA Grapalat" w:cs="Arial"/>
          <w:lang w:val="hy-AM"/>
        </w:rPr>
        <w:t>գյուղատնտեսության</w:t>
      </w:r>
      <w:r w:rsidRPr="002130A6">
        <w:rPr>
          <w:rFonts w:ascii="GHEA Grapalat" w:hAnsi="GHEA Grapalat"/>
          <w:lang w:val="hy-AM"/>
        </w:rPr>
        <w:t xml:space="preserve"> </w:t>
      </w:r>
      <w:r w:rsidRPr="002130A6">
        <w:rPr>
          <w:rFonts w:ascii="GHEA Grapalat" w:hAnsi="GHEA Grapalat" w:cs="Arial"/>
          <w:lang w:val="hy-AM"/>
        </w:rPr>
        <w:t>ռազմավարության</w:t>
      </w:r>
      <w:r w:rsidRPr="002130A6">
        <w:rPr>
          <w:rFonts w:ascii="GHEA Grapalat" w:hAnsi="GHEA Grapalat"/>
          <w:lang w:val="hy-AM"/>
        </w:rPr>
        <w:t xml:space="preserve"> </w:t>
      </w:r>
      <w:r w:rsidRPr="002130A6">
        <w:rPr>
          <w:rFonts w:ascii="GHEA Grapalat" w:hAnsi="GHEA Grapalat" w:cs="Arial"/>
          <w:lang w:val="hy-AM"/>
        </w:rPr>
        <w:t>կարևոր</w:t>
      </w:r>
      <w:r w:rsidRPr="002130A6">
        <w:rPr>
          <w:rFonts w:ascii="GHEA Grapalat" w:hAnsi="GHEA Grapalat"/>
          <w:lang w:val="hy-AM"/>
        </w:rPr>
        <w:t xml:space="preserve"> </w:t>
      </w:r>
      <w:r w:rsidRPr="002130A6">
        <w:rPr>
          <w:rFonts w:ascii="GHEA Grapalat" w:hAnsi="GHEA Grapalat" w:cs="Arial"/>
          <w:lang w:val="hy-AM"/>
        </w:rPr>
        <w:t>գործիքակազմ</w:t>
      </w:r>
      <w:r w:rsidRPr="002130A6">
        <w:rPr>
          <w:rFonts w:ascii="GHEA Grapalat" w:hAnsi="GHEA Grapalat"/>
          <w:lang w:val="hy-AM"/>
        </w:rPr>
        <w:t xml:space="preserve"> </w:t>
      </w:r>
      <w:r w:rsidRPr="002130A6">
        <w:rPr>
          <w:rFonts w:ascii="GHEA Grapalat" w:hAnsi="GHEA Grapalat" w:cs="Arial"/>
          <w:lang w:val="hy-AM"/>
        </w:rPr>
        <w:t>է</w:t>
      </w:r>
      <w:r w:rsidRPr="002130A6">
        <w:rPr>
          <w:rFonts w:ascii="GHEA Grapalat" w:hAnsi="GHEA Grapalat"/>
          <w:lang w:val="hy-AM"/>
        </w:rPr>
        <w:t xml:space="preserve"> </w:t>
      </w:r>
      <w:r w:rsidRPr="002130A6">
        <w:rPr>
          <w:rFonts w:ascii="GHEA Grapalat" w:hAnsi="GHEA Grapalat" w:cs="Arial"/>
          <w:lang w:val="hy-AM"/>
        </w:rPr>
        <w:t>գյուղատնտեսության</w:t>
      </w:r>
      <w:r w:rsidRPr="002130A6">
        <w:rPr>
          <w:rFonts w:ascii="GHEA Grapalat" w:hAnsi="GHEA Grapalat"/>
          <w:lang w:val="hy-AM"/>
        </w:rPr>
        <w:t xml:space="preserve"> </w:t>
      </w:r>
      <w:r w:rsidRPr="002130A6">
        <w:rPr>
          <w:rFonts w:ascii="GHEA Grapalat" w:hAnsi="GHEA Grapalat" w:cs="Arial"/>
          <w:lang w:val="hy-AM"/>
        </w:rPr>
        <w:t>ոլորտի</w:t>
      </w:r>
      <w:r w:rsidRPr="002130A6">
        <w:rPr>
          <w:rFonts w:ascii="GHEA Grapalat" w:hAnsi="GHEA Grapalat"/>
          <w:lang w:val="hy-AM"/>
        </w:rPr>
        <w:t xml:space="preserve"> </w:t>
      </w:r>
      <w:r w:rsidRPr="002130A6">
        <w:rPr>
          <w:rFonts w:ascii="GHEA Grapalat" w:hAnsi="GHEA Grapalat" w:cs="Arial"/>
          <w:lang w:val="hy-AM"/>
        </w:rPr>
        <w:t>կարևորագույն</w:t>
      </w:r>
      <w:r w:rsidRPr="002130A6">
        <w:rPr>
          <w:rFonts w:ascii="GHEA Grapalat" w:hAnsi="GHEA Grapalat"/>
          <w:lang w:val="hy-AM"/>
        </w:rPr>
        <w:t xml:space="preserve"> </w:t>
      </w:r>
      <w:r w:rsidRPr="002130A6">
        <w:rPr>
          <w:rFonts w:ascii="GHEA Grapalat" w:hAnsi="GHEA Grapalat" w:cs="Arial"/>
          <w:lang w:val="hy-AM"/>
        </w:rPr>
        <w:t>մարտահրավերների</w:t>
      </w:r>
      <w:r w:rsidR="00C8242C" w:rsidRPr="002130A6">
        <w:rPr>
          <w:rFonts w:ascii="GHEA Grapalat" w:hAnsi="GHEA Grapalat" w:cs="Arial"/>
          <w:lang w:val="hy-AM"/>
        </w:rPr>
        <w:t>ն</w:t>
      </w:r>
      <w:r w:rsidRPr="002130A6">
        <w:rPr>
          <w:rFonts w:ascii="GHEA Grapalat" w:hAnsi="GHEA Grapalat"/>
          <w:lang w:val="hy-AM"/>
        </w:rPr>
        <w:t xml:space="preserve"> </w:t>
      </w:r>
      <w:r w:rsidRPr="002130A6">
        <w:rPr>
          <w:rFonts w:ascii="GHEA Grapalat" w:hAnsi="GHEA Grapalat" w:cs="Arial"/>
          <w:lang w:val="hy-AM"/>
        </w:rPr>
        <w:t>դիմակայ</w:t>
      </w:r>
      <w:r w:rsidR="00C8242C" w:rsidRPr="002130A6">
        <w:rPr>
          <w:rFonts w:ascii="GHEA Grapalat" w:hAnsi="GHEA Grapalat" w:cs="Arial"/>
          <w:lang w:val="hy-AM"/>
        </w:rPr>
        <w:t>ելու</w:t>
      </w:r>
      <w:r w:rsidRPr="002130A6">
        <w:rPr>
          <w:rFonts w:ascii="GHEA Grapalat" w:hAnsi="GHEA Grapalat"/>
          <w:lang w:val="hy-AM"/>
        </w:rPr>
        <w:t xml:space="preserve"> </w:t>
      </w:r>
      <w:r w:rsidRPr="002130A6">
        <w:rPr>
          <w:rFonts w:ascii="GHEA Grapalat" w:hAnsi="GHEA Grapalat" w:cs="Arial"/>
          <w:lang w:val="hy-AM"/>
        </w:rPr>
        <w:t>և</w:t>
      </w:r>
      <w:r w:rsidRPr="002130A6">
        <w:rPr>
          <w:rFonts w:ascii="GHEA Grapalat" w:hAnsi="GHEA Grapalat"/>
          <w:lang w:val="hy-AM"/>
        </w:rPr>
        <w:t xml:space="preserve"> </w:t>
      </w:r>
      <w:r w:rsidRPr="002130A6">
        <w:rPr>
          <w:rFonts w:ascii="GHEA Grapalat" w:hAnsi="GHEA Grapalat" w:cs="Arial"/>
          <w:lang w:val="hy-AM"/>
        </w:rPr>
        <w:t>ռազմավարական</w:t>
      </w:r>
      <w:r w:rsidRPr="002130A6">
        <w:rPr>
          <w:rFonts w:ascii="GHEA Grapalat" w:hAnsi="GHEA Grapalat"/>
          <w:lang w:val="hy-AM"/>
        </w:rPr>
        <w:t xml:space="preserve"> </w:t>
      </w:r>
      <w:r w:rsidRPr="002130A6">
        <w:rPr>
          <w:rFonts w:ascii="GHEA Grapalat" w:hAnsi="GHEA Grapalat" w:cs="Arial"/>
          <w:lang w:val="hy-AM"/>
        </w:rPr>
        <w:t>այս</w:t>
      </w:r>
      <w:r w:rsidRPr="002130A6">
        <w:rPr>
          <w:rFonts w:ascii="GHEA Grapalat" w:hAnsi="GHEA Grapalat"/>
          <w:lang w:val="hy-AM"/>
        </w:rPr>
        <w:t xml:space="preserve"> </w:t>
      </w:r>
      <w:r w:rsidRPr="002130A6">
        <w:rPr>
          <w:rFonts w:ascii="GHEA Grapalat" w:hAnsi="GHEA Grapalat" w:cs="Arial"/>
          <w:lang w:val="hy-AM"/>
        </w:rPr>
        <w:t>փաստաթղթի</w:t>
      </w:r>
      <w:r w:rsidRPr="002130A6">
        <w:rPr>
          <w:rFonts w:ascii="GHEA Grapalat" w:hAnsi="GHEA Grapalat"/>
          <w:lang w:val="hy-AM"/>
        </w:rPr>
        <w:t xml:space="preserve"> </w:t>
      </w:r>
      <w:r w:rsidRPr="002130A6">
        <w:rPr>
          <w:rFonts w:ascii="GHEA Grapalat" w:hAnsi="GHEA Grapalat" w:cs="Arial"/>
          <w:lang w:val="hy-AM"/>
        </w:rPr>
        <w:t>նախորդ</w:t>
      </w:r>
      <w:r w:rsidRPr="002130A6">
        <w:rPr>
          <w:rFonts w:ascii="GHEA Grapalat" w:hAnsi="GHEA Grapalat"/>
          <w:lang w:val="hy-AM"/>
        </w:rPr>
        <w:t xml:space="preserve"> </w:t>
      </w:r>
      <w:r w:rsidRPr="002130A6">
        <w:rPr>
          <w:rFonts w:ascii="GHEA Grapalat" w:hAnsi="GHEA Grapalat" w:cs="Arial"/>
          <w:lang w:val="hy-AM"/>
        </w:rPr>
        <w:t>բաժիններում</w:t>
      </w:r>
      <w:r w:rsidRPr="002130A6">
        <w:rPr>
          <w:rFonts w:ascii="GHEA Grapalat" w:hAnsi="GHEA Grapalat"/>
          <w:lang w:val="hy-AM"/>
        </w:rPr>
        <w:t xml:space="preserve"> </w:t>
      </w:r>
      <w:r w:rsidRPr="002130A6">
        <w:rPr>
          <w:rFonts w:ascii="GHEA Grapalat" w:hAnsi="GHEA Grapalat" w:cs="Arial"/>
          <w:lang w:val="hy-AM"/>
        </w:rPr>
        <w:t>նշված</w:t>
      </w:r>
      <w:r w:rsidRPr="002130A6">
        <w:rPr>
          <w:rFonts w:ascii="GHEA Grapalat" w:hAnsi="GHEA Grapalat"/>
          <w:lang w:val="hy-AM"/>
        </w:rPr>
        <w:t xml:space="preserve"> </w:t>
      </w:r>
      <w:r w:rsidRPr="002130A6">
        <w:rPr>
          <w:rFonts w:ascii="GHEA Grapalat" w:hAnsi="GHEA Grapalat" w:cs="Arial"/>
          <w:lang w:val="hy-AM"/>
        </w:rPr>
        <w:t>հնարավորությունների</w:t>
      </w:r>
      <w:r w:rsidRPr="002130A6">
        <w:rPr>
          <w:rFonts w:ascii="GHEA Grapalat" w:hAnsi="GHEA Grapalat"/>
          <w:lang w:val="hy-AM"/>
        </w:rPr>
        <w:t xml:space="preserve"> </w:t>
      </w:r>
      <w:r w:rsidRPr="002130A6">
        <w:rPr>
          <w:rFonts w:ascii="GHEA Grapalat" w:hAnsi="GHEA Grapalat" w:cs="Arial"/>
          <w:lang w:val="hy-AM"/>
        </w:rPr>
        <w:t>կիրառման</w:t>
      </w:r>
      <w:r w:rsidR="00C8242C" w:rsidRPr="002130A6">
        <w:rPr>
          <w:rFonts w:ascii="GHEA Grapalat" w:hAnsi="GHEA Grapalat" w:cs="Arial"/>
          <w:lang w:val="hy-AM"/>
        </w:rPr>
        <w:t>ն</w:t>
      </w:r>
      <w:r w:rsidRPr="002130A6">
        <w:rPr>
          <w:rFonts w:ascii="GHEA Grapalat" w:hAnsi="GHEA Grapalat" w:cs="Arial"/>
          <w:lang w:val="hy-AM"/>
        </w:rPr>
        <w:t xml:space="preserve"> օժանդակելու համար։</w:t>
      </w:r>
    </w:p>
    <w:p w:rsidR="00B66692" w:rsidRPr="002130A6" w:rsidRDefault="00B66692" w:rsidP="007212AC">
      <w:pPr>
        <w:spacing w:after="0" w:line="360" w:lineRule="auto"/>
        <w:ind w:firstLine="709"/>
        <w:jc w:val="both"/>
        <w:rPr>
          <w:rFonts w:ascii="GHEA Grapalat" w:hAnsi="GHEA Grapalat"/>
          <w:lang w:val="hy-AM"/>
        </w:rPr>
      </w:pPr>
      <w:r w:rsidRPr="002130A6">
        <w:rPr>
          <w:rFonts w:ascii="GHEA Grapalat" w:hAnsi="GHEA Grapalat" w:cs="Arial"/>
          <w:lang w:val="hy-AM"/>
        </w:rPr>
        <w:t>Հայաստանի</w:t>
      </w:r>
      <w:r w:rsidRPr="002130A6">
        <w:rPr>
          <w:rFonts w:ascii="GHEA Grapalat" w:hAnsi="GHEA Grapalat"/>
          <w:lang w:val="hy-AM"/>
        </w:rPr>
        <w:t xml:space="preserve"> </w:t>
      </w:r>
      <w:r w:rsidRPr="002130A6">
        <w:rPr>
          <w:rFonts w:ascii="GHEA Grapalat" w:hAnsi="GHEA Grapalat" w:cs="Arial"/>
          <w:lang w:val="hy-AM"/>
        </w:rPr>
        <w:t>գյուղատնտեսության</w:t>
      </w:r>
      <w:r w:rsidRPr="002130A6">
        <w:rPr>
          <w:rFonts w:ascii="GHEA Grapalat" w:hAnsi="GHEA Grapalat"/>
          <w:lang w:val="hy-AM"/>
        </w:rPr>
        <w:t xml:space="preserve"> </w:t>
      </w:r>
      <w:r w:rsidRPr="002130A6">
        <w:rPr>
          <w:rFonts w:ascii="GHEA Grapalat" w:hAnsi="GHEA Grapalat" w:cs="Arial"/>
          <w:lang w:val="hy-AM"/>
        </w:rPr>
        <w:t>ոլորտում</w:t>
      </w:r>
      <w:r w:rsidRPr="002130A6">
        <w:rPr>
          <w:rFonts w:ascii="GHEA Grapalat" w:hAnsi="GHEA Grapalat"/>
          <w:lang w:val="hy-AM"/>
        </w:rPr>
        <w:t xml:space="preserve"> </w:t>
      </w:r>
      <w:r w:rsidRPr="002130A6">
        <w:rPr>
          <w:rFonts w:ascii="GHEA Grapalat" w:hAnsi="GHEA Grapalat" w:cs="Arial"/>
          <w:lang w:val="hy-AM"/>
        </w:rPr>
        <w:t>տեխնոլոգիական</w:t>
      </w:r>
      <w:r w:rsidRPr="002130A6">
        <w:rPr>
          <w:rFonts w:ascii="GHEA Grapalat" w:hAnsi="GHEA Grapalat"/>
          <w:lang w:val="hy-AM"/>
        </w:rPr>
        <w:t xml:space="preserve"> </w:t>
      </w:r>
      <w:r w:rsidRPr="002130A6">
        <w:rPr>
          <w:rFonts w:ascii="GHEA Grapalat" w:hAnsi="GHEA Grapalat" w:cs="Arial"/>
          <w:lang w:val="hy-AM"/>
        </w:rPr>
        <w:t>նորարարությունների</w:t>
      </w:r>
      <w:r w:rsidRPr="002130A6">
        <w:rPr>
          <w:rFonts w:ascii="GHEA Grapalat" w:hAnsi="GHEA Grapalat"/>
          <w:lang w:val="hy-AM"/>
        </w:rPr>
        <w:t xml:space="preserve"> </w:t>
      </w:r>
      <w:r w:rsidRPr="002130A6">
        <w:rPr>
          <w:rFonts w:ascii="GHEA Grapalat" w:hAnsi="GHEA Grapalat" w:cs="Arial"/>
          <w:lang w:val="hy-AM"/>
        </w:rPr>
        <w:t>ներդրումը</w:t>
      </w:r>
      <w:r w:rsidRPr="002130A6">
        <w:rPr>
          <w:rFonts w:ascii="GHEA Grapalat" w:hAnsi="GHEA Grapalat"/>
          <w:lang w:val="hy-AM"/>
        </w:rPr>
        <w:t xml:space="preserve"> </w:t>
      </w:r>
      <w:r w:rsidRPr="002130A6">
        <w:rPr>
          <w:rFonts w:ascii="GHEA Grapalat" w:hAnsi="GHEA Grapalat" w:cs="Arial"/>
          <w:lang w:val="hy-AM"/>
        </w:rPr>
        <w:t>պարզապես</w:t>
      </w:r>
      <w:r w:rsidRPr="002130A6">
        <w:rPr>
          <w:rFonts w:ascii="GHEA Grapalat" w:hAnsi="GHEA Grapalat"/>
          <w:lang w:val="hy-AM"/>
        </w:rPr>
        <w:t xml:space="preserve"> </w:t>
      </w:r>
      <w:r w:rsidRPr="002130A6">
        <w:rPr>
          <w:rFonts w:ascii="GHEA Grapalat" w:hAnsi="GHEA Grapalat" w:cs="Arial"/>
          <w:lang w:val="hy-AM"/>
        </w:rPr>
        <w:t>միայն</w:t>
      </w:r>
      <w:r w:rsidRPr="002130A6">
        <w:rPr>
          <w:rFonts w:ascii="GHEA Grapalat" w:hAnsi="GHEA Grapalat"/>
          <w:lang w:val="hy-AM"/>
        </w:rPr>
        <w:t xml:space="preserve"> </w:t>
      </w:r>
      <w:r w:rsidRPr="002130A6">
        <w:rPr>
          <w:rFonts w:ascii="GHEA Grapalat" w:hAnsi="GHEA Grapalat" w:cs="Arial"/>
          <w:lang w:val="hy-AM"/>
        </w:rPr>
        <w:t>ապագայի</w:t>
      </w:r>
      <w:r w:rsidRPr="002130A6">
        <w:rPr>
          <w:rFonts w:ascii="GHEA Grapalat" w:hAnsi="GHEA Grapalat"/>
          <w:lang w:val="hy-AM"/>
        </w:rPr>
        <w:t xml:space="preserve"> </w:t>
      </w:r>
      <w:r w:rsidRPr="002130A6">
        <w:rPr>
          <w:rFonts w:ascii="GHEA Grapalat" w:hAnsi="GHEA Grapalat" w:cs="Arial"/>
          <w:lang w:val="hy-AM"/>
        </w:rPr>
        <w:t>ձգտում</w:t>
      </w:r>
      <w:r w:rsidRPr="002130A6">
        <w:rPr>
          <w:rFonts w:ascii="GHEA Grapalat" w:hAnsi="GHEA Grapalat"/>
          <w:lang w:val="hy-AM"/>
        </w:rPr>
        <w:t xml:space="preserve"> </w:t>
      </w:r>
      <w:r w:rsidRPr="002130A6">
        <w:rPr>
          <w:rFonts w:ascii="GHEA Grapalat" w:hAnsi="GHEA Grapalat" w:cs="Arial"/>
          <w:lang w:val="hy-AM"/>
        </w:rPr>
        <w:t>չէ</w:t>
      </w:r>
      <w:r w:rsidRPr="002130A6">
        <w:rPr>
          <w:rFonts w:ascii="GHEA Grapalat" w:hAnsi="GHEA Grapalat"/>
          <w:lang w:val="hy-AM"/>
        </w:rPr>
        <w:t xml:space="preserve">: </w:t>
      </w:r>
      <w:r w:rsidRPr="002130A6">
        <w:rPr>
          <w:rFonts w:ascii="GHEA Grapalat" w:hAnsi="GHEA Grapalat" w:cs="Arial"/>
          <w:lang w:val="hy-AM"/>
        </w:rPr>
        <w:t>Այս</w:t>
      </w:r>
      <w:r w:rsidRPr="002130A6">
        <w:rPr>
          <w:rFonts w:ascii="GHEA Grapalat" w:hAnsi="GHEA Grapalat"/>
          <w:lang w:val="hy-AM"/>
        </w:rPr>
        <w:t xml:space="preserve"> </w:t>
      </w:r>
      <w:r w:rsidRPr="002130A6">
        <w:rPr>
          <w:rFonts w:ascii="GHEA Grapalat" w:hAnsi="GHEA Grapalat" w:cs="Arial"/>
          <w:lang w:val="hy-AM"/>
        </w:rPr>
        <w:t>ոլորտում</w:t>
      </w:r>
      <w:r w:rsidRPr="002130A6">
        <w:rPr>
          <w:rFonts w:ascii="GHEA Grapalat" w:hAnsi="GHEA Grapalat"/>
          <w:lang w:val="hy-AM"/>
        </w:rPr>
        <w:t xml:space="preserve"> </w:t>
      </w:r>
      <w:r w:rsidRPr="002130A6">
        <w:rPr>
          <w:rFonts w:ascii="GHEA Grapalat" w:hAnsi="GHEA Grapalat" w:cs="Arial"/>
          <w:lang w:val="hy-AM"/>
        </w:rPr>
        <w:t>արդեն իսկ կան</w:t>
      </w:r>
      <w:r w:rsidRPr="002130A6">
        <w:rPr>
          <w:rFonts w:ascii="GHEA Grapalat" w:hAnsi="GHEA Grapalat"/>
          <w:lang w:val="hy-AM"/>
        </w:rPr>
        <w:t xml:space="preserve"> </w:t>
      </w:r>
      <w:r w:rsidRPr="002130A6">
        <w:rPr>
          <w:rFonts w:ascii="GHEA Grapalat" w:hAnsi="GHEA Grapalat" w:cs="Arial"/>
          <w:lang w:val="hy-AM"/>
        </w:rPr>
        <w:t>որոշակի</w:t>
      </w:r>
      <w:r w:rsidRPr="002130A6">
        <w:rPr>
          <w:rFonts w:ascii="GHEA Grapalat" w:hAnsi="GHEA Grapalat"/>
          <w:lang w:val="hy-AM"/>
        </w:rPr>
        <w:t xml:space="preserve"> </w:t>
      </w:r>
      <w:r w:rsidRPr="002130A6">
        <w:rPr>
          <w:rFonts w:ascii="GHEA Grapalat" w:hAnsi="GHEA Grapalat" w:cs="Arial"/>
          <w:lang w:val="hy-AM"/>
        </w:rPr>
        <w:t>համեմատական</w:t>
      </w:r>
      <w:r w:rsidRPr="002130A6">
        <w:rPr>
          <w:rFonts w:ascii="GHEA Grapalat" w:hAnsi="GHEA Grapalat"/>
          <w:lang w:val="hy-AM"/>
        </w:rPr>
        <w:t xml:space="preserve"> </w:t>
      </w:r>
      <w:r w:rsidRPr="002130A6">
        <w:rPr>
          <w:rFonts w:ascii="GHEA Grapalat" w:hAnsi="GHEA Grapalat" w:cs="Arial"/>
          <w:lang w:val="hy-AM"/>
        </w:rPr>
        <w:t>առավելություններ</w:t>
      </w:r>
      <w:r w:rsidRPr="002130A6">
        <w:rPr>
          <w:rFonts w:ascii="GHEA Grapalat" w:hAnsi="GHEA Grapalat"/>
          <w:lang w:val="hy-AM"/>
        </w:rPr>
        <w:t xml:space="preserve">, </w:t>
      </w:r>
      <w:r w:rsidRPr="002130A6">
        <w:rPr>
          <w:rFonts w:ascii="GHEA Grapalat" w:hAnsi="GHEA Grapalat" w:cs="Arial"/>
          <w:lang w:val="hy-AM"/>
        </w:rPr>
        <w:t>որոնց</w:t>
      </w:r>
      <w:r w:rsidRPr="002130A6">
        <w:rPr>
          <w:rFonts w:ascii="GHEA Grapalat" w:hAnsi="GHEA Grapalat"/>
          <w:lang w:val="hy-AM"/>
        </w:rPr>
        <w:t xml:space="preserve"> </w:t>
      </w:r>
      <w:r w:rsidRPr="002130A6">
        <w:rPr>
          <w:rFonts w:ascii="GHEA Grapalat" w:hAnsi="GHEA Grapalat" w:cs="Arial"/>
          <w:lang w:val="hy-AM"/>
        </w:rPr>
        <w:t>շնորհիվ</w:t>
      </w:r>
      <w:r w:rsidRPr="002130A6">
        <w:rPr>
          <w:rFonts w:ascii="GHEA Grapalat" w:hAnsi="GHEA Grapalat"/>
          <w:lang w:val="hy-AM"/>
        </w:rPr>
        <w:t xml:space="preserve"> </w:t>
      </w:r>
      <w:r w:rsidRPr="002130A6">
        <w:rPr>
          <w:rFonts w:ascii="GHEA Grapalat" w:hAnsi="GHEA Grapalat" w:cs="Arial"/>
          <w:lang w:val="hy-AM"/>
        </w:rPr>
        <w:t>կարելի</w:t>
      </w:r>
      <w:r w:rsidRPr="002130A6">
        <w:rPr>
          <w:rFonts w:ascii="GHEA Grapalat" w:hAnsi="GHEA Grapalat"/>
          <w:lang w:val="hy-AM"/>
        </w:rPr>
        <w:t xml:space="preserve"> </w:t>
      </w:r>
      <w:r w:rsidRPr="002130A6">
        <w:rPr>
          <w:rFonts w:ascii="GHEA Grapalat" w:hAnsi="GHEA Grapalat" w:cs="Arial"/>
          <w:lang w:val="hy-AM"/>
        </w:rPr>
        <w:t>է</w:t>
      </w:r>
      <w:r w:rsidRPr="002130A6">
        <w:rPr>
          <w:rFonts w:ascii="GHEA Grapalat" w:hAnsi="GHEA Grapalat"/>
          <w:lang w:val="hy-AM"/>
        </w:rPr>
        <w:t xml:space="preserve"> </w:t>
      </w:r>
      <w:r w:rsidRPr="002130A6">
        <w:rPr>
          <w:rFonts w:ascii="GHEA Grapalat" w:hAnsi="GHEA Grapalat" w:cs="Arial"/>
          <w:lang w:val="hy-AM"/>
        </w:rPr>
        <w:t>մոտ</w:t>
      </w:r>
      <w:r w:rsidRPr="002130A6">
        <w:rPr>
          <w:rFonts w:ascii="GHEA Grapalat" w:hAnsi="GHEA Grapalat"/>
          <w:lang w:val="hy-AM"/>
        </w:rPr>
        <w:t xml:space="preserve"> </w:t>
      </w:r>
      <w:r w:rsidRPr="002130A6">
        <w:rPr>
          <w:rFonts w:ascii="GHEA Grapalat" w:hAnsi="GHEA Grapalat" w:cs="Arial"/>
          <w:lang w:val="hy-AM"/>
        </w:rPr>
        <w:t>ապագայում</w:t>
      </w:r>
      <w:r w:rsidRPr="002130A6">
        <w:rPr>
          <w:rFonts w:ascii="GHEA Grapalat" w:hAnsi="GHEA Grapalat"/>
          <w:lang w:val="hy-AM"/>
        </w:rPr>
        <w:t xml:space="preserve"> </w:t>
      </w:r>
      <w:r w:rsidRPr="002130A6">
        <w:rPr>
          <w:rFonts w:ascii="GHEA Grapalat" w:hAnsi="GHEA Grapalat" w:cs="Arial"/>
          <w:lang w:val="hy-AM"/>
        </w:rPr>
        <w:t>արագորեն</w:t>
      </w:r>
      <w:r w:rsidRPr="002130A6">
        <w:rPr>
          <w:rFonts w:ascii="GHEA Grapalat" w:hAnsi="GHEA Grapalat"/>
          <w:lang w:val="hy-AM"/>
        </w:rPr>
        <w:t xml:space="preserve"> </w:t>
      </w:r>
      <w:r w:rsidRPr="002130A6">
        <w:rPr>
          <w:rFonts w:ascii="GHEA Grapalat" w:hAnsi="GHEA Grapalat" w:cs="Arial"/>
          <w:lang w:val="hy-AM"/>
        </w:rPr>
        <w:t>շոշափելի</w:t>
      </w:r>
      <w:r w:rsidRPr="002130A6">
        <w:rPr>
          <w:rFonts w:ascii="GHEA Grapalat" w:hAnsi="GHEA Grapalat"/>
          <w:lang w:val="hy-AM"/>
        </w:rPr>
        <w:t xml:space="preserve"> </w:t>
      </w:r>
      <w:r w:rsidRPr="002130A6">
        <w:rPr>
          <w:rFonts w:ascii="GHEA Grapalat" w:hAnsi="GHEA Grapalat" w:cs="Arial"/>
          <w:lang w:val="hy-AM"/>
        </w:rPr>
        <w:t>արդյունքներ</w:t>
      </w:r>
      <w:r w:rsidRPr="002130A6">
        <w:rPr>
          <w:rFonts w:ascii="GHEA Grapalat" w:hAnsi="GHEA Grapalat"/>
          <w:lang w:val="hy-AM"/>
        </w:rPr>
        <w:t xml:space="preserve"> </w:t>
      </w:r>
      <w:r w:rsidRPr="002130A6">
        <w:rPr>
          <w:rFonts w:ascii="GHEA Grapalat" w:hAnsi="GHEA Grapalat" w:cs="Arial"/>
          <w:lang w:val="hy-AM"/>
        </w:rPr>
        <w:t>գրանցել</w:t>
      </w:r>
      <w:r w:rsidRPr="002130A6">
        <w:rPr>
          <w:rFonts w:ascii="GHEA Grapalat" w:hAnsi="GHEA Grapalat"/>
          <w:lang w:val="hy-AM"/>
        </w:rPr>
        <w:t xml:space="preserve"> </w:t>
      </w:r>
      <w:r w:rsidRPr="002130A6">
        <w:rPr>
          <w:rFonts w:ascii="GHEA Grapalat" w:hAnsi="GHEA Grapalat" w:cs="Arial"/>
          <w:lang w:val="hy-AM"/>
        </w:rPr>
        <w:t>թվայնացման</w:t>
      </w:r>
      <w:r w:rsidRPr="002130A6">
        <w:rPr>
          <w:rFonts w:ascii="GHEA Grapalat" w:hAnsi="GHEA Grapalat"/>
          <w:lang w:val="hy-AM"/>
        </w:rPr>
        <w:t xml:space="preserve"> </w:t>
      </w:r>
      <w:r w:rsidRPr="002130A6">
        <w:rPr>
          <w:rFonts w:ascii="GHEA Grapalat" w:hAnsi="GHEA Grapalat" w:cs="Arial"/>
          <w:lang w:val="hy-AM"/>
        </w:rPr>
        <w:t>և</w:t>
      </w:r>
      <w:r w:rsidRPr="002130A6">
        <w:rPr>
          <w:rFonts w:ascii="GHEA Grapalat" w:hAnsi="GHEA Grapalat"/>
          <w:lang w:val="hy-AM"/>
        </w:rPr>
        <w:t xml:space="preserve"> </w:t>
      </w:r>
      <w:r w:rsidRPr="002130A6">
        <w:rPr>
          <w:rFonts w:ascii="GHEA Grapalat" w:hAnsi="GHEA Grapalat" w:cs="Arial"/>
          <w:lang w:val="hy-AM"/>
        </w:rPr>
        <w:t>տեխնոլոգիական</w:t>
      </w:r>
      <w:r w:rsidRPr="002130A6">
        <w:rPr>
          <w:rFonts w:ascii="GHEA Grapalat" w:hAnsi="GHEA Grapalat"/>
          <w:lang w:val="hy-AM"/>
        </w:rPr>
        <w:t xml:space="preserve"> </w:t>
      </w:r>
      <w:r w:rsidRPr="002130A6">
        <w:rPr>
          <w:rFonts w:ascii="GHEA Grapalat" w:hAnsi="GHEA Grapalat" w:cs="Arial"/>
          <w:lang w:val="hy-AM"/>
        </w:rPr>
        <w:t>նորարարական</w:t>
      </w:r>
      <w:r w:rsidRPr="002130A6">
        <w:rPr>
          <w:rFonts w:ascii="GHEA Grapalat" w:hAnsi="GHEA Grapalat"/>
          <w:lang w:val="hy-AM"/>
        </w:rPr>
        <w:t xml:space="preserve"> </w:t>
      </w:r>
      <w:r w:rsidRPr="002130A6">
        <w:rPr>
          <w:rFonts w:ascii="GHEA Grapalat" w:hAnsi="GHEA Grapalat" w:cs="Arial"/>
          <w:lang w:val="hy-AM"/>
        </w:rPr>
        <w:t>նախաձեռնությունների</w:t>
      </w:r>
      <w:r w:rsidRPr="002130A6">
        <w:rPr>
          <w:rFonts w:ascii="GHEA Grapalat" w:hAnsi="GHEA Grapalat"/>
          <w:lang w:val="hy-AM"/>
        </w:rPr>
        <w:t xml:space="preserve"> </w:t>
      </w:r>
      <w:r w:rsidRPr="002130A6">
        <w:rPr>
          <w:rFonts w:ascii="GHEA Grapalat" w:hAnsi="GHEA Grapalat" w:cs="Arial"/>
          <w:lang w:val="hy-AM"/>
        </w:rPr>
        <w:t>ուղղությամբ</w:t>
      </w:r>
      <w:r w:rsidRPr="002130A6">
        <w:rPr>
          <w:rFonts w:ascii="GHEA Grapalat" w:hAnsi="GHEA Grapalat"/>
          <w:lang w:val="hy-AM"/>
        </w:rPr>
        <w:t xml:space="preserve"> </w:t>
      </w:r>
      <w:r w:rsidRPr="002130A6">
        <w:rPr>
          <w:rFonts w:ascii="GHEA Grapalat" w:hAnsi="GHEA Grapalat" w:cs="Arial"/>
          <w:lang w:val="hy-AM"/>
        </w:rPr>
        <w:t>և</w:t>
      </w:r>
      <w:r w:rsidRPr="002130A6">
        <w:rPr>
          <w:rFonts w:ascii="GHEA Grapalat" w:hAnsi="GHEA Grapalat"/>
          <w:lang w:val="hy-AM"/>
        </w:rPr>
        <w:t xml:space="preserve"> </w:t>
      </w:r>
      <w:r w:rsidRPr="002130A6">
        <w:rPr>
          <w:rFonts w:ascii="GHEA Grapalat" w:hAnsi="GHEA Grapalat" w:cs="Arial"/>
          <w:lang w:val="hy-AM"/>
        </w:rPr>
        <w:t>տարածաշրջանային</w:t>
      </w:r>
      <w:r w:rsidRPr="002130A6">
        <w:rPr>
          <w:rFonts w:ascii="GHEA Grapalat" w:hAnsi="GHEA Grapalat"/>
          <w:lang w:val="hy-AM"/>
        </w:rPr>
        <w:t xml:space="preserve"> </w:t>
      </w:r>
      <w:r w:rsidRPr="002130A6">
        <w:rPr>
          <w:rFonts w:ascii="GHEA Grapalat" w:hAnsi="GHEA Grapalat" w:cs="Arial"/>
          <w:lang w:val="hy-AM"/>
        </w:rPr>
        <w:t>մակարդակում</w:t>
      </w:r>
      <w:r w:rsidRPr="002130A6">
        <w:rPr>
          <w:rFonts w:ascii="GHEA Grapalat" w:hAnsi="GHEA Grapalat"/>
          <w:lang w:val="hy-AM"/>
        </w:rPr>
        <w:t xml:space="preserve"> </w:t>
      </w:r>
      <w:r w:rsidRPr="002130A6">
        <w:rPr>
          <w:rFonts w:ascii="GHEA Grapalat" w:hAnsi="GHEA Grapalat" w:cs="Arial"/>
          <w:lang w:val="hy-AM"/>
        </w:rPr>
        <w:t>միջին</w:t>
      </w:r>
      <w:r w:rsidRPr="002130A6">
        <w:rPr>
          <w:rFonts w:ascii="GHEA Grapalat" w:hAnsi="GHEA Grapalat"/>
          <w:lang w:val="hy-AM"/>
        </w:rPr>
        <w:t xml:space="preserve"> </w:t>
      </w:r>
      <w:r w:rsidRPr="002130A6">
        <w:rPr>
          <w:rFonts w:ascii="GHEA Grapalat" w:hAnsi="GHEA Grapalat" w:cs="Arial"/>
          <w:lang w:val="hy-AM"/>
        </w:rPr>
        <w:t>ժամկետներում</w:t>
      </w:r>
      <w:r w:rsidRPr="002130A6">
        <w:rPr>
          <w:rFonts w:ascii="GHEA Grapalat" w:hAnsi="GHEA Grapalat"/>
          <w:lang w:val="hy-AM"/>
        </w:rPr>
        <w:t xml:space="preserve"> </w:t>
      </w:r>
      <w:r w:rsidRPr="002130A6">
        <w:rPr>
          <w:rFonts w:ascii="GHEA Grapalat" w:hAnsi="GHEA Grapalat" w:cs="Arial"/>
          <w:lang w:val="hy-AM"/>
        </w:rPr>
        <w:t>մրցունակություն</w:t>
      </w:r>
      <w:r w:rsidRPr="002130A6">
        <w:rPr>
          <w:rFonts w:ascii="GHEA Grapalat" w:hAnsi="GHEA Grapalat"/>
          <w:lang w:val="hy-AM"/>
        </w:rPr>
        <w:t xml:space="preserve"> </w:t>
      </w:r>
      <w:r w:rsidRPr="002130A6">
        <w:rPr>
          <w:rFonts w:ascii="GHEA Grapalat" w:hAnsi="GHEA Grapalat" w:cs="Arial"/>
          <w:lang w:val="hy-AM"/>
        </w:rPr>
        <w:t>դրսևորել որպես</w:t>
      </w:r>
      <w:r w:rsidRPr="002130A6">
        <w:rPr>
          <w:rFonts w:ascii="GHEA Grapalat" w:hAnsi="GHEA Grapalat"/>
          <w:lang w:val="hy-AM"/>
        </w:rPr>
        <w:t xml:space="preserve"> </w:t>
      </w:r>
      <w:r w:rsidRPr="002130A6">
        <w:rPr>
          <w:rFonts w:ascii="GHEA Grapalat" w:hAnsi="GHEA Grapalat" w:cs="Arial"/>
          <w:lang w:val="hy-AM"/>
        </w:rPr>
        <w:t>գյուղատնտեսական</w:t>
      </w:r>
      <w:r w:rsidRPr="002130A6">
        <w:rPr>
          <w:rFonts w:ascii="GHEA Grapalat" w:hAnsi="GHEA Grapalat"/>
          <w:lang w:val="hy-AM"/>
        </w:rPr>
        <w:t xml:space="preserve"> </w:t>
      </w:r>
      <w:r w:rsidRPr="002130A6">
        <w:rPr>
          <w:rFonts w:ascii="GHEA Grapalat" w:hAnsi="GHEA Grapalat" w:cs="Arial"/>
          <w:lang w:val="hy-AM"/>
        </w:rPr>
        <w:t>տեխնոլոգիաների</w:t>
      </w:r>
      <w:r w:rsidRPr="002130A6">
        <w:rPr>
          <w:rFonts w:ascii="GHEA Grapalat" w:hAnsi="GHEA Grapalat"/>
          <w:lang w:val="hy-AM"/>
        </w:rPr>
        <w:t xml:space="preserve"> </w:t>
      </w:r>
      <w:r w:rsidRPr="002130A6">
        <w:rPr>
          <w:rFonts w:ascii="GHEA Grapalat" w:hAnsi="GHEA Grapalat" w:cs="Arial"/>
          <w:lang w:val="hy-AM"/>
        </w:rPr>
        <w:t>առաջատար</w:t>
      </w:r>
      <w:r w:rsidRPr="002130A6">
        <w:rPr>
          <w:rFonts w:ascii="GHEA Grapalat" w:hAnsi="GHEA Grapalat"/>
          <w:lang w:val="hy-AM"/>
        </w:rPr>
        <w:t xml:space="preserve"> </w:t>
      </w:r>
      <w:r w:rsidRPr="002130A6">
        <w:rPr>
          <w:rFonts w:ascii="GHEA Grapalat" w:hAnsi="GHEA Grapalat" w:cs="Arial"/>
          <w:lang w:val="hy-AM"/>
        </w:rPr>
        <w:t>երկիր։</w:t>
      </w:r>
    </w:p>
    <w:p w:rsidR="00B66692" w:rsidRPr="002130A6" w:rsidRDefault="00B66692" w:rsidP="007212AC">
      <w:pPr>
        <w:spacing w:after="0" w:line="360" w:lineRule="auto"/>
        <w:ind w:firstLine="709"/>
        <w:jc w:val="both"/>
        <w:rPr>
          <w:rFonts w:ascii="GHEA Grapalat" w:hAnsi="GHEA Grapalat"/>
          <w:lang w:val="hy-AM"/>
        </w:rPr>
      </w:pPr>
      <w:r w:rsidRPr="002130A6">
        <w:rPr>
          <w:rFonts w:ascii="GHEA Grapalat" w:hAnsi="GHEA Grapalat" w:cs="Arial"/>
          <w:lang w:val="hy-AM"/>
        </w:rPr>
        <w:t>Նախ և առաջ</w:t>
      </w:r>
      <w:r w:rsidRPr="002130A6">
        <w:rPr>
          <w:rFonts w:ascii="GHEA Grapalat" w:hAnsi="GHEA Grapalat"/>
          <w:lang w:val="hy-AM"/>
        </w:rPr>
        <w:t xml:space="preserve"> </w:t>
      </w:r>
      <w:r w:rsidRPr="002130A6">
        <w:rPr>
          <w:rFonts w:ascii="GHEA Grapalat" w:hAnsi="GHEA Grapalat" w:cs="Arial"/>
          <w:lang w:val="hy-AM"/>
        </w:rPr>
        <w:t>Հայաստանի</w:t>
      </w:r>
      <w:r w:rsidRPr="002130A6">
        <w:rPr>
          <w:rFonts w:ascii="GHEA Grapalat" w:hAnsi="GHEA Grapalat"/>
          <w:lang w:val="hy-AM"/>
        </w:rPr>
        <w:t xml:space="preserve"> </w:t>
      </w:r>
      <w:r w:rsidRPr="002130A6">
        <w:rPr>
          <w:rFonts w:ascii="GHEA Grapalat" w:hAnsi="GHEA Grapalat" w:cs="Arial"/>
          <w:lang w:val="hy-AM"/>
        </w:rPr>
        <w:t>շոշափելի</w:t>
      </w:r>
      <w:r w:rsidRPr="002130A6">
        <w:rPr>
          <w:rFonts w:ascii="GHEA Grapalat" w:hAnsi="GHEA Grapalat"/>
          <w:lang w:val="hy-AM"/>
        </w:rPr>
        <w:t xml:space="preserve"> </w:t>
      </w:r>
      <w:r w:rsidRPr="002130A6">
        <w:rPr>
          <w:rFonts w:ascii="GHEA Grapalat" w:hAnsi="GHEA Grapalat" w:cs="Arial"/>
          <w:lang w:val="hy-AM"/>
        </w:rPr>
        <w:t>առավելությունը</w:t>
      </w:r>
      <w:r w:rsidRPr="002130A6">
        <w:rPr>
          <w:rFonts w:ascii="GHEA Grapalat" w:hAnsi="GHEA Grapalat"/>
          <w:lang w:val="hy-AM"/>
        </w:rPr>
        <w:t xml:space="preserve"> </w:t>
      </w:r>
      <w:r w:rsidRPr="002130A6">
        <w:rPr>
          <w:rFonts w:ascii="GHEA Grapalat" w:hAnsi="GHEA Grapalat" w:cs="Arial"/>
          <w:lang w:val="hy-AM"/>
        </w:rPr>
        <w:t>բարձրորակ բջջային</w:t>
      </w:r>
      <w:r w:rsidRPr="002130A6">
        <w:rPr>
          <w:rFonts w:ascii="GHEA Grapalat" w:hAnsi="GHEA Grapalat"/>
          <w:lang w:val="hy-AM"/>
        </w:rPr>
        <w:t xml:space="preserve"> </w:t>
      </w:r>
      <w:r w:rsidRPr="002130A6">
        <w:rPr>
          <w:rFonts w:ascii="GHEA Grapalat" w:hAnsi="GHEA Grapalat" w:cs="Arial"/>
          <w:lang w:val="hy-AM"/>
        </w:rPr>
        <w:t>կապն</w:t>
      </w:r>
      <w:r w:rsidRPr="002130A6">
        <w:rPr>
          <w:rFonts w:ascii="GHEA Grapalat" w:hAnsi="GHEA Grapalat"/>
          <w:lang w:val="hy-AM"/>
        </w:rPr>
        <w:t xml:space="preserve"> </w:t>
      </w:r>
      <w:r w:rsidRPr="002130A6">
        <w:rPr>
          <w:rFonts w:ascii="GHEA Grapalat" w:hAnsi="GHEA Grapalat" w:cs="Arial"/>
          <w:lang w:val="hy-AM"/>
        </w:rPr>
        <w:t>է</w:t>
      </w:r>
      <w:r w:rsidRPr="002130A6">
        <w:rPr>
          <w:rFonts w:ascii="GHEA Grapalat" w:hAnsi="GHEA Grapalat"/>
          <w:lang w:val="hy-AM"/>
        </w:rPr>
        <w:t xml:space="preserve">, </w:t>
      </w:r>
      <w:r w:rsidRPr="002130A6">
        <w:rPr>
          <w:rFonts w:ascii="GHEA Grapalat" w:hAnsi="GHEA Grapalat" w:cs="Arial"/>
          <w:lang w:val="hy-AM"/>
        </w:rPr>
        <w:t>որը</w:t>
      </w:r>
      <w:r w:rsidRPr="002130A6">
        <w:rPr>
          <w:rFonts w:ascii="GHEA Grapalat" w:hAnsi="GHEA Grapalat"/>
          <w:lang w:val="hy-AM"/>
        </w:rPr>
        <w:t xml:space="preserve"> </w:t>
      </w:r>
      <w:r w:rsidRPr="002130A6">
        <w:rPr>
          <w:rFonts w:ascii="GHEA Grapalat" w:hAnsi="GHEA Grapalat" w:cs="Arial"/>
          <w:lang w:val="hy-AM"/>
        </w:rPr>
        <w:t>բնորոշվում</w:t>
      </w:r>
      <w:r w:rsidRPr="002130A6">
        <w:rPr>
          <w:rFonts w:ascii="GHEA Grapalat" w:hAnsi="GHEA Grapalat"/>
          <w:lang w:val="hy-AM"/>
        </w:rPr>
        <w:t xml:space="preserve"> </w:t>
      </w:r>
      <w:r w:rsidRPr="002130A6">
        <w:rPr>
          <w:rFonts w:ascii="GHEA Grapalat" w:hAnsi="GHEA Grapalat" w:cs="Arial"/>
          <w:lang w:val="hy-AM"/>
        </w:rPr>
        <w:t>է</w:t>
      </w:r>
      <w:r w:rsidRPr="002130A6">
        <w:rPr>
          <w:rFonts w:ascii="GHEA Grapalat" w:hAnsi="GHEA Grapalat"/>
          <w:lang w:val="hy-AM"/>
        </w:rPr>
        <w:t xml:space="preserve"> </w:t>
      </w:r>
      <w:r w:rsidRPr="002130A6">
        <w:rPr>
          <w:rFonts w:ascii="GHEA Grapalat" w:hAnsi="GHEA Grapalat" w:cs="Arial"/>
          <w:lang w:val="hy-AM"/>
        </w:rPr>
        <w:t>բջջային</w:t>
      </w:r>
      <w:r w:rsidRPr="002130A6">
        <w:rPr>
          <w:rFonts w:ascii="GHEA Grapalat" w:hAnsi="GHEA Grapalat"/>
          <w:lang w:val="hy-AM"/>
        </w:rPr>
        <w:t xml:space="preserve"> </w:t>
      </w:r>
      <w:r w:rsidRPr="002130A6">
        <w:rPr>
          <w:rFonts w:ascii="GHEA Grapalat" w:hAnsi="GHEA Grapalat" w:cs="Arial"/>
          <w:lang w:val="hy-AM"/>
        </w:rPr>
        <w:t>հզոր</w:t>
      </w:r>
      <w:r w:rsidRPr="002130A6">
        <w:rPr>
          <w:rFonts w:ascii="GHEA Grapalat" w:hAnsi="GHEA Grapalat"/>
          <w:lang w:val="hy-AM"/>
        </w:rPr>
        <w:t xml:space="preserve"> </w:t>
      </w:r>
      <w:r w:rsidRPr="002130A6">
        <w:rPr>
          <w:rFonts w:ascii="GHEA Grapalat" w:hAnsi="GHEA Grapalat" w:cs="Arial"/>
          <w:lang w:val="hy-AM"/>
        </w:rPr>
        <w:t>աշխարհագրական</w:t>
      </w:r>
      <w:r w:rsidRPr="002130A6">
        <w:rPr>
          <w:rFonts w:ascii="GHEA Grapalat" w:hAnsi="GHEA Grapalat"/>
          <w:lang w:val="hy-AM"/>
        </w:rPr>
        <w:t xml:space="preserve"> </w:t>
      </w:r>
      <w:r w:rsidRPr="002130A6">
        <w:rPr>
          <w:rFonts w:ascii="GHEA Grapalat" w:hAnsi="GHEA Grapalat" w:cs="Arial"/>
          <w:lang w:val="hy-AM"/>
        </w:rPr>
        <w:t>ծածկույթով</w:t>
      </w:r>
      <w:r w:rsidRPr="002130A6">
        <w:rPr>
          <w:rFonts w:ascii="GHEA Grapalat" w:hAnsi="GHEA Grapalat"/>
          <w:lang w:val="hy-AM"/>
        </w:rPr>
        <w:t xml:space="preserve"> (100 % 3G </w:t>
      </w:r>
      <w:r w:rsidRPr="002130A6">
        <w:rPr>
          <w:rFonts w:ascii="GHEA Grapalat" w:hAnsi="GHEA Grapalat" w:cs="Arial"/>
          <w:lang w:val="hy-AM"/>
        </w:rPr>
        <w:t>ծածկույթ</w:t>
      </w:r>
      <w:r w:rsidRPr="002130A6">
        <w:rPr>
          <w:rFonts w:ascii="GHEA Grapalat" w:hAnsi="GHEA Grapalat"/>
          <w:lang w:val="hy-AM"/>
        </w:rPr>
        <w:t xml:space="preserve">, &gt;50 % 4G LTE </w:t>
      </w:r>
      <w:r w:rsidRPr="002130A6">
        <w:rPr>
          <w:rFonts w:ascii="GHEA Grapalat" w:hAnsi="GHEA Grapalat" w:cs="Arial"/>
          <w:lang w:val="hy-AM"/>
        </w:rPr>
        <w:t>ծածկույթ</w:t>
      </w:r>
      <w:r w:rsidRPr="002130A6">
        <w:rPr>
          <w:rFonts w:ascii="GHEA Grapalat" w:hAnsi="GHEA Grapalat"/>
          <w:lang w:val="hy-AM"/>
        </w:rPr>
        <w:t xml:space="preserve">` </w:t>
      </w:r>
      <w:r w:rsidRPr="002130A6">
        <w:rPr>
          <w:rFonts w:ascii="GHEA Grapalat" w:hAnsi="GHEA Grapalat" w:cs="Arial"/>
          <w:lang w:val="hy-AM"/>
        </w:rPr>
        <w:t>հիմնականում</w:t>
      </w:r>
      <w:r w:rsidRPr="002130A6">
        <w:rPr>
          <w:rFonts w:ascii="GHEA Grapalat" w:hAnsi="GHEA Grapalat"/>
          <w:lang w:val="hy-AM"/>
        </w:rPr>
        <w:t xml:space="preserve"> </w:t>
      </w:r>
      <w:r w:rsidRPr="002130A6">
        <w:rPr>
          <w:rFonts w:ascii="GHEA Grapalat" w:hAnsi="GHEA Grapalat" w:cs="Arial"/>
          <w:lang w:val="hy-AM"/>
        </w:rPr>
        <w:t>քաղաքային</w:t>
      </w:r>
      <w:r w:rsidRPr="002130A6">
        <w:rPr>
          <w:rFonts w:ascii="GHEA Grapalat" w:hAnsi="GHEA Grapalat"/>
          <w:lang w:val="hy-AM"/>
        </w:rPr>
        <w:t xml:space="preserve"> </w:t>
      </w:r>
      <w:r w:rsidRPr="002130A6">
        <w:rPr>
          <w:rFonts w:ascii="GHEA Grapalat" w:hAnsi="GHEA Grapalat" w:cs="Arial"/>
          <w:lang w:val="hy-AM"/>
        </w:rPr>
        <w:t>վայրերում</w:t>
      </w:r>
      <w:r w:rsidRPr="002130A6">
        <w:rPr>
          <w:rFonts w:ascii="GHEA Grapalat" w:hAnsi="GHEA Grapalat"/>
          <w:lang w:val="hy-AM"/>
        </w:rPr>
        <w:t xml:space="preserve">), </w:t>
      </w:r>
      <w:r w:rsidRPr="002130A6">
        <w:rPr>
          <w:rFonts w:ascii="GHEA Grapalat" w:hAnsi="GHEA Grapalat" w:cs="Arial"/>
          <w:lang w:val="hy-AM"/>
        </w:rPr>
        <w:t>բջջային</w:t>
      </w:r>
      <w:r w:rsidRPr="002130A6">
        <w:rPr>
          <w:rFonts w:ascii="GHEA Grapalat" w:hAnsi="GHEA Grapalat"/>
          <w:lang w:val="hy-AM"/>
        </w:rPr>
        <w:t xml:space="preserve"> </w:t>
      </w:r>
      <w:r w:rsidRPr="002130A6">
        <w:rPr>
          <w:rFonts w:ascii="GHEA Grapalat" w:hAnsi="GHEA Grapalat" w:cs="Arial"/>
          <w:lang w:val="hy-AM"/>
        </w:rPr>
        <w:t>հեռախոսի</w:t>
      </w:r>
      <w:r w:rsidRPr="002130A6">
        <w:rPr>
          <w:rFonts w:ascii="GHEA Grapalat" w:hAnsi="GHEA Grapalat"/>
          <w:lang w:val="hy-AM"/>
        </w:rPr>
        <w:t xml:space="preserve"> </w:t>
      </w:r>
      <w:r w:rsidRPr="002130A6">
        <w:rPr>
          <w:rFonts w:ascii="GHEA Grapalat" w:hAnsi="GHEA Grapalat" w:cs="Arial"/>
          <w:lang w:val="hy-AM"/>
        </w:rPr>
        <w:t>օգտագործման</w:t>
      </w:r>
      <w:r w:rsidRPr="002130A6">
        <w:rPr>
          <w:rFonts w:ascii="GHEA Grapalat" w:hAnsi="GHEA Grapalat"/>
          <w:lang w:val="hy-AM"/>
        </w:rPr>
        <w:t xml:space="preserve"> </w:t>
      </w:r>
      <w:r w:rsidRPr="002130A6">
        <w:rPr>
          <w:rFonts w:ascii="GHEA Grapalat" w:hAnsi="GHEA Grapalat" w:cs="Arial"/>
          <w:lang w:val="hy-AM"/>
        </w:rPr>
        <w:t>գրեթե</w:t>
      </w:r>
      <w:r w:rsidRPr="002130A6">
        <w:rPr>
          <w:rFonts w:ascii="GHEA Grapalat" w:hAnsi="GHEA Grapalat"/>
          <w:lang w:val="hy-AM"/>
        </w:rPr>
        <w:t xml:space="preserve"> </w:t>
      </w:r>
      <w:r w:rsidRPr="002130A6">
        <w:rPr>
          <w:rFonts w:ascii="GHEA Grapalat" w:hAnsi="GHEA Grapalat" w:cs="Arial"/>
          <w:lang w:val="hy-AM"/>
        </w:rPr>
        <w:t>համընդհանոր</w:t>
      </w:r>
      <w:r w:rsidRPr="002130A6">
        <w:rPr>
          <w:rFonts w:ascii="GHEA Grapalat" w:hAnsi="GHEA Grapalat"/>
          <w:lang w:val="hy-AM"/>
        </w:rPr>
        <w:t xml:space="preserve"> </w:t>
      </w:r>
      <w:r w:rsidRPr="002130A6">
        <w:rPr>
          <w:rFonts w:ascii="GHEA Grapalat" w:hAnsi="GHEA Grapalat" w:cs="Arial"/>
          <w:lang w:val="hy-AM"/>
        </w:rPr>
        <w:t>մակարդակ</w:t>
      </w:r>
      <w:r w:rsidR="0005750B" w:rsidRPr="002130A6">
        <w:rPr>
          <w:rFonts w:ascii="GHEA Grapalat" w:hAnsi="GHEA Grapalat" w:cs="Arial"/>
          <w:lang w:val="hy-AM"/>
        </w:rPr>
        <w:t>ով</w:t>
      </w:r>
      <w:r w:rsidRPr="002130A6">
        <w:rPr>
          <w:rFonts w:ascii="GHEA Grapalat" w:hAnsi="GHEA Grapalat"/>
          <w:lang w:val="hy-AM"/>
        </w:rPr>
        <w:t xml:space="preserve"> (97 %) </w:t>
      </w:r>
      <w:r w:rsidRPr="002130A6">
        <w:rPr>
          <w:rFonts w:ascii="GHEA Grapalat" w:hAnsi="GHEA Grapalat" w:cs="Arial"/>
          <w:lang w:val="hy-AM"/>
        </w:rPr>
        <w:t>և</w:t>
      </w:r>
      <w:r w:rsidRPr="002130A6">
        <w:rPr>
          <w:rFonts w:ascii="GHEA Grapalat" w:hAnsi="GHEA Grapalat"/>
          <w:lang w:val="hy-AM"/>
        </w:rPr>
        <w:t xml:space="preserve"> </w:t>
      </w:r>
      <w:r w:rsidRPr="002130A6">
        <w:rPr>
          <w:rFonts w:ascii="GHEA Grapalat" w:hAnsi="GHEA Grapalat" w:cs="Arial"/>
          <w:lang w:val="hy-AM"/>
        </w:rPr>
        <w:t>բջջային</w:t>
      </w:r>
      <w:r w:rsidRPr="002130A6">
        <w:rPr>
          <w:rFonts w:ascii="GHEA Grapalat" w:hAnsi="GHEA Grapalat"/>
          <w:lang w:val="hy-AM"/>
        </w:rPr>
        <w:t xml:space="preserve"> </w:t>
      </w:r>
      <w:r w:rsidRPr="002130A6">
        <w:rPr>
          <w:rFonts w:ascii="GHEA Grapalat" w:hAnsi="GHEA Grapalat" w:cs="Arial"/>
          <w:lang w:val="hy-AM"/>
        </w:rPr>
        <w:t>ինտերնետ</w:t>
      </w:r>
      <w:r w:rsidRPr="002130A6">
        <w:rPr>
          <w:rFonts w:ascii="GHEA Grapalat" w:hAnsi="GHEA Grapalat"/>
          <w:lang w:val="hy-AM"/>
        </w:rPr>
        <w:t xml:space="preserve"> </w:t>
      </w:r>
      <w:r w:rsidRPr="002130A6">
        <w:rPr>
          <w:rFonts w:ascii="GHEA Grapalat" w:hAnsi="GHEA Grapalat" w:cs="Arial"/>
          <w:lang w:val="hy-AM"/>
        </w:rPr>
        <w:t>կապի</w:t>
      </w:r>
      <w:r w:rsidRPr="002130A6">
        <w:rPr>
          <w:rFonts w:ascii="GHEA Grapalat" w:hAnsi="GHEA Grapalat"/>
          <w:lang w:val="hy-AM"/>
        </w:rPr>
        <w:t xml:space="preserve"> </w:t>
      </w:r>
      <w:r w:rsidRPr="002130A6">
        <w:rPr>
          <w:rFonts w:ascii="GHEA Grapalat" w:hAnsi="GHEA Grapalat" w:cs="Arial"/>
          <w:lang w:val="hy-AM"/>
        </w:rPr>
        <w:t>հասանելիության</w:t>
      </w:r>
      <w:r w:rsidRPr="002130A6">
        <w:rPr>
          <w:rFonts w:ascii="GHEA Grapalat" w:hAnsi="GHEA Grapalat"/>
          <w:lang w:val="hy-AM"/>
        </w:rPr>
        <w:t xml:space="preserve"> </w:t>
      </w:r>
      <w:r w:rsidRPr="002130A6">
        <w:rPr>
          <w:rFonts w:ascii="GHEA Grapalat" w:hAnsi="GHEA Grapalat" w:cs="Arial"/>
          <w:lang w:val="hy-AM"/>
        </w:rPr>
        <w:t>շատ</w:t>
      </w:r>
      <w:r w:rsidRPr="002130A6">
        <w:rPr>
          <w:rFonts w:ascii="GHEA Grapalat" w:hAnsi="GHEA Grapalat"/>
          <w:lang w:val="hy-AM"/>
        </w:rPr>
        <w:t xml:space="preserve"> </w:t>
      </w:r>
      <w:r w:rsidRPr="002130A6">
        <w:rPr>
          <w:rFonts w:ascii="GHEA Grapalat" w:hAnsi="GHEA Grapalat" w:cs="Arial"/>
          <w:lang w:val="hy-AM"/>
        </w:rPr>
        <w:t>բարձր</w:t>
      </w:r>
      <w:r w:rsidRPr="002130A6">
        <w:rPr>
          <w:rFonts w:ascii="GHEA Grapalat" w:hAnsi="GHEA Grapalat"/>
          <w:lang w:val="hy-AM"/>
        </w:rPr>
        <w:t xml:space="preserve"> </w:t>
      </w:r>
      <w:r w:rsidRPr="002130A6">
        <w:rPr>
          <w:rFonts w:ascii="GHEA Grapalat" w:hAnsi="GHEA Grapalat" w:cs="Arial"/>
          <w:lang w:val="hy-AM"/>
        </w:rPr>
        <w:t>մակարդակ</w:t>
      </w:r>
      <w:r w:rsidR="0005750B" w:rsidRPr="002130A6">
        <w:rPr>
          <w:rFonts w:ascii="GHEA Grapalat" w:hAnsi="GHEA Grapalat" w:cs="Arial"/>
          <w:lang w:val="hy-AM"/>
        </w:rPr>
        <w:t>ով</w:t>
      </w:r>
      <w:r w:rsidRPr="002130A6">
        <w:rPr>
          <w:rFonts w:ascii="GHEA Grapalat" w:hAnsi="GHEA Grapalat"/>
          <w:lang w:val="hy-AM"/>
        </w:rPr>
        <w:t xml:space="preserve"> </w:t>
      </w:r>
      <w:r w:rsidRPr="002130A6">
        <w:rPr>
          <w:rFonts w:ascii="GHEA Grapalat" w:hAnsi="GHEA Grapalat"/>
          <w:bCs/>
          <w:lang w:val="hy-AM"/>
        </w:rPr>
        <w:t>(~88 %)</w:t>
      </w:r>
      <w:r w:rsidRPr="002130A6">
        <w:rPr>
          <w:rFonts w:ascii="GHEA Grapalat" w:hAnsi="GHEA Grapalat" w:cs="Arial"/>
          <w:lang w:val="hy-AM"/>
        </w:rPr>
        <w:t>՝</w:t>
      </w:r>
      <w:r w:rsidRPr="002130A6">
        <w:rPr>
          <w:rFonts w:ascii="GHEA Grapalat" w:hAnsi="GHEA Grapalat"/>
          <w:lang w:val="hy-AM"/>
        </w:rPr>
        <w:t xml:space="preserve"> </w:t>
      </w:r>
      <w:r w:rsidRPr="002130A6">
        <w:rPr>
          <w:rFonts w:ascii="GHEA Grapalat" w:hAnsi="GHEA Grapalat" w:cs="Arial"/>
          <w:lang w:val="hy-AM"/>
        </w:rPr>
        <w:t>երկրի</w:t>
      </w:r>
      <w:r w:rsidRPr="002130A6">
        <w:rPr>
          <w:rFonts w:ascii="GHEA Grapalat" w:hAnsi="GHEA Grapalat"/>
          <w:lang w:val="hy-AM"/>
        </w:rPr>
        <w:t xml:space="preserve"> </w:t>
      </w:r>
      <w:r w:rsidRPr="002130A6">
        <w:rPr>
          <w:rFonts w:ascii="GHEA Grapalat" w:hAnsi="GHEA Grapalat" w:cs="Arial"/>
          <w:lang w:val="hy-AM"/>
        </w:rPr>
        <w:t>նույնիսկ</w:t>
      </w:r>
      <w:r w:rsidRPr="002130A6">
        <w:rPr>
          <w:rFonts w:ascii="GHEA Grapalat" w:hAnsi="GHEA Grapalat"/>
          <w:lang w:val="hy-AM"/>
        </w:rPr>
        <w:t xml:space="preserve"> </w:t>
      </w:r>
      <w:r w:rsidRPr="002130A6">
        <w:rPr>
          <w:rFonts w:ascii="GHEA Grapalat" w:hAnsi="GHEA Grapalat" w:cs="Arial"/>
          <w:lang w:val="hy-AM"/>
        </w:rPr>
        <w:t>ցածր</w:t>
      </w:r>
      <w:r w:rsidRPr="002130A6">
        <w:rPr>
          <w:rFonts w:ascii="GHEA Grapalat" w:hAnsi="GHEA Grapalat"/>
          <w:lang w:val="hy-AM"/>
        </w:rPr>
        <w:t xml:space="preserve"> </w:t>
      </w:r>
      <w:r w:rsidRPr="002130A6">
        <w:rPr>
          <w:rFonts w:ascii="GHEA Grapalat" w:hAnsi="GHEA Grapalat" w:cs="Arial"/>
          <w:lang w:val="hy-AM"/>
        </w:rPr>
        <w:t>եկամուտ</w:t>
      </w:r>
      <w:r w:rsidRPr="002130A6">
        <w:rPr>
          <w:rFonts w:ascii="GHEA Grapalat" w:hAnsi="GHEA Grapalat"/>
          <w:lang w:val="hy-AM"/>
        </w:rPr>
        <w:t xml:space="preserve"> </w:t>
      </w:r>
      <w:r w:rsidRPr="002130A6">
        <w:rPr>
          <w:rFonts w:ascii="GHEA Grapalat" w:hAnsi="GHEA Grapalat" w:cs="Arial"/>
          <w:lang w:val="hy-AM"/>
        </w:rPr>
        <w:t>ունեցող</w:t>
      </w:r>
      <w:r w:rsidRPr="002130A6">
        <w:rPr>
          <w:rFonts w:ascii="GHEA Grapalat" w:hAnsi="GHEA Grapalat"/>
          <w:lang w:val="hy-AM"/>
        </w:rPr>
        <w:t xml:space="preserve"> </w:t>
      </w:r>
      <w:r w:rsidRPr="002130A6">
        <w:rPr>
          <w:rFonts w:ascii="GHEA Grapalat" w:hAnsi="GHEA Grapalat" w:cs="Arial"/>
          <w:lang w:val="hy-AM"/>
        </w:rPr>
        <w:t>տնային</w:t>
      </w:r>
      <w:r w:rsidRPr="002130A6">
        <w:rPr>
          <w:rFonts w:ascii="GHEA Grapalat" w:hAnsi="GHEA Grapalat"/>
          <w:lang w:val="hy-AM"/>
        </w:rPr>
        <w:t xml:space="preserve"> </w:t>
      </w:r>
      <w:r w:rsidRPr="002130A6">
        <w:rPr>
          <w:rFonts w:ascii="GHEA Grapalat" w:hAnsi="GHEA Grapalat" w:cs="Arial"/>
          <w:lang w:val="hy-AM"/>
        </w:rPr>
        <w:t>տնտեսությունների</w:t>
      </w:r>
      <w:r w:rsidRPr="002130A6">
        <w:rPr>
          <w:rFonts w:ascii="GHEA Grapalat" w:hAnsi="GHEA Grapalat"/>
          <w:lang w:val="hy-AM"/>
        </w:rPr>
        <w:t xml:space="preserve"> </w:t>
      </w:r>
      <w:r w:rsidRPr="002130A6">
        <w:rPr>
          <w:rFonts w:ascii="GHEA Grapalat" w:hAnsi="GHEA Grapalat" w:cs="Arial"/>
          <w:lang w:val="hy-AM"/>
        </w:rPr>
        <w:t>կեսից</w:t>
      </w:r>
      <w:r w:rsidRPr="002130A6">
        <w:rPr>
          <w:rFonts w:ascii="GHEA Grapalat" w:hAnsi="GHEA Grapalat"/>
          <w:lang w:val="hy-AM"/>
        </w:rPr>
        <w:t xml:space="preserve"> </w:t>
      </w:r>
      <w:r w:rsidRPr="002130A6">
        <w:rPr>
          <w:rFonts w:ascii="GHEA Grapalat" w:hAnsi="GHEA Grapalat" w:cs="Arial"/>
          <w:lang w:val="hy-AM"/>
        </w:rPr>
        <w:t>ավելիի</w:t>
      </w:r>
      <w:r w:rsidRPr="002130A6">
        <w:rPr>
          <w:rFonts w:ascii="GHEA Grapalat" w:hAnsi="GHEA Grapalat"/>
          <w:lang w:val="hy-AM"/>
        </w:rPr>
        <w:t xml:space="preserve"> </w:t>
      </w:r>
      <w:r w:rsidRPr="002130A6">
        <w:rPr>
          <w:rFonts w:ascii="GHEA Grapalat" w:hAnsi="GHEA Grapalat" w:cs="Arial"/>
          <w:lang w:val="hy-AM"/>
        </w:rPr>
        <w:t>կողմից</w:t>
      </w:r>
      <w:r w:rsidRPr="002130A6">
        <w:rPr>
          <w:rFonts w:ascii="GHEA Grapalat" w:hAnsi="GHEA Grapalat"/>
          <w:lang w:val="hy-AM"/>
        </w:rPr>
        <w:t xml:space="preserve"> </w:t>
      </w:r>
      <w:r w:rsidRPr="002130A6">
        <w:rPr>
          <w:rFonts w:ascii="GHEA Grapalat" w:hAnsi="GHEA Grapalat" w:cs="Arial"/>
          <w:lang w:val="hy-AM"/>
        </w:rPr>
        <w:t>ինտերնետային</w:t>
      </w:r>
      <w:r w:rsidRPr="002130A6">
        <w:rPr>
          <w:rFonts w:ascii="GHEA Grapalat" w:hAnsi="GHEA Grapalat"/>
          <w:lang w:val="hy-AM"/>
        </w:rPr>
        <w:t xml:space="preserve"> </w:t>
      </w:r>
      <w:r w:rsidRPr="002130A6">
        <w:rPr>
          <w:rFonts w:ascii="GHEA Grapalat" w:hAnsi="GHEA Grapalat" w:cs="Arial"/>
          <w:lang w:val="hy-AM"/>
        </w:rPr>
        <w:t>կապի</w:t>
      </w:r>
      <w:r w:rsidRPr="002130A6">
        <w:rPr>
          <w:rFonts w:ascii="GHEA Grapalat" w:hAnsi="GHEA Grapalat"/>
          <w:lang w:val="hy-AM"/>
        </w:rPr>
        <w:t xml:space="preserve"> </w:t>
      </w:r>
      <w:r w:rsidRPr="002130A6">
        <w:rPr>
          <w:rFonts w:ascii="GHEA Grapalat" w:hAnsi="GHEA Grapalat" w:cs="Arial"/>
          <w:lang w:val="hy-AM"/>
        </w:rPr>
        <w:t>ամենօրյա</w:t>
      </w:r>
      <w:r w:rsidRPr="002130A6">
        <w:rPr>
          <w:rFonts w:ascii="GHEA Grapalat" w:hAnsi="GHEA Grapalat"/>
          <w:lang w:val="hy-AM"/>
        </w:rPr>
        <w:t xml:space="preserve"> </w:t>
      </w:r>
      <w:r w:rsidRPr="002130A6">
        <w:rPr>
          <w:rFonts w:ascii="GHEA Grapalat" w:hAnsi="GHEA Grapalat" w:cs="Arial"/>
          <w:lang w:val="hy-AM"/>
        </w:rPr>
        <w:t>կամ</w:t>
      </w:r>
      <w:r w:rsidRPr="002130A6">
        <w:rPr>
          <w:rFonts w:ascii="GHEA Grapalat" w:hAnsi="GHEA Grapalat"/>
          <w:lang w:val="hy-AM"/>
        </w:rPr>
        <w:t xml:space="preserve"> </w:t>
      </w:r>
      <w:r w:rsidRPr="002130A6">
        <w:rPr>
          <w:rFonts w:ascii="GHEA Grapalat" w:hAnsi="GHEA Grapalat" w:cs="Arial"/>
          <w:lang w:val="hy-AM"/>
        </w:rPr>
        <w:t>շաբաթական</w:t>
      </w:r>
      <w:r w:rsidRPr="002130A6">
        <w:rPr>
          <w:rFonts w:ascii="GHEA Grapalat" w:hAnsi="GHEA Grapalat"/>
          <w:lang w:val="hy-AM"/>
        </w:rPr>
        <w:t xml:space="preserve"> </w:t>
      </w:r>
      <w:r w:rsidRPr="002130A6">
        <w:rPr>
          <w:rFonts w:ascii="GHEA Grapalat" w:hAnsi="GHEA Grapalat" w:cs="Arial"/>
          <w:lang w:val="hy-AM"/>
        </w:rPr>
        <w:t>օգտագործմամբ</w:t>
      </w:r>
      <w:r w:rsidRPr="002130A6">
        <w:rPr>
          <w:rFonts w:ascii="GHEA Grapalat" w:hAnsi="GHEA Grapalat"/>
          <w:lang w:val="hy-AM"/>
        </w:rPr>
        <w:t>:</w:t>
      </w:r>
    </w:p>
    <w:p w:rsidR="00B66692" w:rsidRPr="002130A6" w:rsidRDefault="00B66692" w:rsidP="007212AC">
      <w:pPr>
        <w:spacing w:after="0" w:line="360" w:lineRule="auto"/>
        <w:ind w:firstLine="709"/>
        <w:jc w:val="both"/>
        <w:rPr>
          <w:rFonts w:ascii="GHEA Grapalat" w:hAnsi="GHEA Grapalat"/>
          <w:lang w:val="hy-AM"/>
        </w:rPr>
      </w:pPr>
      <w:r w:rsidRPr="002130A6">
        <w:rPr>
          <w:rFonts w:ascii="GHEA Grapalat" w:hAnsi="GHEA Grapalat" w:cs="Arial"/>
          <w:lang w:val="hy-AM"/>
        </w:rPr>
        <w:t>Երկրորդ</w:t>
      </w:r>
      <w:r w:rsidRPr="002130A6">
        <w:rPr>
          <w:rFonts w:ascii="GHEA Grapalat" w:hAnsi="GHEA Grapalat"/>
          <w:lang w:val="hy-AM"/>
        </w:rPr>
        <w:t xml:space="preserve">՝ </w:t>
      </w:r>
      <w:r w:rsidRPr="002130A6">
        <w:rPr>
          <w:rFonts w:ascii="GHEA Grapalat" w:hAnsi="GHEA Grapalat" w:cs="Arial"/>
          <w:lang w:val="hy-AM"/>
        </w:rPr>
        <w:t>Հայաստանն</w:t>
      </w:r>
      <w:r w:rsidRPr="002130A6">
        <w:rPr>
          <w:rFonts w:ascii="GHEA Grapalat" w:hAnsi="GHEA Grapalat"/>
          <w:lang w:val="hy-AM"/>
        </w:rPr>
        <w:t xml:space="preserve"> </w:t>
      </w:r>
      <w:r w:rsidRPr="002130A6">
        <w:rPr>
          <w:rFonts w:ascii="GHEA Grapalat" w:hAnsi="GHEA Grapalat" w:cs="Arial"/>
          <w:lang w:val="hy-AM"/>
        </w:rPr>
        <w:t>ունի</w:t>
      </w:r>
      <w:r w:rsidRPr="002130A6">
        <w:rPr>
          <w:rFonts w:ascii="GHEA Grapalat" w:hAnsi="GHEA Grapalat"/>
          <w:lang w:val="hy-AM"/>
        </w:rPr>
        <w:t xml:space="preserve"> </w:t>
      </w:r>
      <w:r w:rsidRPr="002130A6">
        <w:rPr>
          <w:rFonts w:ascii="GHEA Grapalat" w:hAnsi="GHEA Grapalat" w:cs="Arial"/>
          <w:lang w:val="hy-AM"/>
        </w:rPr>
        <w:t>փոքր</w:t>
      </w:r>
      <w:r w:rsidRPr="002130A6">
        <w:rPr>
          <w:rFonts w:ascii="GHEA Grapalat" w:hAnsi="GHEA Grapalat"/>
          <w:lang w:val="hy-AM"/>
        </w:rPr>
        <w:t xml:space="preserve">, </w:t>
      </w:r>
      <w:r w:rsidRPr="002130A6">
        <w:rPr>
          <w:rFonts w:ascii="GHEA Grapalat" w:hAnsi="GHEA Grapalat" w:cs="Arial"/>
          <w:lang w:val="hy-AM"/>
        </w:rPr>
        <w:t>բայց</w:t>
      </w:r>
      <w:r w:rsidRPr="002130A6">
        <w:rPr>
          <w:rFonts w:ascii="GHEA Grapalat" w:hAnsi="GHEA Grapalat"/>
          <w:lang w:val="hy-AM"/>
        </w:rPr>
        <w:t xml:space="preserve"> </w:t>
      </w:r>
      <w:r w:rsidRPr="002130A6">
        <w:rPr>
          <w:rFonts w:ascii="GHEA Grapalat" w:hAnsi="GHEA Grapalat" w:cs="Arial"/>
          <w:lang w:val="hy-AM"/>
        </w:rPr>
        <w:t>խիստ</w:t>
      </w:r>
      <w:r w:rsidRPr="002130A6">
        <w:rPr>
          <w:rFonts w:ascii="GHEA Grapalat" w:hAnsi="GHEA Grapalat"/>
          <w:lang w:val="hy-AM"/>
        </w:rPr>
        <w:t xml:space="preserve"> </w:t>
      </w:r>
      <w:r w:rsidRPr="002130A6">
        <w:rPr>
          <w:rFonts w:ascii="GHEA Grapalat" w:hAnsi="GHEA Grapalat" w:cs="Arial"/>
          <w:lang w:val="hy-AM"/>
        </w:rPr>
        <w:t>փորձառու</w:t>
      </w:r>
      <w:r w:rsidRPr="002130A6">
        <w:rPr>
          <w:rFonts w:ascii="GHEA Grapalat" w:hAnsi="GHEA Grapalat"/>
          <w:lang w:val="hy-AM"/>
        </w:rPr>
        <w:t xml:space="preserve"> </w:t>
      </w:r>
      <w:r w:rsidRPr="002130A6">
        <w:rPr>
          <w:rFonts w:ascii="GHEA Grapalat" w:hAnsi="GHEA Grapalat" w:cs="Arial"/>
          <w:lang w:val="hy-AM"/>
        </w:rPr>
        <w:t>ՏՀՏ</w:t>
      </w:r>
      <w:r w:rsidRPr="002130A6">
        <w:rPr>
          <w:rFonts w:ascii="GHEA Grapalat" w:hAnsi="GHEA Grapalat"/>
          <w:lang w:val="hy-AM"/>
        </w:rPr>
        <w:t xml:space="preserve"> </w:t>
      </w:r>
      <w:r w:rsidRPr="002130A6">
        <w:rPr>
          <w:rFonts w:ascii="GHEA Grapalat" w:hAnsi="GHEA Grapalat" w:cs="Arial"/>
          <w:lang w:val="hy-AM"/>
        </w:rPr>
        <w:t>և</w:t>
      </w:r>
      <w:r w:rsidRPr="002130A6">
        <w:rPr>
          <w:rFonts w:ascii="GHEA Grapalat" w:hAnsi="GHEA Grapalat"/>
          <w:lang w:val="hy-AM"/>
        </w:rPr>
        <w:t xml:space="preserve"> </w:t>
      </w:r>
      <w:r w:rsidRPr="002130A6">
        <w:rPr>
          <w:rFonts w:ascii="GHEA Grapalat" w:hAnsi="GHEA Grapalat" w:cs="Arial"/>
          <w:lang w:val="hy-AM"/>
        </w:rPr>
        <w:t>տեխնոլոգիական</w:t>
      </w:r>
      <w:r w:rsidRPr="002130A6">
        <w:rPr>
          <w:rFonts w:ascii="GHEA Grapalat" w:hAnsi="GHEA Grapalat"/>
          <w:lang w:val="hy-AM"/>
        </w:rPr>
        <w:t xml:space="preserve"> </w:t>
      </w:r>
      <w:r w:rsidRPr="002130A6">
        <w:rPr>
          <w:rFonts w:ascii="GHEA Grapalat" w:hAnsi="GHEA Grapalat" w:cs="Arial"/>
          <w:lang w:val="hy-AM"/>
        </w:rPr>
        <w:t>ոլորտ</w:t>
      </w:r>
      <w:r w:rsidRPr="002130A6">
        <w:rPr>
          <w:rFonts w:ascii="GHEA Grapalat" w:hAnsi="GHEA Grapalat"/>
          <w:lang w:val="hy-AM"/>
        </w:rPr>
        <w:t xml:space="preserve">, </w:t>
      </w:r>
      <w:r w:rsidRPr="002130A6">
        <w:rPr>
          <w:rFonts w:ascii="GHEA Grapalat" w:hAnsi="GHEA Grapalat" w:cs="Arial"/>
          <w:lang w:val="hy-AM"/>
        </w:rPr>
        <w:t>որը</w:t>
      </w:r>
      <w:r w:rsidRPr="002130A6">
        <w:rPr>
          <w:rFonts w:ascii="GHEA Grapalat" w:hAnsi="GHEA Grapalat"/>
          <w:lang w:val="hy-AM"/>
        </w:rPr>
        <w:t xml:space="preserve"> </w:t>
      </w:r>
      <w:r w:rsidRPr="002130A6">
        <w:rPr>
          <w:rFonts w:ascii="GHEA Grapalat" w:hAnsi="GHEA Grapalat" w:cs="Arial"/>
          <w:lang w:val="hy-AM"/>
        </w:rPr>
        <w:t>գործում</w:t>
      </w:r>
      <w:r w:rsidRPr="002130A6">
        <w:rPr>
          <w:rFonts w:ascii="GHEA Grapalat" w:hAnsi="GHEA Grapalat"/>
          <w:lang w:val="hy-AM"/>
        </w:rPr>
        <w:t xml:space="preserve"> </w:t>
      </w:r>
      <w:r w:rsidRPr="002130A6">
        <w:rPr>
          <w:rFonts w:ascii="GHEA Grapalat" w:hAnsi="GHEA Grapalat" w:cs="Arial"/>
          <w:lang w:val="hy-AM"/>
        </w:rPr>
        <w:t>է</w:t>
      </w:r>
      <w:r w:rsidRPr="002130A6">
        <w:rPr>
          <w:rFonts w:ascii="GHEA Grapalat" w:hAnsi="GHEA Grapalat"/>
          <w:lang w:val="hy-AM"/>
        </w:rPr>
        <w:t xml:space="preserve"> </w:t>
      </w:r>
      <w:r w:rsidRPr="002130A6">
        <w:rPr>
          <w:rFonts w:ascii="GHEA Grapalat" w:hAnsi="GHEA Grapalat" w:cs="Arial"/>
          <w:lang w:val="hy-AM"/>
        </w:rPr>
        <w:t>ինչպես</w:t>
      </w:r>
      <w:r w:rsidRPr="002130A6">
        <w:rPr>
          <w:rFonts w:ascii="GHEA Grapalat" w:hAnsi="GHEA Grapalat"/>
          <w:lang w:val="hy-AM"/>
        </w:rPr>
        <w:t xml:space="preserve"> </w:t>
      </w:r>
      <w:r w:rsidRPr="002130A6">
        <w:rPr>
          <w:rFonts w:ascii="GHEA Grapalat" w:hAnsi="GHEA Grapalat" w:cs="Arial"/>
          <w:lang w:val="hy-AM"/>
        </w:rPr>
        <w:t>տեղական</w:t>
      </w:r>
      <w:r w:rsidRPr="002130A6">
        <w:rPr>
          <w:rFonts w:ascii="GHEA Grapalat" w:hAnsi="GHEA Grapalat"/>
          <w:lang w:val="hy-AM"/>
        </w:rPr>
        <w:t xml:space="preserve"> </w:t>
      </w:r>
      <w:r w:rsidRPr="002130A6">
        <w:rPr>
          <w:rFonts w:ascii="GHEA Grapalat" w:hAnsi="GHEA Grapalat" w:cs="Arial"/>
          <w:lang w:val="hy-AM"/>
        </w:rPr>
        <w:t>ստարտափերի</w:t>
      </w:r>
      <w:r w:rsidRPr="002130A6">
        <w:rPr>
          <w:rFonts w:ascii="GHEA Grapalat" w:hAnsi="GHEA Grapalat"/>
          <w:lang w:val="hy-AM"/>
        </w:rPr>
        <w:t xml:space="preserve">, </w:t>
      </w:r>
      <w:r w:rsidRPr="002130A6">
        <w:rPr>
          <w:rFonts w:ascii="GHEA Grapalat" w:hAnsi="GHEA Grapalat" w:cs="Arial"/>
          <w:lang w:val="hy-AM"/>
        </w:rPr>
        <w:t>այնպես</w:t>
      </w:r>
      <w:r w:rsidRPr="002130A6">
        <w:rPr>
          <w:rFonts w:ascii="GHEA Grapalat" w:hAnsi="GHEA Grapalat"/>
          <w:lang w:val="hy-AM"/>
        </w:rPr>
        <w:t xml:space="preserve"> </w:t>
      </w:r>
      <w:r w:rsidRPr="002130A6">
        <w:rPr>
          <w:rFonts w:ascii="GHEA Grapalat" w:hAnsi="GHEA Grapalat" w:cs="Arial"/>
          <w:lang w:val="hy-AM"/>
        </w:rPr>
        <w:t>էլ</w:t>
      </w:r>
      <w:r w:rsidRPr="002130A6">
        <w:rPr>
          <w:rFonts w:ascii="GHEA Grapalat" w:hAnsi="GHEA Grapalat"/>
          <w:lang w:val="hy-AM"/>
        </w:rPr>
        <w:t xml:space="preserve"> </w:t>
      </w:r>
      <w:r w:rsidRPr="002130A6">
        <w:rPr>
          <w:rFonts w:ascii="GHEA Grapalat" w:hAnsi="GHEA Grapalat" w:cs="Arial"/>
          <w:lang w:val="hy-AM"/>
        </w:rPr>
        <w:t>Մայքրոսոֆթի</w:t>
      </w:r>
      <w:r w:rsidRPr="002130A6">
        <w:rPr>
          <w:rFonts w:ascii="GHEA Grapalat" w:hAnsi="GHEA Grapalat"/>
          <w:lang w:val="hy-AM"/>
        </w:rPr>
        <w:t xml:space="preserve"> </w:t>
      </w:r>
      <w:r w:rsidRPr="002130A6">
        <w:rPr>
          <w:rFonts w:ascii="GHEA Grapalat" w:hAnsi="GHEA Grapalat" w:cs="Arial"/>
          <w:lang w:val="hy-AM"/>
        </w:rPr>
        <w:t>նման</w:t>
      </w:r>
      <w:r w:rsidRPr="002130A6">
        <w:rPr>
          <w:rFonts w:ascii="GHEA Grapalat" w:hAnsi="GHEA Grapalat"/>
          <w:lang w:val="hy-AM"/>
        </w:rPr>
        <w:t xml:space="preserve"> </w:t>
      </w:r>
      <w:r w:rsidRPr="002130A6">
        <w:rPr>
          <w:rFonts w:ascii="GHEA Grapalat" w:hAnsi="GHEA Grapalat" w:cs="Arial"/>
          <w:lang w:val="hy-AM"/>
        </w:rPr>
        <w:t>հսկա</w:t>
      </w:r>
      <w:r w:rsidRPr="002130A6">
        <w:rPr>
          <w:rFonts w:ascii="GHEA Grapalat" w:hAnsi="GHEA Grapalat"/>
          <w:lang w:val="hy-AM"/>
        </w:rPr>
        <w:t xml:space="preserve"> </w:t>
      </w:r>
      <w:r w:rsidRPr="002130A6">
        <w:rPr>
          <w:rFonts w:ascii="GHEA Grapalat" w:hAnsi="GHEA Grapalat" w:cs="Arial"/>
          <w:lang w:val="hy-AM"/>
        </w:rPr>
        <w:t>միջազգային</w:t>
      </w:r>
      <w:r w:rsidRPr="002130A6">
        <w:rPr>
          <w:rFonts w:ascii="GHEA Grapalat" w:hAnsi="GHEA Grapalat"/>
          <w:lang w:val="hy-AM"/>
        </w:rPr>
        <w:t xml:space="preserve"> </w:t>
      </w:r>
      <w:r w:rsidRPr="002130A6">
        <w:rPr>
          <w:rFonts w:ascii="GHEA Grapalat" w:hAnsi="GHEA Grapalat" w:cs="Arial"/>
          <w:lang w:val="hy-AM"/>
        </w:rPr>
        <w:t>տեխնոլոգիական</w:t>
      </w:r>
      <w:r w:rsidRPr="002130A6">
        <w:rPr>
          <w:rFonts w:ascii="GHEA Grapalat" w:hAnsi="GHEA Grapalat"/>
          <w:lang w:val="hy-AM"/>
        </w:rPr>
        <w:t xml:space="preserve"> </w:t>
      </w:r>
      <w:r w:rsidRPr="002130A6">
        <w:rPr>
          <w:rFonts w:ascii="GHEA Grapalat" w:hAnsi="GHEA Grapalat" w:cs="Arial"/>
          <w:lang w:val="hy-AM"/>
        </w:rPr>
        <w:t>կազմակերպության</w:t>
      </w:r>
      <w:r w:rsidRPr="002130A6">
        <w:rPr>
          <w:rFonts w:ascii="GHEA Grapalat" w:hAnsi="GHEA Grapalat"/>
          <w:lang w:val="hy-AM"/>
        </w:rPr>
        <w:t xml:space="preserve"> </w:t>
      </w:r>
      <w:r w:rsidRPr="002130A6">
        <w:rPr>
          <w:rFonts w:ascii="GHEA Grapalat" w:hAnsi="GHEA Grapalat" w:cs="Arial"/>
          <w:lang w:val="hy-AM"/>
        </w:rPr>
        <w:t>մակարդակում</w:t>
      </w:r>
      <w:r w:rsidRPr="002130A6">
        <w:rPr>
          <w:rFonts w:ascii="GHEA Grapalat" w:hAnsi="GHEA Grapalat"/>
          <w:lang w:val="hy-AM"/>
        </w:rPr>
        <w:t xml:space="preserve">: </w:t>
      </w:r>
      <w:r w:rsidRPr="002130A6">
        <w:rPr>
          <w:rFonts w:ascii="GHEA Grapalat" w:hAnsi="GHEA Grapalat" w:cs="Arial"/>
          <w:lang w:val="hy-AM"/>
        </w:rPr>
        <w:t>Հայ</w:t>
      </w:r>
      <w:r w:rsidRPr="002130A6">
        <w:rPr>
          <w:rFonts w:ascii="GHEA Grapalat" w:hAnsi="GHEA Grapalat"/>
          <w:lang w:val="hy-AM"/>
        </w:rPr>
        <w:t xml:space="preserve"> </w:t>
      </w:r>
      <w:r w:rsidRPr="002130A6">
        <w:rPr>
          <w:rFonts w:ascii="GHEA Grapalat" w:hAnsi="GHEA Grapalat" w:cs="Arial"/>
          <w:lang w:val="hy-AM"/>
        </w:rPr>
        <w:t>ՏՏ</w:t>
      </w:r>
      <w:r w:rsidRPr="002130A6">
        <w:rPr>
          <w:rFonts w:ascii="GHEA Grapalat" w:hAnsi="GHEA Grapalat"/>
          <w:lang w:val="hy-AM"/>
        </w:rPr>
        <w:t xml:space="preserve"> </w:t>
      </w:r>
      <w:r w:rsidRPr="002130A6">
        <w:rPr>
          <w:rFonts w:ascii="GHEA Grapalat" w:hAnsi="GHEA Grapalat" w:cs="Arial"/>
          <w:lang w:val="hy-AM"/>
        </w:rPr>
        <w:t>ծրագրավորողների</w:t>
      </w:r>
      <w:r w:rsidRPr="002130A6">
        <w:rPr>
          <w:rFonts w:ascii="GHEA Grapalat" w:hAnsi="GHEA Grapalat"/>
          <w:lang w:val="hy-AM"/>
        </w:rPr>
        <w:t xml:space="preserve">, </w:t>
      </w:r>
      <w:r w:rsidRPr="002130A6">
        <w:rPr>
          <w:rFonts w:ascii="GHEA Grapalat" w:hAnsi="GHEA Grapalat" w:cs="Arial"/>
          <w:lang w:val="hy-AM"/>
        </w:rPr>
        <w:t>բարդ</w:t>
      </w:r>
      <w:r w:rsidRPr="002130A6">
        <w:rPr>
          <w:rFonts w:ascii="GHEA Grapalat" w:hAnsi="GHEA Grapalat"/>
          <w:lang w:val="hy-AM"/>
        </w:rPr>
        <w:t xml:space="preserve"> </w:t>
      </w:r>
      <w:r w:rsidRPr="002130A6">
        <w:rPr>
          <w:rFonts w:ascii="GHEA Grapalat" w:hAnsi="GHEA Grapalat" w:cs="Arial"/>
          <w:lang w:val="hy-AM"/>
        </w:rPr>
        <w:t>տվյալների</w:t>
      </w:r>
      <w:r w:rsidRPr="002130A6">
        <w:rPr>
          <w:rFonts w:ascii="GHEA Grapalat" w:hAnsi="GHEA Grapalat"/>
          <w:lang w:val="hy-AM"/>
        </w:rPr>
        <w:t xml:space="preserve"> </w:t>
      </w:r>
      <w:r w:rsidRPr="002130A6">
        <w:rPr>
          <w:rFonts w:ascii="GHEA Grapalat" w:hAnsi="GHEA Grapalat" w:cs="Arial"/>
          <w:lang w:val="hy-AM"/>
        </w:rPr>
        <w:t>վերլուծությամբ</w:t>
      </w:r>
      <w:r w:rsidRPr="002130A6">
        <w:rPr>
          <w:rFonts w:ascii="GHEA Grapalat" w:hAnsi="GHEA Grapalat"/>
          <w:lang w:val="hy-AM"/>
        </w:rPr>
        <w:t xml:space="preserve"> </w:t>
      </w:r>
      <w:r w:rsidRPr="002130A6">
        <w:rPr>
          <w:rFonts w:ascii="GHEA Grapalat" w:hAnsi="GHEA Grapalat" w:cs="Arial"/>
          <w:lang w:val="hy-AM"/>
        </w:rPr>
        <w:t>զբաղվող</w:t>
      </w:r>
      <w:r w:rsidRPr="002130A6">
        <w:rPr>
          <w:rFonts w:ascii="GHEA Grapalat" w:hAnsi="GHEA Grapalat"/>
          <w:lang w:val="hy-AM"/>
        </w:rPr>
        <w:t xml:space="preserve"> </w:t>
      </w:r>
      <w:r w:rsidRPr="002130A6">
        <w:rPr>
          <w:rFonts w:ascii="GHEA Grapalat" w:hAnsi="GHEA Grapalat" w:cs="Arial"/>
          <w:lang w:val="hy-AM"/>
        </w:rPr>
        <w:t>հայկական</w:t>
      </w:r>
      <w:r w:rsidRPr="002130A6">
        <w:rPr>
          <w:rFonts w:ascii="GHEA Grapalat" w:hAnsi="GHEA Grapalat"/>
          <w:lang w:val="hy-AM"/>
        </w:rPr>
        <w:t xml:space="preserve"> </w:t>
      </w:r>
      <w:r w:rsidRPr="002130A6">
        <w:rPr>
          <w:rFonts w:ascii="GHEA Grapalat" w:hAnsi="GHEA Grapalat" w:cs="Arial"/>
          <w:lang w:val="hy-AM"/>
        </w:rPr>
        <w:t>ընկերությունների</w:t>
      </w:r>
      <w:r w:rsidRPr="002130A6">
        <w:rPr>
          <w:rFonts w:ascii="GHEA Grapalat" w:hAnsi="GHEA Grapalat"/>
          <w:lang w:val="hy-AM"/>
        </w:rPr>
        <w:t xml:space="preserve"> </w:t>
      </w:r>
      <w:r w:rsidRPr="002130A6">
        <w:rPr>
          <w:rFonts w:ascii="GHEA Grapalat" w:hAnsi="GHEA Grapalat" w:cs="Arial"/>
          <w:lang w:val="hy-AM"/>
        </w:rPr>
        <w:t>և</w:t>
      </w:r>
      <w:r w:rsidRPr="002130A6">
        <w:rPr>
          <w:rFonts w:ascii="GHEA Grapalat" w:hAnsi="GHEA Grapalat"/>
          <w:lang w:val="hy-AM"/>
        </w:rPr>
        <w:t xml:space="preserve"> </w:t>
      </w:r>
      <w:r w:rsidRPr="002130A6">
        <w:rPr>
          <w:rFonts w:ascii="GHEA Grapalat" w:hAnsi="GHEA Grapalat" w:cs="Arial"/>
          <w:lang w:val="hy-AM"/>
        </w:rPr>
        <w:t>ճշգրիտ</w:t>
      </w:r>
      <w:r w:rsidRPr="002130A6">
        <w:rPr>
          <w:rFonts w:ascii="GHEA Grapalat" w:hAnsi="GHEA Grapalat"/>
          <w:lang w:val="hy-AM"/>
        </w:rPr>
        <w:t xml:space="preserve"> </w:t>
      </w:r>
      <w:r w:rsidRPr="002130A6">
        <w:rPr>
          <w:rFonts w:ascii="GHEA Grapalat" w:hAnsi="GHEA Grapalat" w:cs="Arial"/>
          <w:lang w:val="hy-AM"/>
        </w:rPr>
        <w:t>սարքակազմեր</w:t>
      </w:r>
      <w:r w:rsidRPr="002130A6">
        <w:rPr>
          <w:rFonts w:ascii="GHEA Grapalat" w:hAnsi="GHEA Grapalat"/>
          <w:lang w:val="hy-AM"/>
        </w:rPr>
        <w:t xml:space="preserve"> </w:t>
      </w:r>
      <w:r w:rsidRPr="002130A6">
        <w:rPr>
          <w:rFonts w:ascii="GHEA Grapalat" w:hAnsi="GHEA Grapalat" w:cs="Arial"/>
          <w:lang w:val="hy-AM"/>
        </w:rPr>
        <w:t>արտադրողների</w:t>
      </w:r>
      <w:r w:rsidRPr="002130A6">
        <w:rPr>
          <w:rFonts w:ascii="GHEA Grapalat" w:hAnsi="GHEA Grapalat"/>
          <w:lang w:val="hy-AM"/>
        </w:rPr>
        <w:t xml:space="preserve"> </w:t>
      </w:r>
      <w:r w:rsidRPr="002130A6">
        <w:rPr>
          <w:rFonts w:ascii="GHEA Grapalat" w:hAnsi="GHEA Grapalat" w:cs="Arial"/>
          <w:lang w:val="hy-AM"/>
        </w:rPr>
        <w:t>աճող</w:t>
      </w:r>
      <w:r w:rsidRPr="002130A6">
        <w:rPr>
          <w:rFonts w:ascii="GHEA Grapalat" w:hAnsi="GHEA Grapalat"/>
          <w:lang w:val="hy-AM"/>
        </w:rPr>
        <w:t xml:space="preserve"> </w:t>
      </w:r>
      <w:r w:rsidRPr="002130A6">
        <w:rPr>
          <w:rFonts w:ascii="GHEA Grapalat" w:hAnsi="GHEA Grapalat" w:cs="Arial"/>
          <w:lang w:val="hy-AM"/>
        </w:rPr>
        <w:t>բազան</w:t>
      </w:r>
      <w:r w:rsidRPr="002130A6">
        <w:rPr>
          <w:rFonts w:ascii="GHEA Grapalat" w:hAnsi="GHEA Grapalat"/>
          <w:lang w:val="hy-AM"/>
        </w:rPr>
        <w:t xml:space="preserve"> (</w:t>
      </w:r>
      <w:r w:rsidRPr="002130A6">
        <w:rPr>
          <w:rFonts w:ascii="GHEA Grapalat" w:hAnsi="GHEA Grapalat" w:cs="Arial"/>
          <w:lang w:val="hy-AM"/>
        </w:rPr>
        <w:t>ներառյալ</w:t>
      </w:r>
      <w:r w:rsidRPr="002130A6">
        <w:rPr>
          <w:rFonts w:ascii="GHEA Grapalat" w:hAnsi="GHEA Grapalat"/>
          <w:lang w:val="hy-AM"/>
        </w:rPr>
        <w:t xml:space="preserve"> </w:t>
      </w:r>
      <w:r w:rsidRPr="002130A6">
        <w:rPr>
          <w:rFonts w:ascii="GHEA Grapalat" w:hAnsi="GHEA Grapalat" w:cs="Arial"/>
          <w:lang w:val="hy-AM"/>
        </w:rPr>
        <w:t>Հայաստանում</w:t>
      </w:r>
      <w:r w:rsidRPr="002130A6">
        <w:rPr>
          <w:rFonts w:ascii="GHEA Grapalat" w:hAnsi="GHEA Grapalat"/>
          <w:lang w:val="hy-AM"/>
        </w:rPr>
        <w:t xml:space="preserve"> </w:t>
      </w:r>
      <w:r w:rsidRPr="002130A6">
        <w:rPr>
          <w:rFonts w:ascii="GHEA Grapalat" w:hAnsi="GHEA Grapalat" w:cs="Arial"/>
          <w:lang w:val="hy-AM"/>
        </w:rPr>
        <w:t>գործող</w:t>
      </w:r>
      <w:r w:rsidRPr="002130A6">
        <w:rPr>
          <w:rFonts w:ascii="GHEA Grapalat" w:hAnsi="GHEA Grapalat"/>
          <w:lang w:val="hy-AM"/>
        </w:rPr>
        <w:t xml:space="preserve"> </w:t>
      </w:r>
      <w:r w:rsidRPr="002130A6">
        <w:rPr>
          <w:rFonts w:ascii="GHEA Grapalat" w:hAnsi="GHEA Grapalat" w:cs="Arial"/>
          <w:lang w:val="hy-AM"/>
        </w:rPr>
        <w:t>նորարարական</w:t>
      </w:r>
      <w:r w:rsidRPr="002130A6">
        <w:rPr>
          <w:rFonts w:ascii="GHEA Grapalat" w:hAnsi="GHEA Grapalat"/>
          <w:lang w:val="hy-AM"/>
        </w:rPr>
        <w:t xml:space="preserve"> </w:t>
      </w:r>
      <w:r w:rsidRPr="002130A6">
        <w:rPr>
          <w:rFonts w:ascii="GHEA Grapalat" w:hAnsi="GHEA Grapalat" w:cs="Arial"/>
          <w:lang w:val="hy-AM"/>
        </w:rPr>
        <w:t>գյուղատնտեսական</w:t>
      </w:r>
      <w:r w:rsidRPr="002130A6">
        <w:rPr>
          <w:rFonts w:ascii="GHEA Grapalat" w:hAnsi="GHEA Grapalat"/>
          <w:lang w:val="hy-AM"/>
        </w:rPr>
        <w:t xml:space="preserve"> </w:t>
      </w:r>
      <w:r w:rsidRPr="002130A6">
        <w:rPr>
          <w:rFonts w:ascii="GHEA Grapalat" w:hAnsi="GHEA Grapalat" w:cs="Arial"/>
          <w:lang w:val="hy-AM"/>
        </w:rPr>
        <w:t>ուղղվածությամբ</w:t>
      </w:r>
      <w:r w:rsidRPr="002130A6">
        <w:rPr>
          <w:rFonts w:ascii="GHEA Grapalat" w:hAnsi="GHEA Grapalat"/>
          <w:lang w:val="hy-AM"/>
        </w:rPr>
        <w:t xml:space="preserve"> </w:t>
      </w:r>
      <w:r w:rsidRPr="002130A6">
        <w:rPr>
          <w:rFonts w:ascii="GHEA Grapalat" w:hAnsi="GHEA Grapalat" w:cs="Arial"/>
          <w:lang w:val="hy-AM"/>
        </w:rPr>
        <w:t>մի</w:t>
      </w:r>
      <w:r w:rsidRPr="002130A6">
        <w:rPr>
          <w:rFonts w:ascii="GHEA Grapalat" w:hAnsi="GHEA Grapalat"/>
          <w:lang w:val="hy-AM"/>
        </w:rPr>
        <w:t xml:space="preserve"> </w:t>
      </w:r>
      <w:r w:rsidRPr="002130A6">
        <w:rPr>
          <w:rFonts w:ascii="GHEA Grapalat" w:hAnsi="GHEA Grapalat" w:cs="Arial"/>
          <w:lang w:val="hy-AM"/>
        </w:rPr>
        <w:t>քանի</w:t>
      </w:r>
      <w:r w:rsidRPr="002130A6">
        <w:rPr>
          <w:rFonts w:ascii="GHEA Grapalat" w:hAnsi="GHEA Grapalat"/>
          <w:lang w:val="hy-AM"/>
        </w:rPr>
        <w:t xml:space="preserve"> </w:t>
      </w:r>
      <w:r w:rsidRPr="002130A6">
        <w:rPr>
          <w:rFonts w:ascii="GHEA Grapalat" w:hAnsi="GHEA Grapalat" w:cs="Arial"/>
          <w:lang w:val="hy-AM"/>
        </w:rPr>
        <w:t>ընկերություններ</w:t>
      </w:r>
      <w:r w:rsidRPr="002130A6">
        <w:rPr>
          <w:rFonts w:ascii="GHEA Grapalat" w:hAnsi="GHEA Grapalat"/>
          <w:lang w:val="hy-AM"/>
        </w:rPr>
        <w:t xml:space="preserve">, </w:t>
      </w:r>
      <w:r w:rsidRPr="002130A6">
        <w:rPr>
          <w:rFonts w:ascii="GHEA Grapalat" w:hAnsi="GHEA Grapalat" w:cs="Arial"/>
          <w:lang w:val="hy-AM"/>
        </w:rPr>
        <w:t>որոնք</w:t>
      </w:r>
      <w:r w:rsidRPr="002130A6">
        <w:rPr>
          <w:rFonts w:ascii="GHEA Grapalat" w:hAnsi="GHEA Grapalat"/>
          <w:lang w:val="hy-AM"/>
        </w:rPr>
        <w:t xml:space="preserve"> </w:t>
      </w:r>
      <w:r w:rsidRPr="002130A6">
        <w:rPr>
          <w:rFonts w:ascii="GHEA Grapalat" w:hAnsi="GHEA Grapalat" w:cs="Arial"/>
          <w:lang w:val="hy-AM"/>
        </w:rPr>
        <w:t>մասնագիտացած</w:t>
      </w:r>
      <w:r w:rsidRPr="002130A6">
        <w:rPr>
          <w:rFonts w:ascii="GHEA Grapalat" w:hAnsi="GHEA Grapalat"/>
          <w:lang w:val="hy-AM"/>
        </w:rPr>
        <w:t xml:space="preserve"> </w:t>
      </w:r>
      <w:r w:rsidRPr="002130A6">
        <w:rPr>
          <w:rFonts w:ascii="GHEA Grapalat" w:hAnsi="GHEA Grapalat" w:cs="Arial"/>
          <w:lang w:val="hy-AM"/>
        </w:rPr>
        <w:t>են</w:t>
      </w:r>
      <w:r w:rsidRPr="002130A6">
        <w:rPr>
          <w:rFonts w:ascii="GHEA Grapalat" w:hAnsi="GHEA Grapalat"/>
          <w:lang w:val="hy-AM"/>
        </w:rPr>
        <w:t xml:space="preserve"> </w:t>
      </w:r>
      <w:r w:rsidRPr="002130A6">
        <w:rPr>
          <w:rFonts w:ascii="GHEA Grapalat" w:hAnsi="GHEA Grapalat" w:cs="Arial"/>
          <w:lang w:val="hy-AM"/>
        </w:rPr>
        <w:t>հեռակառավարվող</w:t>
      </w:r>
      <w:r w:rsidRPr="002130A6">
        <w:rPr>
          <w:rFonts w:ascii="GHEA Grapalat" w:hAnsi="GHEA Grapalat"/>
          <w:lang w:val="hy-AM"/>
        </w:rPr>
        <w:t xml:space="preserve"> </w:t>
      </w:r>
      <w:r w:rsidRPr="002130A6">
        <w:rPr>
          <w:rFonts w:ascii="GHEA Grapalat" w:hAnsi="GHEA Grapalat" w:cs="Arial"/>
          <w:lang w:val="hy-AM"/>
        </w:rPr>
        <w:t>հսկողության</w:t>
      </w:r>
      <w:r w:rsidRPr="002130A6">
        <w:rPr>
          <w:rFonts w:ascii="GHEA Grapalat" w:hAnsi="GHEA Grapalat"/>
          <w:lang w:val="hy-AM"/>
        </w:rPr>
        <w:t xml:space="preserve">, </w:t>
      </w:r>
      <w:r w:rsidRPr="002130A6">
        <w:rPr>
          <w:rFonts w:ascii="GHEA Grapalat" w:hAnsi="GHEA Grapalat" w:cs="Arial"/>
          <w:lang w:val="hy-AM"/>
        </w:rPr>
        <w:t>անօդաչու</w:t>
      </w:r>
      <w:r w:rsidRPr="002130A6">
        <w:rPr>
          <w:rFonts w:ascii="GHEA Grapalat" w:hAnsi="GHEA Grapalat"/>
          <w:lang w:val="hy-AM"/>
        </w:rPr>
        <w:t xml:space="preserve"> </w:t>
      </w:r>
      <w:r w:rsidRPr="002130A6">
        <w:rPr>
          <w:rFonts w:ascii="GHEA Grapalat" w:hAnsi="GHEA Grapalat" w:cs="Arial"/>
          <w:lang w:val="hy-AM"/>
        </w:rPr>
        <w:t>սարքերի</w:t>
      </w:r>
      <w:r w:rsidRPr="002130A6">
        <w:rPr>
          <w:rFonts w:ascii="GHEA Grapalat" w:hAnsi="GHEA Grapalat"/>
          <w:lang w:val="hy-AM"/>
        </w:rPr>
        <w:t xml:space="preserve">, </w:t>
      </w:r>
      <w:r w:rsidRPr="002130A6">
        <w:rPr>
          <w:rFonts w:ascii="GHEA Grapalat" w:hAnsi="GHEA Grapalat" w:cs="Arial"/>
          <w:lang w:val="hy-AM"/>
        </w:rPr>
        <w:t>դաշտային</w:t>
      </w:r>
      <w:r w:rsidRPr="002130A6">
        <w:rPr>
          <w:rFonts w:ascii="GHEA Grapalat" w:hAnsi="GHEA Grapalat"/>
          <w:lang w:val="hy-AM"/>
        </w:rPr>
        <w:t xml:space="preserve"> </w:t>
      </w:r>
      <w:r w:rsidRPr="002130A6">
        <w:rPr>
          <w:rFonts w:ascii="GHEA Grapalat" w:hAnsi="GHEA Grapalat" w:cs="Arial"/>
          <w:lang w:val="hy-AM"/>
        </w:rPr>
        <w:t>տվիչների</w:t>
      </w:r>
      <w:r w:rsidRPr="002130A6">
        <w:rPr>
          <w:rFonts w:ascii="GHEA Grapalat" w:hAnsi="GHEA Grapalat"/>
          <w:lang w:val="hy-AM"/>
        </w:rPr>
        <w:t xml:space="preserve">, </w:t>
      </w:r>
      <w:r w:rsidRPr="002130A6">
        <w:rPr>
          <w:rFonts w:ascii="GHEA Grapalat" w:hAnsi="GHEA Grapalat" w:cs="Arial"/>
          <w:lang w:val="hy-AM"/>
        </w:rPr>
        <w:t>ավտոմատացման</w:t>
      </w:r>
      <w:r w:rsidRPr="002130A6">
        <w:rPr>
          <w:rFonts w:ascii="GHEA Grapalat" w:hAnsi="GHEA Grapalat"/>
          <w:lang w:val="hy-AM"/>
        </w:rPr>
        <w:t xml:space="preserve"> </w:t>
      </w:r>
      <w:r w:rsidRPr="002130A6">
        <w:rPr>
          <w:rFonts w:ascii="GHEA Grapalat" w:hAnsi="GHEA Grapalat" w:cs="Arial"/>
          <w:lang w:val="hy-AM"/>
        </w:rPr>
        <w:t>և</w:t>
      </w:r>
      <w:r w:rsidRPr="002130A6">
        <w:rPr>
          <w:rFonts w:ascii="GHEA Grapalat" w:hAnsi="GHEA Grapalat"/>
          <w:lang w:val="hy-AM"/>
        </w:rPr>
        <w:t xml:space="preserve"> </w:t>
      </w:r>
      <w:r w:rsidRPr="002130A6">
        <w:rPr>
          <w:rFonts w:ascii="GHEA Grapalat" w:hAnsi="GHEA Grapalat" w:cs="Arial"/>
          <w:lang w:val="hy-AM"/>
        </w:rPr>
        <w:t>ծրագրակազմերի</w:t>
      </w:r>
      <w:r w:rsidRPr="002130A6">
        <w:rPr>
          <w:rFonts w:ascii="GHEA Grapalat" w:hAnsi="GHEA Grapalat"/>
          <w:lang w:val="hy-AM"/>
        </w:rPr>
        <w:t xml:space="preserve"> </w:t>
      </w:r>
      <w:r w:rsidRPr="002130A6">
        <w:rPr>
          <w:rFonts w:ascii="GHEA Grapalat" w:hAnsi="GHEA Grapalat" w:cs="Arial"/>
          <w:lang w:val="hy-AM"/>
        </w:rPr>
        <w:t>ստեղծման</w:t>
      </w:r>
      <w:r w:rsidRPr="002130A6">
        <w:rPr>
          <w:rFonts w:ascii="GHEA Grapalat" w:hAnsi="GHEA Grapalat"/>
          <w:lang w:val="hy-AM"/>
        </w:rPr>
        <w:t xml:space="preserve"> </w:t>
      </w:r>
      <w:r w:rsidRPr="002130A6">
        <w:rPr>
          <w:rFonts w:ascii="GHEA Grapalat" w:hAnsi="GHEA Grapalat" w:cs="Arial"/>
          <w:lang w:val="hy-AM"/>
        </w:rPr>
        <w:t>ուղղությամբ</w:t>
      </w:r>
      <w:r w:rsidRPr="002130A6">
        <w:rPr>
          <w:rFonts w:ascii="GHEA Grapalat" w:hAnsi="GHEA Grapalat"/>
          <w:lang w:val="hy-AM"/>
        </w:rPr>
        <w:t xml:space="preserve">) </w:t>
      </w:r>
      <w:r w:rsidRPr="002130A6">
        <w:rPr>
          <w:rFonts w:ascii="GHEA Grapalat" w:hAnsi="GHEA Grapalat" w:cs="Arial"/>
          <w:lang w:val="hy-AM"/>
        </w:rPr>
        <w:t>Հայաստանի</w:t>
      </w:r>
      <w:r w:rsidRPr="002130A6">
        <w:rPr>
          <w:rFonts w:ascii="GHEA Grapalat" w:hAnsi="GHEA Grapalat"/>
          <w:lang w:val="hy-AM"/>
        </w:rPr>
        <w:t xml:space="preserve"> </w:t>
      </w:r>
      <w:r w:rsidRPr="002130A6">
        <w:rPr>
          <w:rFonts w:ascii="GHEA Grapalat" w:hAnsi="GHEA Grapalat" w:cs="Arial"/>
          <w:lang w:val="hy-AM"/>
        </w:rPr>
        <w:t>գյուղատնտեսության</w:t>
      </w:r>
      <w:r w:rsidRPr="002130A6">
        <w:rPr>
          <w:rFonts w:ascii="GHEA Grapalat" w:hAnsi="GHEA Grapalat"/>
          <w:lang w:val="hy-AM"/>
        </w:rPr>
        <w:t xml:space="preserve"> </w:t>
      </w:r>
      <w:r w:rsidRPr="002130A6">
        <w:rPr>
          <w:rFonts w:ascii="GHEA Grapalat" w:hAnsi="GHEA Grapalat" w:cs="Arial"/>
          <w:lang w:val="hy-AM"/>
        </w:rPr>
        <w:t>ոլորտի</w:t>
      </w:r>
      <w:r w:rsidRPr="002130A6">
        <w:rPr>
          <w:rFonts w:ascii="GHEA Grapalat" w:hAnsi="GHEA Grapalat"/>
          <w:lang w:val="hy-AM"/>
        </w:rPr>
        <w:t xml:space="preserve"> </w:t>
      </w:r>
      <w:r w:rsidRPr="002130A6">
        <w:rPr>
          <w:rFonts w:ascii="GHEA Grapalat" w:hAnsi="GHEA Grapalat" w:cs="Arial"/>
          <w:lang w:val="hy-AM"/>
        </w:rPr>
        <w:t>թվային</w:t>
      </w:r>
      <w:r w:rsidRPr="002130A6">
        <w:rPr>
          <w:rFonts w:ascii="GHEA Grapalat" w:hAnsi="GHEA Grapalat"/>
          <w:lang w:val="hy-AM"/>
        </w:rPr>
        <w:t xml:space="preserve"> </w:t>
      </w:r>
      <w:r w:rsidRPr="002130A6">
        <w:rPr>
          <w:rFonts w:ascii="GHEA Grapalat" w:hAnsi="GHEA Grapalat" w:cs="Arial"/>
          <w:lang w:val="hy-AM"/>
        </w:rPr>
        <w:t>ու</w:t>
      </w:r>
      <w:r w:rsidRPr="002130A6">
        <w:rPr>
          <w:rFonts w:ascii="GHEA Grapalat" w:hAnsi="GHEA Grapalat"/>
          <w:lang w:val="hy-AM"/>
        </w:rPr>
        <w:t xml:space="preserve"> </w:t>
      </w:r>
      <w:r w:rsidRPr="002130A6">
        <w:rPr>
          <w:rFonts w:ascii="GHEA Grapalat" w:hAnsi="GHEA Grapalat" w:cs="Arial"/>
          <w:lang w:val="hy-AM"/>
        </w:rPr>
        <w:t>տեխնոլոգիական</w:t>
      </w:r>
      <w:r w:rsidRPr="002130A6">
        <w:rPr>
          <w:rFonts w:ascii="GHEA Grapalat" w:hAnsi="GHEA Grapalat"/>
          <w:lang w:val="hy-AM"/>
        </w:rPr>
        <w:t xml:space="preserve"> </w:t>
      </w:r>
      <w:r w:rsidRPr="002130A6">
        <w:rPr>
          <w:rFonts w:ascii="GHEA Grapalat" w:hAnsi="GHEA Grapalat" w:cs="Arial"/>
          <w:lang w:val="hy-AM"/>
        </w:rPr>
        <w:t>նորարարական</w:t>
      </w:r>
      <w:r w:rsidRPr="002130A6">
        <w:rPr>
          <w:rFonts w:ascii="GHEA Grapalat" w:hAnsi="GHEA Grapalat"/>
          <w:lang w:val="hy-AM"/>
        </w:rPr>
        <w:t xml:space="preserve"> </w:t>
      </w:r>
      <w:r w:rsidRPr="002130A6">
        <w:rPr>
          <w:rFonts w:ascii="GHEA Grapalat" w:hAnsi="GHEA Grapalat" w:cs="Arial"/>
          <w:lang w:val="hy-AM"/>
        </w:rPr>
        <w:t>լուծումները մշակելու</w:t>
      </w:r>
      <w:r w:rsidRPr="002130A6">
        <w:rPr>
          <w:rFonts w:ascii="GHEA Grapalat" w:hAnsi="GHEA Grapalat"/>
          <w:lang w:val="hy-AM"/>
        </w:rPr>
        <w:t xml:space="preserve">, </w:t>
      </w:r>
      <w:r w:rsidRPr="002130A6">
        <w:rPr>
          <w:rFonts w:ascii="GHEA Grapalat" w:hAnsi="GHEA Grapalat" w:cs="Arial"/>
          <w:lang w:val="hy-AM"/>
        </w:rPr>
        <w:t>համապատասխանեցնելու</w:t>
      </w:r>
      <w:r w:rsidRPr="002130A6">
        <w:rPr>
          <w:rFonts w:ascii="GHEA Grapalat" w:hAnsi="GHEA Grapalat"/>
          <w:lang w:val="hy-AM"/>
        </w:rPr>
        <w:t xml:space="preserve"> </w:t>
      </w:r>
      <w:r w:rsidRPr="002130A6">
        <w:rPr>
          <w:rFonts w:ascii="GHEA Grapalat" w:hAnsi="GHEA Grapalat" w:cs="Arial"/>
          <w:lang w:val="hy-AM"/>
        </w:rPr>
        <w:t>և</w:t>
      </w:r>
      <w:r w:rsidRPr="002130A6">
        <w:rPr>
          <w:rFonts w:ascii="GHEA Grapalat" w:hAnsi="GHEA Grapalat"/>
          <w:lang w:val="hy-AM"/>
        </w:rPr>
        <w:t xml:space="preserve"> </w:t>
      </w:r>
      <w:r w:rsidRPr="002130A6">
        <w:rPr>
          <w:rFonts w:ascii="GHEA Grapalat" w:hAnsi="GHEA Grapalat" w:cs="Arial"/>
          <w:lang w:val="hy-AM"/>
        </w:rPr>
        <w:t>խթանելու</w:t>
      </w:r>
      <w:r w:rsidRPr="002130A6">
        <w:rPr>
          <w:rFonts w:ascii="GHEA Grapalat" w:hAnsi="GHEA Grapalat"/>
          <w:lang w:val="hy-AM"/>
        </w:rPr>
        <w:t xml:space="preserve"> </w:t>
      </w:r>
      <w:r w:rsidRPr="002130A6">
        <w:rPr>
          <w:rFonts w:ascii="GHEA Grapalat" w:hAnsi="GHEA Grapalat" w:cs="Arial"/>
          <w:lang w:val="hy-AM"/>
        </w:rPr>
        <w:t>բացառիկ</w:t>
      </w:r>
      <w:r w:rsidRPr="002130A6">
        <w:rPr>
          <w:rFonts w:ascii="GHEA Grapalat" w:hAnsi="GHEA Grapalat"/>
          <w:lang w:val="hy-AM"/>
        </w:rPr>
        <w:t xml:space="preserve"> </w:t>
      </w:r>
      <w:r w:rsidRPr="002130A6">
        <w:rPr>
          <w:rFonts w:ascii="GHEA Grapalat" w:hAnsi="GHEA Grapalat" w:cs="Arial"/>
          <w:lang w:val="hy-AM"/>
        </w:rPr>
        <w:t>կարողունակություն</w:t>
      </w:r>
      <w:r w:rsidRPr="002130A6">
        <w:rPr>
          <w:rFonts w:ascii="GHEA Grapalat" w:hAnsi="GHEA Grapalat"/>
          <w:lang w:val="hy-AM"/>
        </w:rPr>
        <w:t xml:space="preserve"> </w:t>
      </w:r>
      <w:r w:rsidRPr="002130A6">
        <w:rPr>
          <w:rFonts w:ascii="GHEA Grapalat" w:hAnsi="GHEA Grapalat" w:cs="Arial"/>
          <w:lang w:val="hy-AM"/>
        </w:rPr>
        <w:t>ունի</w:t>
      </w:r>
      <w:r w:rsidRPr="002130A6">
        <w:rPr>
          <w:rFonts w:ascii="GHEA Grapalat" w:hAnsi="GHEA Grapalat"/>
          <w:lang w:val="hy-AM"/>
        </w:rPr>
        <w:t>:</w:t>
      </w:r>
    </w:p>
    <w:p w:rsidR="00B66692" w:rsidRPr="002130A6" w:rsidRDefault="00B66692" w:rsidP="007212AC">
      <w:pPr>
        <w:spacing w:after="0" w:line="360" w:lineRule="auto"/>
        <w:ind w:firstLine="709"/>
        <w:jc w:val="both"/>
        <w:rPr>
          <w:rFonts w:ascii="GHEA Grapalat" w:hAnsi="GHEA Grapalat"/>
          <w:lang w:val="hy-AM"/>
        </w:rPr>
      </w:pPr>
      <w:r w:rsidRPr="002130A6">
        <w:rPr>
          <w:rFonts w:ascii="GHEA Grapalat" w:hAnsi="GHEA Grapalat" w:cs="Arial"/>
          <w:lang w:val="hy-AM"/>
        </w:rPr>
        <w:t>Երրորդ</w:t>
      </w:r>
      <w:r w:rsidRPr="002130A6">
        <w:rPr>
          <w:rFonts w:ascii="GHEA Grapalat" w:hAnsi="GHEA Grapalat"/>
          <w:lang w:val="hy-AM"/>
        </w:rPr>
        <w:t xml:space="preserve">՝ </w:t>
      </w:r>
      <w:r w:rsidRPr="002130A6">
        <w:rPr>
          <w:rFonts w:ascii="GHEA Grapalat" w:hAnsi="GHEA Grapalat" w:cs="Arial"/>
          <w:lang w:val="hy-AM"/>
        </w:rPr>
        <w:t>Հայաստանը</w:t>
      </w:r>
      <w:r w:rsidRPr="002130A6">
        <w:rPr>
          <w:rFonts w:ascii="GHEA Grapalat" w:hAnsi="GHEA Grapalat"/>
          <w:lang w:val="hy-AM"/>
        </w:rPr>
        <w:t xml:space="preserve"> </w:t>
      </w:r>
      <w:r w:rsidRPr="002130A6">
        <w:rPr>
          <w:rFonts w:ascii="GHEA Grapalat" w:hAnsi="GHEA Grapalat" w:cs="Arial"/>
          <w:lang w:val="hy-AM"/>
        </w:rPr>
        <w:t>մեծ</w:t>
      </w:r>
      <w:r w:rsidRPr="002130A6">
        <w:rPr>
          <w:rFonts w:ascii="GHEA Grapalat" w:hAnsi="GHEA Grapalat"/>
          <w:lang w:val="hy-AM"/>
        </w:rPr>
        <w:t xml:space="preserve"> </w:t>
      </w:r>
      <w:r w:rsidRPr="002130A6">
        <w:rPr>
          <w:rFonts w:ascii="GHEA Grapalat" w:hAnsi="GHEA Grapalat" w:cs="Arial"/>
          <w:lang w:val="hy-AM"/>
        </w:rPr>
        <w:t>առաջնահերթություն</w:t>
      </w:r>
      <w:r w:rsidRPr="002130A6">
        <w:rPr>
          <w:rFonts w:ascii="GHEA Grapalat" w:hAnsi="GHEA Grapalat"/>
          <w:lang w:val="hy-AM"/>
        </w:rPr>
        <w:t xml:space="preserve"> </w:t>
      </w:r>
      <w:r w:rsidRPr="002130A6">
        <w:rPr>
          <w:rFonts w:ascii="GHEA Grapalat" w:hAnsi="GHEA Grapalat" w:cs="Arial"/>
          <w:lang w:val="hy-AM"/>
        </w:rPr>
        <w:t>է</w:t>
      </w:r>
      <w:r w:rsidRPr="002130A6">
        <w:rPr>
          <w:rFonts w:ascii="GHEA Grapalat" w:hAnsi="GHEA Grapalat"/>
          <w:lang w:val="hy-AM"/>
        </w:rPr>
        <w:t xml:space="preserve"> </w:t>
      </w:r>
      <w:r w:rsidRPr="002130A6">
        <w:rPr>
          <w:rFonts w:ascii="GHEA Grapalat" w:hAnsi="GHEA Grapalat" w:cs="Arial"/>
          <w:lang w:val="hy-AM"/>
        </w:rPr>
        <w:t>տվել</w:t>
      </w:r>
      <w:r w:rsidRPr="002130A6">
        <w:rPr>
          <w:rFonts w:ascii="GHEA Grapalat" w:hAnsi="GHEA Grapalat"/>
          <w:lang w:val="hy-AM"/>
        </w:rPr>
        <w:t xml:space="preserve"> </w:t>
      </w:r>
      <w:r w:rsidRPr="002130A6">
        <w:rPr>
          <w:rFonts w:ascii="GHEA Grapalat" w:hAnsi="GHEA Grapalat" w:cs="Arial"/>
          <w:lang w:val="hy-AM"/>
        </w:rPr>
        <w:t>ՏՀՏ</w:t>
      </w:r>
      <w:r w:rsidRPr="002130A6">
        <w:rPr>
          <w:rFonts w:ascii="GHEA Grapalat" w:hAnsi="GHEA Grapalat"/>
          <w:lang w:val="hy-AM"/>
        </w:rPr>
        <w:t xml:space="preserve"> </w:t>
      </w:r>
      <w:r w:rsidRPr="002130A6">
        <w:rPr>
          <w:rFonts w:ascii="GHEA Grapalat" w:hAnsi="GHEA Grapalat" w:cs="Arial"/>
          <w:lang w:val="hy-AM"/>
        </w:rPr>
        <w:t>ոլորտին</w:t>
      </w:r>
      <w:r w:rsidRPr="002130A6">
        <w:rPr>
          <w:rFonts w:ascii="GHEA Grapalat" w:hAnsi="GHEA Grapalat"/>
          <w:lang w:val="hy-AM"/>
        </w:rPr>
        <w:t xml:space="preserve"> </w:t>
      </w:r>
      <w:r w:rsidRPr="002130A6">
        <w:rPr>
          <w:rFonts w:ascii="GHEA Grapalat" w:hAnsi="GHEA Grapalat" w:cs="Arial"/>
          <w:lang w:val="hy-AM"/>
        </w:rPr>
        <w:t>և</w:t>
      </w:r>
      <w:r w:rsidRPr="002130A6">
        <w:rPr>
          <w:rFonts w:ascii="GHEA Grapalat" w:hAnsi="GHEA Grapalat"/>
          <w:lang w:val="hy-AM"/>
        </w:rPr>
        <w:t xml:space="preserve"> </w:t>
      </w:r>
      <w:r w:rsidRPr="002130A6">
        <w:rPr>
          <w:rFonts w:ascii="GHEA Grapalat" w:hAnsi="GHEA Grapalat" w:cs="Arial"/>
          <w:lang w:val="hy-AM"/>
        </w:rPr>
        <w:t>թվայնացմանը՝</w:t>
      </w:r>
      <w:r w:rsidRPr="002130A6">
        <w:rPr>
          <w:rFonts w:ascii="GHEA Grapalat" w:hAnsi="GHEA Grapalat"/>
          <w:lang w:val="hy-AM"/>
        </w:rPr>
        <w:t xml:space="preserve"> </w:t>
      </w:r>
      <w:r w:rsidRPr="002130A6">
        <w:rPr>
          <w:rFonts w:ascii="GHEA Grapalat" w:hAnsi="GHEA Grapalat" w:cs="Arial"/>
          <w:lang w:val="hy-AM"/>
        </w:rPr>
        <w:t>որպես</w:t>
      </w:r>
      <w:r w:rsidRPr="002130A6">
        <w:rPr>
          <w:rFonts w:ascii="GHEA Grapalat" w:hAnsi="GHEA Grapalat"/>
          <w:lang w:val="hy-AM"/>
        </w:rPr>
        <w:t xml:space="preserve"> </w:t>
      </w:r>
      <w:r w:rsidRPr="002130A6">
        <w:rPr>
          <w:rFonts w:ascii="GHEA Grapalat" w:hAnsi="GHEA Grapalat" w:cs="Arial"/>
          <w:lang w:val="hy-AM"/>
        </w:rPr>
        <w:t>երկրի</w:t>
      </w:r>
      <w:r w:rsidRPr="002130A6">
        <w:rPr>
          <w:rFonts w:ascii="GHEA Grapalat" w:hAnsi="GHEA Grapalat"/>
          <w:lang w:val="hy-AM"/>
        </w:rPr>
        <w:t xml:space="preserve"> </w:t>
      </w:r>
      <w:r w:rsidRPr="002130A6">
        <w:rPr>
          <w:rFonts w:ascii="GHEA Grapalat" w:hAnsi="GHEA Grapalat" w:cs="Arial"/>
          <w:lang w:val="hy-AM"/>
        </w:rPr>
        <w:t>համընդհանուր</w:t>
      </w:r>
      <w:r w:rsidRPr="002130A6">
        <w:rPr>
          <w:rFonts w:ascii="GHEA Grapalat" w:hAnsi="GHEA Grapalat"/>
          <w:lang w:val="hy-AM"/>
        </w:rPr>
        <w:t xml:space="preserve"> </w:t>
      </w:r>
      <w:r w:rsidRPr="002130A6">
        <w:rPr>
          <w:rFonts w:ascii="GHEA Grapalat" w:hAnsi="GHEA Grapalat" w:cs="Arial"/>
          <w:lang w:val="hy-AM"/>
        </w:rPr>
        <w:t>զարգացման</w:t>
      </w:r>
      <w:r w:rsidRPr="002130A6">
        <w:rPr>
          <w:rFonts w:ascii="GHEA Grapalat" w:hAnsi="GHEA Grapalat"/>
          <w:lang w:val="hy-AM"/>
        </w:rPr>
        <w:t xml:space="preserve"> </w:t>
      </w:r>
      <w:r w:rsidRPr="002130A6">
        <w:rPr>
          <w:rFonts w:ascii="GHEA Grapalat" w:hAnsi="GHEA Grapalat" w:cs="Arial"/>
          <w:lang w:val="hy-AM"/>
        </w:rPr>
        <w:t>ռազմավարության</w:t>
      </w:r>
      <w:r w:rsidRPr="002130A6">
        <w:rPr>
          <w:rFonts w:ascii="GHEA Grapalat" w:hAnsi="GHEA Grapalat"/>
          <w:lang w:val="hy-AM"/>
        </w:rPr>
        <w:t xml:space="preserve"> </w:t>
      </w:r>
      <w:r w:rsidRPr="002130A6">
        <w:rPr>
          <w:rFonts w:ascii="GHEA Grapalat" w:hAnsi="GHEA Grapalat" w:cs="Arial"/>
          <w:lang w:val="hy-AM"/>
        </w:rPr>
        <w:t>բաղադրիչ։</w:t>
      </w:r>
      <w:r w:rsidRPr="002130A6">
        <w:rPr>
          <w:rFonts w:ascii="GHEA Grapalat" w:hAnsi="GHEA Grapalat"/>
          <w:lang w:val="hy-AM"/>
        </w:rPr>
        <w:t xml:space="preserve"> </w:t>
      </w:r>
      <w:r w:rsidRPr="002130A6">
        <w:rPr>
          <w:rFonts w:ascii="GHEA Grapalat" w:hAnsi="GHEA Grapalat" w:cs="Arial"/>
          <w:lang w:val="hy-AM"/>
        </w:rPr>
        <w:t>Այս</w:t>
      </w:r>
      <w:r w:rsidRPr="002130A6">
        <w:rPr>
          <w:rFonts w:ascii="GHEA Grapalat" w:hAnsi="GHEA Grapalat"/>
          <w:lang w:val="hy-AM"/>
        </w:rPr>
        <w:t xml:space="preserve"> </w:t>
      </w:r>
      <w:r w:rsidR="00C51FD6" w:rsidRPr="002130A6">
        <w:rPr>
          <w:rFonts w:ascii="GHEA Grapalat" w:hAnsi="GHEA Grapalat" w:cs="Arial"/>
          <w:lang w:val="hy-AM"/>
        </w:rPr>
        <w:t>դիրքորոշումը</w:t>
      </w:r>
      <w:r w:rsidRPr="002130A6">
        <w:rPr>
          <w:rFonts w:ascii="GHEA Grapalat" w:hAnsi="GHEA Grapalat"/>
          <w:lang w:val="hy-AM"/>
        </w:rPr>
        <w:t xml:space="preserve"> </w:t>
      </w:r>
      <w:r w:rsidRPr="002130A6">
        <w:rPr>
          <w:rFonts w:ascii="GHEA Grapalat" w:hAnsi="GHEA Grapalat" w:cs="Arial"/>
          <w:lang w:val="hy-AM"/>
        </w:rPr>
        <w:t>վերահաստատել</w:t>
      </w:r>
      <w:r w:rsidRPr="002130A6">
        <w:rPr>
          <w:rFonts w:ascii="GHEA Grapalat" w:hAnsi="GHEA Grapalat"/>
          <w:lang w:val="hy-AM"/>
        </w:rPr>
        <w:t xml:space="preserve"> </w:t>
      </w:r>
      <w:r w:rsidR="00C51FD6" w:rsidRPr="002130A6">
        <w:rPr>
          <w:rFonts w:ascii="GHEA Grapalat" w:hAnsi="GHEA Grapalat" w:cs="Arial"/>
          <w:lang w:val="hy-AM"/>
        </w:rPr>
        <w:t xml:space="preserve">է </w:t>
      </w:r>
      <w:r w:rsidRPr="002130A6">
        <w:rPr>
          <w:rFonts w:ascii="GHEA Grapalat" w:hAnsi="GHEA Grapalat" w:cs="Arial"/>
          <w:lang w:val="hy-AM"/>
        </w:rPr>
        <w:t>նաև</w:t>
      </w:r>
      <w:r w:rsidRPr="002130A6">
        <w:rPr>
          <w:rFonts w:ascii="GHEA Grapalat" w:hAnsi="GHEA Grapalat"/>
          <w:lang w:val="hy-AM"/>
        </w:rPr>
        <w:t xml:space="preserve"> ՀՀ </w:t>
      </w:r>
      <w:r w:rsidRPr="002130A6">
        <w:rPr>
          <w:rFonts w:ascii="GHEA Grapalat" w:hAnsi="GHEA Grapalat" w:cs="Arial"/>
          <w:lang w:val="hy-AM"/>
        </w:rPr>
        <w:t>բարձր</w:t>
      </w:r>
      <w:r w:rsidRPr="002130A6">
        <w:rPr>
          <w:rFonts w:ascii="GHEA Grapalat" w:hAnsi="GHEA Grapalat"/>
          <w:lang w:val="hy-AM"/>
        </w:rPr>
        <w:t xml:space="preserve"> </w:t>
      </w:r>
      <w:r w:rsidRPr="002130A6">
        <w:rPr>
          <w:rFonts w:ascii="GHEA Grapalat" w:hAnsi="GHEA Grapalat" w:cs="Arial"/>
          <w:lang w:val="hy-AM"/>
        </w:rPr>
        <w:t>տեխնոլոգիաների</w:t>
      </w:r>
      <w:r w:rsidRPr="002130A6">
        <w:rPr>
          <w:rFonts w:ascii="GHEA Grapalat" w:hAnsi="GHEA Grapalat"/>
          <w:lang w:val="hy-AM"/>
        </w:rPr>
        <w:t xml:space="preserve"> </w:t>
      </w:r>
      <w:r w:rsidRPr="002130A6">
        <w:rPr>
          <w:rFonts w:ascii="GHEA Grapalat" w:hAnsi="GHEA Grapalat" w:cs="Arial"/>
          <w:lang w:val="hy-AM"/>
        </w:rPr>
        <w:t>արդյունաբերության</w:t>
      </w:r>
      <w:r w:rsidRPr="002130A6">
        <w:rPr>
          <w:rFonts w:ascii="GHEA Grapalat" w:hAnsi="GHEA Grapalat"/>
          <w:lang w:val="hy-AM"/>
        </w:rPr>
        <w:t xml:space="preserve"> </w:t>
      </w:r>
      <w:r w:rsidRPr="002130A6">
        <w:rPr>
          <w:rFonts w:ascii="GHEA Grapalat" w:hAnsi="GHEA Grapalat" w:cs="Arial"/>
          <w:lang w:val="hy-AM"/>
        </w:rPr>
        <w:t>նորաստեղծ</w:t>
      </w:r>
      <w:r w:rsidRPr="002130A6">
        <w:rPr>
          <w:rFonts w:ascii="GHEA Grapalat" w:hAnsi="GHEA Grapalat"/>
          <w:lang w:val="hy-AM"/>
        </w:rPr>
        <w:t xml:space="preserve"> </w:t>
      </w:r>
      <w:r w:rsidRPr="002130A6">
        <w:rPr>
          <w:rFonts w:ascii="GHEA Grapalat" w:hAnsi="GHEA Grapalat" w:cs="Arial"/>
          <w:lang w:val="hy-AM"/>
        </w:rPr>
        <w:t>նախարարությունը</w:t>
      </w:r>
      <w:r w:rsidRPr="002130A6">
        <w:rPr>
          <w:rFonts w:ascii="GHEA Grapalat" w:hAnsi="GHEA Grapalat"/>
          <w:lang w:val="hy-AM"/>
        </w:rPr>
        <w:t xml:space="preserve">, </w:t>
      </w:r>
      <w:r w:rsidRPr="002130A6">
        <w:rPr>
          <w:rFonts w:ascii="GHEA Grapalat" w:hAnsi="GHEA Grapalat" w:cs="Arial"/>
          <w:lang w:val="hy-AM"/>
        </w:rPr>
        <w:t>ուստի</w:t>
      </w:r>
      <w:r w:rsidRPr="002130A6">
        <w:rPr>
          <w:rFonts w:ascii="GHEA Grapalat" w:hAnsi="GHEA Grapalat"/>
          <w:lang w:val="hy-AM"/>
        </w:rPr>
        <w:t xml:space="preserve"> </w:t>
      </w:r>
      <w:r w:rsidRPr="002130A6">
        <w:rPr>
          <w:rFonts w:ascii="GHEA Grapalat" w:hAnsi="GHEA Grapalat" w:cs="Arial"/>
          <w:lang w:val="hy-AM"/>
        </w:rPr>
        <w:t>թվային</w:t>
      </w:r>
      <w:r w:rsidRPr="002130A6">
        <w:rPr>
          <w:rFonts w:ascii="GHEA Grapalat" w:hAnsi="GHEA Grapalat"/>
          <w:lang w:val="hy-AM"/>
        </w:rPr>
        <w:t xml:space="preserve"> </w:t>
      </w:r>
      <w:r w:rsidRPr="002130A6">
        <w:rPr>
          <w:rFonts w:ascii="GHEA Grapalat" w:hAnsi="GHEA Grapalat" w:cs="Arial"/>
          <w:lang w:val="hy-AM"/>
        </w:rPr>
        <w:t>գյուղատնտեսության</w:t>
      </w:r>
      <w:r w:rsidRPr="002130A6">
        <w:rPr>
          <w:rFonts w:ascii="GHEA Grapalat" w:hAnsi="GHEA Grapalat"/>
          <w:lang w:val="hy-AM"/>
        </w:rPr>
        <w:t xml:space="preserve"> </w:t>
      </w:r>
      <w:r w:rsidRPr="002130A6">
        <w:rPr>
          <w:rFonts w:ascii="GHEA Grapalat" w:hAnsi="GHEA Grapalat" w:cs="Arial"/>
          <w:lang w:val="hy-AM"/>
        </w:rPr>
        <w:t>մեջ</w:t>
      </w:r>
      <w:r w:rsidRPr="002130A6">
        <w:rPr>
          <w:rFonts w:ascii="GHEA Grapalat" w:hAnsi="GHEA Grapalat"/>
          <w:lang w:val="hy-AM"/>
        </w:rPr>
        <w:t xml:space="preserve"> </w:t>
      </w:r>
      <w:r w:rsidR="0005750B" w:rsidRPr="002130A6">
        <w:rPr>
          <w:rFonts w:ascii="GHEA Grapalat" w:hAnsi="GHEA Grapalat"/>
          <w:lang w:val="hy-AM"/>
        </w:rPr>
        <w:t xml:space="preserve">կատարվող </w:t>
      </w:r>
      <w:r w:rsidR="0005750B" w:rsidRPr="002130A6">
        <w:rPr>
          <w:rFonts w:ascii="GHEA Grapalat" w:hAnsi="GHEA Grapalat" w:cs="Arial"/>
          <w:lang w:val="hy-AM"/>
        </w:rPr>
        <w:t>ցանկացած</w:t>
      </w:r>
      <w:r w:rsidR="0005750B" w:rsidRPr="002130A6">
        <w:rPr>
          <w:rFonts w:ascii="GHEA Grapalat" w:hAnsi="GHEA Grapalat"/>
          <w:lang w:val="hy-AM"/>
        </w:rPr>
        <w:t xml:space="preserve"> </w:t>
      </w:r>
      <w:r w:rsidR="0005750B" w:rsidRPr="002130A6">
        <w:rPr>
          <w:rFonts w:ascii="GHEA Grapalat" w:hAnsi="GHEA Grapalat" w:cs="Arial"/>
          <w:lang w:val="hy-AM"/>
        </w:rPr>
        <w:t>ներդրում</w:t>
      </w:r>
      <w:r w:rsidR="0005750B" w:rsidRPr="002130A6">
        <w:rPr>
          <w:rFonts w:ascii="GHEA Grapalat" w:hAnsi="GHEA Grapalat"/>
          <w:lang w:val="hy-AM"/>
        </w:rPr>
        <w:t xml:space="preserve"> </w:t>
      </w:r>
      <w:r w:rsidRPr="002130A6">
        <w:rPr>
          <w:rFonts w:ascii="GHEA Grapalat" w:hAnsi="GHEA Grapalat" w:cs="Arial"/>
          <w:lang w:val="hy-AM"/>
        </w:rPr>
        <w:t>զուգահեռ</w:t>
      </w:r>
      <w:r w:rsidRPr="002130A6">
        <w:rPr>
          <w:rFonts w:ascii="GHEA Grapalat" w:hAnsi="GHEA Grapalat"/>
          <w:lang w:val="hy-AM"/>
        </w:rPr>
        <w:t xml:space="preserve"> </w:t>
      </w:r>
      <w:r w:rsidRPr="002130A6">
        <w:rPr>
          <w:rFonts w:ascii="GHEA Grapalat" w:hAnsi="GHEA Grapalat" w:cs="Arial"/>
          <w:lang w:val="hy-AM"/>
        </w:rPr>
        <w:t>աջակցություն</w:t>
      </w:r>
      <w:r w:rsidRPr="002130A6">
        <w:rPr>
          <w:rFonts w:ascii="GHEA Grapalat" w:hAnsi="GHEA Grapalat"/>
          <w:lang w:val="hy-AM"/>
        </w:rPr>
        <w:t xml:space="preserve"> </w:t>
      </w:r>
      <w:r w:rsidRPr="002130A6">
        <w:rPr>
          <w:rFonts w:ascii="GHEA Grapalat" w:hAnsi="GHEA Grapalat" w:cs="Arial"/>
          <w:lang w:val="hy-AM"/>
        </w:rPr>
        <w:t>կստանա</w:t>
      </w:r>
      <w:r w:rsidRPr="002130A6">
        <w:rPr>
          <w:rFonts w:ascii="GHEA Grapalat" w:hAnsi="GHEA Grapalat"/>
          <w:lang w:val="hy-AM"/>
        </w:rPr>
        <w:t xml:space="preserve"> </w:t>
      </w:r>
      <w:r w:rsidR="0005750B" w:rsidRPr="002130A6">
        <w:rPr>
          <w:rFonts w:ascii="GHEA Grapalat" w:hAnsi="GHEA Grapalat"/>
          <w:lang w:val="hy-AM"/>
        </w:rPr>
        <w:t xml:space="preserve">նաև </w:t>
      </w:r>
      <w:r w:rsidRPr="002130A6">
        <w:rPr>
          <w:rFonts w:ascii="GHEA Grapalat" w:hAnsi="GHEA Grapalat" w:cs="Arial"/>
          <w:lang w:val="hy-AM"/>
        </w:rPr>
        <w:t>տնտեսության</w:t>
      </w:r>
      <w:r w:rsidRPr="002130A6">
        <w:rPr>
          <w:rFonts w:ascii="GHEA Grapalat" w:hAnsi="GHEA Grapalat"/>
          <w:lang w:val="hy-AM"/>
        </w:rPr>
        <w:t xml:space="preserve"> </w:t>
      </w:r>
      <w:r w:rsidRPr="002130A6">
        <w:rPr>
          <w:rFonts w:ascii="GHEA Grapalat" w:hAnsi="GHEA Grapalat" w:cs="Arial"/>
          <w:lang w:val="hy-AM"/>
        </w:rPr>
        <w:t>այլ</w:t>
      </w:r>
      <w:r w:rsidRPr="002130A6">
        <w:rPr>
          <w:rFonts w:ascii="GHEA Grapalat" w:hAnsi="GHEA Grapalat"/>
          <w:lang w:val="hy-AM"/>
        </w:rPr>
        <w:t xml:space="preserve"> </w:t>
      </w:r>
      <w:r w:rsidRPr="002130A6">
        <w:rPr>
          <w:rFonts w:ascii="GHEA Grapalat" w:hAnsi="GHEA Grapalat" w:cs="Arial"/>
          <w:lang w:val="hy-AM"/>
        </w:rPr>
        <w:t>ոլորտներից</w:t>
      </w:r>
      <w:r w:rsidRPr="002130A6">
        <w:rPr>
          <w:rFonts w:ascii="GHEA Grapalat" w:hAnsi="GHEA Grapalat"/>
          <w:lang w:val="hy-AM"/>
        </w:rPr>
        <w:t xml:space="preserve"> (</w:t>
      </w:r>
      <w:r w:rsidRPr="002130A6">
        <w:rPr>
          <w:rFonts w:ascii="GHEA Grapalat" w:hAnsi="GHEA Grapalat" w:cs="Arial"/>
          <w:lang w:val="hy-AM"/>
        </w:rPr>
        <w:t>օրինակ՝</w:t>
      </w:r>
      <w:r w:rsidRPr="002130A6">
        <w:rPr>
          <w:rFonts w:ascii="GHEA Grapalat" w:hAnsi="GHEA Grapalat"/>
          <w:lang w:val="hy-AM"/>
        </w:rPr>
        <w:t xml:space="preserve"> </w:t>
      </w:r>
      <w:r w:rsidRPr="002130A6">
        <w:rPr>
          <w:rFonts w:ascii="GHEA Grapalat" w:hAnsi="GHEA Grapalat" w:cs="Arial"/>
          <w:lang w:val="hy-AM"/>
        </w:rPr>
        <w:t>հեռահաղորդակցային</w:t>
      </w:r>
      <w:r w:rsidRPr="002130A6">
        <w:rPr>
          <w:rFonts w:ascii="GHEA Grapalat" w:hAnsi="GHEA Grapalat"/>
          <w:lang w:val="hy-AM"/>
        </w:rPr>
        <w:t xml:space="preserve"> </w:t>
      </w:r>
      <w:r w:rsidRPr="002130A6">
        <w:rPr>
          <w:rFonts w:ascii="GHEA Grapalat" w:hAnsi="GHEA Grapalat" w:cs="Arial"/>
          <w:lang w:val="hy-AM"/>
        </w:rPr>
        <w:t>օպերատորներն</w:t>
      </w:r>
      <w:r w:rsidRPr="002130A6">
        <w:rPr>
          <w:rFonts w:ascii="GHEA Grapalat" w:hAnsi="GHEA Grapalat"/>
          <w:lang w:val="hy-AM"/>
        </w:rPr>
        <w:t xml:space="preserve"> </w:t>
      </w:r>
      <w:r w:rsidRPr="002130A6">
        <w:rPr>
          <w:rFonts w:ascii="GHEA Grapalat" w:hAnsi="GHEA Grapalat" w:cs="Arial"/>
          <w:lang w:val="hy-AM"/>
        </w:rPr>
        <w:t>ու</w:t>
      </w:r>
      <w:r w:rsidRPr="002130A6">
        <w:rPr>
          <w:rFonts w:ascii="GHEA Grapalat" w:hAnsi="GHEA Grapalat"/>
          <w:lang w:val="hy-AM"/>
        </w:rPr>
        <w:t xml:space="preserve"> </w:t>
      </w:r>
      <w:r w:rsidRPr="002130A6">
        <w:rPr>
          <w:rFonts w:ascii="GHEA Grapalat" w:hAnsi="GHEA Grapalat" w:cs="Arial"/>
          <w:lang w:val="hy-AM"/>
        </w:rPr>
        <w:t>ֆինանսական</w:t>
      </w:r>
      <w:r w:rsidRPr="002130A6">
        <w:rPr>
          <w:rFonts w:ascii="GHEA Grapalat" w:hAnsi="GHEA Grapalat"/>
          <w:lang w:val="hy-AM"/>
        </w:rPr>
        <w:t xml:space="preserve"> </w:t>
      </w:r>
      <w:r w:rsidRPr="002130A6">
        <w:rPr>
          <w:rFonts w:ascii="GHEA Grapalat" w:hAnsi="GHEA Grapalat" w:cs="Arial"/>
          <w:lang w:val="hy-AM"/>
        </w:rPr>
        <w:t>հաստատությունները</w:t>
      </w:r>
      <w:r w:rsidRPr="002130A6">
        <w:rPr>
          <w:rFonts w:ascii="GHEA Grapalat" w:hAnsi="GHEA Grapalat"/>
          <w:lang w:val="hy-AM"/>
        </w:rPr>
        <w:t xml:space="preserve"> </w:t>
      </w:r>
      <w:r w:rsidRPr="002130A6">
        <w:rPr>
          <w:rFonts w:ascii="GHEA Grapalat" w:hAnsi="GHEA Grapalat" w:cs="Arial"/>
          <w:lang w:val="hy-AM"/>
        </w:rPr>
        <w:t>ստեղծում</w:t>
      </w:r>
      <w:r w:rsidRPr="002130A6">
        <w:rPr>
          <w:rFonts w:ascii="GHEA Grapalat" w:hAnsi="GHEA Grapalat"/>
          <w:lang w:val="hy-AM"/>
        </w:rPr>
        <w:t xml:space="preserve"> </w:t>
      </w:r>
      <w:r w:rsidRPr="002130A6">
        <w:rPr>
          <w:rFonts w:ascii="GHEA Grapalat" w:hAnsi="GHEA Grapalat" w:cs="Arial"/>
          <w:lang w:val="hy-AM"/>
        </w:rPr>
        <w:t>են</w:t>
      </w:r>
      <w:r w:rsidRPr="002130A6">
        <w:rPr>
          <w:rFonts w:ascii="GHEA Grapalat" w:hAnsi="GHEA Grapalat"/>
          <w:lang w:val="hy-AM"/>
        </w:rPr>
        <w:t xml:space="preserve"> </w:t>
      </w:r>
      <w:r w:rsidR="004C45BD" w:rsidRPr="002130A6">
        <w:rPr>
          <w:rFonts w:ascii="GHEA Grapalat" w:hAnsi="GHEA Grapalat" w:cs="Arial"/>
          <w:lang w:val="hy-AM"/>
        </w:rPr>
        <w:t>թվայ</w:t>
      </w:r>
      <w:r w:rsidRPr="002130A6">
        <w:rPr>
          <w:rFonts w:ascii="GHEA Grapalat" w:hAnsi="GHEA Grapalat" w:cs="Arial"/>
          <w:lang w:val="hy-AM"/>
        </w:rPr>
        <w:t>ն</w:t>
      </w:r>
      <w:r w:rsidR="004C45BD" w:rsidRPr="002130A6">
        <w:rPr>
          <w:rFonts w:ascii="GHEA Grapalat" w:hAnsi="GHEA Grapalat" w:cs="Arial"/>
          <w:lang w:val="hy-AM"/>
        </w:rPr>
        <w:t>ացված</w:t>
      </w:r>
      <w:r w:rsidRPr="002130A6">
        <w:rPr>
          <w:rFonts w:ascii="GHEA Grapalat" w:hAnsi="GHEA Grapalat"/>
          <w:lang w:val="hy-AM"/>
        </w:rPr>
        <w:t xml:space="preserve"> </w:t>
      </w:r>
      <w:r w:rsidRPr="002130A6">
        <w:rPr>
          <w:rFonts w:ascii="GHEA Grapalat" w:hAnsi="GHEA Grapalat" w:cs="Arial"/>
          <w:lang w:val="hy-AM"/>
        </w:rPr>
        <w:t>վճարումների</w:t>
      </w:r>
      <w:r w:rsidRPr="002130A6">
        <w:rPr>
          <w:rFonts w:ascii="GHEA Grapalat" w:hAnsi="GHEA Grapalat"/>
          <w:lang w:val="hy-AM"/>
        </w:rPr>
        <w:t xml:space="preserve"> </w:t>
      </w:r>
      <w:r w:rsidRPr="002130A6">
        <w:rPr>
          <w:rFonts w:ascii="GHEA Grapalat" w:hAnsi="GHEA Grapalat" w:cs="Arial"/>
          <w:lang w:val="hy-AM"/>
        </w:rPr>
        <w:t>ենթակառուցվածքներ</w:t>
      </w:r>
      <w:r w:rsidRPr="002130A6">
        <w:rPr>
          <w:rFonts w:ascii="GHEA Grapalat" w:hAnsi="GHEA Grapalat"/>
          <w:lang w:val="hy-AM"/>
        </w:rPr>
        <w:t xml:space="preserve"> </w:t>
      </w:r>
      <w:r w:rsidRPr="002130A6">
        <w:rPr>
          <w:rFonts w:ascii="GHEA Grapalat" w:hAnsi="GHEA Grapalat" w:cs="Arial"/>
          <w:lang w:val="hy-AM"/>
        </w:rPr>
        <w:t>և</w:t>
      </w:r>
      <w:r w:rsidRPr="002130A6">
        <w:rPr>
          <w:rFonts w:ascii="GHEA Grapalat" w:hAnsi="GHEA Grapalat"/>
          <w:lang w:val="hy-AM"/>
        </w:rPr>
        <w:t xml:space="preserve"> </w:t>
      </w:r>
      <w:r w:rsidRPr="002130A6">
        <w:rPr>
          <w:rFonts w:ascii="GHEA Grapalat" w:hAnsi="GHEA Grapalat" w:cs="Arial"/>
          <w:lang w:val="hy-AM"/>
        </w:rPr>
        <w:t>ավելացնում</w:t>
      </w:r>
      <w:r w:rsidRPr="002130A6">
        <w:rPr>
          <w:rFonts w:ascii="GHEA Grapalat" w:hAnsi="GHEA Grapalat"/>
          <w:lang w:val="hy-AM"/>
        </w:rPr>
        <w:t xml:space="preserve"> </w:t>
      </w:r>
      <w:r w:rsidRPr="002130A6">
        <w:rPr>
          <w:rFonts w:ascii="GHEA Grapalat" w:hAnsi="GHEA Grapalat" w:cs="Arial"/>
          <w:lang w:val="hy-AM"/>
        </w:rPr>
        <w:t>դրանցում</w:t>
      </w:r>
      <w:r w:rsidRPr="002130A6">
        <w:rPr>
          <w:rFonts w:ascii="GHEA Grapalat" w:hAnsi="GHEA Grapalat"/>
          <w:lang w:val="hy-AM"/>
        </w:rPr>
        <w:t xml:space="preserve"> </w:t>
      </w:r>
      <w:r w:rsidRPr="002130A6">
        <w:rPr>
          <w:rFonts w:ascii="GHEA Grapalat" w:hAnsi="GHEA Grapalat" w:cs="Arial"/>
          <w:lang w:val="hy-AM"/>
        </w:rPr>
        <w:t>կատարվող</w:t>
      </w:r>
      <w:r w:rsidRPr="002130A6">
        <w:rPr>
          <w:rFonts w:ascii="GHEA Grapalat" w:hAnsi="GHEA Grapalat"/>
          <w:lang w:val="hy-AM"/>
        </w:rPr>
        <w:t xml:space="preserve"> </w:t>
      </w:r>
      <w:r w:rsidRPr="002130A6">
        <w:rPr>
          <w:rFonts w:ascii="GHEA Grapalat" w:hAnsi="GHEA Grapalat" w:cs="Arial"/>
          <w:lang w:val="hy-AM"/>
        </w:rPr>
        <w:t>ներդրումները</w:t>
      </w:r>
      <w:r w:rsidRPr="002130A6">
        <w:rPr>
          <w:rFonts w:ascii="GHEA Grapalat" w:hAnsi="GHEA Grapalat"/>
          <w:lang w:val="hy-AM"/>
        </w:rPr>
        <w:t>):</w:t>
      </w:r>
    </w:p>
    <w:p w:rsidR="00B66692" w:rsidRPr="002130A6" w:rsidRDefault="00B66692" w:rsidP="007212AC">
      <w:pPr>
        <w:spacing w:after="0" w:line="360" w:lineRule="auto"/>
        <w:ind w:firstLine="709"/>
        <w:jc w:val="both"/>
        <w:rPr>
          <w:rFonts w:ascii="GHEA Grapalat" w:hAnsi="GHEA Grapalat"/>
          <w:lang w:val="hy-AM"/>
        </w:rPr>
      </w:pPr>
      <w:r w:rsidRPr="002130A6">
        <w:rPr>
          <w:rFonts w:ascii="GHEA Grapalat" w:hAnsi="GHEA Grapalat" w:cs="Arial"/>
          <w:lang w:val="hy-AM"/>
        </w:rPr>
        <w:t>Եվ</w:t>
      </w:r>
      <w:r w:rsidRPr="002130A6">
        <w:rPr>
          <w:rFonts w:ascii="GHEA Grapalat" w:hAnsi="GHEA Grapalat"/>
          <w:lang w:val="hy-AM"/>
        </w:rPr>
        <w:t xml:space="preserve">, </w:t>
      </w:r>
      <w:r w:rsidRPr="002130A6">
        <w:rPr>
          <w:rFonts w:ascii="GHEA Grapalat" w:hAnsi="GHEA Grapalat" w:cs="Arial"/>
          <w:lang w:val="hy-AM"/>
        </w:rPr>
        <w:t>ի</w:t>
      </w:r>
      <w:r w:rsidRPr="002130A6">
        <w:rPr>
          <w:rFonts w:ascii="GHEA Grapalat" w:hAnsi="GHEA Grapalat"/>
          <w:lang w:val="hy-AM"/>
        </w:rPr>
        <w:t xml:space="preserve"> </w:t>
      </w:r>
      <w:r w:rsidRPr="002130A6">
        <w:rPr>
          <w:rFonts w:ascii="GHEA Grapalat" w:hAnsi="GHEA Grapalat" w:cs="Arial"/>
          <w:lang w:val="hy-AM"/>
        </w:rPr>
        <w:t>վերջո</w:t>
      </w:r>
      <w:r w:rsidRPr="002130A6">
        <w:rPr>
          <w:rFonts w:ascii="GHEA Grapalat" w:hAnsi="GHEA Grapalat"/>
          <w:lang w:val="hy-AM"/>
        </w:rPr>
        <w:t xml:space="preserve">, </w:t>
      </w:r>
      <w:r w:rsidRPr="002130A6">
        <w:rPr>
          <w:rFonts w:ascii="GHEA Grapalat" w:hAnsi="GHEA Grapalat" w:cs="Arial"/>
          <w:lang w:val="hy-AM"/>
        </w:rPr>
        <w:t>Հայաստանը</w:t>
      </w:r>
      <w:r w:rsidRPr="002130A6">
        <w:rPr>
          <w:rFonts w:ascii="GHEA Grapalat" w:hAnsi="GHEA Grapalat"/>
          <w:lang w:val="hy-AM"/>
        </w:rPr>
        <w:t xml:space="preserve"> </w:t>
      </w:r>
      <w:r w:rsidRPr="002130A6">
        <w:rPr>
          <w:rFonts w:ascii="GHEA Grapalat" w:hAnsi="GHEA Grapalat" w:cs="Arial"/>
          <w:lang w:val="hy-AM"/>
        </w:rPr>
        <w:t>կարող</w:t>
      </w:r>
      <w:r w:rsidRPr="002130A6">
        <w:rPr>
          <w:rFonts w:ascii="GHEA Grapalat" w:hAnsi="GHEA Grapalat"/>
          <w:lang w:val="hy-AM"/>
        </w:rPr>
        <w:t xml:space="preserve"> </w:t>
      </w:r>
      <w:r w:rsidRPr="002130A6">
        <w:rPr>
          <w:rFonts w:ascii="GHEA Grapalat" w:hAnsi="GHEA Grapalat" w:cs="Arial"/>
          <w:lang w:val="hy-AM"/>
        </w:rPr>
        <w:t>է</w:t>
      </w:r>
      <w:r w:rsidRPr="002130A6">
        <w:rPr>
          <w:rFonts w:ascii="GHEA Grapalat" w:hAnsi="GHEA Grapalat"/>
          <w:lang w:val="hy-AM"/>
        </w:rPr>
        <w:t xml:space="preserve"> </w:t>
      </w:r>
      <w:r w:rsidRPr="002130A6">
        <w:rPr>
          <w:rFonts w:ascii="GHEA Grapalat" w:hAnsi="GHEA Grapalat" w:cs="Arial"/>
          <w:lang w:val="hy-AM"/>
        </w:rPr>
        <w:t>հպարտանալ</w:t>
      </w:r>
      <w:r w:rsidRPr="002130A6">
        <w:rPr>
          <w:rFonts w:ascii="GHEA Grapalat" w:hAnsi="GHEA Grapalat"/>
          <w:lang w:val="hy-AM"/>
        </w:rPr>
        <w:t xml:space="preserve"> </w:t>
      </w:r>
      <w:r w:rsidRPr="002130A6">
        <w:rPr>
          <w:rFonts w:ascii="GHEA Grapalat" w:hAnsi="GHEA Grapalat" w:cs="Arial"/>
          <w:lang w:val="hy-AM"/>
        </w:rPr>
        <w:t>տնտեսության</w:t>
      </w:r>
      <w:r w:rsidRPr="002130A6">
        <w:rPr>
          <w:rFonts w:ascii="GHEA Grapalat" w:hAnsi="GHEA Grapalat"/>
          <w:lang w:val="hy-AM"/>
        </w:rPr>
        <w:t xml:space="preserve"> </w:t>
      </w:r>
      <w:r w:rsidRPr="002130A6">
        <w:rPr>
          <w:rFonts w:ascii="GHEA Grapalat" w:hAnsi="GHEA Grapalat" w:cs="Arial"/>
          <w:lang w:val="hy-AM"/>
        </w:rPr>
        <w:t>այլ</w:t>
      </w:r>
      <w:r w:rsidRPr="002130A6">
        <w:rPr>
          <w:rFonts w:ascii="GHEA Grapalat" w:hAnsi="GHEA Grapalat"/>
          <w:lang w:val="hy-AM"/>
        </w:rPr>
        <w:t xml:space="preserve"> </w:t>
      </w:r>
      <w:r w:rsidRPr="002130A6">
        <w:rPr>
          <w:rFonts w:ascii="GHEA Grapalat" w:hAnsi="GHEA Grapalat" w:cs="Arial"/>
          <w:lang w:val="hy-AM"/>
        </w:rPr>
        <w:t>ոլորտներում</w:t>
      </w:r>
      <w:r w:rsidRPr="002130A6">
        <w:rPr>
          <w:rFonts w:ascii="GHEA Grapalat" w:hAnsi="GHEA Grapalat"/>
          <w:lang w:val="hy-AM"/>
        </w:rPr>
        <w:t xml:space="preserve"> </w:t>
      </w:r>
      <w:r w:rsidRPr="002130A6">
        <w:rPr>
          <w:rFonts w:ascii="GHEA Grapalat" w:hAnsi="GHEA Grapalat" w:cs="Arial"/>
          <w:lang w:val="hy-AM"/>
        </w:rPr>
        <w:t>կիրառվող</w:t>
      </w:r>
      <w:r w:rsidRPr="002130A6">
        <w:rPr>
          <w:rFonts w:ascii="GHEA Grapalat" w:hAnsi="GHEA Grapalat"/>
          <w:lang w:val="hy-AM"/>
        </w:rPr>
        <w:t xml:space="preserve"> </w:t>
      </w:r>
      <w:r w:rsidRPr="002130A6">
        <w:rPr>
          <w:rFonts w:ascii="GHEA Grapalat" w:hAnsi="GHEA Grapalat" w:cs="Arial"/>
          <w:lang w:val="hy-AM"/>
        </w:rPr>
        <w:t>էլեկտրոնային</w:t>
      </w:r>
      <w:r w:rsidRPr="002130A6">
        <w:rPr>
          <w:rFonts w:ascii="GHEA Grapalat" w:hAnsi="GHEA Grapalat"/>
          <w:lang w:val="hy-AM"/>
        </w:rPr>
        <w:t xml:space="preserve"> </w:t>
      </w:r>
      <w:r w:rsidRPr="002130A6">
        <w:rPr>
          <w:rFonts w:ascii="GHEA Grapalat" w:hAnsi="GHEA Grapalat" w:cs="Arial"/>
          <w:lang w:val="hy-AM"/>
        </w:rPr>
        <w:t>կառավարման</w:t>
      </w:r>
      <w:r w:rsidRPr="002130A6">
        <w:rPr>
          <w:rFonts w:ascii="GHEA Grapalat" w:hAnsi="GHEA Grapalat"/>
          <w:lang w:val="hy-AM"/>
        </w:rPr>
        <w:t xml:space="preserve"> </w:t>
      </w:r>
      <w:r w:rsidRPr="002130A6">
        <w:rPr>
          <w:rFonts w:ascii="GHEA Grapalat" w:hAnsi="GHEA Grapalat" w:cs="Arial"/>
          <w:lang w:val="hy-AM"/>
        </w:rPr>
        <w:t>դրական</w:t>
      </w:r>
      <w:r w:rsidRPr="002130A6">
        <w:rPr>
          <w:rFonts w:ascii="GHEA Grapalat" w:hAnsi="GHEA Grapalat"/>
          <w:lang w:val="hy-AM"/>
        </w:rPr>
        <w:t xml:space="preserve"> </w:t>
      </w:r>
      <w:r w:rsidRPr="002130A6">
        <w:rPr>
          <w:rFonts w:ascii="GHEA Grapalat" w:hAnsi="GHEA Grapalat" w:cs="Arial"/>
          <w:lang w:val="hy-AM"/>
        </w:rPr>
        <w:t>փորձով</w:t>
      </w:r>
      <w:r w:rsidRPr="002130A6">
        <w:rPr>
          <w:rFonts w:ascii="GHEA Grapalat" w:hAnsi="GHEA Grapalat"/>
          <w:lang w:val="hy-AM"/>
        </w:rPr>
        <w:t xml:space="preserve">, </w:t>
      </w:r>
      <w:r w:rsidRPr="002130A6">
        <w:rPr>
          <w:rFonts w:ascii="GHEA Grapalat" w:hAnsi="GHEA Grapalat" w:cs="Arial"/>
          <w:lang w:val="hy-AM"/>
        </w:rPr>
        <w:t>ինչպես</w:t>
      </w:r>
      <w:r w:rsidRPr="002130A6">
        <w:rPr>
          <w:rFonts w:ascii="GHEA Grapalat" w:hAnsi="GHEA Grapalat"/>
          <w:lang w:val="hy-AM"/>
        </w:rPr>
        <w:t xml:space="preserve"> </w:t>
      </w:r>
      <w:r w:rsidRPr="002130A6">
        <w:rPr>
          <w:rFonts w:ascii="GHEA Grapalat" w:hAnsi="GHEA Grapalat" w:cs="Arial"/>
          <w:lang w:val="hy-AM"/>
        </w:rPr>
        <w:t>օրինակ՝</w:t>
      </w:r>
      <w:r w:rsidRPr="002130A6">
        <w:rPr>
          <w:rFonts w:ascii="GHEA Grapalat" w:hAnsi="GHEA Grapalat"/>
          <w:lang w:val="hy-AM"/>
        </w:rPr>
        <w:t xml:space="preserve"> </w:t>
      </w:r>
      <w:r w:rsidRPr="002130A6">
        <w:rPr>
          <w:rFonts w:ascii="GHEA Grapalat" w:hAnsi="GHEA Grapalat" w:cs="Arial"/>
          <w:lang w:val="hy-AM"/>
        </w:rPr>
        <w:t>հաջողած</w:t>
      </w:r>
      <w:r w:rsidRPr="002130A6">
        <w:rPr>
          <w:rFonts w:ascii="GHEA Grapalat" w:hAnsi="GHEA Grapalat"/>
          <w:lang w:val="hy-AM"/>
        </w:rPr>
        <w:t xml:space="preserve"> </w:t>
      </w:r>
      <w:r w:rsidRPr="002130A6">
        <w:rPr>
          <w:rFonts w:ascii="GHEA Grapalat" w:hAnsi="GHEA Grapalat" w:cs="Arial"/>
          <w:lang w:val="hy-AM"/>
        </w:rPr>
        <w:t>էլեկտրոնային</w:t>
      </w:r>
      <w:r w:rsidRPr="002130A6">
        <w:rPr>
          <w:rFonts w:ascii="GHEA Grapalat" w:hAnsi="GHEA Grapalat"/>
          <w:lang w:val="hy-AM"/>
        </w:rPr>
        <w:t xml:space="preserve"> </w:t>
      </w:r>
      <w:r w:rsidRPr="002130A6">
        <w:rPr>
          <w:rFonts w:ascii="GHEA Grapalat" w:hAnsi="GHEA Grapalat" w:cs="Arial"/>
          <w:lang w:val="hy-AM"/>
        </w:rPr>
        <w:t>բիզնես</w:t>
      </w:r>
      <w:r w:rsidRPr="002130A6">
        <w:rPr>
          <w:rFonts w:ascii="GHEA Grapalat" w:hAnsi="GHEA Grapalat"/>
          <w:lang w:val="hy-AM"/>
        </w:rPr>
        <w:t>-</w:t>
      </w:r>
      <w:r w:rsidRPr="002130A6">
        <w:rPr>
          <w:rFonts w:ascii="GHEA Grapalat" w:hAnsi="GHEA Grapalat" w:cs="Arial"/>
          <w:lang w:val="hy-AM"/>
        </w:rPr>
        <w:t>ռեգիստրը</w:t>
      </w:r>
      <w:r w:rsidRPr="002130A6">
        <w:rPr>
          <w:rFonts w:ascii="GHEA Grapalat" w:hAnsi="GHEA Grapalat"/>
          <w:lang w:val="hy-AM"/>
        </w:rPr>
        <w:t xml:space="preserve"> </w:t>
      </w:r>
      <w:r w:rsidRPr="002130A6">
        <w:rPr>
          <w:rFonts w:ascii="GHEA Grapalat" w:hAnsi="GHEA Grapalat" w:cs="Arial"/>
          <w:lang w:val="hy-AM"/>
        </w:rPr>
        <w:t>և</w:t>
      </w:r>
      <w:r w:rsidRPr="002130A6">
        <w:rPr>
          <w:rFonts w:ascii="GHEA Grapalat" w:hAnsi="GHEA Grapalat"/>
          <w:lang w:val="hy-AM"/>
        </w:rPr>
        <w:t xml:space="preserve"> </w:t>
      </w:r>
      <w:r w:rsidRPr="002130A6">
        <w:rPr>
          <w:rFonts w:ascii="GHEA Grapalat" w:hAnsi="GHEA Grapalat" w:cs="Arial"/>
          <w:lang w:val="hy-AM"/>
        </w:rPr>
        <w:t>էլեկտրոնային</w:t>
      </w:r>
      <w:r w:rsidRPr="002130A6">
        <w:rPr>
          <w:rFonts w:ascii="GHEA Grapalat" w:hAnsi="GHEA Grapalat"/>
          <w:lang w:val="hy-AM"/>
        </w:rPr>
        <w:t xml:space="preserve"> </w:t>
      </w:r>
      <w:r w:rsidRPr="002130A6">
        <w:rPr>
          <w:rFonts w:ascii="GHEA Grapalat" w:hAnsi="GHEA Grapalat" w:cs="Arial"/>
          <w:lang w:val="hy-AM"/>
        </w:rPr>
        <w:t>առողջապահության</w:t>
      </w:r>
      <w:r w:rsidRPr="002130A6">
        <w:rPr>
          <w:rFonts w:ascii="GHEA Grapalat" w:hAnsi="GHEA Grapalat"/>
          <w:lang w:val="hy-AM"/>
        </w:rPr>
        <w:t xml:space="preserve"> </w:t>
      </w:r>
      <w:r w:rsidRPr="002130A6">
        <w:rPr>
          <w:rFonts w:ascii="GHEA Grapalat" w:hAnsi="GHEA Grapalat" w:cs="Arial"/>
          <w:lang w:val="hy-AM"/>
        </w:rPr>
        <w:t>ազգային</w:t>
      </w:r>
      <w:r w:rsidRPr="002130A6">
        <w:rPr>
          <w:rFonts w:ascii="GHEA Grapalat" w:hAnsi="GHEA Grapalat"/>
          <w:lang w:val="hy-AM"/>
        </w:rPr>
        <w:t xml:space="preserve"> </w:t>
      </w:r>
      <w:r w:rsidRPr="002130A6">
        <w:rPr>
          <w:rFonts w:ascii="GHEA Grapalat" w:hAnsi="GHEA Grapalat" w:cs="Arial"/>
          <w:lang w:val="hy-AM"/>
        </w:rPr>
        <w:t>հարթակը</w:t>
      </w:r>
      <w:r w:rsidR="0005750B" w:rsidRPr="002130A6">
        <w:rPr>
          <w:rFonts w:ascii="GHEA Grapalat" w:hAnsi="GHEA Grapalat" w:cs="Arial"/>
          <w:lang w:val="hy-AM"/>
        </w:rPr>
        <w:t>, որոնք</w:t>
      </w:r>
      <w:r w:rsidRPr="002130A6">
        <w:rPr>
          <w:rFonts w:ascii="GHEA Grapalat" w:hAnsi="GHEA Grapalat"/>
          <w:lang w:val="hy-AM"/>
        </w:rPr>
        <w:t xml:space="preserve"> </w:t>
      </w:r>
      <w:r w:rsidRPr="002130A6">
        <w:rPr>
          <w:rFonts w:ascii="GHEA Grapalat" w:hAnsi="GHEA Grapalat" w:cs="Arial"/>
          <w:lang w:val="hy-AM"/>
        </w:rPr>
        <w:t>լավ</w:t>
      </w:r>
      <w:r w:rsidRPr="002130A6">
        <w:rPr>
          <w:rFonts w:ascii="GHEA Grapalat" w:hAnsi="GHEA Grapalat"/>
          <w:lang w:val="hy-AM"/>
        </w:rPr>
        <w:t xml:space="preserve"> </w:t>
      </w:r>
      <w:r w:rsidRPr="002130A6">
        <w:rPr>
          <w:rFonts w:ascii="GHEA Grapalat" w:hAnsi="GHEA Grapalat" w:cs="Arial"/>
          <w:lang w:val="hy-AM"/>
        </w:rPr>
        <w:t>նախադեպ</w:t>
      </w:r>
      <w:r w:rsidRPr="002130A6">
        <w:rPr>
          <w:rFonts w:ascii="GHEA Grapalat" w:hAnsi="GHEA Grapalat"/>
          <w:lang w:val="hy-AM"/>
        </w:rPr>
        <w:t xml:space="preserve"> </w:t>
      </w:r>
      <w:r w:rsidRPr="002130A6">
        <w:rPr>
          <w:rFonts w:ascii="GHEA Grapalat" w:hAnsi="GHEA Grapalat" w:cs="Arial"/>
          <w:lang w:val="hy-AM"/>
        </w:rPr>
        <w:t>են</w:t>
      </w:r>
      <w:r w:rsidRPr="002130A6">
        <w:rPr>
          <w:rFonts w:ascii="GHEA Grapalat" w:hAnsi="GHEA Grapalat"/>
          <w:lang w:val="hy-AM"/>
        </w:rPr>
        <w:t xml:space="preserve"> </w:t>
      </w:r>
      <w:r w:rsidRPr="002130A6">
        <w:rPr>
          <w:rFonts w:ascii="GHEA Grapalat" w:hAnsi="GHEA Grapalat" w:cs="Arial"/>
          <w:lang w:val="hy-AM"/>
        </w:rPr>
        <w:t>գյուղատնտեսության</w:t>
      </w:r>
      <w:r w:rsidRPr="002130A6">
        <w:rPr>
          <w:rFonts w:ascii="GHEA Grapalat" w:hAnsi="GHEA Grapalat"/>
          <w:lang w:val="hy-AM"/>
        </w:rPr>
        <w:t xml:space="preserve"> </w:t>
      </w:r>
      <w:r w:rsidRPr="002130A6">
        <w:rPr>
          <w:rFonts w:ascii="GHEA Grapalat" w:hAnsi="GHEA Grapalat" w:cs="Arial"/>
          <w:lang w:val="hy-AM"/>
        </w:rPr>
        <w:t>համար</w:t>
      </w:r>
      <w:r w:rsidRPr="002130A6">
        <w:rPr>
          <w:rFonts w:ascii="GHEA Grapalat" w:hAnsi="GHEA Grapalat"/>
          <w:lang w:val="hy-AM"/>
        </w:rPr>
        <w:t>:</w:t>
      </w:r>
    </w:p>
    <w:p w:rsidR="00B66692" w:rsidRPr="002130A6" w:rsidRDefault="00B66692" w:rsidP="007212AC">
      <w:pPr>
        <w:spacing w:after="0" w:line="360" w:lineRule="auto"/>
        <w:ind w:firstLine="709"/>
        <w:jc w:val="both"/>
        <w:rPr>
          <w:rFonts w:ascii="GHEA Grapalat" w:hAnsi="GHEA Grapalat"/>
          <w:lang w:val="hy-AM"/>
        </w:rPr>
      </w:pPr>
      <w:r w:rsidRPr="002130A6">
        <w:rPr>
          <w:rFonts w:ascii="GHEA Grapalat" w:hAnsi="GHEA Grapalat" w:cs="Arial"/>
          <w:lang w:val="hy-AM"/>
        </w:rPr>
        <w:t>Գյուղատնտեսության</w:t>
      </w:r>
      <w:r w:rsidRPr="002130A6">
        <w:rPr>
          <w:rFonts w:ascii="GHEA Grapalat" w:hAnsi="GHEA Grapalat"/>
          <w:lang w:val="hy-AM"/>
        </w:rPr>
        <w:t xml:space="preserve"> </w:t>
      </w:r>
      <w:r w:rsidRPr="002130A6">
        <w:rPr>
          <w:rFonts w:ascii="GHEA Grapalat" w:hAnsi="GHEA Grapalat" w:cs="Arial"/>
          <w:lang w:val="hy-AM"/>
        </w:rPr>
        <w:t>ոլորտում</w:t>
      </w:r>
      <w:r w:rsidRPr="002130A6">
        <w:rPr>
          <w:rFonts w:ascii="GHEA Grapalat" w:hAnsi="GHEA Grapalat"/>
          <w:lang w:val="hy-AM"/>
        </w:rPr>
        <w:t xml:space="preserve"> </w:t>
      </w:r>
      <w:r w:rsidRPr="002130A6">
        <w:rPr>
          <w:rFonts w:ascii="GHEA Grapalat" w:hAnsi="GHEA Grapalat" w:cs="Arial"/>
          <w:lang w:val="hy-AM"/>
        </w:rPr>
        <w:t>թվային</w:t>
      </w:r>
      <w:r w:rsidRPr="002130A6">
        <w:rPr>
          <w:rFonts w:ascii="GHEA Grapalat" w:hAnsi="GHEA Grapalat"/>
          <w:lang w:val="hy-AM"/>
        </w:rPr>
        <w:t xml:space="preserve"> </w:t>
      </w:r>
      <w:r w:rsidRPr="002130A6">
        <w:rPr>
          <w:rFonts w:ascii="GHEA Grapalat" w:hAnsi="GHEA Grapalat" w:cs="Arial"/>
          <w:lang w:val="hy-AM"/>
        </w:rPr>
        <w:t>կամ</w:t>
      </w:r>
      <w:r w:rsidRPr="002130A6">
        <w:rPr>
          <w:rFonts w:ascii="GHEA Grapalat" w:hAnsi="GHEA Grapalat"/>
          <w:lang w:val="hy-AM"/>
        </w:rPr>
        <w:t xml:space="preserve"> </w:t>
      </w:r>
      <w:r w:rsidRPr="002130A6">
        <w:rPr>
          <w:rFonts w:ascii="GHEA Grapalat" w:hAnsi="GHEA Grapalat" w:cs="Arial"/>
          <w:lang w:val="hy-AM"/>
        </w:rPr>
        <w:t>այլ</w:t>
      </w:r>
      <w:r w:rsidRPr="002130A6">
        <w:rPr>
          <w:rFonts w:ascii="GHEA Grapalat" w:hAnsi="GHEA Grapalat"/>
          <w:lang w:val="hy-AM"/>
        </w:rPr>
        <w:t xml:space="preserve"> </w:t>
      </w:r>
      <w:r w:rsidRPr="002130A6">
        <w:rPr>
          <w:rFonts w:ascii="GHEA Grapalat" w:hAnsi="GHEA Grapalat" w:cs="Arial"/>
          <w:lang w:val="hy-AM"/>
        </w:rPr>
        <w:t>նորարարությունների</w:t>
      </w:r>
      <w:r w:rsidRPr="002130A6">
        <w:rPr>
          <w:rFonts w:ascii="GHEA Grapalat" w:hAnsi="GHEA Grapalat"/>
          <w:lang w:val="hy-AM"/>
        </w:rPr>
        <w:t xml:space="preserve"> </w:t>
      </w:r>
      <w:r w:rsidRPr="002130A6">
        <w:rPr>
          <w:rFonts w:ascii="GHEA Grapalat" w:hAnsi="GHEA Grapalat" w:cs="Arial"/>
          <w:lang w:val="hy-AM"/>
        </w:rPr>
        <w:t>գործարկումը</w:t>
      </w:r>
      <w:r w:rsidRPr="002130A6">
        <w:rPr>
          <w:rFonts w:ascii="GHEA Grapalat" w:hAnsi="GHEA Grapalat"/>
          <w:lang w:val="hy-AM"/>
        </w:rPr>
        <w:t xml:space="preserve">, </w:t>
      </w:r>
      <w:r w:rsidRPr="002130A6">
        <w:rPr>
          <w:rFonts w:ascii="GHEA Grapalat" w:hAnsi="GHEA Grapalat" w:cs="Arial"/>
          <w:lang w:val="hy-AM"/>
        </w:rPr>
        <w:t>այնուամենայնիվ</w:t>
      </w:r>
      <w:r w:rsidRPr="002130A6">
        <w:rPr>
          <w:rFonts w:ascii="GHEA Grapalat" w:hAnsi="GHEA Grapalat"/>
          <w:lang w:val="hy-AM"/>
        </w:rPr>
        <w:t xml:space="preserve">, </w:t>
      </w:r>
      <w:r w:rsidRPr="002130A6">
        <w:rPr>
          <w:rFonts w:ascii="GHEA Grapalat" w:hAnsi="GHEA Grapalat" w:cs="Arial"/>
          <w:lang w:val="hy-AM"/>
        </w:rPr>
        <w:t>ունի</w:t>
      </w:r>
      <w:r w:rsidRPr="002130A6">
        <w:rPr>
          <w:rFonts w:ascii="GHEA Grapalat" w:hAnsi="GHEA Grapalat"/>
          <w:lang w:val="hy-AM"/>
        </w:rPr>
        <w:t xml:space="preserve"> </w:t>
      </w:r>
      <w:r w:rsidRPr="002130A6">
        <w:rPr>
          <w:rFonts w:ascii="GHEA Grapalat" w:hAnsi="GHEA Grapalat" w:cs="Arial"/>
          <w:lang w:val="hy-AM"/>
        </w:rPr>
        <w:t>իր</w:t>
      </w:r>
      <w:r w:rsidRPr="002130A6">
        <w:rPr>
          <w:rFonts w:ascii="GHEA Grapalat" w:hAnsi="GHEA Grapalat"/>
          <w:lang w:val="hy-AM"/>
        </w:rPr>
        <w:t xml:space="preserve"> </w:t>
      </w:r>
      <w:r w:rsidRPr="002130A6">
        <w:rPr>
          <w:rFonts w:ascii="GHEA Grapalat" w:hAnsi="GHEA Grapalat" w:cs="Arial"/>
          <w:lang w:val="hy-AM"/>
        </w:rPr>
        <w:t>մարտահրավերները</w:t>
      </w:r>
      <w:r w:rsidRPr="002130A6">
        <w:rPr>
          <w:rFonts w:ascii="GHEA Grapalat" w:hAnsi="GHEA Grapalat"/>
          <w:lang w:val="hy-AM"/>
        </w:rPr>
        <w:t xml:space="preserve">: </w:t>
      </w:r>
      <w:r w:rsidRPr="002130A6">
        <w:rPr>
          <w:rFonts w:ascii="GHEA Grapalat" w:hAnsi="GHEA Grapalat" w:cs="Arial"/>
          <w:lang w:val="hy-AM"/>
        </w:rPr>
        <w:t>Գյուղատնտեսության</w:t>
      </w:r>
      <w:r w:rsidRPr="002130A6">
        <w:rPr>
          <w:rFonts w:ascii="GHEA Grapalat" w:hAnsi="GHEA Grapalat"/>
          <w:lang w:val="hy-AM"/>
        </w:rPr>
        <w:t xml:space="preserve"> </w:t>
      </w:r>
      <w:r w:rsidRPr="002130A6">
        <w:rPr>
          <w:rFonts w:ascii="GHEA Grapalat" w:hAnsi="GHEA Grapalat" w:cs="Arial"/>
          <w:lang w:val="hy-AM"/>
        </w:rPr>
        <w:t>թվայնացումը</w:t>
      </w:r>
      <w:r w:rsidRPr="002130A6">
        <w:rPr>
          <w:rFonts w:ascii="GHEA Grapalat" w:hAnsi="GHEA Grapalat"/>
          <w:lang w:val="hy-AM"/>
        </w:rPr>
        <w:t xml:space="preserve"> </w:t>
      </w:r>
      <w:r w:rsidRPr="002130A6">
        <w:rPr>
          <w:rFonts w:ascii="GHEA Grapalat" w:hAnsi="GHEA Grapalat" w:cs="Arial"/>
          <w:lang w:val="hy-AM"/>
        </w:rPr>
        <w:t>դեռևս համեմատաբար</w:t>
      </w:r>
      <w:r w:rsidRPr="002130A6">
        <w:rPr>
          <w:rFonts w:ascii="GHEA Grapalat" w:hAnsi="GHEA Grapalat"/>
          <w:lang w:val="hy-AM"/>
        </w:rPr>
        <w:t xml:space="preserve"> </w:t>
      </w:r>
      <w:r w:rsidRPr="002130A6">
        <w:rPr>
          <w:rFonts w:ascii="GHEA Grapalat" w:hAnsi="GHEA Grapalat" w:cs="Arial"/>
          <w:lang w:val="hy-AM"/>
        </w:rPr>
        <w:t>քիչ</w:t>
      </w:r>
      <w:r w:rsidRPr="002130A6">
        <w:rPr>
          <w:rFonts w:ascii="GHEA Grapalat" w:hAnsi="GHEA Grapalat"/>
          <w:lang w:val="hy-AM"/>
        </w:rPr>
        <w:t xml:space="preserve"> </w:t>
      </w:r>
      <w:r w:rsidRPr="002130A6">
        <w:rPr>
          <w:rFonts w:ascii="GHEA Grapalat" w:hAnsi="GHEA Grapalat" w:cs="Arial"/>
          <w:lang w:val="hy-AM"/>
        </w:rPr>
        <w:t>է կիրառվում,</w:t>
      </w:r>
      <w:r w:rsidRPr="002130A6">
        <w:rPr>
          <w:rFonts w:ascii="GHEA Grapalat" w:hAnsi="GHEA Grapalat"/>
          <w:lang w:val="hy-AM"/>
        </w:rPr>
        <w:t xml:space="preserve"> </w:t>
      </w:r>
      <w:r w:rsidRPr="002130A6">
        <w:rPr>
          <w:rFonts w:ascii="GHEA Grapalat" w:hAnsi="GHEA Grapalat" w:cs="Arial"/>
          <w:lang w:val="hy-AM"/>
        </w:rPr>
        <w:t>և</w:t>
      </w:r>
      <w:r w:rsidRPr="002130A6">
        <w:rPr>
          <w:rFonts w:ascii="GHEA Grapalat" w:hAnsi="GHEA Grapalat"/>
          <w:lang w:val="hy-AM"/>
        </w:rPr>
        <w:t xml:space="preserve"> </w:t>
      </w:r>
      <w:r w:rsidRPr="002130A6">
        <w:rPr>
          <w:rFonts w:ascii="GHEA Grapalat" w:hAnsi="GHEA Grapalat" w:cs="Arial"/>
          <w:lang w:val="hy-AM"/>
        </w:rPr>
        <w:t>յուրացման</w:t>
      </w:r>
      <w:r w:rsidRPr="002130A6">
        <w:rPr>
          <w:rFonts w:ascii="GHEA Grapalat" w:hAnsi="GHEA Grapalat"/>
          <w:lang w:val="hy-AM"/>
        </w:rPr>
        <w:t xml:space="preserve"> </w:t>
      </w:r>
      <w:r w:rsidRPr="002130A6">
        <w:rPr>
          <w:rFonts w:ascii="GHEA Grapalat" w:hAnsi="GHEA Grapalat" w:cs="Arial"/>
          <w:lang w:val="hy-AM"/>
        </w:rPr>
        <w:t>մակարդակը</w:t>
      </w:r>
      <w:r w:rsidRPr="002130A6">
        <w:rPr>
          <w:rFonts w:ascii="GHEA Grapalat" w:hAnsi="GHEA Grapalat"/>
          <w:lang w:val="hy-AM"/>
        </w:rPr>
        <w:t xml:space="preserve"> </w:t>
      </w:r>
      <w:r w:rsidRPr="002130A6">
        <w:rPr>
          <w:rFonts w:ascii="GHEA Grapalat" w:hAnsi="GHEA Grapalat" w:cs="Arial"/>
          <w:lang w:val="hy-AM"/>
        </w:rPr>
        <w:t>շատ</w:t>
      </w:r>
      <w:r w:rsidRPr="002130A6">
        <w:rPr>
          <w:rFonts w:ascii="GHEA Grapalat" w:hAnsi="GHEA Grapalat"/>
          <w:lang w:val="hy-AM"/>
        </w:rPr>
        <w:t xml:space="preserve"> </w:t>
      </w:r>
      <w:r w:rsidRPr="002130A6">
        <w:rPr>
          <w:rFonts w:ascii="GHEA Grapalat" w:hAnsi="GHEA Grapalat" w:cs="Arial"/>
          <w:lang w:val="hy-AM"/>
        </w:rPr>
        <w:t>ցածր</w:t>
      </w:r>
      <w:r w:rsidRPr="002130A6">
        <w:rPr>
          <w:rFonts w:ascii="GHEA Grapalat" w:hAnsi="GHEA Grapalat"/>
          <w:lang w:val="hy-AM"/>
        </w:rPr>
        <w:t xml:space="preserve"> </w:t>
      </w:r>
      <w:r w:rsidRPr="002130A6">
        <w:rPr>
          <w:rFonts w:ascii="GHEA Grapalat" w:hAnsi="GHEA Grapalat" w:cs="Arial"/>
          <w:lang w:val="hy-AM"/>
        </w:rPr>
        <w:t>է</w:t>
      </w:r>
      <w:r w:rsidRPr="002130A6">
        <w:rPr>
          <w:rFonts w:ascii="GHEA Grapalat" w:hAnsi="GHEA Grapalat"/>
          <w:lang w:val="hy-AM"/>
        </w:rPr>
        <w:t xml:space="preserve">: </w:t>
      </w:r>
      <w:r w:rsidRPr="002130A6">
        <w:rPr>
          <w:rFonts w:ascii="GHEA Grapalat" w:hAnsi="GHEA Grapalat" w:cs="Arial"/>
          <w:lang w:val="hy-AM"/>
        </w:rPr>
        <w:t>Նախկինում</w:t>
      </w:r>
      <w:r w:rsidRPr="002130A6">
        <w:rPr>
          <w:rFonts w:ascii="GHEA Grapalat" w:hAnsi="GHEA Grapalat"/>
          <w:lang w:val="hy-AM"/>
        </w:rPr>
        <w:t xml:space="preserve"> </w:t>
      </w:r>
      <w:r w:rsidRPr="002130A6">
        <w:rPr>
          <w:rFonts w:ascii="GHEA Grapalat" w:hAnsi="GHEA Grapalat" w:cs="Arial"/>
          <w:lang w:val="hy-AM"/>
        </w:rPr>
        <w:t>երկրում</w:t>
      </w:r>
      <w:r w:rsidRPr="002130A6">
        <w:rPr>
          <w:rFonts w:ascii="GHEA Grapalat" w:hAnsi="GHEA Grapalat"/>
          <w:lang w:val="hy-AM"/>
        </w:rPr>
        <w:t xml:space="preserve"> </w:t>
      </w:r>
      <w:r w:rsidRPr="002130A6">
        <w:rPr>
          <w:rFonts w:ascii="GHEA Grapalat" w:hAnsi="GHEA Grapalat" w:cs="Arial"/>
          <w:lang w:val="hy-AM"/>
        </w:rPr>
        <w:t>գործարկված</w:t>
      </w:r>
      <w:r w:rsidRPr="002130A6">
        <w:rPr>
          <w:rFonts w:ascii="GHEA Grapalat" w:hAnsi="GHEA Grapalat"/>
          <w:lang w:val="hy-AM"/>
        </w:rPr>
        <w:t xml:space="preserve"> </w:t>
      </w:r>
      <w:r w:rsidRPr="002130A6">
        <w:rPr>
          <w:rFonts w:ascii="GHEA Grapalat" w:hAnsi="GHEA Grapalat" w:cs="Arial"/>
          <w:lang w:val="hy-AM"/>
        </w:rPr>
        <w:t>թվային</w:t>
      </w:r>
      <w:r w:rsidRPr="002130A6">
        <w:rPr>
          <w:rFonts w:ascii="GHEA Grapalat" w:hAnsi="GHEA Grapalat"/>
          <w:lang w:val="hy-AM"/>
        </w:rPr>
        <w:t xml:space="preserve"> </w:t>
      </w:r>
      <w:r w:rsidRPr="002130A6">
        <w:rPr>
          <w:rFonts w:ascii="GHEA Grapalat" w:hAnsi="GHEA Grapalat" w:cs="Arial"/>
          <w:lang w:val="hy-AM"/>
        </w:rPr>
        <w:t>գյուղատնտեսական</w:t>
      </w:r>
      <w:r w:rsidRPr="002130A6">
        <w:rPr>
          <w:rFonts w:ascii="GHEA Grapalat" w:hAnsi="GHEA Grapalat"/>
          <w:lang w:val="hy-AM"/>
        </w:rPr>
        <w:t xml:space="preserve"> </w:t>
      </w:r>
      <w:r w:rsidRPr="002130A6">
        <w:rPr>
          <w:rFonts w:ascii="GHEA Grapalat" w:hAnsi="GHEA Grapalat" w:cs="Arial"/>
          <w:lang w:val="hy-AM"/>
        </w:rPr>
        <w:t>մի</w:t>
      </w:r>
      <w:r w:rsidRPr="002130A6">
        <w:rPr>
          <w:rFonts w:ascii="GHEA Grapalat" w:hAnsi="GHEA Grapalat"/>
          <w:lang w:val="hy-AM"/>
        </w:rPr>
        <w:t xml:space="preserve"> </w:t>
      </w:r>
      <w:r w:rsidRPr="002130A6">
        <w:rPr>
          <w:rFonts w:ascii="GHEA Grapalat" w:hAnsi="GHEA Grapalat" w:cs="Arial"/>
          <w:lang w:val="hy-AM"/>
        </w:rPr>
        <w:t>շարք</w:t>
      </w:r>
      <w:r w:rsidRPr="002130A6">
        <w:rPr>
          <w:rFonts w:ascii="GHEA Grapalat" w:hAnsi="GHEA Grapalat"/>
          <w:lang w:val="hy-AM"/>
        </w:rPr>
        <w:t xml:space="preserve"> </w:t>
      </w:r>
      <w:r w:rsidRPr="002130A6">
        <w:rPr>
          <w:rFonts w:ascii="GHEA Grapalat" w:hAnsi="GHEA Grapalat" w:cs="Arial"/>
          <w:lang w:val="hy-AM"/>
        </w:rPr>
        <w:t>լուծումներ</w:t>
      </w:r>
      <w:r w:rsidRPr="002130A6">
        <w:rPr>
          <w:rFonts w:ascii="GHEA Grapalat" w:hAnsi="GHEA Grapalat"/>
          <w:lang w:val="hy-AM"/>
        </w:rPr>
        <w:t xml:space="preserve">, </w:t>
      </w:r>
      <w:r w:rsidRPr="002130A6">
        <w:rPr>
          <w:rFonts w:ascii="GHEA Grapalat" w:hAnsi="GHEA Grapalat" w:cs="Arial"/>
          <w:lang w:val="hy-AM"/>
        </w:rPr>
        <w:t>որոնք</w:t>
      </w:r>
      <w:r w:rsidRPr="002130A6">
        <w:rPr>
          <w:rFonts w:ascii="GHEA Grapalat" w:hAnsi="GHEA Grapalat"/>
          <w:lang w:val="hy-AM"/>
        </w:rPr>
        <w:t xml:space="preserve"> </w:t>
      </w:r>
      <w:r w:rsidRPr="002130A6">
        <w:rPr>
          <w:rFonts w:ascii="GHEA Grapalat" w:hAnsi="GHEA Grapalat" w:cs="Arial"/>
          <w:lang w:val="hy-AM"/>
        </w:rPr>
        <w:t>հիմնականում</w:t>
      </w:r>
      <w:r w:rsidRPr="002130A6">
        <w:rPr>
          <w:rFonts w:ascii="GHEA Grapalat" w:hAnsi="GHEA Grapalat"/>
          <w:lang w:val="hy-AM"/>
        </w:rPr>
        <w:t xml:space="preserve"> </w:t>
      </w:r>
      <w:r w:rsidRPr="002130A6">
        <w:rPr>
          <w:rFonts w:ascii="GHEA Grapalat" w:hAnsi="GHEA Grapalat" w:cs="Arial"/>
          <w:lang w:val="hy-AM"/>
        </w:rPr>
        <w:t>իրականացվել</w:t>
      </w:r>
      <w:r w:rsidRPr="002130A6">
        <w:rPr>
          <w:rFonts w:ascii="GHEA Grapalat" w:hAnsi="GHEA Grapalat"/>
          <w:lang w:val="hy-AM"/>
        </w:rPr>
        <w:t xml:space="preserve"> </w:t>
      </w:r>
      <w:r w:rsidRPr="002130A6">
        <w:rPr>
          <w:rFonts w:ascii="GHEA Grapalat" w:hAnsi="GHEA Grapalat" w:cs="Arial"/>
          <w:lang w:val="hy-AM"/>
        </w:rPr>
        <w:t>են</w:t>
      </w:r>
      <w:r w:rsidRPr="002130A6">
        <w:rPr>
          <w:rFonts w:ascii="GHEA Grapalat" w:hAnsi="GHEA Grapalat"/>
          <w:lang w:val="hy-AM"/>
        </w:rPr>
        <w:t xml:space="preserve"> </w:t>
      </w:r>
      <w:r w:rsidRPr="002130A6">
        <w:rPr>
          <w:rFonts w:ascii="GHEA Grapalat" w:hAnsi="GHEA Grapalat" w:cs="Arial"/>
          <w:lang w:val="hy-AM"/>
        </w:rPr>
        <w:t>դոնորների</w:t>
      </w:r>
      <w:r w:rsidRPr="002130A6">
        <w:rPr>
          <w:rFonts w:ascii="GHEA Grapalat" w:hAnsi="GHEA Grapalat"/>
          <w:lang w:val="hy-AM"/>
        </w:rPr>
        <w:t xml:space="preserve"> </w:t>
      </w:r>
      <w:r w:rsidRPr="002130A6">
        <w:rPr>
          <w:rFonts w:ascii="GHEA Grapalat" w:hAnsi="GHEA Grapalat" w:cs="Arial"/>
          <w:lang w:val="hy-AM"/>
        </w:rPr>
        <w:t>ֆինանսավորմամբ</w:t>
      </w:r>
      <w:r w:rsidRPr="002130A6">
        <w:rPr>
          <w:rFonts w:ascii="GHEA Grapalat" w:hAnsi="GHEA Grapalat"/>
          <w:lang w:val="hy-AM"/>
        </w:rPr>
        <w:t xml:space="preserve">, </w:t>
      </w:r>
      <w:r w:rsidRPr="002130A6">
        <w:rPr>
          <w:rFonts w:ascii="GHEA Grapalat" w:hAnsi="GHEA Grapalat" w:cs="Arial"/>
          <w:lang w:val="hy-AM"/>
        </w:rPr>
        <w:t>ձախողվել</w:t>
      </w:r>
      <w:r w:rsidRPr="002130A6">
        <w:rPr>
          <w:rFonts w:ascii="GHEA Grapalat" w:hAnsi="GHEA Grapalat"/>
          <w:lang w:val="hy-AM"/>
        </w:rPr>
        <w:t xml:space="preserve"> </w:t>
      </w:r>
      <w:r w:rsidRPr="002130A6">
        <w:rPr>
          <w:rFonts w:ascii="GHEA Grapalat" w:hAnsi="GHEA Grapalat" w:cs="Arial"/>
          <w:lang w:val="hy-AM"/>
        </w:rPr>
        <w:t>են</w:t>
      </w:r>
      <w:r w:rsidRPr="002130A6">
        <w:rPr>
          <w:rFonts w:ascii="GHEA Grapalat" w:hAnsi="GHEA Grapalat"/>
          <w:lang w:val="hy-AM"/>
        </w:rPr>
        <w:t xml:space="preserve"> գյուղացիական տնտեսավարողների </w:t>
      </w:r>
      <w:r w:rsidRPr="002130A6">
        <w:rPr>
          <w:rFonts w:ascii="GHEA Grapalat" w:hAnsi="GHEA Grapalat" w:cs="Arial"/>
          <w:lang w:val="hy-AM"/>
        </w:rPr>
        <w:t>և</w:t>
      </w:r>
      <w:r w:rsidRPr="002130A6">
        <w:rPr>
          <w:rFonts w:ascii="GHEA Grapalat" w:hAnsi="GHEA Grapalat"/>
          <w:lang w:val="hy-AM"/>
        </w:rPr>
        <w:t xml:space="preserve"> </w:t>
      </w:r>
      <w:r w:rsidRPr="002130A6">
        <w:rPr>
          <w:rFonts w:ascii="GHEA Grapalat" w:hAnsi="GHEA Grapalat" w:cs="Arial"/>
          <w:lang w:val="hy-AM"/>
        </w:rPr>
        <w:t>գործարարների</w:t>
      </w:r>
      <w:r w:rsidRPr="002130A6">
        <w:rPr>
          <w:rFonts w:ascii="GHEA Grapalat" w:hAnsi="GHEA Grapalat"/>
          <w:lang w:val="hy-AM"/>
        </w:rPr>
        <w:t xml:space="preserve"> </w:t>
      </w:r>
      <w:r w:rsidRPr="002130A6">
        <w:rPr>
          <w:rFonts w:ascii="GHEA Grapalat" w:hAnsi="GHEA Grapalat" w:cs="Arial"/>
          <w:lang w:val="hy-AM"/>
        </w:rPr>
        <w:t>կողմից</w:t>
      </w:r>
      <w:r w:rsidRPr="002130A6">
        <w:rPr>
          <w:rFonts w:ascii="GHEA Grapalat" w:hAnsi="GHEA Grapalat"/>
          <w:lang w:val="hy-AM"/>
        </w:rPr>
        <w:t xml:space="preserve"> </w:t>
      </w:r>
      <w:r w:rsidRPr="002130A6">
        <w:rPr>
          <w:rFonts w:ascii="GHEA Grapalat" w:hAnsi="GHEA Grapalat" w:cs="Arial"/>
          <w:lang w:val="hy-AM"/>
        </w:rPr>
        <w:t>դրանց</w:t>
      </w:r>
      <w:r w:rsidRPr="002130A6">
        <w:rPr>
          <w:rFonts w:ascii="GHEA Grapalat" w:hAnsi="GHEA Grapalat"/>
          <w:lang w:val="hy-AM"/>
        </w:rPr>
        <w:t xml:space="preserve"> </w:t>
      </w:r>
      <w:r w:rsidRPr="002130A6">
        <w:rPr>
          <w:rFonts w:ascii="GHEA Grapalat" w:hAnsi="GHEA Grapalat" w:cs="Arial"/>
          <w:lang w:val="hy-AM"/>
        </w:rPr>
        <w:t>թերի</w:t>
      </w:r>
      <w:r w:rsidRPr="002130A6">
        <w:rPr>
          <w:rFonts w:ascii="GHEA Grapalat" w:hAnsi="GHEA Grapalat"/>
          <w:lang w:val="hy-AM"/>
        </w:rPr>
        <w:t xml:space="preserve"> </w:t>
      </w:r>
      <w:r w:rsidRPr="002130A6">
        <w:rPr>
          <w:rFonts w:ascii="GHEA Grapalat" w:hAnsi="GHEA Grapalat" w:cs="Arial"/>
          <w:lang w:val="hy-AM"/>
        </w:rPr>
        <w:t>կիրառման</w:t>
      </w:r>
      <w:r w:rsidRPr="002130A6">
        <w:rPr>
          <w:rFonts w:ascii="GHEA Grapalat" w:hAnsi="GHEA Grapalat"/>
          <w:lang w:val="hy-AM"/>
        </w:rPr>
        <w:t xml:space="preserve"> </w:t>
      </w:r>
      <w:r w:rsidRPr="002130A6">
        <w:rPr>
          <w:rFonts w:ascii="GHEA Grapalat" w:hAnsi="GHEA Grapalat" w:cs="Arial"/>
          <w:lang w:val="hy-AM"/>
        </w:rPr>
        <w:t>կամ</w:t>
      </w:r>
      <w:r w:rsidRPr="002130A6">
        <w:rPr>
          <w:rFonts w:ascii="GHEA Grapalat" w:hAnsi="GHEA Grapalat"/>
          <w:lang w:val="hy-AM"/>
        </w:rPr>
        <w:t xml:space="preserve"> </w:t>
      </w:r>
      <w:r w:rsidRPr="002130A6">
        <w:rPr>
          <w:rFonts w:ascii="GHEA Grapalat" w:hAnsi="GHEA Grapalat" w:cs="Arial"/>
          <w:lang w:val="hy-AM"/>
        </w:rPr>
        <w:t>շարունակական</w:t>
      </w:r>
      <w:r w:rsidRPr="002130A6">
        <w:rPr>
          <w:rFonts w:ascii="GHEA Grapalat" w:hAnsi="GHEA Grapalat"/>
          <w:lang w:val="hy-AM"/>
        </w:rPr>
        <w:t xml:space="preserve"> </w:t>
      </w:r>
      <w:r w:rsidRPr="002130A6">
        <w:rPr>
          <w:rFonts w:ascii="GHEA Grapalat" w:hAnsi="GHEA Grapalat" w:cs="Arial"/>
          <w:lang w:val="hy-AM"/>
        </w:rPr>
        <w:t>ֆինանսավորման</w:t>
      </w:r>
      <w:r w:rsidRPr="002130A6">
        <w:rPr>
          <w:rFonts w:ascii="GHEA Grapalat" w:hAnsi="GHEA Grapalat"/>
          <w:lang w:val="hy-AM"/>
        </w:rPr>
        <w:t xml:space="preserve"> </w:t>
      </w:r>
      <w:r w:rsidRPr="002130A6">
        <w:rPr>
          <w:rFonts w:ascii="GHEA Grapalat" w:hAnsi="GHEA Grapalat" w:cs="Arial"/>
          <w:lang w:val="hy-AM"/>
        </w:rPr>
        <w:t>բացակայության</w:t>
      </w:r>
      <w:r w:rsidRPr="002130A6">
        <w:rPr>
          <w:rFonts w:ascii="GHEA Grapalat" w:hAnsi="GHEA Grapalat"/>
          <w:lang w:val="hy-AM"/>
        </w:rPr>
        <w:t xml:space="preserve"> </w:t>
      </w:r>
      <w:r w:rsidRPr="002130A6">
        <w:rPr>
          <w:rFonts w:ascii="GHEA Grapalat" w:hAnsi="GHEA Grapalat" w:cs="Arial"/>
          <w:lang w:val="hy-AM"/>
        </w:rPr>
        <w:t>և</w:t>
      </w:r>
      <w:r w:rsidRPr="002130A6">
        <w:rPr>
          <w:rFonts w:ascii="GHEA Grapalat" w:hAnsi="GHEA Grapalat"/>
          <w:lang w:val="hy-AM"/>
        </w:rPr>
        <w:t xml:space="preserve"> </w:t>
      </w:r>
      <w:r w:rsidRPr="002130A6">
        <w:rPr>
          <w:rFonts w:ascii="GHEA Grapalat" w:hAnsi="GHEA Grapalat" w:cs="Arial"/>
          <w:lang w:val="hy-AM"/>
        </w:rPr>
        <w:t>կոմերցիոն</w:t>
      </w:r>
      <w:r w:rsidRPr="002130A6">
        <w:rPr>
          <w:rFonts w:ascii="GHEA Grapalat" w:hAnsi="GHEA Grapalat"/>
          <w:lang w:val="hy-AM"/>
        </w:rPr>
        <w:t xml:space="preserve"> </w:t>
      </w:r>
      <w:r w:rsidRPr="002130A6">
        <w:rPr>
          <w:rFonts w:ascii="GHEA Grapalat" w:hAnsi="GHEA Grapalat" w:cs="Arial"/>
          <w:lang w:val="hy-AM"/>
        </w:rPr>
        <w:t>սակավ</w:t>
      </w:r>
      <w:r w:rsidRPr="002130A6">
        <w:rPr>
          <w:rFonts w:ascii="GHEA Grapalat" w:hAnsi="GHEA Grapalat"/>
          <w:lang w:val="hy-AM"/>
        </w:rPr>
        <w:t xml:space="preserve"> </w:t>
      </w:r>
      <w:r w:rsidRPr="002130A6">
        <w:rPr>
          <w:rFonts w:ascii="GHEA Grapalat" w:hAnsi="GHEA Grapalat" w:cs="Arial"/>
          <w:lang w:val="hy-AM"/>
        </w:rPr>
        <w:t>կայունության</w:t>
      </w:r>
      <w:r w:rsidRPr="002130A6">
        <w:rPr>
          <w:rFonts w:ascii="GHEA Grapalat" w:hAnsi="GHEA Grapalat"/>
          <w:lang w:val="hy-AM"/>
        </w:rPr>
        <w:t xml:space="preserve"> </w:t>
      </w:r>
      <w:r w:rsidRPr="002130A6">
        <w:rPr>
          <w:rFonts w:ascii="GHEA Grapalat" w:hAnsi="GHEA Grapalat" w:cs="Arial"/>
          <w:lang w:val="hy-AM"/>
        </w:rPr>
        <w:t>պատճառով</w:t>
      </w:r>
      <w:r w:rsidRPr="002130A6">
        <w:rPr>
          <w:rFonts w:ascii="GHEA Grapalat" w:hAnsi="GHEA Grapalat"/>
          <w:lang w:val="hy-AM"/>
        </w:rPr>
        <w:t xml:space="preserve">: </w:t>
      </w:r>
      <w:r w:rsidRPr="002130A6">
        <w:rPr>
          <w:rFonts w:ascii="GHEA Grapalat" w:hAnsi="GHEA Grapalat" w:cs="Arial"/>
          <w:lang w:val="hy-AM"/>
        </w:rPr>
        <w:t>Ներկայումս</w:t>
      </w:r>
      <w:r w:rsidRPr="002130A6">
        <w:rPr>
          <w:rFonts w:ascii="GHEA Grapalat" w:hAnsi="GHEA Grapalat"/>
          <w:lang w:val="hy-AM"/>
        </w:rPr>
        <w:t xml:space="preserve"> </w:t>
      </w:r>
      <w:r w:rsidRPr="002130A6">
        <w:rPr>
          <w:rFonts w:ascii="GHEA Grapalat" w:hAnsi="GHEA Grapalat" w:cs="Arial"/>
          <w:lang w:val="hy-AM"/>
        </w:rPr>
        <w:t>գործող</w:t>
      </w:r>
      <w:r w:rsidRPr="002130A6">
        <w:rPr>
          <w:rFonts w:ascii="GHEA Grapalat" w:hAnsi="GHEA Grapalat"/>
          <w:lang w:val="hy-AM"/>
        </w:rPr>
        <w:t xml:space="preserve"> </w:t>
      </w:r>
      <w:r w:rsidRPr="002130A6">
        <w:rPr>
          <w:rFonts w:ascii="GHEA Grapalat" w:hAnsi="GHEA Grapalat" w:cs="Arial"/>
          <w:lang w:val="hy-AM"/>
        </w:rPr>
        <w:t>լուծումները</w:t>
      </w:r>
      <w:r w:rsidRPr="002130A6">
        <w:rPr>
          <w:rFonts w:ascii="GHEA Grapalat" w:hAnsi="GHEA Grapalat"/>
          <w:lang w:val="hy-AM"/>
        </w:rPr>
        <w:t xml:space="preserve"> </w:t>
      </w:r>
      <w:r w:rsidRPr="002130A6">
        <w:rPr>
          <w:rFonts w:ascii="GHEA Grapalat" w:hAnsi="GHEA Grapalat" w:cs="Arial"/>
          <w:lang w:val="hy-AM"/>
        </w:rPr>
        <w:t>փոխգործունակ</w:t>
      </w:r>
      <w:r w:rsidRPr="002130A6">
        <w:rPr>
          <w:rFonts w:ascii="GHEA Grapalat" w:hAnsi="GHEA Grapalat"/>
          <w:lang w:val="hy-AM"/>
        </w:rPr>
        <w:t xml:space="preserve"> </w:t>
      </w:r>
      <w:r w:rsidRPr="002130A6">
        <w:rPr>
          <w:rFonts w:ascii="GHEA Grapalat" w:hAnsi="GHEA Grapalat" w:cs="Arial"/>
          <w:lang w:val="hy-AM"/>
        </w:rPr>
        <w:t>չեն</w:t>
      </w:r>
      <w:r w:rsidR="0005750B" w:rsidRPr="002130A6">
        <w:rPr>
          <w:rFonts w:ascii="GHEA Grapalat" w:hAnsi="GHEA Grapalat" w:cs="Arial"/>
          <w:lang w:val="hy-AM"/>
        </w:rPr>
        <w:t>,</w:t>
      </w:r>
      <w:r w:rsidRPr="002130A6">
        <w:rPr>
          <w:rFonts w:ascii="GHEA Grapalat" w:hAnsi="GHEA Grapalat"/>
          <w:lang w:val="hy-AM"/>
        </w:rPr>
        <w:t xml:space="preserve"> </w:t>
      </w:r>
      <w:r w:rsidRPr="002130A6">
        <w:rPr>
          <w:rFonts w:ascii="GHEA Grapalat" w:hAnsi="GHEA Grapalat" w:cs="Arial"/>
          <w:lang w:val="hy-AM"/>
        </w:rPr>
        <w:t>և</w:t>
      </w:r>
      <w:r w:rsidRPr="002130A6">
        <w:rPr>
          <w:rFonts w:ascii="GHEA Grapalat" w:hAnsi="GHEA Grapalat"/>
          <w:lang w:val="hy-AM"/>
        </w:rPr>
        <w:t xml:space="preserve"> </w:t>
      </w:r>
      <w:r w:rsidRPr="002130A6">
        <w:rPr>
          <w:rFonts w:ascii="GHEA Grapalat" w:hAnsi="GHEA Grapalat" w:cs="Arial"/>
          <w:lang w:val="hy-AM"/>
        </w:rPr>
        <w:t>դժվար</w:t>
      </w:r>
      <w:r w:rsidRPr="002130A6">
        <w:rPr>
          <w:rFonts w:ascii="GHEA Grapalat" w:hAnsi="GHEA Grapalat"/>
          <w:lang w:val="hy-AM"/>
        </w:rPr>
        <w:t xml:space="preserve"> </w:t>
      </w:r>
      <w:r w:rsidRPr="002130A6">
        <w:rPr>
          <w:rFonts w:ascii="GHEA Grapalat" w:hAnsi="GHEA Grapalat" w:cs="Arial"/>
          <w:lang w:val="hy-AM"/>
        </w:rPr>
        <w:t>կլինի</w:t>
      </w:r>
      <w:r w:rsidRPr="002130A6">
        <w:rPr>
          <w:rFonts w:ascii="GHEA Grapalat" w:hAnsi="GHEA Grapalat"/>
          <w:lang w:val="hy-AM"/>
        </w:rPr>
        <w:t xml:space="preserve"> </w:t>
      </w:r>
      <w:r w:rsidRPr="002130A6">
        <w:rPr>
          <w:rFonts w:ascii="GHEA Grapalat" w:hAnsi="GHEA Grapalat" w:cs="Arial"/>
          <w:lang w:val="hy-AM"/>
        </w:rPr>
        <w:t>դրանք</w:t>
      </w:r>
      <w:r w:rsidRPr="002130A6">
        <w:rPr>
          <w:rFonts w:ascii="GHEA Grapalat" w:hAnsi="GHEA Grapalat"/>
          <w:lang w:val="hy-AM"/>
        </w:rPr>
        <w:t xml:space="preserve"> </w:t>
      </w:r>
      <w:r w:rsidRPr="002130A6">
        <w:rPr>
          <w:rFonts w:ascii="GHEA Grapalat" w:hAnsi="GHEA Grapalat" w:cs="Arial"/>
          <w:lang w:val="hy-AM"/>
        </w:rPr>
        <w:t>ինտեգրել</w:t>
      </w:r>
      <w:r w:rsidRPr="002130A6">
        <w:rPr>
          <w:rFonts w:ascii="GHEA Grapalat" w:hAnsi="GHEA Grapalat"/>
          <w:lang w:val="hy-AM"/>
        </w:rPr>
        <w:t xml:space="preserve"> </w:t>
      </w:r>
      <w:r w:rsidRPr="002130A6">
        <w:rPr>
          <w:rFonts w:ascii="GHEA Grapalat" w:hAnsi="GHEA Grapalat" w:cs="Arial"/>
          <w:lang w:val="hy-AM"/>
        </w:rPr>
        <w:t>կենտրոնացված</w:t>
      </w:r>
      <w:r w:rsidRPr="002130A6">
        <w:rPr>
          <w:rFonts w:ascii="GHEA Grapalat" w:hAnsi="GHEA Grapalat"/>
          <w:lang w:val="hy-AM"/>
        </w:rPr>
        <w:t xml:space="preserve"> </w:t>
      </w:r>
      <w:r w:rsidRPr="002130A6">
        <w:rPr>
          <w:rFonts w:ascii="GHEA Grapalat" w:hAnsi="GHEA Grapalat" w:cs="Arial"/>
          <w:lang w:val="hy-AM"/>
        </w:rPr>
        <w:t>թվային</w:t>
      </w:r>
      <w:r w:rsidRPr="002130A6">
        <w:rPr>
          <w:rFonts w:ascii="GHEA Grapalat" w:hAnsi="GHEA Grapalat"/>
          <w:lang w:val="hy-AM"/>
        </w:rPr>
        <w:t xml:space="preserve"> </w:t>
      </w:r>
      <w:r w:rsidRPr="002130A6">
        <w:rPr>
          <w:rFonts w:ascii="GHEA Grapalat" w:hAnsi="GHEA Grapalat" w:cs="Arial"/>
          <w:lang w:val="hy-AM"/>
        </w:rPr>
        <w:t>գյուղատնտեսության</w:t>
      </w:r>
      <w:r w:rsidRPr="002130A6">
        <w:rPr>
          <w:rFonts w:ascii="GHEA Grapalat" w:hAnsi="GHEA Grapalat"/>
          <w:lang w:val="hy-AM"/>
        </w:rPr>
        <w:t xml:space="preserve"> </w:t>
      </w:r>
      <w:r w:rsidRPr="002130A6">
        <w:rPr>
          <w:rFonts w:ascii="GHEA Grapalat" w:hAnsi="GHEA Grapalat" w:cs="Arial"/>
          <w:lang w:val="hy-AM"/>
        </w:rPr>
        <w:t>էկոհամակարգում</w:t>
      </w:r>
      <w:r w:rsidRPr="002130A6">
        <w:rPr>
          <w:rFonts w:ascii="GHEA Grapalat" w:hAnsi="GHEA Grapalat"/>
          <w:lang w:val="hy-AM"/>
        </w:rPr>
        <w:t xml:space="preserve">: Գյուղացիական տնտեսավարողների </w:t>
      </w:r>
      <w:r w:rsidRPr="002130A6">
        <w:rPr>
          <w:rFonts w:ascii="GHEA Grapalat" w:hAnsi="GHEA Grapalat" w:cs="Arial"/>
          <w:lang w:val="hy-AM"/>
        </w:rPr>
        <w:t>ու</w:t>
      </w:r>
      <w:r w:rsidRPr="002130A6">
        <w:rPr>
          <w:rFonts w:ascii="GHEA Grapalat" w:hAnsi="GHEA Grapalat"/>
          <w:lang w:val="hy-AM"/>
        </w:rPr>
        <w:t xml:space="preserve"> </w:t>
      </w:r>
      <w:r w:rsidRPr="002130A6">
        <w:rPr>
          <w:rFonts w:ascii="GHEA Grapalat" w:hAnsi="GHEA Grapalat" w:cs="Arial"/>
          <w:lang w:val="hy-AM"/>
        </w:rPr>
        <w:t>ագրարային ոլորտի գործարարների՝</w:t>
      </w:r>
      <w:r w:rsidRPr="002130A6">
        <w:rPr>
          <w:rFonts w:ascii="GHEA Grapalat" w:hAnsi="GHEA Grapalat"/>
          <w:lang w:val="hy-AM"/>
        </w:rPr>
        <w:t xml:space="preserve"> </w:t>
      </w:r>
      <w:r w:rsidRPr="002130A6">
        <w:rPr>
          <w:rFonts w:ascii="GHEA Grapalat" w:hAnsi="GHEA Grapalat" w:cs="Arial"/>
          <w:lang w:val="hy-AM"/>
        </w:rPr>
        <w:t>որպես</w:t>
      </w:r>
      <w:r w:rsidRPr="002130A6">
        <w:rPr>
          <w:rFonts w:ascii="GHEA Grapalat" w:hAnsi="GHEA Grapalat"/>
          <w:lang w:val="hy-AM"/>
        </w:rPr>
        <w:t xml:space="preserve"> </w:t>
      </w:r>
      <w:r w:rsidRPr="002130A6">
        <w:rPr>
          <w:rFonts w:ascii="GHEA Grapalat" w:hAnsi="GHEA Grapalat" w:cs="Arial"/>
          <w:lang w:val="hy-AM"/>
        </w:rPr>
        <w:t>վերջն</w:t>
      </w:r>
      <w:r w:rsidR="00C51FD6" w:rsidRPr="002130A6">
        <w:rPr>
          <w:rFonts w:ascii="GHEA Grapalat" w:hAnsi="GHEA Grapalat" w:cs="Arial"/>
          <w:lang w:val="hy-AM"/>
        </w:rPr>
        <w:t xml:space="preserve">ական </w:t>
      </w:r>
      <w:r w:rsidRPr="002130A6">
        <w:rPr>
          <w:rFonts w:ascii="GHEA Grapalat" w:hAnsi="GHEA Grapalat" w:cs="Arial"/>
          <w:lang w:val="hy-AM"/>
        </w:rPr>
        <w:t>օգտագործողների</w:t>
      </w:r>
      <w:r w:rsidRPr="002130A6">
        <w:rPr>
          <w:rFonts w:ascii="GHEA Grapalat" w:hAnsi="GHEA Grapalat"/>
          <w:lang w:val="hy-AM"/>
        </w:rPr>
        <w:t xml:space="preserve"> </w:t>
      </w:r>
      <w:r w:rsidRPr="002130A6">
        <w:rPr>
          <w:rFonts w:ascii="GHEA Grapalat" w:hAnsi="GHEA Grapalat" w:cs="Arial"/>
          <w:lang w:val="hy-AM"/>
        </w:rPr>
        <w:t>մակարդակում</w:t>
      </w:r>
      <w:r w:rsidRPr="002130A6">
        <w:rPr>
          <w:rFonts w:ascii="GHEA Grapalat" w:hAnsi="GHEA Grapalat"/>
          <w:lang w:val="hy-AM"/>
        </w:rPr>
        <w:t xml:space="preserve"> </w:t>
      </w:r>
      <w:r w:rsidRPr="002130A6">
        <w:rPr>
          <w:rFonts w:ascii="GHEA Grapalat" w:hAnsi="GHEA Grapalat" w:cs="Arial"/>
          <w:lang w:val="hy-AM"/>
        </w:rPr>
        <w:t>թվային</w:t>
      </w:r>
      <w:r w:rsidRPr="002130A6">
        <w:rPr>
          <w:rFonts w:ascii="GHEA Grapalat" w:hAnsi="GHEA Grapalat"/>
          <w:lang w:val="hy-AM"/>
        </w:rPr>
        <w:t xml:space="preserve"> </w:t>
      </w:r>
      <w:r w:rsidRPr="002130A6">
        <w:rPr>
          <w:rFonts w:ascii="GHEA Grapalat" w:hAnsi="GHEA Grapalat" w:cs="Arial"/>
          <w:lang w:val="hy-AM"/>
        </w:rPr>
        <w:t>գյուղատնտեսության</w:t>
      </w:r>
      <w:r w:rsidRPr="002130A6">
        <w:rPr>
          <w:rFonts w:ascii="GHEA Grapalat" w:hAnsi="GHEA Grapalat"/>
          <w:lang w:val="hy-AM"/>
        </w:rPr>
        <w:t xml:space="preserve"> </w:t>
      </w:r>
      <w:r w:rsidRPr="002130A6">
        <w:rPr>
          <w:rFonts w:ascii="GHEA Grapalat" w:hAnsi="GHEA Grapalat" w:cs="Arial"/>
          <w:lang w:val="hy-AM"/>
        </w:rPr>
        <w:t>կամ</w:t>
      </w:r>
      <w:r w:rsidRPr="002130A6">
        <w:rPr>
          <w:rFonts w:ascii="GHEA Grapalat" w:hAnsi="GHEA Grapalat"/>
          <w:lang w:val="hy-AM"/>
        </w:rPr>
        <w:t xml:space="preserve"> </w:t>
      </w:r>
      <w:r w:rsidRPr="002130A6">
        <w:rPr>
          <w:rFonts w:ascii="GHEA Grapalat" w:hAnsi="GHEA Grapalat" w:cs="Arial"/>
          <w:lang w:val="hy-AM"/>
        </w:rPr>
        <w:t>գյուղատնտեսական</w:t>
      </w:r>
      <w:r w:rsidRPr="002130A6">
        <w:rPr>
          <w:rFonts w:ascii="GHEA Grapalat" w:hAnsi="GHEA Grapalat"/>
          <w:lang w:val="hy-AM"/>
        </w:rPr>
        <w:t xml:space="preserve"> </w:t>
      </w:r>
      <w:r w:rsidRPr="002130A6">
        <w:rPr>
          <w:rFonts w:ascii="GHEA Grapalat" w:hAnsi="GHEA Grapalat" w:cs="Arial"/>
          <w:lang w:val="hy-AM"/>
        </w:rPr>
        <w:t>տեխնոլոգիաների</w:t>
      </w:r>
      <w:r w:rsidRPr="002130A6">
        <w:rPr>
          <w:rFonts w:ascii="GHEA Grapalat" w:hAnsi="GHEA Grapalat"/>
          <w:lang w:val="hy-AM"/>
        </w:rPr>
        <w:t xml:space="preserve"> </w:t>
      </w:r>
      <w:r w:rsidRPr="002130A6">
        <w:rPr>
          <w:rFonts w:ascii="GHEA Grapalat" w:hAnsi="GHEA Grapalat" w:cs="Arial"/>
          <w:lang w:val="hy-AM"/>
        </w:rPr>
        <w:t>նոր</w:t>
      </w:r>
      <w:r w:rsidRPr="002130A6">
        <w:rPr>
          <w:rFonts w:ascii="GHEA Grapalat" w:hAnsi="GHEA Grapalat"/>
          <w:lang w:val="hy-AM"/>
        </w:rPr>
        <w:t xml:space="preserve"> </w:t>
      </w:r>
      <w:r w:rsidRPr="002130A6">
        <w:rPr>
          <w:rFonts w:ascii="GHEA Grapalat" w:hAnsi="GHEA Grapalat" w:cs="Arial"/>
          <w:lang w:val="hy-AM"/>
        </w:rPr>
        <w:t>տեսակների</w:t>
      </w:r>
      <w:r w:rsidRPr="002130A6">
        <w:rPr>
          <w:rFonts w:ascii="GHEA Grapalat" w:hAnsi="GHEA Grapalat"/>
          <w:lang w:val="hy-AM"/>
        </w:rPr>
        <w:t xml:space="preserve"> </w:t>
      </w:r>
      <w:r w:rsidRPr="002130A6">
        <w:rPr>
          <w:rFonts w:ascii="GHEA Grapalat" w:hAnsi="GHEA Grapalat" w:cs="Arial"/>
          <w:lang w:val="hy-AM"/>
        </w:rPr>
        <w:t>մասին</w:t>
      </w:r>
      <w:r w:rsidRPr="002130A6">
        <w:rPr>
          <w:rFonts w:ascii="GHEA Grapalat" w:hAnsi="GHEA Grapalat"/>
          <w:lang w:val="hy-AM"/>
        </w:rPr>
        <w:t xml:space="preserve"> </w:t>
      </w:r>
      <w:r w:rsidRPr="002130A6">
        <w:rPr>
          <w:rFonts w:ascii="GHEA Grapalat" w:hAnsi="GHEA Grapalat" w:cs="Arial"/>
          <w:lang w:val="hy-AM"/>
        </w:rPr>
        <w:t>իրազեկվածության</w:t>
      </w:r>
      <w:r w:rsidRPr="002130A6">
        <w:rPr>
          <w:rFonts w:ascii="GHEA Grapalat" w:hAnsi="GHEA Grapalat"/>
          <w:lang w:val="hy-AM"/>
        </w:rPr>
        <w:t xml:space="preserve"> </w:t>
      </w:r>
      <w:r w:rsidRPr="002130A6">
        <w:rPr>
          <w:rFonts w:ascii="GHEA Grapalat" w:hAnsi="GHEA Grapalat" w:cs="Arial"/>
          <w:lang w:val="hy-AM"/>
        </w:rPr>
        <w:t>մակարդակ</w:t>
      </w:r>
      <w:r w:rsidR="0005750B" w:rsidRPr="002130A6">
        <w:rPr>
          <w:rFonts w:ascii="GHEA Grapalat" w:hAnsi="GHEA Grapalat" w:cs="Arial"/>
          <w:lang w:val="hy-AM"/>
        </w:rPr>
        <w:t>ն</w:t>
      </w:r>
      <w:r w:rsidRPr="002130A6">
        <w:rPr>
          <w:rFonts w:ascii="GHEA Grapalat" w:hAnsi="GHEA Grapalat"/>
          <w:lang w:val="hy-AM"/>
        </w:rPr>
        <w:t xml:space="preserve"> </w:t>
      </w:r>
      <w:r w:rsidRPr="002130A6">
        <w:rPr>
          <w:rFonts w:ascii="GHEA Grapalat" w:hAnsi="GHEA Grapalat" w:cs="Arial"/>
          <w:lang w:val="hy-AM"/>
        </w:rPr>
        <w:t>ընդհանուր</w:t>
      </w:r>
      <w:r w:rsidRPr="002130A6">
        <w:rPr>
          <w:rFonts w:ascii="GHEA Grapalat" w:hAnsi="GHEA Grapalat"/>
          <w:lang w:val="hy-AM"/>
        </w:rPr>
        <w:t xml:space="preserve"> </w:t>
      </w:r>
      <w:r w:rsidRPr="002130A6">
        <w:rPr>
          <w:rFonts w:ascii="GHEA Grapalat" w:hAnsi="GHEA Grapalat" w:cs="Arial"/>
          <w:lang w:val="hy-AM"/>
        </w:rPr>
        <w:t>առմամբ</w:t>
      </w:r>
      <w:r w:rsidRPr="002130A6">
        <w:rPr>
          <w:rFonts w:ascii="GHEA Grapalat" w:hAnsi="GHEA Grapalat"/>
          <w:lang w:val="hy-AM"/>
        </w:rPr>
        <w:t xml:space="preserve"> </w:t>
      </w:r>
      <w:r w:rsidRPr="002130A6">
        <w:rPr>
          <w:rFonts w:ascii="GHEA Grapalat" w:hAnsi="GHEA Grapalat" w:cs="Arial"/>
          <w:lang w:val="hy-AM"/>
        </w:rPr>
        <w:t>ցածր</w:t>
      </w:r>
      <w:r w:rsidRPr="002130A6">
        <w:rPr>
          <w:rFonts w:ascii="GHEA Grapalat" w:hAnsi="GHEA Grapalat"/>
          <w:lang w:val="hy-AM"/>
        </w:rPr>
        <w:t xml:space="preserve"> </w:t>
      </w:r>
      <w:r w:rsidRPr="002130A6">
        <w:rPr>
          <w:rFonts w:ascii="GHEA Grapalat" w:hAnsi="GHEA Grapalat" w:cs="Arial"/>
          <w:lang w:val="hy-AM"/>
        </w:rPr>
        <w:t>է՝</w:t>
      </w:r>
      <w:r w:rsidRPr="002130A6">
        <w:rPr>
          <w:rFonts w:ascii="GHEA Grapalat" w:hAnsi="GHEA Grapalat"/>
          <w:lang w:val="hy-AM"/>
        </w:rPr>
        <w:t xml:space="preserve"> </w:t>
      </w:r>
      <w:r w:rsidRPr="002130A6">
        <w:rPr>
          <w:rFonts w:ascii="GHEA Grapalat" w:hAnsi="GHEA Grapalat" w:cs="Arial"/>
          <w:lang w:val="hy-AM"/>
        </w:rPr>
        <w:t>հատկապես</w:t>
      </w:r>
      <w:r w:rsidRPr="002130A6">
        <w:rPr>
          <w:rFonts w:ascii="GHEA Grapalat" w:hAnsi="GHEA Grapalat"/>
          <w:lang w:val="hy-AM"/>
        </w:rPr>
        <w:t xml:space="preserve"> </w:t>
      </w:r>
      <w:r w:rsidRPr="002130A6">
        <w:rPr>
          <w:rFonts w:ascii="GHEA Grapalat" w:hAnsi="GHEA Grapalat" w:cs="Arial"/>
          <w:lang w:val="hy-AM"/>
        </w:rPr>
        <w:t>փոքր</w:t>
      </w:r>
      <w:r w:rsidRPr="002130A6">
        <w:rPr>
          <w:rFonts w:ascii="GHEA Grapalat" w:hAnsi="GHEA Grapalat"/>
          <w:lang w:val="hy-AM"/>
        </w:rPr>
        <w:t xml:space="preserve"> գյուղացիական տն</w:t>
      </w:r>
      <w:r w:rsidRPr="002130A6">
        <w:rPr>
          <w:rFonts w:ascii="GHEA Grapalat" w:hAnsi="GHEA Grapalat" w:cs="Arial"/>
          <w:lang w:val="hy-AM"/>
        </w:rPr>
        <w:t>տեսությունների</w:t>
      </w:r>
      <w:r w:rsidRPr="002130A6">
        <w:rPr>
          <w:rFonts w:ascii="GHEA Grapalat" w:hAnsi="GHEA Grapalat"/>
          <w:lang w:val="hy-AM"/>
        </w:rPr>
        <w:t xml:space="preserve"> </w:t>
      </w:r>
      <w:r w:rsidRPr="002130A6">
        <w:rPr>
          <w:rFonts w:ascii="GHEA Grapalat" w:hAnsi="GHEA Grapalat" w:cs="Arial"/>
          <w:lang w:val="hy-AM"/>
        </w:rPr>
        <w:t>դեպքում</w:t>
      </w:r>
      <w:r w:rsidRPr="002130A6">
        <w:rPr>
          <w:rFonts w:ascii="GHEA Grapalat" w:hAnsi="GHEA Grapalat"/>
          <w:lang w:val="hy-AM"/>
        </w:rPr>
        <w:t xml:space="preserve">: </w:t>
      </w:r>
      <w:r w:rsidRPr="002130A6">
        <w:rPr>
          <w:rFonts w:ascii="GHEA Grapalat" w:hAnsi="GHEA Grapalat" w:cs="Arial"/>
          <w:lang w:val="hy-AM"/>
        </w:rPr>
        <w:t>Եվ</w:t>
      </w:r>
      <w:r w:rsidRPr="002130A6">
        <w:rPr>
          <w:rFonts w:ascii="GHEA Grapalat" w:hAnsi="GHEA Grapalat"/>
          <w:lang w:val="hy-AM"/>
        </w:rPr>
        <w:t xml:space="preserve">, </w:t>
      </w:r>
      <w:r w:rsidRPr="002130A6">
        <w:rPr>
          <w:rFonts w:ascii="GHEA Grapalat" w:hAnsi="GHEA Grapalat" w:cs="Arial"/>
          <w:lang w:val="hy-AM"/>
        </w:rPr>
        <w:t>ինչու՞</w:t>
      </w:r>
      <w:r w:rsidRPr="002130A6">
        <w:rPr>
          <w:rFonts w:ascii="GHEA Grapalat" w:hAnsi="GHEA Grapalat"/>
          <w:lang w:val="hy-AM"/>
        </w:rPr>
        <w:t xml:space="preserve"> </w:t>
      </w:r>
      <w:r w:rsidRPr="002130A6">
        <w:rPr>
          <w:rFonts w:ascii="GHEA Grapalat" w:hAnsi="GHEA Grapalat" w:cs="Arial"/>
          <w:lang w:val="hy-AM"/>
        </w:rPr>
        <w:t>ոչ</w:t>
      </w:r>
      <w:r w:rsidRPr="002130A6">
        <w:rPr>
          <w:rFonts w:ascii="GHEA Grapalat" w:hAnsi="GHEA Grapalat"/>
          <w:lang w:val="hy-AM"/>
        </w:rPr>
        <w:t xml:space="preserve">, </w:t>
      </w:r>
      <w:r w:rsidRPr="002130A6">
        <w:rPr>
          <w:rFonts w:ascii="GHEA Grapalat" w:hAnsi="GHEA Grapalat" w:cs="Arial"/>
          <w:lang w:val="hy-AM"/>
        </w:rPr>
        <w:t>հանրային</w:t>
      </w:r>
      <w:r w:rsidRPr="002130A6">
        <w:rPr>
          <w:rFonts w:ascii="GHEA Grapalat" w:hAnsi="GHEA Grapalat"/>
          <w:lang w:val="hy-AM"/>
        </w:rPr>
        <w:t xml:space="preserve"> </w:t>
      </w:r>
      <w:r w:rsidRPr="002130A6">
        <w:rPr>
          <w:rFonts w:ascii="GHEA Grapalat" w:hAnsi="GHEA Grapalat" w:cs="Arial"/>
          <w:lang w:val="hy-AM"/>
        </w:rPr>
        <w:t>վերաբերմունքը</w:t>
      </w:r>
      <w:r w:rsidRPr="002130A6">
        <w:rPr>
          <w:rFonts w:ascii="GHEA Grapalat" w:hAnsi="GHEA Grapalat"/>
          <w:lang w:val="hy-AM"/>
        </w:rPr>
        <w:t xml:space="preserve"> </w:t>
      </w:r>
      <w:r w:rsidRPr="002130A6">
        <w:rPr>
          <w:rFonts w:ascii="GHEA Grapalat" w:hAnsi="GHEA Grapalat" w:cs="Arial"/>
          <w:lang w:val="hy-AM"/>
        </w:rPr>
        <w:t>հակված</w:t>
      </w:r>
      <w:r w:rsidRPr="002130A6">
        <w:rPr>
          <w:rFonts w:ascii="GHEA Grapalat" w:hAnsi="GHEA Grapalat"/>
          <w:lang w:val="hy-AM"/>
        </w:rPr>
        <w:t xml:space="preserve"> </w:t>
      </w:r>
      <w:r w:rsidRPr="002130A6">
        <w:rPr>
          <w:rFonts w:ascii="GHEA Grapalat" w:hAnsi="GHEA Grapalat" w:cs="Arial"/>
          <w:lang w:val="hy-AM"/>
        </w:rPr>
        <w:t>է</w:t>
      </w:r>
      <w:r w:rsidRPr="002130A6">
        <w:rPr>
          <w:rFonts w:ascii="GHEA Grapalat" w:hAnsi="GHEA Grapalat"/>
          <w:lang w:val="hy-AM"/>
        </w:rPr>
        <w:t xml:space="preserve"> </w:t>
      </w:r>
      <w:r w:rsidRPr="002130A6">
        <w:rPr>
          <w:rFonts w:ascii="GHEA Grapalat" w:hAnsi="GHEA Grapalat" w:cs="Arial"/>
          <w:lang w:val="hy-AM"/>
        </w:rPr>
        <w:t>խոչընդոտելու</w:t>
      </w:r>
      <w:r w:rsidRPr="002130A6">
        <w:rPr>
          <w:rFonts w:ascii="GHEA Grapalat" w:hAnsi="GHEA Grapalat"/>
          <w:lang w:val="hy-AM"/>
        </w:rPr>
        <w:t xml:space="preserve"> </w:t>
      </w:r>
      <w:r w:rsidRPr="002130A6">
        <w:rPr>
          <w:rFonts w:ascii="GHEA Grapalat" w:hAnsi="GHEA Grapalat" w:cs="Arial"/>
          <w:lang w:val="hy-AM"/>
        </w:rPr>
        <w:t>տեխնոլոգիաների</w:t>
      </w:r>
      <w:r w:rsidRPr="002130A6">
        <w:rPr>
          <w:rFonts w:ascii="GHEA Grapalat" w:hAnsi="GHEA Grapalat"/>
          <w:lang w:val="hy-AM"/>
        </w:rPr>
        <w:t xml:space="preserve"> </w:t>
      </w:r>
      <w:r w:rsidRPr="002130A6">
        <w:rPr>
          <w:rFonts w:ascii="GHEA Grapalat" w:hAnsi="GHEA Grapalat" w:cs="Arial"/>
          <w:lang w:val="hy-AM"/>
        </w:rPr>
        <w:t>ներմուծմանը</w:t>
      </w:r>
      <w:r w:rsidRPr="002130A6">
        <w:rPr>
          <w:rFonts w:ascii="GHEA Grapalat" w:hAnsi="GHEA Grapalat"/>
          <w:lang w:val="hy-AM"/>
        </w:rPr>
        <w:t xml:space="preserve">. </w:t>
      </w:r>
      <w:r w:rsidRPr="002130A6">
        <w:rPr>
          <w:rFonts w:ascii="GHEA Grapalat" w:hAnsi="GHEA Grapalat" w:cs="Arial"/>
          <w:lang w:val="hy-AM"/>
        </w:rPr>
        <w:t>առավելապես</w:t>
      </w:r>
      <w:r w:rsidRPr="002130A6">
        <w:rPr>
          <w:rFonts w:ascii="GHEA Grapalat" w:hAnsi="GHEA Grapalat"/>
          <w:lang w:val="hy-AM"/>
        </w:rPr>
        <w:t xml:space="preserve"> </w:t>
      </w:r>
      <w:r w:rsidRPr="002130A6">
        <w:rPr>
          <w:rFonts w:ascii="GHEA Grapalat" w:hAnsi="GHEA Grapalat" w:cs="Arial"/>
          <w:lang w:val="hy-AM"/>
        </w:rPr>
        <w:t>խնդրահարույց</w:t>
      </w:r>
      <w:r w:rsidRPr="002130A6">
        <w:rPr>
          <w:rFonts w:ascii="GHEA Grapalat" w:hAnsi="GHEA Grapalat"/>
          <w:lang w:val="hy-AM"/>
        </w:rPr>
        <w:t xml:space="preserve"> </w:t>
      </w:r>
      <w:r w:rsidRPr="002130A6">
        <w:rPr>
          <w:rFonts w:ascii="GHEA Grapalat" w:hAnsi="GHEA Grapalat" w:cs="Arial"/>
          <w:lang w:val="hy-AM"/>
        </w:rPr>
        <w:t>են</w:t>
      </w:r>
      <w:r w:rsidRPr="002130A6">
        <w:rPr>
          <w:rFonts w:ascii="GHEA Grapalat" w:hAnsi="GHEA Grapalat"/>
          <w:lang w:val="hy-AM"/>
        </w:rPr>
        <w:t xml:space="preserve"> </w:t>
      </w:r>
      <w:r w:rsidRPr="002130A6">
        <w:rPr>
          <w:rFonts w:ascii="GHEA Grapalat" w:hAnsi="GHEA Grapalat" w:cs="Arial"/>
          <w:lang w:val="hy-AM"/>
        </w:rPr>
        <w:t>խիստ</w:t>
      </w:r>
      <w:r w:rsidRPr="002130A6">
        <w:rPr>
          <w:rFonts w:ascii="GHEA Grapalat" w:hAnsi="GHEA Grapalat"/>
          <w:lang w:val="hy-AM"/>
        </w:rPr>
        <w:t xml:space="preserve"> </w:t>
      </w:r>
      <w:r w:rsidRPr="002130A6">
        <w:rPr>
          <w:rFonts w:ascii="GHEA Grapalat" w:hAnsi="GHEA Grapalat" w:cs="Arial"/>
          <w:lang w:val="hy-AM"/>
        </w:rPr>
        <w:t>պահպանողական</w:t>
      </w:r>
      <w:r w:rsidRPr="002130A6">
        <w:rPr>
          <w:rFonts w:ascii="GHEA Grapalat" w:hAnsi="GHEA Grapalat"/>
          <w:lang w:val="hy-AM"/>
        </w:rPr>
        <w:t xml:space="preserve"> </w:t>
      </w:r>
      <w:r w:rsidRPr="002130A6">
        <w:rPr>
          <w:rFonts w:ascii="GHEA Grapalat" w:hAnsi="GHEA Grapalat" w:cs="Arial"/>
          <w:lang w:val="hy-AM"/>
        </w:rPr>
        <w:t>վերաբերմունքը</w:t>
      </w:r>
      <w:r w:rsidRPr="002130A6">
        <w:rPr>
          <w:rFonts w:ascii="GHEA Grapalat" w:hAnsi="GHEA Grapalat"/>
          <w:lang w:val="hy-AM"/>
        </w:rPr>
        <w:t xml:space="preserve"> </w:t>
      </w:r>
      <w:r w:rsidRPr="002130A6">
        <w:rPr>
          <w:rFonts w:ascii="GHEA Grapalat" w:hAnsi="GHEA Grapalat" w:cs="Arial"/>
          <w:lang w:val="hy-AM"/>
        </w:rPr>
        <w:t>նոր</w:t>
      </w:r>
      <w:r w:rsidRPr="002130A6">
        <w:rPr>
          <w:rFonts w:ascii="GHEA Grapalat" w:hAnsi="GHEA Grapalat"/>
          <w:lang w:val="hy-AM"/>
        </w:rPr>
        <w:t xml:space="preserve"> </w:t>
      </w:r>
      <w:r w:rsidRPr="002130A6">
        <w:rPr>
          <w:rFonts w:ascii="GHEA Grapalat" w:hAnsi="GHEA Grapalat" w:cs="Arial"/>
          <w:lang w:val="hy-AM"/>
        </w:rPr>
        <w:t>տեխնոլոգիաների</w:t>
      </w:r>
      <w:r w:rsidRPr="002130A6">
        <w:rPr>
          <w:rFonts w:ascii="GHEA Grapalat" w:hAnsi="GHEA Grapalat"/>
          <w:lang w:val="hy-AM"/>
        </w:rPr>
        <w:t xml:space="preserve"> </w:t>
      </w:r>
      <w:r w:rsidRPr="002130A6">
        <w:rPr>
          <w:rFonts w:ascii="GHEA Grapalat" w:hAnsi="GHEA Grapalat" w:cs="Arial"/>
          <w:lang w:val="hy-AM"/>
        </w:rPr>
        <w:t>ներմուծման</w:t>
      </w:r>
      <w:r w:rsidRPr="002130A6">
        <w:rPr>
          <w:rFonts w:ascii="GHEA Grapalat" w:hAnsi="GHEA Grapalat"/>
          <w:lang w:val="hy-AM"/>
        </w:rPr>
        <w:t xml:space="preserve"> </w:t>
      </w:r>
      <w:r w:rsidR="0005750B" w:rsidRPr="002130A6">
        <w:rPr>
          <w:rFonts w:ascii="GHEA Grapalat" w:hAnsi="GHEA Grapalat" w:cs="Arial"/>
          <w:lang w:val="hy-AM"/>
        </w:rPr>
        <w:t>նկատմամբ</w:t>
      </w:r>
      <w:r w:rsidRPr="002130A6">
        <w:rPr>
          <w:rFonts w:ascii="GHEA Grapalat" w:hAnsi="GHEA Grapalat"/>
          <w:lang w:val="hy-AM"/>
        </w:rPr>
        <w:t xml:space="preserve"> </w:t>
      </w:r>
      <w:r w:rsidRPr="002130A6">
        <w:rPr>
          <w:rFonts w:ascii="GHEA Grapalat" w:hAnsi="GHEA Grapalat" w:cs="Arial"/>
          <w:lang w:val="hy-AM"/>
        </w:rPr>
        <w:t>և</w:t>
      </w:r>
      <w:r w:rsidRPr="002130A6">
        <w:rPr>
          <w:rFonts w:ascii="GHEA Grapalat" w:hAnsi="GHEA Grapalat"/>
          <w:lang w:val="hy-AM"/>
        </w:rPr>
        <w:t xml:space="preserve"> </w:t>
      </w:r>
      <w:r w:rsidRPr="002130A6">
        <w:rPr>
          <w:rFonts w:ascii="GHEA Grapalat" w:hAnsi="GHEA Grapalat" w:cs="Arial"/>
          <w:lang w:val="hy-AM"/>
        </w:rPr>
        <w:t>փոքր</w:t>
      </w:r>
      <w:r w:rsidRPr="002130A6">
        <w:rPr>
          <w:rFonts w:ascii="GHEA Grapalat" w:hAnsi="GHEA Grapalat"/>
          <w:lang w:val="hy-AM"/>
        </w:rPr>
        <w:t xml:space="preserve"> </w:t>
      </w:r>
      <w:r w:rsidRPr="002130A6">
        <w:rPr>
          <w:rFonts w:ascii="GHEA Grapalat" w:hAnsi="GHEA Grapalat" w:cs="Arial"/>
          <w:lang w:val="hy-AM"/>
        </w:rPr>
        <w:t>գյուղացիական տնտեսությունների</w:t>
      </w:r>
      <w:r w:rsidRPr="002130A6">
        <w:rPr>
          <w:rFonts w:ascii="GHEA Grapalat" w:hAnsi="GHEA Grapalat"/>
          <w:lang w:val="hy-AM"/>
        </w:rPr>
        <w:t xml:space="preserve"> </w:t>
      </w:r>
      <w:r w:rsidRPr="002130A6">
        <w:rPr>
          <w:rFonts w:ascii="GHEA Grapalat" w:hAnsi="GHEA Grapalat" w:cs="Arial"/>
          <w:lang w:val="hy-AM"/>
        </w:rPr>
        <w:t>վստահության</w:t>
      </w:r>
      <w:r w:rsidRPr="002130A6">
        <w:rPr>
          <w:rFonts w:ascii="GHEA Grapalat" w:hAnsi="GHEA Grapalat"/>
          <w:lang w:val="hy-AM"/>
        </w:rPr>
        <w:t xml:space="preserve"> </w:t>
      </w:r>
      <w:r w:rsidRPr="002130A6">
        <w:rPr>
          <w:rFonts w:ascii="GHEA Grapalat" w:hAnsi="GHEA Grapalat" w:cs="Arial"/>
          <w:lang w:val="hy-AM"/>
        </w:rPr>
        <w:t>ցածր</w:t>
      </w:r>
      <w:r w:rsidRPr="002130A6">
        <w:rPr>
          <w:rFonts w:ascii="GHEA Grapalat" w:hAnsi="GHEA Grapalat"/>
          <w:lang w:val="hy-AM"/>
        </w:rPr>
        <w:t xml:space="preserve"> </w:t>
      </w:r>
      <w:r w:rsidRPr="002130A6">
        <w:rPr>
          <w:rFonts w:ascii="GHEA Grapalat" w:hAnsi="GHEA Grapalat" w:cs="Arial"/>
          <w:lang w:val="hy-AM"/>
        </w:rPr>
        <w:t>մակարդակը</w:t>
      </w:r>
      <w:r w:rsidRPr="002130A6">
        <w:rPr>
          <w:rFonts w:ascii="GHEA Grapalat" w:hAnsi="GHEA Grapalat"/>
          <w:lang w:val="hy-AM"/>
        </w:rPr>
        <w:t>:</w:t>
      </w:r>
    </w:p>
    <w:p w:rsidR="00B66692" w:rsidRPr="002130A6" w:rsidRDefault="00B66692" w:rsidP="007212AC">
      <w:pPr>
        <w:spacing w:after="0" w:line="360" w:lineRule="auto"/>
        <w:jc w:val="both"/>
        <w:rPr>
          <w:rFonts w:ascii="GHEA Grapalat" w:hAnsi="GHEA Grapalat" w:cs="Arial"/>
          <w:i/>
          <w:iCs/>
          <w:u w:val="single"/>
          <w:lang w:val="hy-AM"/>
        </w:rPr>
      </w:pPr>
    </w:p>
    <w:p w:rsidR="00B66692" w:rsidRPr="002130A6" w:rsidRDefault="00B66692" w:rsidP="007212AC">
      <w:pPr>
        <w:spacing w:after="0" w:line="360" w:lineRule="auto"/>
        <w:jc w:val="both"/>
        <w:rPr>
          <w:rFonts w:ascii="GHEA Grapalat" w:hAnsi="GHEA Grapalat"/>
          <w:i/>
          <w:iCs/>
          <w:u w:val="single"/>
          <w:lang w:val="hy-AM"/>
        </w:rPr>
      </w:pPr>
      <w:r w:rsidRPr="002130A6">
        <w:rPr>
          <w:rFonts w:ascii="GHEA Grapalat" w:hAnsi="GHEA Grapalat" w:cs="Arial"/>
          <w:i/>
          <w:iCs/>
          <w:u w:val="single"/>
          <w:lang w:val="hy-AM"/>
        </w:rPr>
        <w:t>Թվային</w:t>
      </w:r>
      <w:r w:rsidRPr="002130A6">
        <w:rPr>
          <w:rFonts w:ascii="GHEA Grapalat" w:hAnsi="GHEA Grapalat"/>
          <w:i/>
          <w:iCs/>
          <w:u w:val="single"/>
          <w:lang w:val="hy-AM"/>
        </w:rPr>
        <w:t xml:space="preserve"> </w:t>
      </w:r>
      <w:r w:rsidRPr="002130A6">
        <w:rPr>
          <w:rFonts w:ascii="GHEA Grapalat" w:hAnsi="GHEA Grapalat" w:cs="Arial"/>
          <w:i/>
          <w:iCs/>
          <w:u w:val="single"/>
          <w:lang w:val="hy-AM"/>
        </w:rPr>
        <w:t>և</w:t>
      </w:r>
      <w:r w:rsidRPr="002130A6">
        <w:rPr>
          <w:rFonts w:ascii="GHEA Grapalat" w:hAnsi="GHEA Grapalat"/>
          <w:i/>
          <w:iCs/>
          <w:u w:val="single"/>
          <w:lang w:val="hy-AM"/>
        </w:rPr>
        <w:t xml:space="preserve"> </w:t>
      </w:r>
      <w:r w:rsidRPr="002130A6">
        <w:rPr>
          <w:rFonts w:ascii="GHEA Grapalat" w:hAnsi="GHEA Grapalat" w:cs="Arial"/>
          <w:i/>
          <w:iCs/>
          <w:u w:val="single"/>
          <w:lang w:val="hy-AM"/>
        </w:rPr>
        <w:t>տեխնոլոգիական</w:t>
      </w:r>
      <w:r w:rsidRPr="002130A6">
        <w:rPr>
          <w:rFonts w:ascii="GHEA Grapalat" w:hAnsi="GHEA Grapalat"/>
          <w:i/>
          <w:iCs/>
          <w:u w:val="single"/>
          <w:lang w:val="hy-AM"/>
        </w:rPr>
        <w:t xml:space="preserve"> </w:t>
      </w:r>
      <w:r w:rsidRPr="002130A6">
        <w:rPr>
          <w:rFonts w:ascii="GHEA Grapalat" w:hAnsi="GHEA Grapalat" w:cs="Arial"/>
          <w:i/>
          <w:iCs/>
          <w:u w:val="single"/>
          <w:lang w:val="hy-AM"/>
        </w:rPr>
        <w:t>նորարարության</w:t>
      </w:r>
      <w:r w:rsidRPr="002130A6">
        <w:rPr>
          <w:rFonts w:ascii="GHEA Grapalat" w:hAnsi="GHEA Grapalat"/>
          <w:i/>
          <w:iCs/>
          <w:u w:val="single"/>
          <w:lang w:val="hy-AM"/>
        </w:rPr>
        <w:t xml:space="preserve"> </w:t>
      </w:r>
      <w:r w:rsidRPr="002130A6">
        <w:rPr>
          <w:rFonts w:ascii="GHEA Grapalat" w:hAnsi="GHEA Grapalat" w:cs="Arial"/>
          <w:i/>
          <w:iCs/>
          <w:u w:val="single"/>
          <w:lang w:val="hy-AM"/>
        </w:rPr>
        <w:t>նպատակների</w:t>
      </w:r>
      <w:r w:rsidRPr="002130A6">
        <w:rPr>
          <w:rFonts w:ascii="GHEA Grapalat" w:hAnsi="GHEA Grapalat"/>
          <w:i/>
          <w:iCs/>
          <w:u w:val="single"/>
          <w:lang w:val="hy-AM"/>
        </w:rPr>
        <w:t xml:space="preserve"> </w:t>
      </w:r>
      <w:r w:rsidRPr="002130A6">
        <w:rPr>
          <w:rFonts w:ascii="GHEA Grapalat" w:hAnsi="GHEA Grapalat" w:cs="Arial"/>
          <w:i/>
          <w:iCs/>
          <w:u w:val="single"/>
          <w:lang w:val="hy-AM"/>
        </w:rPr>
        <w:t>ու</w:t>
      </w:r>
      <w:r w:rsidRPr="002130A6">
        <w:rPr>
          <w:rFonts w:ascii="GHEA Grapalat" w:hAnsi="GHEA Grapalat"/>
          <w:i/>
          <w:iCs/>
          <w:u w:val="single"/>
          <w:lang w:val="hy-AM"/>
        </w:rPr>
        <w:t xml:space="preserve"> </w:t>
      </w:r>
      <w:r w:rsidRPr="002130A6">
        <w:rPr>
          <w:rFonts w:ascii="GHEA Grapalat" w:hAnsi="GHEA Grapalat" w:cs="Arial"/>
          <w:i/>
          <w:iCs/>
          <w:u w:val="single"/>
          <w:lang w:val="hy-AM"/>
        </w:rPr>
        <w:t>միջոցառումների</w:t>
      </w:r>
      <w:r w:rsidRPr="002130A6">
        <w:rPr>
          <w:rFonts w:ascii="GHEA Grapalat" w:hAnsi="GHEA Grapalat"/>
          <w:i/>
          <w:iCs/>
          <w:u w:val="single"/>
          <w:lang w:val="hy-AM"/>
        </w:rPr>
        <w:t xml:space="preserve"> </w:t>
      </w:r>
      <w:r w:rsidRPr="002130A6">
        <w:rPr>
          <w:rFonts w:ascii="GHEA Grapalat" w:hAnsi="GHEA Grapalat" w:cs="Arial"/>
          <w:i/>
          <w:iCs/>
          <w:u w:val="single"/>
          <w:lang w:val="hy-AM"/>
        </w:rPr>
        <w:t>ամփոփում</w:t>
      </w:r>
    </w:p>
    <w:p w:rsidR="00B66692" w:rsidRPr="002130A6" w:rsidRDefault="00B66692" w:rsidP="007212AC">
      <w:pPr>
        <w:spacing w:after="0" w:line="360" w:lineRule="auto"/>
        <w:ind w:firstLine="709"/>
        <w:jc w:val="both"/>
        <w:rPr>
          <w:rFonts w:ascii="GHEA Grapalat" w:hAnsi="GHEA Grapalat"/>
          <w:lang w:val="hy-AM"/>
        </w:rPr>
      </w:pPr>
      <w:r w:rsidRPr="002130A6">
        <w:rPr>
          <w:rFonts w:ascii="GHEA Grapalat" w:hAnsi="GHEA Grapalat" w:cs="Arial"/>
          <w:lang w:val="hy-AM"/>
        </w:rPr>
        <w:t>Հիմք</w:t>
      </w:r>
      <w:r w:rsidRPr="002130A6">
        <w:rPr>
          <w:rFonts w:ascii="GHEA Grapalat" w:hAnsi="GHEA Grapalat"/>
          <w:lang w:val="hy-AM"/>
        </w:rPr>
        <w:t xml:space="preserve"> </w:t>
      </w:r>
      <w:r w:rsidRPr="002130A6">
        <w:rPr>
          <w:rFonts w:ascii="GHEA Grapalat" w:hAnsi="GHEA Grapalat" w:cs="Arial"/>
          <w:lang w:val="hy-AM"/>
        </w:rPr>
        <w:t>ընդունելով</w:t>
      </w:r>
      <w:r w:rsidRPr="002130A6">
        <w:rPr>
          <w:rFonts w:ascii="GHEA Grapalat" w:hAnsi="GHEA Grapalat"/>
          <w:lang w:val="hy-AM"/>
        </w:rPr>
        <w:t xml:space="preserve"> </w:t>
      </w:r>
      <w:r w:rsidRPr="002130A6">
        <w:rPr>
          <w:rFonts w:ascii="GHEA Grapalat" w:hAnsi="GHEA Grapalat" w:cs="Arial"/>
          <w:lang w:val="hy-AM"/>
        </w:rPr>
        <w:t>հաջողություններից</w:t>
      </w:r>
      <w:r w:rsidRPr="002130A6">
        <w:rPr>
          <w:rFonts w:ascii="GHEA Grapalat" w:hAnsi="GHEA Grapalat"/>
          <w:lang w:val="hy-AM"/>
        </w:rPr>
        <w:t xml:space="preserve"> </w:t>
      </w:r>
      <w:r w:rsidRPr="002130A6">
        <w:rPr>
          <w:rFonts w:ascii="GHEA Grapalat" w:hAnsi="GHEA Grapalat" w:cs="Arial"/>
          <w:lang w:val="hy-AM"/>
        </w:rPr>
        <w:t>և</w:t>
      </w:r>
      <w:r w:rsidRPr="002130A6">
        <w:rPr>
          <w:rFonts w:ascii="GHEA Grapalat" w:hAnsi="GHEA Grapalat"/>
          <w:lang w:val="hy-AM"/>
        </w:rPr>
        <w:t xml:space="preserve"> </w:t>
      </w:r>
      <w:r w:rsidRPr="002130A6">
        <w:rPr>
          <w:rFonts w:ascii="GHEA Grapalat" w:hAnsi="GHEA Grapalat" w:cs="Arial"/>
          <w:lang w:val="hy-AM"/>
        </w:rPr>
        <w:t>անհաջողություններից</w:t>
      </w:r>
      <w:r w:rsidRPr="002130A6">
        <w:rPr>
          <w:rFonts w:ascii="GHEA Grapalat" w:hAnsi="GHEA Grapalat"/>
          <w:lang w:val="hy-AM"/>
        </w:rPr>
        <w:t xml:space="preserve"> </w:t>
      </w:r>
      <w:r w:rsidRPr="002130A6">
        <w:rPr>
          <w:rFonts w:ascii="GHEA Grapalat" w:hAnsi="GHEA Grapalat" w:cs="Arial"/>
          <w:lang w:val="hy-AM"/>
        </w:rPr>
        <w:t>քաղած</w:t>
      </w:r>
      <w:r w:rsidRPr="002130A6">
        <w:rPr>
          <w:rFonts w:ascii="GHEA Grapalat" w:hAnsi="GHEA Grapalat"/>
          <w:lang w:val="hy-AM"/>
        </w:rPr>
        <w:t xml:space="preserve"> </w:t>
      </w:r>
      <w:r w:rsidRPr="002130A6">
        <w:rPr>
          <w:rFonts w:ascii="GHEA Grapalat" w:hAnsi="GHEA Grapalat" w:cs="Arial"/>
          <w:lang w:val="hy-AM"/>
        </w:rPr>
        <w:t>դասերը</w:t>
      </w:r>
      <w:r w:rsidRPr="002130A6">
        <w:rPr>
          <w:rFonts w:ascii="GHEA Grapalat" w:hAnsi="GHEA Grapalat"/>
          <w:lang w:val="hy-AM"/>
        </w:rPr>
        <w:t xml:space="preserve"> </w:t>
      </w:r>
      <w:r w:rsidRPr="002130A6">
        <w:rPr>
          <w:rFonts w:ascii="GHEA Grapalat" w:hAnsi="GHEA Grapalat" w:cs="Arial"/>
          <w:lang w:val="hy-AM"/>
        </w:rPr>
        <w:t>և</w:t>
      </w:r>
      <w:r w:rsidRPr="002130A6">
        <w:rPr>
          <w:rFonts w:ascii="GHEA Grapalat" w:hAnsi="GHEA Grapalat"/>
          <w:lang w:val="hy-AM"/>
        </w:rPr>
        <w:t xml:space="preserve"> </w:t>
      </w:r>
      <w:r w:rsidRPr="002130A6">
        <w:rPr>
          <w:rFonts w:ascii="GHEA Grapalat" w:hAnsi="GHEA Grapalat" w:cs="Arial"/>
          <w:lang w:val="hy-AM"/>
        </w:rPr>
        <w:t>համաձայն</w:t>
      </w:r>
      <w:r w:rsidRPr="002130A6">
        <w:rPr>
          <w:rFonts w:ascii="GHEA Grapalat" w:hAnsi="GHEA Grapalat"/>
          <w:lang w:val="hy-AM"/>
        </w:rPr>
        <w:t xml:space="preserve"> </w:t>
      </w:r>
      <w:r w:rsidRPr="002130A6">
        <w:rPr>
          <w:rFonts w:ascii="GHEA Grapalat" w:hAnsi="GHEA Grapalat" w:cs="Arial"/>
          <w:lang w:val="hy-AM"/>
        </w:rPr>
        <w:t>այս</w:t>
      </w:r>
      <w:r w:rsidRPr="002130A6">
        <w:rPr>
          <w:rFonts w:ascii="GHEA Grapalat" w:hAnsi="GHEA Grapalat"/>
          <w:lang w:val="hy-AM"/>
        </w:rPr>
        <w:t xml:space="preserve"> </w:t>
      </w:r>
      <w:r w:rsidRPr="002130A6">
        <w:rPr>
          <w:rFonts w:ascii="GHEA Grapalat" w:hAnsi="GHEA Grapalat" w:cs="Arial"/>
          <w:lang w:val="hy-AM"/>
        </w:rPr>
        <w:t>ռազմավարական</w:t>
      </w:r>
      <w:r w:rsidRPr="002130A6">
        <w:rPr>
          <w:rFonts w:ascii="GHEA Grapalat" w:hAnsi="GHEA Grapalat"/>
          <w:lang w:val="hy-AM"/>
        </w:rPr>
        <w:t xml:space="preserve"> </w:t>
      </w:r>
      <w:r w:rsidRPr="002130A6">
        <w:rPr>
          <w:rFonts w:ascii="GHEA Grapalat" w:hAnsi="GHEA Grapalat" w:cs="Arial"/>
          <w:lang w:val="hy-AM"/>
        </w:rPr>
        <w:t>փաստաթղթի</w:t>
      </w:r>
      <w:r w:rsidRPr="002130A6">
        <w:rPr>
          <w:rFonts w:ascii="GHEA Grapalat" w:hAnsi="GHEA Grapalat"/>
          <w:lang w:val="hy-AM"/>
        </w:rPr>
        <w:t xml:space="preserve"> </w:t>
      </w:r>
      <w:r w:rsidRPr="002130A6">
        <w:rPr>
          <w:rFonts w:ascii="GHEA Grapalat" w:hAnsi="GHEA Grapalat" w:cs="Arial"/>
          <w:lang w:val="hy-AM"/>
        </w:rPr>
        <w:t>այլ</w:t>
      </w:r>
      <w:r w:rsidRPr="002130A6">
        <w:rPr>
          <w:rFonts w:ascii="GHEA Grapalat" w:hAnsi="GHEA Grapalat"/>
          <w:lang w:val="hy-AM"/>
        </w:rPr>
        <w:t xml:space="preserve"> </w:t>
      </w:r>
      <w:r w:rsidRPr="002130A6">
        <w:rPr>
          <w:rFonts w:ascii="GHEA Grapalat" w:hAnsi="GHEA Grapalat" w:cs="Arial"/>
          <w:lang w:val="hy-AM"/>
        </w:rPr>
        <w:t>բաժիններում</w:t>
      </w:r>
      <w:r w:rsidRPr="002130A6">
        <w:rPr>
          <w:rFonts w:ascii="GHEA Grapalat" w:hAnsi="GHEA Grapalat"/>
          <w:lang w:val="hy-AM"/>
        </w:rPr>
        <w:t xml:space="preserve"> </w:t>
      </w:r>
      <w:r w:rsidRPr="002130A6">
        <w:rPr>
          <w:rFonts w:ascii="GHEA Grapalat" w:hAnsi="GHEA Grapalat" w:cs="Arial"/>
          <w:lang w:val="hy-AM"/>
        </w:rPr>
        <w:t>ձևակերպված</w:t>
      </w:r>
      <w:r w:rsidRPr="002130A6">
        <w:rPr>
          <w:rFonts w:ascii="GHEA Grapalat" w:hAnsi="GHEA Grapalat"/>
          <w:lang w:val="hy-AM"/>
        </w:rPr>
        <w:t xml:space="preserve"> </w:t>
      </w:r>
      <w:r w:rsidRPr="002130A6">
        <w:rPr>
          <w:rFonts w:ascii="GHEA Grapalat" w:hAnsi="GHEA Grapalat" w:cs="Arial"/>
          <w:lang w:val="hy-AM"/>
        </w:rPr>
        <w:t>առաջնահերթությունների՝</w:t>
      </w:r>
      <w:r w:rsidRPr="002130A6">
        <w:rPr>
          <w:rFonts w:ascii="GHEA Grapalat" w:hAnsi="GHEA Grapalat"/>
          <w:lang w:val="hy-AM"/>
        </w:rPr>
        <w:t xml:space="preserve"> </w:t>
      </w:r>
      <w:r w:rsidRPr="002130A6">
        <w:rPr>
          <w:rFonts w:ascii="GHEA Grapalat" w:hAnsi="GHEA Grapalat" w:cs="Arial"/>
          <w:lang w:val="hy-AM"/>
        </w:rPr>
        <w:t>ՀՀ</w:t>
      </w:r>
      <w:r w:rsidRPr="002130A6">
        <w:rPr>
          <w:rFonts w:ascii="GHEA Grapalat" w:hAnsi="GHEA Grapalat"/>
          <w:lang w:val="hy-AM"/>
        </w:rPr>
        <w:t xml:space="preserve"> </w:t>
      </w:r>
      <w:r w:rsidRPr="002130A6">
        <w:rPr>
          <w:rFonts w:ascii="GHEA Grapalat" w:hAnsi="GHEA Grapalat" w:cs="Arial"/>
          <w:lang w:val="hy-AM"/>
        </w:rPr>
        <w:t>կառավարությունը</w:t>
      </w:r>
      <w:r w:rsidRPr="002130A6">
        <w:rPr>
          <w:rFonts w:ascii="GHEA Grapalat" w:hAnsi="GHEA Grapalat"/>
          <w:lang w:val="hy-AM"/>
        </w:rPr>
        <w:t xml:space="preserve"> </w:t>
      </w:r>
      <w:r w:rsidRPr="002130A6">
        <w:rPr>
          <w:rFonts w:ascii="GHEA Grapalat" w:hAnsi="GHEA Grapalat" w:cs="Arial"/>
          <w:lang w:val="hy-AM"/>
        </w:rPr>
        <w:t>հանրային</w:t>
      </w:r>
      <w:r w:rsidRPr="002130A6">
        <w:rPr>
          <w:rFonts w:ascii="GHEA Grapalat" w:hAnsi="GHEA Grapalat"/>
          <w:lang w:val="hy-AM"/>
        </w:rPr>
        <w:t xml:space="preserve"> </w:t>
      </w:r>
      <w:r w:rsidRPr="002130A6">
        <w:rPr>
          <w:rFonts w:ascii="GHEA Grapalat" w:hAnsi="GHEA Grapalat" w:cs="Arial"/>
          <w:lang w:val="hy-AM"/>
        </w:rPr>
        <w:t>հիմնական</w:t>
      </w:r>
      <w:r w:rsidRPr="002130A6">
        <w:rPr>
          <w:rFonts w:ascii="GHEA Grapalat" w:hAnsi="GHEA Grapalat"/>
          <w:lang w:val="hy-AM"/>
        </w:rPr>
        <w:t xml:space="preserve"> </w:t>
      </w:r>
      <w:r w:rsidRPr="002130A6">
        <w:rPr>
          <w:rFonts w:ascii="GHEA Grapalat" w:hAnsi="GHEA Grapalat" w:cs="Arial"/>
          <w:lang w:val="hy-AM"/>
        </w:rPr>
        <w:t>օգուտների</w:t>
      </w:r>
      <w:r w:rsidRPr="002130A6">
        <w:rPr>
          <w:rFonts w:ascii="GHEA Grapalat" w:hAnsi="GHEA Grapalat"/>
          <w:lang w:val="hy-AM"/>
        </w:rPr>
        <w:t xml:space="preserve"> </w:t>
      </w:r>
      <w:r w:rsidRPr="002130A6">
        <w:rPr>
          <w:rFonts w:ascii="GHEA Grapalat" w:hAnsi="GHEA Grapalat" w:cs="Arial"/>
          <w:lang w:val="hy-AM"/>
        </w:rPr>
        <w:t>ստեղծման</w:t>
      </w:r>
      <w:r w:rsidRPr="002130A6">
        <w:rPr>
          <w:rFonts w:ascii="GHEA Grapalat" w:hAnsi="GHEA Grapalat"/>
          <w:lang w:val="hy-AM"/>
        </w:rPr>
        <w:t xml:space="preserve"> </w:t>
      </w:r>
      <w:r w:rsidRPr="002130A6">
        <w:rPr>
          <w:rFonts w:ascii="GHEA Grapalat" w:hAnsi="GHEA Grapalat" w:cs="Arial"/>
          <w:lang w:val="hy-AM"/>
        </w:rPr>
        <w:t>և</w:t>
      </w:r>
      <w:r w:rsidRPr="002130A6">
        <w:rPr>
          <w:rFonts w:ascii="GHEA Grapalat" w:hAnsi="GHEA Grapalat"/>
          <w:lang w:val="hy-AM"/>
        </w:rPr>
        <w:t xml:space="preserve"> </w:t>
      </w:r>
      <w:r w:rsidRPr="002130A6">
        <w:rPr>
          <w:rFonts w:ascii="GHEA Grapalat" w:hAnsi="GHEA Grapalat" w:cs="Arial"/>
          <w:lang w:val="hy-AM"/>
        </w:rPr>
        <w:t>գործելակերպային</w:t>
      </w:r>
      <w:r w:rsidRPr="002130A6">
        <w:rPr>
          <w:rFonts w:ascii="GHEA Grapalat" w:hAnsi="GHEA Grapalat"/>
          <w:lang w:val="hy-AM"/>
        </w:rPr>
        <w:t xml:space="preserve"> </w:t>
      </w:r>
      <w:r w:rsidRPr="002130A6">
        <w:rPr>
          <w:rFonts w:ascii="GHEA Grapalat" w:hAnsi="GHEA Grapalat" w:cs="Arial"/>
          <w:lang w:val="hy-AM"/>
        </w:rPr>
        <w:t>միջոցառումների</w:t>
      </w:r>
      <w:r w:rsidRPr="002130A6">
        <w:rPr>
          <w:rFonts w:ascii="GHEA Grapalat" w:hAnsi="GHEA Grapalat"/>
          <w:lang w:val="hy-AM"/>
        </w:rPr>
        <w:t xml:space="preserve"> </w:t>
      </w:r>
      <w:r w:rsidRPr="002130A6">
        <w:rPr>
          <w:rFonts w:ascii="GHEA Grapalat" w:hAnsi="GHEA Grapalat" w:cs="Arial"/>
          <w:lang w:val="hy-AM"/>
        </w:rPr>
        <w:t>միջոցով կխթանի</w:t>
      </w:r>
      <w:r w:rsidRPr="002130A6">
        <w:rPr>
          <w:rFonts w:ascii="GHEA Grapalat" w:hAnsi="GHEA Grapalat"/>
          <w:lang w:val="hy-AM"/>
        </w:rPr>
        <w:t xml:space="preserve"> </w:t>
      </w:r>
      <w:r w:rsidRPr="002130A6">
        <w:rPr>
          <w:rFonts w:ascii="GHEA Grapalat" w:hAnsi="GHEA Grapalat" w:cs="Arial"/>
          <w:lang w:val="hy-AM"/>
        </w:rPr>
        <w:t>գյուղատնտեսության</w:t>
      </w:r>
      <w:r w:rsidRPr="002130A6">
        <w:rPr>
          <w:rFonts w:ascii="GHEA Grapalat" w:hAnsi="GHEA Grapalat"/>
          <w:lang w:val="hy-AM"/>
        </w:rPr>
        <w:t xml:space="preserve"> </w:t>
      </w:r>
      <w:r w:rsidRPr="002130A6">
        <w:rPr>
          <w:rFonts w:ascii="GHEA Grapalat" w:hAnsi="GHEA Grapalat" w:cs="Arial"/>
          <w:lang w:val="hy-AM"/>
        </w:rPr>
        <w:t>թվայնացման</w:t>
      </w:r>
      <w:r w:rsidRPr="002130A6">
        <w:rPr>
          <w:rFonts w:ascii="GHEA Grapalat" w:hAnsi="GHEA Grapalat"/>
          <w:lang w:val="hy-AM"/>
        </w:rPr>
        <w:t xml:space="preserve"> </w:t>
      </w:r>
      <w:r w:rsidRPr="002130A6">
        <w:rPr>
          <w:rFonts w:ascii="GHEA Grapalat" w:hAnsi="GHEA Grapalat" w:cs="Arial"/>
          <w:lang w:val="hy-AM"/>
        </w:rPr>
        <w:t>և</w:t>
      </w:r>
      <w:r w:rsidRPr="002130A6">
        <w:rPr>
          <w:rFonts w:ascii="GHEA Grapalat" w:hAnsi="GHEA Grapalat"/>
          <w:lang w:val="hy-AM"/>
        </w:rPr>
        <w:t xml:space="preserve"> </w:t>
      </w:r>
      <w:r w:rsidRPr="002130A6">
        <w:rPr>
          <w:rFonts w:ascii="GHEA Grapalat" w:hAnsi="GHEA Grapalat" w:cs="Arial"/>
          <w:lang w:val="hy-AM"/>
        </w:rPr>
        <w:t>նորարարական</w:t>
      </w:r>
      <w:r w:rsidRPr="002130A6">
        <w:rPr>
          <w:rFonts w:ascii="GHEA Grapalat" w:hAnsi="GHEA Grapalat"/>
          <w:lang w:val="hy-AM"/>
        </w:rPr>
        <w:t xml:space="preserve"> </w:t>
      </w:r>
      <w:r w:rsidRPr="002130A6">
        <w:rPr>
          <w:rFonts w:ascii="GHEA Grapalat" w:hAnsi="GHEA Grapalat" w:cs="Arial"/>
          <w:lang w:val="hy-AM"/>
        </w:rPr>
        <w:t>տեխնոլոգիաների</w:t>
      </w:r>
      <w:r w:rsidRPr="002130A6">
        <w:rPr>
          <w:rFonts w:ascii="GHEA Grapalat" w:hAnsi="GHEA Grapalat"/>
          <w:lang w:val="hy-AM"/>
        </w:rPr>
        <w:t xml:space="preserve"> </w:t>
      </w:r>
      <w:r w:rsidRPr="002130A6">
        <w:rPr>
          <w:rFonts w:ascii="GHEA Grapalat" w:hAnsi="GHEA Grapalat" w:cs="Arial"/>
          <w:lang w:val="hy-AM"/>
        </w:rPr>
        <w:t>օրակարգը</w:t>
      </w:r>
      <w:r w:rsidRPr="002130A6">
        <w:rPr>
          <w:rFonts w:ascii="GHEA Grapalat" w:hAnsi="GHEA Grapalat"/>
          <w:lang w:val="hy-AM"/>
        </w:rPr>
        <w:t>:</w:t>
      </w:r>
    </w:p>
    <w:p w:rsidR="00B66692" w:rsidRPr="002130A6" w:rsidRDefault="00B66692" w:rsidP="007212AC">
      <w:pPr>
        <w:spacing w:after="0" w:line="360" w:lineRule="auto"/>
        <w:ind w:firstLine="709"/>
        <w:jc w:val="both"/>
        <w:rPr>
          <w:rFonts w:ascii="GHEA Grapalat" w:hAnsi="GHEA Grapalat"/>
          <w:lang w:val="hy-AM"/>
        </w:rPr>
      </w:pPr>
      <w:r w:rsidRPr="002130A6">
        <w:rPr>
          <w:rFonts w:ascii="GHEA Grapalat" w:hAnsi="GHEA Grapalat" w:cs="Arial"/>
          <w:lang w:val="hy-AM"/>
        </w:rPr>
        <w:t>Միջոցառումների</w:t>
      </w:r>
      <w:r w:rsidRPr="002130A6">
        <w:rPr>
          <w:rFonts w:ascii="GHEA Grapalat" w:hAnsi="GHEA Grapalat"/>
          <w:lang w:val="hy-AM"/>
        </w:rPr>
        <w:t xml:space="preserve"> </w:t>
      </w:r>
      <w:r w:rsidRPr="002130A6">
        <w:rPr>
          <w:rFonts w:ascii="GHEA Grapalat" w:hAnsi="GHEA Grapalat" w:cs="Arial"/>
          <w:lang w:val="hy-AM"/>
        </w:rPr>
        <w:t>իրականացման</w:t>
      </w:r>
      <w:r w:rsidRPr="002130A6">
        <w:rPr>
          <w:rFonts w:ascii="GHEA Grapalat" w:hAnsi="GHEA Grapalat"/>
          <w:lang w:val="hy-AM"/>
        </w:rPr>
        <w:t xml:space="preserve"> </w:t>
      </w:r>
      <w:r w:rsidRPr="002130A6">
        <w:rPr>
          <w:rFonts w:ascii="GHEA Grapalat" w:hAnsi="GHEA Grapalat" w:cs="Arial"/>
          <w:lang w:val="hy-AM"/>
        </w:rPr>
        <w:t>հիմնական</w:t>
      </w:r>
      <w:r w:rsidRPr="002130A6">
        <w:rPr>
          <w:rFonts w:ascii="GHEA Grapalat" w:hAnsi="GHEA Grapalat"/>
          <w:lang w:val="hy-AM"/>
        </w:rPr>
        <w:t xml:space="preserve"> </w:t>
      </w:r>
      <w:r w:rsidRPr="002130A6">
        <w:rPr>
          <w:rFonts w:ascii="GHEA Grapalat" w:hAnsi="GHEA Grapalat" w:cs="Arial"/>
          <w:lang w:val="hy-AM"/>
        </w:rPr>
        <w:t>մեխանիզմներն</w:t>
      </w:r>
      <w:r w:rsidRPr="002130A6">
        <w:rPr>
          <w:rFonts w:ascii="GHEA Grapalat" w:hAnsi="GHEA Grapalat"/>
          <w:lang w:val="hy-AM"/>
        </w:rPr>
        <w:t xml:space="preserve"> </w:t>
      </w:r>
      <w:r w:rsidRPr="002130A6">
        <w:rPr>
          <w:rFonts w:ascii="GHEA Grapalat" w:hAnsi="GHEA Grapalat" w:cs="Arial"/>
          <w:lang w:val="hy-AM"/>
        </w:rPr>
        <w:t>են</w:t>
      </w:r>
      <w:r w:rsidR="0005750B" w:rsidRPr="002130A6">
        <w:rPr>
          <w:rFonts w:ascii="GHEA Grapalat" w:hAnsi="GHEA Grapalat"/>
          <w:lang w:val="hy-AM"/>
        </w:rPr>
        <w:t>՝</w:t>
      </w:r>
    </w:p>
    <w:p w:rsidR="00B66692" w:rsidRPr="002130A6" w:rsidRDefault="00744AED" w:rsidP="007212AC">
      <w:pPr>
        <w:pStyle w:val="af4"/>
        <w:spacing w:line="360" w:lineRule="auto"/>
        <w:ind w:left="284"/>
        <w:jc w:val="both"/>
        <w:rPr>
          <w:rFonts w:ascii="GHEA Grapalat" w:hAnsi="GHEA Grapalat"/>
          <w:sz w:val="22"/>
          <w:szCs w:val="22"/>
          <w:lang w:val="hy-AM"/>
        </w:rPr>
      </w:pPr>
      <w:r w:rsidRPr="002130A6">
        <w:rPr>
          <w:rFonts w:ascii="GHEA Grapalat" w:hAnsi="GHEA Grapalat" w:cs="Arial"/>
          <w:sz w:val="22"/>
          <w:szCs w:val="22"/>
          <w:lang w:val="hy-AM"/>
        </w:rPr>
        <w:t xml:space="preserve">ա) </w:t>
      </w:r>
      <w:r w:rsidR="00B66692" w:rsidRPr="002130A6">
        <w:rPr>
          <w:rFonts w:ascii="GHEA Grapalat" w:hAnsi="GHEA Grapalat" w:cs="Arial"/>
          <w:sz w:val="22"/>
          <w:szCs w:val="22"/>
          <w:lang w:val="hy-AM"/>
        </w:rPr>
        <w:t>ներդրումներ</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թվային</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գյուղատնտեսության</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առաջնային</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ենթակառուցվածքներում</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օրինակ՝</w:t>
      </w:r>
      <w:r w:rsidR="00B66692" w:rsidRPr="002130A6">
        <w:rPr>
          <w:rFonts w:ascii="GHEA Grapalat" w:hAnsi="GHEA Grapalat"/>
          <w:sz w:val="22"/>
          <w:szCs w:val="22"/>
          <w:lang w:val="hy-AM"/>
        </w:rPr>
        <w:t xml:space="preserve"> գյուղացիական տնտես</w:t>
      </w:r>
      <w:r w:rsidR="0005750B" w:rsidRPr="002130A6">
        <w:rPr>
          <w:rFonts w:ascii="GHEA Grapalat" w:hAnsi="GHEA Grapalat"/>
          <w:sz w:val="22"/>
          <w:szCs w:val="22"/>
          <w:lang w:val="hy-AM"/>
        </w:rPr>
        <w:t>ություն</w:t>
      </w:r>
      <w:r w:rsidR="00B66692" w:rsidRPr="002130A6">
        <w:rPr>
          <w:rFonts w:ascii="GHEA Grapalat" w:hAnsi="GHEA Grapalat"/>
          <w:sz w:val="22"/>
          <w:szCs w:val="22"/>
          <w:lang w:val="hy-AM"/>
        </w:rPr>
        <w:t xml:space="preserve">ների, </w:t>
      </w:r>
      <w:r w:rsidR="00B66692" w:rsidRPr="002130A6">
        <w:rPr>
          <w:rFonts w:ascii="GHEA Grapalat" w:hAnsi="GHEA Grapalat" w:cs="Arial"/>
          <w:sz w:val="22"/>
          <w:szCs w:val="22"/>
          <w:lang w:val="hy-AM"/>
        </w:rPr>
        <w:t>մշակովի</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հողերի</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կենդանիների</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գլխաքանակի</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հաշվառման</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ռեգիստրներ</w:t>
      </w:r>
      <w:r w:rsidR="00B66692" w:rsidRPr="002130A6">
        <w:rPr>
          <w:rFonts w:ascii="GHEA Grapalat" w:hAnsi="GHEA Grapalat"/>
          <w:sz w:val="22"/>
          <w:szCs w:val="22"/>
          <w:lang w:val="hy-AM"/>
        </w:rPr>
        <w:t>),</w:t>
      </w:r>
    </w:p>
    <w:p w:rsidR="00B66692" w:rsidRPr="002130A6" w:rsidRDefault="00744AED" w:rsidP="007212AC">
      <w:pPr>
        <w:pStyle w:val="af4"/>
        <w:spacing w:line="360" w:lineRule="auto"/>
        <w:ind w:left="284"/>
        <w:jc w:val="both"/>
        <w:rPr>
          <w:rFonts w:ascii="GHEA Grapalat" w:hAnsi="GHEA Grapalat"/>
          <w:sz w:val="22"/>
          <w:szCs w:val="22"/>
          <w:lang w:val="hy-AM"/>
        </w:rPr>
      </w:pPr>
      <w:r w:rsidRPr="002130A6">
        <w:rPr>
          <w:rFonts w:ascii="GHEA Grapalat" w:hAnsi="GHEA Grapalat" w:cs="Arial"/>
          <w:sz w:val="22"/>
          <w:szCs w:val="22"/>
          <w:lang w:val="hy-AM"/>
        </w:rPr>
        <w:t xml:space="preserve">բ) </w:t>
      </w:r>
      <w:r w:rsidR="00B66692" w:rsidRPr="002130A6">
        <w:rPr>
          <w:rFonts w:ascii="GHEA Grapalat" w:hAnsi="GHEA Grapalat" w:cs="Arial"/>
          <w:sz w:val="22"/>
          <w:szCs w:val="22"/>
          <w:lang w:val="hy-AM"/>
        </w:rPr>
        <w:t>թվայ</w:t>
      </w:r>
      <w:r w:rsidR="0005750B" w:rsidRPr="002130A6">
        <w:rPr>
          <w:rFonts w:ascii="GHEA Grapalat" w:hAnsi="GHEA Grapalat" w:cs="Arial"/>
          <w:sz w:val="22"/>
          <w:szCs w:val="22"/>
          <w:lang w:val="hy-AM"/>
        </w:rPr>
        <w:t>ի</w:t>
      </w:r>
      <w:r w:rsidR="00B66692" w:rsidRPr="002130A6">
        <w:rPr>
          <w:rFonts w:ascii="GHEA Grapalat" w:hAnsi="GHEA Grapalat" w:cs="Arial"/>
          <w:sz w:val="22"/>
          <w:szCs w:val="22"/>
          <w:lang w:val="hy-AM"/>
        </w:rPr>
        <w:t>ն</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և</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նորարարական</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էկոհամակարգը</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վաղ</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որդեգրողների</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համար</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ռիսկեր</w:t>
      </w:r>
      <w:r w:rsidR="0005750B" w:rsidRPr="002130A6">
        <w:rPr>
          <w:rFonts w:ascii="GHEA Grapalat" w:hAnsi="GHEA Grapalat" w:cs="Arial"/>
          <w:sz w:val="22"/>
          <w:szCs w:val="22"/>
          <w:lang w:val="hy-AM"/>
        </w:rPr>
        <w:t>ի</w:t>
      </w:r>
      <w:r w:rsidR="00B66692" w:rsidRPr="002130A6">
        <w:rPr>
          <w:rFonts w:ascii="GHEA Grapalat" w:hAnsi="GHEA Grapalat"/>
          <w:sz w:val="22"/>
          <w:szCs w:val="22"/>
          <w:lang w:val="hy-AM"/>
        </w:rPr>
        <w:t xml:space="preserve"> </w:t>
      </w:r>
      <w:r w:rsidR="0005750B" w:rsidRPr="002130A6">
        <w:rPr>
          <w:rFonts w:ascii="GHEA Grapalat" w:hAnsi="GHEA Grapalat" w:cs="Arial"/>
          <w:sz w:val="22"/>
          <w:szCs w:val="22"/>
          <w:lang w:val="hy-AM"/>
        </w:rPr>
        <w:t xml:space="preserve">նվազեցման </w:t>
      </w:r>
      <w:r w:rsidR="00B66692" w:rsidRPr="002130A6">
        <w:rPr>
          <w:rFonts w:ascii="GHEA Grapalat" w:hAnsi="GHEA Grapalat" w:cs="Arial"/>
          <w:sz w:val="22"/>
          <w:szCs w:val="22"/>
          <w:lang w:val="hy-AM"/>
        </w:rPr>
        <w:t>և</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տեսանելի</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արդյունքներ</w:t>
      </w:r>
      <w:r w:rsidR="0005750B" w:rsidRPr="002130A6">
        <w:rPr>
          <w:rFonts w:ascii="GHEA Grapalat" w:hAnsi="GHEA Grapalat" w:cs="Arial"/>
          <w:sz w:val="22"/>
          <w:szCs w:val="22"/>
          <w:lang w:val="hy-AM"/>
        </w:rPr>
        <w:t>ի</w:t>
      </w:r>
      <w:r w:rsidR="00B66692" w:rsidRPr="002130A6">
        <w:rPr>
          <w:rFonts w:ascii="GHEA Grapalat" w:hAnsi="GHEA Grapalat"/>
          <w:sz w:val="22"/>
          <w:szCs w:val="22"/>
          <w:lang w:val="hy-AM"/>
        </w:rPr>
        <w:t xml:space="preserve"> </w:t>
      </w:r>
      <w:r w:rsidR="0005750B" w:rsidRPr="002130A6">
        <w:rPr>
          <w:rFonts w:ascii="GHEA Grapalat" w:hAnsi="GHEA Grapalat" w:cs="Arial"/>
          <w:sz w:val="22"/>
          <w:szCs w:val="22"/>
          <w:lang w:val="hy-AM"/>
        </w:rPr>
        <w:t>խթանման</w:t>
      </w:r>
      <w:r w:rsidR="0005750B" w:rsidRPr="002130A6">
        <w:rPr>
          <w:rFonts w:ascii="GHEA Grapalat" w:hAnsi="GHEA Grapalat"/>
          <w:sz w:val="22"/>
          <w:szCs w:val="22"/>
          <w:lang w:val="hy-AM"/>
        </w:rPr>
        <w:t xml:space="preserve"> </w:t>
      </w:r>
      <w:r w:rsidR="0005750B" w:rsidRPr="002130A6">
        <w:rPr>
          <w:rFonts w:ascii="GHEA Grapalat" w:hAnsi="GHEA Grapalat" w:cs="Arial"/>
          <w:sz w:val="22"/>
          <w:szCs w:val="22"/>
          <w:lang w:val="hy-AM"/>
        </w:rPr>
        <w:t>շարժառիթներ</w:t>
      </w:r>
      <w:r w:rsidR="0005750B" w:rsidRPr="002130A6">
        <w:rPr>
          <w:rFonts w:ascii="GHEA Grapalat" w:hAnsi="GHEA Grapalat"/>
          <w:sz w:val="22"/>
          <w:szCs w:val="22"/>
          <w:lang w:val="hy-AM"/>
        </w:rPr>
        <w:t xml:space="preserve"> </w:t>
      </w:r>
      <w:r w:rsidR="00B66692" w:rsidRPr="002130A6">
        <w:rPr>
          <w:rFonts w:ascii="GHEA Grapalat" w:hAnsi="GHEA Grapalat"/>
          <w:sz w:val="22"/>
          <w:szCs w:val="22"/>
          <w:lang w:val="hy-AM"/>
        </w:rPr>
        <w:t>(</w:t>
      </w:r>
      <w:r w:rsidR="00B66692" w:rsidRPr="002130A6">
        <w:rPr>
          <w:rFonts w:ascii="GHEA Grapalat" w:hAnsi="GHEA Grapalat" w:cs="Arial"/>
          <w:sz w:val="22"/>
          <w:szCs w:val="22"/>
          <w:lang w:val="hy-AM"/>
        </w:rPr>
        <w:t>օրինակ՝</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նպատակային</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դրամաշնորհներ</w:t>
      </w:r>
      <w:r w:rsidR="0005750B" w:rsidRPr="002130A6">
        <w:rPr>
          <w:rFonts w:ascii="GHEA Grapalat" w:hAnsi="GHEA Grapalat" w:cs="Arial"/>
          <w:sz w:val="22"/>
          <w:szCs w:val="22"/>
          <w:lang w:val="hy-AM"/>
        </w:rPr>
        <w:t>ի</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և</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կոնցեսիոն</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վարկերի</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տրամադրում</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նորարարության</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ծրագրավորողներին</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խթանողներին</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և</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նոր</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տեխնոլոգիաներ</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որդեգրող</w:t>
      </w:r>
      <w:r w:rsidR="00B66692" w:rsidRPr="002130A6">
        <w:rPr>
          <w:rFonts w:ascii="GHEA Grapalat" w:hAnsi="GHEA Grapalat"/>
          <w:sz w:val="22"/>
          <w:szCs w:val="22"/>
          <w:lang w:val="hy-AM"/>
        </w:rPr>
        <w:t xml:space="preserve"> գյուղացիական տնտեսավարողների),</w:t>
      </w:r>
    </w:p>
    <w:p w:rsidR="00B66692" w:rsidRPr="002130A6" w:rsidRDefault="00744AED" w:rsidP="007212AC">
      <w:pPr>
        <w:pStyle w:val="af4"/>
        <w:spacing w:line="360" w:lineRule="auto"/>
        <w:ind w:left="284"/>
        <w:jc w:val="both"/>
        <w:rPr>
          <w:rFonts w:ascii="GHEA Grapalat" w:hAnsi="GHEA Grapalat"/>
          <w:sz w:val="22"/>
          <w:szCs w:val="22"/>
          <w:lang w:val="hy-AM"/>
        </w:rPr>
      </w:pPr>
      <w:r w:rsidRPr="002130A6">
        <w:rPr>
          <w:rFonts w:ascii="GHEA Grapalat" w:hAnsi="GHEA Grapalat" w:cs="Arial"/>
          <w:sz w:val="22"/>
          <w:szCs w:val="22"/>
          <w:lang w:val="hy-AM"/>
        </w:rPr>
        <w:t xml:space="preserve">գ) </w:t>
      </w:r>
      <w:r w:rsidR="00B66692" w:rsidRPr="002130A6">
        <w:rPr>
          <w:rFonts w:ascii="GHEA Grapalat" w:hAnsi="GHEA Grapalat" w:cs="Arial"/>
          <w:sz w:val="22"/>
          <w:szCs w:val="22"/>
          <w:lang w:val="hy-AM"/>
        </w:rPr>
        <w:t>ռազմավարությունների</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և</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կանոնակարգերի</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կիրառման</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խթանում</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օրինակ՝</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գյուղատնտեսության</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տվյալների</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պաշտպանության</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կանոնակարգեր</w:t>
      </w:r>
      <w:r w:rsidR="00B66692" w:rsidRPr="002130A6">
        <w:rPr>
          <w:rFonts w:ascii="GHEA Grapalat" w:hAnsi="GHEA Grapalat"/>
          <w:sz w:val="22"/>
          <w:szCs w:val="22"/>
          <w:lang w:val="hy-AM"/>
        </w:rPr>
        <w:t>),</w:t>
      </w:r>
    </w:p>
    <w:p w:rsidR="00B66692" w:rsidRPr="002130A6" w:rsidRDefault="00744AED" w:rsidP="007212AC">
      <w:pPr>
        <w:pStyle w:val="af4"/>
        <w:spacing w:line="360" w:lineRule="auto"/>
        <w:ind w:left="284"/>
        <w:jc w:val="both"/>
        <w:rPr>
          <w:rFonts w:ascii="GHEA Grapalat" w:hAnsi="GHEA Grapalat"/>
          <w:sz w:val="22"/>
          <w:szCs w:val="22"/>
          <w:lang w:val="hy-AM"/>
        </w:rPr>
      </w:pPr>
      <w:r w:rsidRPr="002130A6">
        <w:rPr>
          <w:rFonts w:ascii="GHEA Grapalat" w:hAnsi="GHEA Grapalat" w:cs="Arial"/>
          <w:sz w:val="22"/>
          <w:szCs w:val="22"/>
          <w:lang w:val="hy-AM"/>
        </w:rPr>
        <w:t xml:space="preserve">դ) </w:t>
      </w:r>
      <w:r w:rsidR="00B66692" w:rsidRPr="002130A6">
        <w:rPr>
          <w:rFonts w:ascii="GHEA Grapalat" w:hAnsi="GHEA Grapalat" w:cs="Arial"/>
          <w:sz w:val="22"/>
          <w:szCs w:val="22"/>
          <w:lang w:val="hy-AM"/>
        </w:rPr>
        <w:t>նախարարության</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գյուղատնտեսության</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սեկտորի</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գործունեության</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թվայնացում՝</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սկսած</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վճարումներից</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մինչև</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տեղեկատվության</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հավաքագրում</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և</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տարածում</w:t>
      </w:r>
      <w:r w:rsidR="00B66692" w:rsidRPr="002130A6">
        <w:rPr>
          <w:rFonts w:ascii="GHEA Grapalat" w:hAnsi="GHEA Grapalat"/>
          <w:sz w:val="22"/>
          <w:szCs w:val="22"/>
          <w:lang w:val="hy-AM"/>
        </w:rPr>
        <w:t>,</w:t>
      </w:r>
    </w:p>
    <w:p w:rsidR="00B66692" w:rsidRPr="002130A6" w:rsidRDefault="00744AED" w:rsidP="007212AC">
      <w:pPr>
        <w:pStyle w:val="af4"/>
        <w:spacing w:line="360" w:lineRule="auto"/>
        <w:ind w:left="284"/>
        <w:jc w:val="both"/>
        <w:rPr>
          <w:rFonts w:ascii="GHEA Grapalat" w:hAnsi="GHEA Grapalat"/>
          <w:sz w:val="22"/>
          <w:szCs w:val="22"/>
          <w:lang w:val="hy-AM"/>
        </w:rPr>
      </w:pPr>
      <w:r w:rsidRPr="002130A6">
        <w:rPr>
          <w:rFonts w:ascii="GHEA Grapalat" w:hAnsi="GHEA Grapalat"/>
          <w:sz w:val="22"/>
          <w:szCs w:val="22"/>
          <w:lang w:val="hy-AM"/>
        </w:rPr>
        <w:t xml:space="preserve">ե) </w:t>
      </w:r>
      <w:r w:rsidR="00B66692" w:rsidRPr="002130A6">
        <w:rPr>
          <w:rFonts w:ascii="GHEA Grapalat" w:hAnsi="GHEA Grapalat"/>
          <w:sz w:val="22"/>
          <w:szCs w:val="22"/>
          <w:lang w:val="hy-AM"/>
        </w:rPr>
        <w:t xml:space="preserve">գյուղացիական տնտեսավարողների </w:t>
      </w:r>
      <w:r w:rsidR="00B66692" w:rsidRPr="002130A6">
        <w:rPr>
          <w:rFonts w:ascii="GHEA Grapalat" w:hAnsi="GHEA Grapalat" w:cs="Arial"/>
          <w:sz w:val="22"/>
          <w:szCs w:val="22"/>
          <w:lang w:val="hy-AM"/>
        </w:rPr>
        <w:t>և</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ագրարային ոլորտի գործարարների</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համար</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իրազեկման</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գիտելիքի</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փոխանակման</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և</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կարողությունների</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զարգացման</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ծրագրեր</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ներառյալ՝</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աջակցություն</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փոքր</w:t>
      </w:r>
      <w:r w:rsidR="00B66692" w:rsidRPr="002130A6">
        <w:rPr>
          <w:rFonts w:ascii="GHEA Grapalat" w:hAnsi="GHEA Grapalat"/>
          <w:sz w:val="22"/>
          <w:szCs w:val="22"/>
          <w:lang w:val="hy-AM"/>
        </w:rPr>
        <w:t xml:space="preserve"> </w:t>
      </w:r>
      <w:r w:rsidR="0005750B" w:rsidRPr="002130A6">
        <w:rPr>
          <w:rFonts w:ascii="GHEA Grapalat" w:hAnsi="GHEA Grapalat" w:cs="Arial"/>
          <w:sz w:val="22"/>
          <w:szCs w:val="22"/>
          <w:lang w:val="hy-AM"/>
        </w:rPr>
        <w:t>գյուղացիական տնտեսությունների</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սեփականատերերին</w:t>
      </w:r>
      <w:r w:rsidR="002000FD" w:rsidRPr="002130A6">
        <w:rPr>
          <w:rFonts w:ascii="GHEA Grapalat" w:hAnsi="GHEA Grapalat" w:cs="Arial"/>
          <w:sz w:val="22"/>
          <w:szCs w:val="22"/>
          <w:lang w:val="hy-AM"/>
        </w:rPr>
        <w:t>՝</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թվային</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տեխնոլոգիաների</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և</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գյուղատնտեսական</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այլ</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նորարարությունների</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կիրառումից</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օգուտ ստանալու ուղղությամբ,</w:t>
      </w:r>
    </w:p>
    <w:p w:rsidR="00B66692" w:rsidRPr="002130A6" w:rsidRDefault="00744AED" w:rsidP="007212AC">
      <w:pPr>
        <w:pStyle w:val="af4"/>
        <w:spacing w:line="360" w:lineRule="auto"/>
        <w:ind w:left="284"/>
        <w:jc w:val="both"/>
        <w:rPr>
          <w:rFonts w:ascii="GHEA Grapalat" w:hAnsi="GHEA Grapalat"/>
          <w:sz w:val="22"/>
          <w:szCs w:val="22"/>
          <w:lang w:val="hy-AM"/>
        </w:rPr>
      </w:pPr>
      <w:r w:rsidRPr="002130A6">
        <w:rPr>
          <w:rFonts w:ascii="GHEA Grapalat" w:hAnsi="GHEA Grapalat" w:cs="Arial"/>
          <w:sz w:val="22"/>
          <w:szCs w:val="22"/>
          <w:lang w:val="hy-AM"/>
        </w:rPr>
        <w:t xml:space="preserve">զ) </w:t>
      </w:r>
      <w:r w:rsidR="0005750B" w:rsidRPr="002130A6">
        <w:rPr>
          <w:rFonts w:ascii="GHEA Grapalat" w:hAnsi="GHEA Grapalat" w:cs="Arial"/>
          <w:sz w:val="22"/>
          <w:szCs w:val="22"/>
          <w:lang w:val="hy-AM"/>
        </w:rPr>
        <w:t>հ</w:t>
      </w:r>
      <w:r w:rsidR="00B66692" w:rsidRPr="002130A6">
        <w:rPr>
          <w:rFonts w:ascii="GHEA Grapalat" w:hAnsi="GHEA Grapalat" w:cs="Arial"/>
          <w:sz w:val="22"/>
          <w:szCs w:val="22"/>
          <w:lang w:val="hy-AM"/>
        </w:rPr>
        <w:t>անրաճանաչելիության</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ու</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գործընկերային</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հարաբերությունների</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ձևավորմանն</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ուղղված</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գործողություններ՝</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ներգրավելով</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նաև</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դոնորներին</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մասնավոր</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հատվածի</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տեխնոլոգիական</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ընկերություններին</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խոշոր</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գործարարներին</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համապատասխան</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նախարարություններին</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և</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գյուղատնտեսության</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ոլորտում</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անմիջական</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գործունեություն</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չիրականացնող</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պետական</w:t>
      </w:r>
      <w:r w:rsidR="00B66692" w:rsidRPr="002130A6">
        <w:rPr>
          <w:rFonts w:ascii="GHEA Grapalat" w:hAnsi="GHEA Grapalat"/>
          <w:sz w:val="22"/>
          <w:szCs w:val="22"/>
          <w:lang w:val="hy-AM"/>
        </w:rPr>
        <w:t xml:space="preserve"> </w:t>
      </w:r>
      <w:r w:rsidR="00B66692" w:rsidRPr="002130A6">
        <w:rPr>
          <w:rFonts w:ascii="GHEA Grapalat" w:hAnsi="GHEA Grapalat" w:cs="Arial"/>
          <w:sz w:val="22"/>
          <w:szCs w:val="22"/>
          <w:lang w:val="hy-AM"/>
        </w:rPr>
        <w:t>մարմիններին։</w:t>
      </w:r>
    </w:p>
    <w:p w:rsidR="00B66692" w:rsidRPr="002130A6" w:rsidRDefault="00B66692" w:rsidP="007212AC">
      <w:pPr>
        <w:pStyle w:val="af4"/>
        <w:spacing w:line="360" w:lineRule="auto"/>
        <w:ind w:left="0" w:firstLine="709"/>
        <w:jc w:val="both"/>
        <w:rPr>
          <w:rFonts w:ascii="GHEA Grapalat" w:hAnsi="GHEA Grapalat"/>
          <w:sz w:val="22"/>
          <w:szCs w:val="22"/>
          <w:lang w:val="hy-AM"/>
        </w:rPr>
      </w:pPr>
      <w:r w:rsidRPr="002130A6">
        <w:rPr>
          <w:rFonts w:ascii="GHEA Grapalat" w:hAnsi="GHEA Grapalat"/>
          <w:sz w:val="22"/>
          <w:szCs w:val="22"/>
          <w:lang w:val="hy-AM"/>
        </w:rPr>
        <w:t>Մասնավորապես՝ գյուղատնտեսության ռազմավարության թվային և նորարարական բաղադրիչն</w:t>
      </w:r>
      <w:r w:rsidR="00F80290" w:rsidRPr="002130A6">
        <w:rPr>
          <w:rFonts w:ascii="GHEA Grapalat" w:hAnsi="GHEA Grapalat"/>
          <w:sz w:val="22"/>
          <w:szCs w:val="22"/>
          <w:lang w:val="hy-AM"/>
        </w:rPr>
        <w:t>երը</w:t>
      </w:r>
      <w:r w:rsidRPr="002130A6">
        <w:rPr>
          <w:rFonts w:ascii="GHEA Grapalat" w:hAnsi="GHEA Grapalat"/>
          <w:sz w:val="22"/>
          <w:szCs w:val="22"/>
          <w:lang w:val="hy-AM"/>
        </w:rPr>
        <w:t xml:space="preserve"> չորս</w:t>
      </w:r>
      <w:r w:rsidR="00F80290" w:rsidRPr="002130A6">
        <w:rPr>
          <w:rFonts w:ascii="GHEA Grapalat" w:hAnsi="GHEA Grapalat"/>
          <w:sz w:val="22"/>
          <w:szCs w:val="22"/>
          <w:lang w:val="hy-AM"/>
        </w:rPr>
        <w:t>ն են</w:t>
      </w:r>
      <w:r w:rsidRPr="002130A6">
        <w:rPr>
          <w:rFonts w:ascii="GHEA Grapalat" w:hAnsi="GHEA Grapalat"/>
          <w:sz w:val="22"/>
          <w:szCs w:val="22"/>
          <w:lang w:val="hy-AM"/>
        </w:rPr>
        <w:t>։</w:t>
      </w:r>
    </w:p>
    <w:p w:rsidR="00B66692" w:rsidRPr="002130A6" w:rsidRDefault="00B66692" w:rsidP="007212AC">
      <w:pPr>
        <w:pStyle w:val="af4"/>
        <w:spacing w:line="360" w:lineRule="auto"/>
        <w:ind w:left="0"/>
        <w:jc w:val="both"/>
        <w:rPr>
          <w:rFonts w:ascii="GHEA Grapalat" w:hAnsi="GHEA Grapalat"/>
          <w:sz w:val="22"/>
          <w:szCs w:val="22"/>
          <w:lang w:val="hy-AM"/>
        </w:rPr>
      </w:pPr>
    </w:p>
    <w:p w:rsidR="00B66692" w:rsidRPr="002130A6" w:rsidRDefault="00B66692" w:rsidP="007212AC">
      <w:pPr>
        <w:pStyle w:val="af4"/>
        <w:spacing w:line="360" w:lineRule="auto"/>
        <w:ind w:left="0"/>
        <w:jc w:val="both"/>
        <w:rPr>
          <w:rFonts w:ascii="GHEA Grapalat" w:hAnsi="GHEA Grapalat"/>
          <w:i/>
          <w:sz w:val="22"/>
          <w:szCs w:val="22"/>
          <w:lang w:val="hy-AM"/>
        </w:rPr>
      </w:pPr>
      <w:r w:rsidRPr="002130A6">
        <w:rPr>
          <w:rFonts w:ascii="GHEA Grapalat" w:hAnsi="GHEA Grapalat"/>
          <w:i/>
          <w:sz w:val="22"/>
          <w:szCs w:val="22"/>
          <w:lang w:val="hy-AM"/>
        </w:rPr>
        <w:t>1. Ներդրումների իրականացում թվային գյուղատնտեսության ազգային հարթակներում և թվայնացման նախաձեռնություններում</w:t>
      </w:r>
    </w:p>
    <w:p w:rsidR="00B66692" w:rsidRPr="002130A6" w:rsidRDefault="00B66692" w:rsidP="007212AC">
      <w:pPr>
        <w:pStyle w:val="af4"/>
        <w:spacing w:line="360" w:lineRule="auto"/>
        <w:ind w:left="0" w:firstLine="709"/>
        <w:jc w:val="both"/>
        <w:rPr>
          <w:rFonts w:ascii="GHEA Grapalat" w:hAnsi="GHEA Grapalat"/>
          <w:sz w:val="22"/>
          <w:szCs w:val="22"/>
          <w:lang w:val="hy-AM"/>
        </w:rPr>
      </w:pPr>
      <w:r w:rsidRPr="002130A6">
        <w:rPr>
          <w:rFonts w:ascii="GHEA Grapalat" w:hAnsi="GHEA Grapalat"/>
          <w:sz w:val="22"/>
          <w:szCs w:val="22"/>
          <w:lang w:val="hy-AM"/>
        </w:rPr>
        <w:t>Թվային գյուղատնտեսական նորամուծությունները կարող են փոփոխություններ առաջացնել միայն այն դեպքում, եթե դրանք դառնան ամբողջական տեսլականի մի մասը և իրականացվեն ռազմավարական եղանակով: Նախկինում ՀՀ կառավարությունն այս հարցերի նկատմամբ կենտրոնացված մոտեցում չի ցուցաբերել, ինչն էլ խոչընդոտ է դարձել նախկին նախաձեռնությունների և ծրագրերի համար:</w:t>
      </w:r>
    </w:p>
    <w:p w:rsidR="00B66692" w:rsidRPr="002130A6" w:rsidRDefault="00B66692" w:rsidP="007212AC">
      <w:pPr>
        <w:pStyle w:val="af4"/>
        <w:spacing w:line="360" w:lineRule="auto"/>
        <w:ind w:left="0" w:firstLine="567"/>
        <w:jc w:val="both"/>
        <w:rPr>
          <w:rFonts w:ascii="GHEA Grapalat" w:hAnsi="GHEA Grapalat"/>
          <w:sz w:val="22"/>
          <w:szCs w:val="22"/>
          <w:lang w:val="hy-AM"/>
        </w:rPr>
      </w:pPr>
      <w:r w:rsidRPr="002130A6">
        <w:rPr>
          <w:rFonts w:ascii="GHEA Grapalat" w:hAnsi="GHEA Grapalat"/>
          <w:sz w:val="22"/>
          <w:szCs w:val="22"/>
          <w:lang w:val="hy-AM"/>
        </w:rPr>
        <w:t>Հետևաբար բիզնեսի առաջխաղացման առաջին քայլը կլինի թվային գյուղատնտեսության միասնական տեսլականի, ռազմավարության և միջոցառումների ծրագրի մշակումն ու համակարգումը կառավարական գործընկերների ու փորձագետների աջակցությամբ` խորհրդակցելով ՀՀ բարձր տեխնոլոգիական արդյունաբերության նախարարության, ինչպես նաև գյուղատնտեսության ոլորտի տարբեր դերակատարների (օրինակ՝ մասնավոր հատված, գիտական շրջանակներ) և էլեկտրոնային կառավարման շահագրգիռ կողմերի ավելի լայն շերտերի հետ, ինչպիսին օրինակ` EKENG-ն է:</w:t>
      </w:r>
    </w:p>
    <w:p w:rsidR="00B66692" w:rsidRPr="002130A6" w:rsidRDefault="00B66692" w:rsidP="007212AC">
      <w:pPr>
        <w:pStyle w:val="af4"/>
        <w:spacing w:line="360" w:lineRule="auto"/>
        <w:ind w:left="0" w:firstLine="567"/>
        <w:jc w:val="both"/>
        <w:rPr>
          <w:rFonts w:ascii="GHEA Grapalat" w:hAnsi="GHEA Grapalat"/>
          <w:sz w:val="22"/>
          <w:szCs w:val="22"/>
          <w:lang w:val="hy-AM"/>
        </w:rPr>
      </w:pPr>
      <w:r w:rsidRPr="002130A6">
        <w:rPr>
          <w:rFonts w:ascii="GHEA Grapalat" w:hAnsi="GHEA Grapalat"/>
          <w:sz w:val="22"/>
          <w:szCs w:val="22"/>
          <w:lang w:val="hy-AM"/>
        </w:rPr>
        <w:t>Թվայնացման անմիջական ռազմավարական առաջնահերթությունների որոշումից հետո հաջորդ քայլը կլինի հիմնարար թվային գյուղատնտեսական հարթակների փուլային ձևավորումն ու տարածումը:</w:t>
      </w:r>
    </w:p>
    <w:p w:rsidR="00B66692" w:rsidRPr="002130A6" w:rsidRDefault="00B66692" w:rsidP="007212AC">
      <w:pPr>
        <w:pStyle w:val="af4"/>
        <w:spacing w:line="360" w:lineRule="auto"/>
        <w:ind w:left="0" w:firstLine="567"/>
        <w:jc w:val="both"/>
        <w:rPr>
          <w:rFonts w:ascii="GHEA Grapalat" w:hAnsi="GHEA Grapalat"/>
          <w:sz w:val="22"/>
          <w:szCs w:val="22"/>
          <w:lang w:val="hy-AM"/>
        </w:rPr>
      </w:pPr>
      <w:r w:rsidRPr="002130A6">
        <w:rPr>
          <w:rFonts w:ascii="GHEA Grapalat" w:hAnsi="GHEA Grapalat"/>
          <w:sz w:val="22"/>
          <w:szCs w:val="22"/>
          <w:lang w:val="hy-AM"/>
        </w:rPr>
        <w:t xml:space="preserve">Ըստ </w:t>
      </w:r>
      <w:r w:rsidR="0005750B" w:rsidRPr="002130A6">
        <w:rPr>
          <w:rFonts w:ascii="GHEA Grapalat" w:hAnsi="GHEA Grapalat"/>
          <w:sz w:val="22"/>
          <w:szCs w:val="22"/>
          <w:lang w:val="hy-AM"/>
        </w:rPr>
        <w:t>է</w:t>
      </w:r>
      <w:r w:rsidRPr="002130A6">
        <w:rPr>
          <w:rFonts w:ascii="GHEA Grapalat" w:hAnsi="GHEA Grapalat"/>
          <w:sz w:val="22"/>
          <w:szCs w:val="22"/>
          <w:lang w:val="hy-AM"/>
        </w:rPr>
        <w:t>լեկտրոնային գյուղատնտեսության ռազմավարության գործընթացի հետագա վավերացման` նման ներդրումները, ամենայն հավանականությամբ, կներառեն՝</w:t>
      </w:r>
    </w:p>
    <w:p w:rsidR="00B66692" w:rsidRPr="002130A6" w:rsidRDefault="00B66692" w:rsidP="007212AC">
      <w:pPr>
        <w:pStyle w:val="af4"/>
        <w:numPr>
          <w:ilvl w:val="0"/>
          <w:numId w:val="25"/>
        </w:numPr>
        <w:spacing w:line="360" w:lineRule="auto"/>
        <w:ind w:left="709"/>
        <w:jc w:val="both"/>
        <w:rPr>
          <w:rFonts w:ascii="GHEA Grapalat" w:hAnsi="GHEA Grapalat"/>
          <w:sz w:val="22"/>
          <w:szCs w:val="22"/>
          <w:lang w:val="hy-AM"/>
        </w:rPr>
      </w:pPr>
      <w:r w:rsidRPr="002130A6">
        <w:rPr>
          <w:rFonts w:ascii="GHEA Grapalat" w:hAnsi="GHEA Grapalat"/>
          <w:sz w:val="22"/>
          <w:szCs w:val="22"/>
          <w:lang w:val="hy-AM"/>
        </w:rPr>
        <w:t>գյուղացիական տնտեսությունների թվային ռե</w:t>
      </w:r>
      <w:r w:rsidR="0005750B" w:rsidRPr="002130A6">
        <w:rPr>
          <w:rFonts w:ascii="GHEA Grapalat" w:hAnsi="GHEA Grapalat"/>
          <w:sz w:val="22"/>
          <w:szCs w:val="22"/>
          <w:lang w:val="hy-AM"/>
        </w:rPr>
        <w:t>գի</w:t>
      </w:r>
      <w:r w:rsidRPr="002130A6">
        <w:rPr>
          <w:rFonts w:ascii="GHEA Grapalat" w:hAnsi="GHEA Grapalat"/>
          <w:sz w:val="22"/>
          <w:szCs w:val="22"/>
          <w:lang w:val="hy-AM"/>
        </w:rPr>
        <w:t>ստր,</w:t>
      </w:r>
    </w:p>
    <w:p w:rsidR="00B66692" w:rsidRPr="002130A6" w:rsidRDefault="00B66692" w:rsidP="007212AC">
      <w:pPr>
        <w:pStyle w:val="af4"/>
        <w:numPr>
          <w:ilvl w:val="0"/>
          <w:numId w:val="25"/>
        </w:numPr>
        <w:spacing w:line="360" w:lineRule="auto"/>
        <w:ind w:left="709"/>
        <w:jc w:val="both"/>
        <w:rPr>
          <w:rFonts w:ascii="GHEA Grapalat" w:hAnsi="GHEA Grapalat"/>
          <w:sz w:val="22"/>
          <w:szCs w:val="22"/>
          <w:lang w:val="hy-AM"/>
        </w:rPr>
      </w:pPr>
      <w:r w:rsidRPr="002130A6">
        <w:rPr>
          <w:rFonts w:ascii="GHEA Grapalat" w:hAnsi="GHEA Grapalat"/>
          <w:sz w:val="22"/>
          <w:szCs w:val="22"/>
          <w:lang w:val="hy-AM"/>
        </w:rPr>
        <w:t>գյուղատնտեսական նշանակության հողերի ռեգիստր (կցված կադաստրային ազգային տվյալներին) և, հնարավորության դեպքում, հողերի առքուվաճառքի հարթակ` լքված հողերի հետ կապված մարտահրավերների լուծման նպատակով,</w:t>
      </w:r>
    </w:p>
    <w:p w:rsidR="00B66692" w:rsidRPr="002130A6" w:rsidRDefault="00B66692" w:rsidP="007212AC">
      <w:pPr>
        <w:pStyle w:val="af4"/>
        <w:numPr>
          <w:ilvl w:val="0"/>
          <w:numId w:val="25"/>
        </w:numPr>
        <w:spacing w:line="360" w:lineRule="auto"/>
        <w:ind w:left="709"/>
        <w:jc w:val="both"/>
        <w:rPr>
          <w:rFonts w:ascii="GHEA Grapalat" w:hAnsi="GHEA Grapalat"/>
          <w:sz w:val="22"/>
          <w:szCs w:val="22"/>
          <w:lang w:val="hy-AM"/>
        </w:rPr>
      </w:pPr>
      <w:r w:rsidRPr="002130A6">
        <w:rPr>
          <w:rFonts w:ascii="GHEA Grapalat" w:hAnsi="GHEA Grapalat"/>
          <w:sz w:val="22"/>
          <w:szCs w:val="22"/>
          <w:lang w:val="hy-AM"/>
        </w:rPr>
        <w:t>կենդանիների հաշվառման ու շարժի վերահսկման ազգային համակարգ,</w:t>
      </w:r>
    </w:p>
    <w:p w:rsidR="00B66692" w:rsidRPr="002130A6" w:rsidRDefault="00B66692" w:rsidP="007212AC">
      <w:pPr>
        <w:pStyle w:val="af4"/>
        <w:numPr>
          <w:ilvl w:val="0"/>
          <w:numId w:val="25"/>
        </w:numPr>
        <w:spacing w:line="360" w:lineRule="auto"/>
        <w:ind w:left="709"/>
        <w:jc w:val="both"/>
        <w:rPr>
          <w:rFonts w:ascii="GHEA Grapalat" w:hAnsi="GHEA Grapalat"/>
          <w:sz w:val="22"/>
          <w:szCs w:val="22"/>
          <w:lang w:val="hy-AM"/>
        </w:rPr>
      </w:pPr>
      <w:r w:rsidRPr="002130A6">
        <w:rPr>
          <w:rFonts w:ascii="GHEA Grapalat" w:hAnsi="GHEA Grapalat"/>
          <w:sz w:val="22"/>
          <w:szCs w:val="22"/>
          <w:lang w:val="hy-AM"/>
        </w:rPr>
        <w:t>հեռահար զոնդավորման  ազգային «գյուղատնտեսական դիտարան», որը միաժամանակ տրամադրում է արբանյակային պատկերներ և եղանակային տվյալներ մակրոագրոհետախուզության, վաղ ազդարարման նկատմամբ վերահսկողության (օրինակ` վնասատուների/հիվանդությունների և կլիմայի նկատմամբ վերահսկողություն) և գյուղերում խորհրդատվության, ինչպես նաև քաղաքականության պլանավորման (օրինակ՝ ցանքատարածքների քարտեզագրման և բերքատվության կանխատեսումների) համար:</w:t>
      </w:r>
    </w:p>
    <w:p w:rsidR="00B66692" w:rsidRPr="002130A6" w:rsidRDefault="00B66692" w:rsidP="007212AC">
      <w:pPr>
        <w:pStyle w:val="af4"/>
        <w:spacing w:line="360" w:lineRule="auto"/>
        <w:ind w:left="0" w:firstLine="709"/>
        <w:jc w:val="both"/>
        <w:rPr>
          <w:rFonts w:ascii="GHEA Grapalat" w:hAnsi="GHEA Grapalat"/>
          <w:sz w:val="22"/>
          <w:szCs w:val="22"/>
          <w:lang w:val="hy-AM"/>
        </w:rPr>
      </w:pPr>
      <w:r w:rsidRPr="002130A6">
        <w:rPr>
          <w:rFonts w:ascii="GHEA Grapalat" w:hAnsi="GHEA Grapalat"/>
          <w:sz w:val="22"/>
          <w:szCs w:val="22"/>
          <w:lang w:val="hy-AM"/>
        </w:rPr>
        <w:t>Թվային ենթակառուցվածքների համար դիտարկվող կարճաժամկետից մինչև միջնաժամկետ ներդրումներից են`</w:t>
      </w:r>
    </w:p>
    <w:p w:rsidR="00B66692" w:rsidRPr="002130A6" w:rsidRDefault="00B66692" w:rsidP="007212AC">
      <w:pPr>
        <w:pStyle w:val="af4"/>
        <w:numPr>
          <w:ilvl w:val="0"/>
          <w:numId w:val="26"/>
        </w:numPr>
        <w:spacing w:line="360" w:lineRule="auto"/>
        <w:ind w:left="709"/>
        <w:jc w:val="both"/>
        <w:rPr>
          <w:rFonts w:ascii="GHEA Grapalat" w:hAnsi="GHEA Grapalat"/>
          <w:sz w:val="22"/>
          <w:szCs w:val="22"/>
          <w:lang w:val="hy-AM"/>
        </w:rPr>
      </w:pPr>
      <w:r w:rsidRPr="002130A6">
        <w:rPr>
          <w:rFonts w:ascii="GHEA Grapalat" w:hAnsi="GHEA Grapalat"/>
          <w:sz w:val="22"/>
          <w:szCs w:val="22"/>
          <w:lang w:val="hy-AM"/>
        </w:rPr>
        <w:t>շուկայի վերաբերյալ տեղեկությունների (օրինակ՝ հումքի և ապրանքի գինը) հավաքագրման և տարածման համակարգը,</w:t>
      </w:r>
    </w:p>
    <w:p w:rsidR="00B66692" w:rsidRPr="002130A6" w:rsidRDefault="00B66692" w:rsidP="007212AC">
      <w:pPr>
        <w:pStyle w:val="af4"/>
        <w:numPr>
          <w:ilvl w:val="0"/>
          <w:numId w:val="26"/>
        </w:numPr>
        <w:spacing w:line="360" w:lineRule="auto"/>
        <w:ind w:left="709"/>
        <w:jc w:val="both"/>
        <w:rPr>
          <w:rFonts w:ascii="GHEA Grapalat" w:hAnsi="GHEA Grapalat"/>
          <w:sz w:val="22"/>
          <w:szCs w:val="22"/>
          <w:lang w:val="hy-AM"/>
        </w:rPr>
      </w:pPr>
      <w:r w:rsidRPr="002130A6">
        <w:rPr>
          <w:rFonts w:ascii="GHEA Grapalat" w:hAnsi="GHEA Grapalat"/>
          <w:sz w:val="22"/>
          <w:szCs w:val="22"/>
          <w:lang w:val="hy-AM"/>
        </w:rPr>
        <w:t>ոռոգման ռեգիստրը՝ միացված ջրային ռեսուրսների քարտեզագրման ազգային համակարգին, որը կարող է ձևավորվել այս ոլորտում նախկինում իրականացված աշխատանքների հիման վրա,</w:t>
      </w:r>
    </w:p>
    <w:p w:rsidR="00B66692" w:rsidRPr="002130A6" w:rsidRDefault="00B66692" w:rsidP="007212AC">
      <w:pPr>
        <w:pStyle w:val="af4"/>
        <w:numPr>
          <w:ilvl w:val="0"/>
          <w:numId w:val="26"/>
        </w:numPr>
        <w:spacing w:line="360" w:lineRule="auto"/>
        <w:ind w:left="709"/>
        <w:jc w:val="both"/>
        <w:rPr>
          <w:rFonts w:ascii="GHEA Grapalat" w:hAnsi="GHEA Grapalat"/>
          <w:sz w:val="22"/>
          <w:szCs w:val="22"/>
          <w:lang w:val="hy-AM"/>
        </w:rPr>
      </w:pPr>
      <w:r w:rsidRPr="002130A6">
        <w:rPr>
          <w:rFonts w:ascii="GHEA Grapalat" w:hAnsi="GHEA Grapalat"/>
          <w:sz w:val="22"/>
          <w:szCs w:val="22"/>
          <w:lang w:val="hy-AM"/>
        </w:rPr>
        <w:t>սննդի անվտանգության/բուսասանիտարական վերահսկողության թվայն</w:t>
      </w:r>
      <w:r w:rsidR="004C45BD" w:rsidRPr="002130A6">
        <w:rPr>
          <w:rFonts w:ascii="GHEA Grapalat" w:hAnsi="GHEA Grapalat"/>
          <w:sz w:val="22"/>
          <w:szCs w:val="22"/>
          <w:lang w:val="hy-AM"/>
        </w:rPr>
        <w:t>ացված</w:t>
      </w:r>
      <w:r w:rsidRPr="002130A6">
        <w:rPr>
          <w:rFonts w:ascii="GHEA Grapalat" w:hAnsi="GHEA Grapalat"/>
          <w:sz w:val="22"/>
          <w:szCs w:val="22"/>
          <w:lang w:val="hy-AM"/>
        </w:rPr>
        <w:t xml:space="preserve"> համակարգը,</w:t>
      </w:r>
    </w:p>
    <w:p w:rsidR="00B66692" w:rsidRPr="002130A6" w:rsidRDefault="00B66692" w:rsidP="007212AC">
      <w:pPr>
        <w:pStyle w:val="af4"/>
        <w:numPr>
          <w:ilvl w:val="0"/>
          <w:numId w:val="26"/>
        </w:numPr>
        <w:spacing w:line="360" w:lineRule="auto"/>
        <w:ind w:left="709"/>
        <w:jc w:val="both"/>
        <w:rPr>
          <w:rFonts w:ascii="GHEA Grapalat" w:hAnsi="GHEA Grapalat"/>
          <w:sz w:val="22"/>
          <w:szCs w:val="22"/>
          <w:lang w:val="hy-AM"/>
        </w:rPr>
      </w:pPr>
      <w:r w:rsidRPr="002130A6">
        <w:rPr>
          <w:rFonts w:ascii="GHEA Grapalat" w:hAnsi="GHEA Grapalat"/>
          <w:sz w:val="22"/>
          <w:szCs w:val="22"/>
          <w:lang w:val="hy-AM"/>
        </w:rPr>
        <w:t>գյուղացիական տնտեսությունների խորհրդատվական թվային ծառայությունները և գիտելիքների փոխանակման ազգային հարթակը, ինչպես նաև այդ ուղղությամբ խորհրդատվություն իրականացնող դերակատարների ակտիվների մասին տվյալները,</w:t>
      </w:r>
    </w:p>
    <w:p w:rsidR="00B66692" w:rsidRPr="002130A6" w:rsidRDefault="00B66692" w:rsidP="007212AC">
      <w:pPr>
        <w:pStyle w:val="af4"/>
        <w:numPr>
          <w:ilvl w:val="0"/>
          <w:numId w:val="26"/>
        </w:numPr>
        <w:spacing w:line="360" w:lineRule="auto"/>
        <w:ind w:left="709"/>
        <w:jc w:val="both"/>
        <w:rPr>
          <w:rFonts w:ascii="GHEA Grapalat" w:hAnsi="GHEA Grapalat"/>
          <w:sz w:val="22"/>
          <w:szCs w:val="22"/>
          <w:lang w:val="hy-AM"/>
        </w:rPr>
      </w:pPr>
      <w:r w:rsidRPr="002130A6">
        <w:rPr>
          <w:rFonts w:ascii="GHEA Grapalat" w:hAnsi="GHEA Grapalat"/>
          <w:sz w:val="22"/>
          <w:szCs w:val="22"/>
          <w:lang w:val="hy-AM"/>
        </w:rPr>
        <w:t>գյուղատնտեսական վճարների թվայնացման ազգային նախաձեռնություն</w:t>
      </w:r>
      <w:r w:rsidR="0005750B" w:rsidRPr="002130A6">
        <w:rPr>
          <w:rFonts w:ascii="GHEA Grapalat" w:hAnsi="GHEA Grapalat"/>
          <w:sz w:val="22"/>
          <w:szCs w:val="22"/>
          <w:lang w:val="hy-AM"/>
        </w:rPr>
        <w:t>ը</w:t>
      </w:r>
      <w:r w:rsidRPr="002130A6">
        <w:rPr>
          <w:rFonts w:ascii="GHEA Grapalat" w:hAnsi="GHEA Grapalat"/>
          <w:sz w:val="22"/>
          <w:szCs w:val="22"/>
          <w:lang w:val="hy-AM"/>
        </w:rPr>
        <w:t xml:space="preserve"> (Կառավարությունից դեպի անհատ (G2P), Կառավարությունից դեպի գյուղացի վճարումներ, ինչպես նաև </w:t>
      </w:r>
      <w:r w:rsidR="00AE5FA4" w:rsidRPr="002130A6">
        <w:rPr>
          <w:rFonts w:ascii="GHEA Grapalat" w:hAnsi="GHEA Grapalat"/>
          <w:sz w:val="22"/>
          <w:szCs w:val="22"/>
          <w:lang w:val="hy-AM"/>
        </w:rPr>
        <w:t xml:space="preserve">գյուղացիների համար </w:t>
      </w:r>
      <w:r w:rsidRPr="002130A6">
        <w:rPr>
          <w:rFonts w:ascii="GHEA Grapalat" w:hAnsi="GHEA Grapalat"/>
          <w:sz w:val="22"/>
          <w:szCs w:val="22"/>
          <w:lang w:val="hy-AM"/>
        </w:rPr>
        <w:t>էլեկտրոնային դրամապանակի հնարավոր ավելի լայն հաշիվներ):</w:t>
      </w:r>
    </w:p>
    <w:p w:rsidR="00B66692" w:rsidRPr="002130A6" w:rsidRDefault="00B66692" w:rsidP="007212AC">
      <w:pPr>
        <w:pStyle w:val="af4"/>
        <w:spacing w:line="360" w:lineRule="auto"/>
        <w:ind w:left="0" w:firstLine="709"/>
        <w:jc w:val="both"/>
        <w:rPr>
          <w:rFonts w:ascii="GHEA Grapalat" w:hAnsi="GHEA Grapalat"/>
          <w:sz w:val="22"/>
          <w:szCs w:val="22"/>
          <w:lang w:val="hy-AM"/>
        </w:rPr>
      </w:pPr>
      <w:r w:rsidRPr="002130A6">
        <w:rPr>
          <w:rFonts w:ascii="GHEA Grapalat" w:hAnsi="GHEA Grapalat"/>
          <w:sz w:val="22"/>
          <w:szCs w:val="22"/>
          <w:lang w:val="hy-AM"/>
        </w:rPr>
        <w:t xml:space="preserve">Կառավարությունը ներդրումներ կկատարի թվայնացման նման նախաձեռնությունների իրագործելիության ուսումնասիրություններ կատարելու համար. դրանցից առավել կարևոր է </w:t>
      </w:r>
      <w:r w:rsidR="006144AA" w:rsidRPr="002130A6">
        <w:rPr>
          <w:rFonts w:ascii="GHEA Grapalat" w:hAnsi="GHEA Grapalat"/>
          <w:sz w:val="22"/>
          <w:szCs w:val="22"/>
          <w:lang w:val="hy-AM"/>
        </w:rPr>
        <w:t>գյուղատնտեսության ոլորտում</w:t>
      </w:r>
      <w:r w:rsidRPr="002130A6">
        <w:rPr>
          <w:rFonts w:ascii="GHEA Grapalat" w:hAnsi="GHEA Grapalat"/>
          <w:sz w:val="22"/>
          <w:szCs w:val="22"/>
          <w:lang w:val="hy-AM"/>
        </w:rPr>
        <w:t xml:space="preserve"> վճարների թվայնացման իրագործելիության ուսումնասիրությունը` հաշվի առնելով անմիջական ծախսերի խնայողության և վճարումների վերահսկողության բարելավման հնարավորությունը մյուս բոլոր միջոցառումների համար, որոնք նոր ռազմավարությամբ ներառում են պետական </w:t>
      </w:r>
      <w:r w:rsidRPr="002130A6">
        <w:rPr>
          <w:rFonts w:ascii="Cambria Math" w:hAnsi="Cambria Math" w:cs="Cambria Math"/>
          <w:sz w:val="22"/>
          <w:szCs w:val="22"/>
          <w:lang w:val="hy-AM"/>
        </w:rPr>
        <w:t>​​</w:t>
      </w:r>
      <w:r w:rsidRPr="002130A6">
        <w:rPr>
          <w:rFonts w:ascii="GHEA Grapalat" w:hAnsi="GHEA Grapalat"/>
          <w:sz w:val="22"/>
          <w:szCs w:val="22"/>
          <w:lang w:val="hy-AM"/>
        </w:rPr>
        <w:t>վճարներ գյուղացիական տնտեսություններին և ագրոբիզնեսին:</w:t>
      </w:r>
    </w:p>
    <w:p w:rsidR="00B66692" w:rsidRPr="002130A6" w:rsidRDefault="00B66692" w:rsidP="007212AC">
      <w:pPr>
        <w:pStyle w:val="af4"/>
        <w:spacing w:line="360" w:lineRule="auto"/>
        <w:ind w:left="0" w:firstLine="709"/>
        <w:jc w:val="both"/>
        <w:rPr>
          <w:rFonts w:ascii="GHEA Grapalat" w:hAnsi="GHEA Grapalat"/>
          <w:sz w:val="22"/>
          <w:szCs w:val="22"/>
          <w:lang w:val="hy-AM"/>
        </w:rPr>
      </w:pPr>
      <w:r w:rsidRPr="002130A6">
        <w:rPr>
          <w:rFonts w:ascii="GHEA Grapalat" w:hAnsi="GHEA Grapalat"/>
          <w:sz w:val="22"/>
          <w:szCs w:val="22"/>
          <w:lang w:val="hy-AM"/>
        </w:rPr>
        <w:t xml:space="preserve">Հաշվի առնելով թվային գյուղատնտեսական նախաձեռնությունների ոլորտում նախկին ձախողումները` թվային </w:t>
      </w:r>
      <w:r w:rsidR="0005750B" w:rsidRPr="002130A6">
        <w:rPr>
          <w:rFonts w:ascii="GHEA Grapalat" w:hAnsi="GHEA Grapalat"/>
          <w:sz w:val="22"/>
          <w:szCs w:val="22"/>
          <w:lang w:val="hy-AM"/>
        </w:rPr>
        <w:t xml:space="preserve">բոլոր </w:t>
      </w:r>
      <w:r w:rsidRPr="002130A6">
        <w:rPr>
          <w:rFonts w:ascii="GHEA Grapalat" w:hAnsi="GHEA Grapalat"/>
          <w:sz w:val="22"/>
          <w:szCs w:val="22"/>
          <w:lang w:val="hy-AM"/>
        </w:rPr>
        <w:t>ներդրումների համար իրագործելիության ուսումնասիրության և նախագծման գործընթացի կարևորագույն մասն են կազմելու մարդակենտրոն հետազոտություններն ու խորհրդակցությունները</w:t>
      </w:r>
      <w:r w:rsidR="0005750B" w:rsidRPr="002130A6">
        <w:rPr>
          <w:rFonts w:ascii="GHEA Grapalat" w:hAnsi="GHEA Grapalat"/>
          <w:sz w:val="22"/>
          <w:szCs w:val="22"/>
          <w:lang w:val="hy-AM"/>
        </w:rPr>
        <w:t>,</w:t>
      </w:r>
      <w:r w:rsidRPr="002130A6">
        <w:rPr>
          <w:rFonts w:ascii="GHEA Grapalat" w:hAnsi="GHEA Grapalat"/>
          <w:sz w:val="22"/>
          <w:szCs w:val="22"/>
          <w:lang w:val="hy-AM"/>
        </w:rPr>
        <w:t xml:space="preserve"> որպեսզի ցանկացած նոր լուծում բխի </w:t>
      </w:r>
      <w:r w:rsidR="002000FD" w:rsidRPr="002130A6">
        <w:rPr>
          <w:rFonts w:ascii="GHEA Grapalat" w:hAnsi="GHEA Grapalat"/>
          <w:sz w:val="22"/>
          <w:szCs w:val="22"/>
          <w:lang w:val="hy-AM"/>
        </w:rPr>
        <w:t xml:space="preserve">գյուղատնտեսների </w:t>
      </w:r>
      <w:r w:rsidRPr="002130A6">
        <w:rPr>
          <w:rFonts w:ascii="GHEA Grapalat" w:hAnsi="GHEA Grapalat"/>
          <w:sz w:val="22"/>
          <w:szCs w:val="22"/>
          <w:lang w:val="hy-AM"/>
        </w:rPr>
        <w:t xml:space="preserve">կարիքներից, ցանկություններից ու մտահոգություններից: Ավելին, յուրաքանչյուր ներդրում մանրազնին կուսումնասիրվի, որպեսզի իրականացվի ֆինանսական կայունության ապահովման և/կամ շարունակական պետական </w:t>
      </w:r>
      <w:r w:rsidRPr="002130A6">
        <w:rPr>
          <w:rFonts w:ascii="Cambria Math" w:hAnsi="Cambria Math" w:cs="Cambria Math"/>
          <w:sz w:val="22"/>
          <w:szCs w:val="22"/>
          <w:lang w:val="hy-AM"/>
        </w:rPr>
        <w:t>​​</w:t>
      </w:r>
      <w:r w:rsidRPr="002130A6">
        <w:rPr>
          <w:rFonts w:ascii="GHEA Grapalat" w:hAnsi="GHEA Grapalat"/>
          <w:sz w:val="22"/>
          <w:szCs w:val="22"/>
          <w:lang w:val="hy-AM"/>
        </w:rPr>
        <w:t>ծախսեր պահանջող լուծումների կենսունակությ</w:t>
      </w:r>
      <w:r w:rsidR="0005750B" w:rsidRPr="002130A6">
        <w:rPr>
          <w:rFonts w:ascii="GHEA Grapalat" w:hAnsi="GHEA Grapalat"/>
          <w:sz w:val="22"/>
          <w:szCs w:val="22"/>
          <w:lang w:val="hy-AM"/>
        </w:rPr>
        <w:t>ան իրատեսական գնահատում</w:t>
      </w:r>
      <w:r w:rsidRPr="002130A6">
        <w:rPr>
          <w:rFonts w:ascii="GHEA Grapalat" w:hAnsi="GHEA Grapalat"/>
          <w:sz w:val="22"/>
          <w:szCs w:val="22"/>
          <w:lang w:val="hy-AM"/>
        </w:rPr>
        <w:t>:</w:t>
      </w:r>
    </w:p>
    <w:p w:rsidR="00B66692" w:rsidRPr="002130A6" w:rsidRDefault="00B66692" w:rsidP="007212AC">
      <w:pPr>
        <w:pStyle w:val="af4"/>
        <w:spacing w:line="360" w:lineRule="auto"/>
        <w:ind w:left="0" w:firstLine="709"/>
        <w:jc w:val="both"/>
        <w:rPr>
          <w:rFonts w:ascii="GHEA Grapalat" w:hAnsi="GHEA Grapalat"/>
          <w:sz w:val="22"/>
          <w:szCs w:val="22"/>
          <w:lang w:val="hy-AM"/>
        </w:rPr>
      </w:pPr>
      <w:r w:rsidRPr="002130A6">
        <w:rPr>
          <w:rFonts w:ascii="GHEA Grapalat" w:hAnsi="GHEA Grapalat"/>
          <w:sz w:val="22"/>
          <w:szCs w:val="22"/>
          <w:lang w:val="hy-AM"/>
        </w:rPr>
        <w:t>Կառավարության կողմից թվային ենթակառուցվածքներում կատարվող ներդրումների հետ մեկտեղ` նախարարությունը կմշակի և կներդնի նորարարական դրամաշնորհների և վարկերի աջակցության ծրագրեր մասնավոր հատվածի նախագծերի համար, որոնք թվային տեխնոլոգիաները կիրառում են խիստ գերակա արժեշղթաներում, հատկապես՝ մասնավոր հատվածի նախաձեռնություններում (օրինակ՝ շուկաների կապի թվային հարթակներ), որոնք ինտեգրվում են Կառավարության թվային ենթակառուցվածքների ծրագրերի հետ:</w:t>
      </w:r>
    </w:p>
    <w:p w:rsidR="00B66692" w:rsidRPr="002130A6" w:rsidRDefault="00B66692" w:rsidP="007212AC">
      <w:pPr>
        <w:pStyle w:val="af4"/>
        <w:spacing w:line="360" w:lineRule="auto"/>
        <w:ind w:left="0" w:firstLine="709"/>
        <w:jc w:val="both"/>
        <w:rPr>
          <w:rFonts w:ascii="GHEA Grapalat" w:hAnsi="GHEA Grapalat"/>
          <w:sz w:val="22"/>
          <w:szCs w:val="22"/>
          <w:lang w:val="hy-AM"/>
        </w:rPr>
      </w:pPr>
      <w:r w:rsidRPr="002130A6">
        <w:rPr>
          <w:rFonts w:ascii="GHEA Grapalat" w:hAnsi="GHEA Grapalat"/>
          <w:sz w:val="22"/>
          <w:szCs w:val="22"/>
          <w:lang w:val="hy-AM"/>
        </w:rPr>
        <w:t xml:space="preserve">Վերջապես, նախարարությունը պետական այլ գերատեսչությունների հետ կմշակի համապատասխան միջոցառումներ, որոնք կապահովեն կառավարության կողմից իրականացվող, ինչպես նաև մասնավոր հատվածի կողմից մշակված թվային գյուղատնտեսական նախաձեռնություններում գյուղացիների տվյալների գաղտնիության և </w:t>
      </w:r>
      <w:r w:rsidR="006144AA" w:rsidRPr="002130A6">
        <w:rPr>
          <w:rFonts w:ascii="GHEA Grapalat" w:hAnsi="GHEA Grapalat"/>
          <w:sz w:val="22"/>
          <w:szCs w:val="22"/>
          <w:lang w:val="hy-AM"/>
        </w:rPr>
        <w:t>կիբեռ</w:t>
      </w:r>
      <w:r w:rsidRPr="002130A6">
        <w:rPr>
          <w:rFonts w:ascii="GHEA Grapalat" w:hAnsi="GHEA Grapalat"/>
          <w:sz w:val="22"/>
          <w:szCs w:val="22"/>
          <w:lang w:val="hy-AM"/>
        </w:rPr>
        <w:t>անվտանգության ապահովումը:</w:t>
      </w:r>
    </w:p>
    <w:p w:rsidR="00B66692" w:rsidRPr="002130A6" w:rsidRDefault="00B66692" w:rsidP="007212AC">
      <w:pPr>
        <w:pStyle w:val="af4"/>
        <w:spacing w:line="360" w:lineRule="auto"/>
        <w:ind w:left="0" w:firstLine="567"/>
        <w:jc w:val="both"/>
        <w:rPr>
          <w:rFonts w:ascii="GHEA Grapalat" w:hAnsi="GHEA Grapalat"/>
          <w:sz w:val="22"/>
          <w:szCs w:val="22"/>
          <w:lang w:val="hy-AM"/>
        </w:rPr>
      </w:pPr>
    </w:p>
    <w:p w:rsidR="00B66692" w:rsidRPr="002130A6" w:rsidRDefault="00B66692" w:rsidP="007212AC">
      <w:pPr>
        <w:pStyle w:val="af4"/>
        <w:spacing w:line="360" w:lineRule="auto"/>
        <w:ind w:left="0"/>
        <w:jc w:val="both"/>
        <w:rPr>
          <w:rFonts w:ascii="GHEA Grapalat" w:hAnsi="GHEA Grapalat"/>
          <w:i/>
          <w:sz w:val="22"/>
          <w:szCs w:val="22"/>
          <w:lang w:val="hy-AM"/>
        </w:rPr>
      </w:pPr>
      <w:r w:rsidRPr="002130A6">
        <w:rPr>
          <w:rFonts w:ascii="GHEA Grapalat" w:hAnsi="GHEA Grapalat"/>
          <w:i/>
          <w:sz w:val="22"/>
          <w:szCs w:val="22"/>
          <w:lang w:val="hy-AM"/>
        </w:rPr>
        <w:t>2. Գյուղատնտեսության ոլորտում ա</w:t>
      </w:r>
      <w:r w:rsidR="00AE5FA4" w:rsidRPr="002130A6">
        <w:rPr>
          <w:rFonts w:ascii="GHEA Grapalat" w:hAnsi="GHEA Grapalat"/>
          <w:i/>
          <w:sz w:val="22"/>
          <w:szCs w:val="22"/>
          <w:lang w:val="hy-AM"/>
        </w:rPr>
        <w:t>ռա</w:t>
      </w:r>
      <w:r w:rsidRPr="002130A6">
        <w:rPr>
          <w:rFonts w:ascii="GHEA Grapalat" w:hAnsi="GHEA Grapalat"/>
          <w:i/>
          <w:sz w:val="22"/>
          <w:szCs w:val="22"/>
          <w:lang w:val="hy-AM"/>
        </w:rPr>
        <w:t>վել լայնամասշտաբ (ոչ թվային) նորամուծությունների խթանում ու դրանց ներդրում</w:t>
      </w:r>
    </w:p>
    <w:p w:rsidR="00B66692" w:rsidRPr="002130A6" w:rsidRDefault="00B66692" w:rsidP="007212AC">
      <w:pPr>
        <w:pStyle w:val="af4"/>
        <w:spacing w:line="360" w:lineRule="auto"/>
        <w:ind w:left="0" w:firstLine="709"/>
        <w:jc w:val="both"/>
        <w:rPr>
          <w:rFonts w:ascii="GHEA Grapalat" w:hAnsi="GHEA Grapalat"/>
          <w:sz w:val="22"/>
          <w:szCs w:val="22"/>
          <w:lang w:val="hy-AM"/>
        </w:rPr>
      </w:pPr>
      <w:r w:rsidRPr="002130A6">
        <w:rPr>
          <w:rFonts w:ascii="GHEA Grapalat" w:hAnsi="GHEA Grapalat"/>
          <w:sz w:val="22"/>
          <w:szCs w:val="22"/>
          <w:lang w:val="hy-AM"/>
        </w:rPr>
        <w:t>Հայաստանի էլեկտրոնային գյուղատնտեսության ռազմավարությունից զատ` Կառավարությունը նաև գործընկերների և փորձագետների հետ կմշակի գյուղատնտեսական առաջնահերթ նորամուծությունների ճանապարհային քարտեզն ու միջոցառումների ծրագիրը:</w:t>
      </w:r>
    </w:p>
    <w:p w:rsidR="00B66692" w:rsidRPr="002130A6" w:rsidRDefault="00B66692" w:rsidP="007212AC">
      <w:pPr>
        <w:pStyle w:val="af4"/>
        <w:spacing w:line="360" w:lineRule="auto"/>
        <w:ind w:left="0" w:firstLine="709"/>
        <w:jc w:val="both"/>
        <w:rPr>
          <w:rFonts w:ascii="GHEA Grapalat" w:hAnsi="GHEA Grapalat"/>
          <w:sz w:val="22"/>
          <w:szCs w:val="22"/>
          <w:lang w:val="hy-AM"/>
        </w:rPr>
      </w:pPr>
      <w:r w:rsidRPr="002130A6">
        <w:rPr>
          <w:rFonts w:ascii="GHEA Grapalat" w:hAnsi="GHEA Grapalat"/>
          <w:sz w:val="22"/>
          <w:szCs w:val="22"/>
          <w:lang w:val="hy-AM"/>
        </w:rPr>
        <w:t>Քաղաքականության և աջակցության տարբեր միջոցառումների (մասնավորապես՝ ցուցադրական ծրագրերի և առավել կոմերցիոն գյուղացիական տնտեսությունների ու ագրոբիզնեսի տեխնիկական աջակցության/կարողությունների զարգացման ծրագրերի համար նախատեսված նորարարական դրամաշնորհներ և վարկային աջակցության ծրագրեր) շնորհիվ Կառավարությունը կաջակցի գերակա նորամուծություններին:</w:t>
      </w:r>
    </w:p>
    <w:p w:rsidR="00B66692" w:rsidRPr="002130A6" w:rsidRDefault="00B66692" w:rsidP="007212AC">
      <w:pPr>
        <w:pStyle w:val="af4"/>
        <w:spacing w:line="360" w:lineRule="auto"/>
        <w:ind w:left="0" w:firstLine="709"/>
        <w:jc w:val="both"/>
        <w:rPr>
          <w:rFonts w:ascii="GHEA Grapalat" w:hAnsi="GHEA Grapalat"/>
          <w:sz w:val="22"/>
          <w:szCs w:val="22"/>
          <w:lang w:val="hy-AM"/>
        </w:rPr>
      </w:pPr>
      <w:r w:rsidRPr="002130A6">
        <w:rPr>
          <w:rFonts w:ascii="GHEA Grapalat" w:hAnsi="GHEA Grapalat"/>
          <w:sz w:val="22"/>
          <w:szCs w:val="22"/>
          <w:lang w:val="hy-AM"/>
        </w:rPr>
        <w:t>Աջակցության նման ծրագրերի համար դիտարկվող բարձր տեխնոլոգիաները ներառում են`</w:t>
      </w:r>
    </w:p>
    <w:p w:rsidR="00B66692" w:rsidRPr="002130A6" w:rsidRDefault="00B66692" w:rsidP="007212AC">
      <w:pPr>
        <w:pStyle w:val="af4"/>
        <w:numPr>
          <w:ilvl w:val="0"/>
          <w:numId w:val="27"/>
        </w:numPr>
        <w:spacing w:line="360" w:lineRule="auto"/>
        <w:jc w:val="both"/>
        <w:rPr>
          <w:rFonts w:ascii="GHEA Grapalat" w:hAnsi="GHEA Grapalat"/>
          <w:sz w:val="22"/>
          <w:szCs w:val="22"/>
          <w:lang w:val="hy-AM"/>
        </w:rPr>
      </w:pPr>
      <w:r w:rsidRPr="002130A6">
        <w:rPr>
          <w:rFonts w:ascii="GHEA Grapalat" w:hAnsi="GHEA Grapalat"/>
          <w:sz w:val="22"/>
          <w:szCs w:val="22"/>
          <w:lang w:val="hy-AM"/>
        </w:rPr>
        <w:t xml:space="preserve">ապագայի այգեգործական </w:t>
      </w:r>
      <w:r w:rsidR="006144AA" w:rsidRPr="002130A6">
        <w:rPr>
          <w:rFonts w:ascii="GHEA Grapalat" w:hAnsi="GHEA Grapalat"/>
          <w:sz w:val="22"/>
          <w:szCs w:val="22"/>
          <w:lang w:val="hy-AM"/>
        </w:rPr>
        <w:t>ջերմատներ</w:t>
      </w:r>
      <w:r w:rsidRPr="002130A6">
        <w:rPr>
          <w:rFonts w:ascii="GHEA Grapalat" w:hAnsi="GHEA Grapalat"/>
          <w:sz w:val="22"/>
          <w:szCs w:val="22"/>
          <w:lang w:val="hy-AM"/>
        </w:rPr>
        <w:t xml:space="preserve">, այդ թվում` ժամանակակից </w:t>
      </w:r>
      <w:r w:rsidR="006144AA" w:rsidRPr="002130A6">
        <w:rPr>
          <w:rFonts w:ascii="GHEA Grapalat" w:hAnsi="GHEA Grapalat"/>
          <w:sz w:val="22"/>
          <w:szCs w:val="22"/>
          <w:lang w:val="hy-AM"/>
        </w:rPr>
        <w:t>ջերմատների</w:t>
      </w:r>
      <w:r w:rsidRPr="002130A6">
        <w:rPr>
          <w:rFonts w:ascii="GHEA Grapalat" w:hAnsi="GHEA Grapalat"/>
          <w:sz w:val="22"/>
          <w:szCs w:val="22"/>
          <w:lang w:val="hy-AM"/>
        </w:rPr>
        <w:t xml:space="preserve"> նյութեր, այլընտրանքային էներգիայի աղբյուրներ (կենսագազ</w:t>
      </w:r>
      <w:r w:rsidR="0005750B" w:rsidRPr="002130A6">
        <w:rPr>
          <w:rFonts w:ascii="GHEA Grapalat" w:hAnsi="GHEA Grapalat"/>
          <w:sz w:val="22"/>
          <w:szCs w:val="22"/>
          <w:lang w:val="hy-AM"/>
        </w:rPr>
        <w:t>ի</w:t>
      </w:r>
      <w:r w:rsidRPr="002130A6">
        <w:rPr>
          <w:rFonts w:ascii="GHEA Grapalat" w:hAnsi="GHEA Grapalat"/>
          <w:sz w:val="22"/>
          <w:szCs w:val="22"/>
          <w:lang w:val="hy-AM"/>
        </w:rPr>
        <w:t xml:space="preserve"> և արևային էներգիայի </w:t>
      </w:r>
      <w:r w:rsidR="0005750B" w:rsidRPr="002130A6">
        <w:rPr>
          <w:rFonts w:ascii="GHEA Grapalat" w:hAnsi="GHEA Grapalat"/>
          <w:sz w:val="22"/>
          <w:szCs w:val="22"/>
          <w:lang w:val="hy-AM"/>
        </w:rPr>
        <w:t>ինքնավար (</w:t>
      </w:r>
      <w:r w:rsidRPr="002130A6">
        <w:rPr>
          <w:rFonts w:ascii="GHEA Grapalat" w:hAnsi="GHEA Grapalat"/>
          <w:sz w:val="22"/>
          <w:szCs w:val="22"/>
          <w:lang w:val="hy-AM"/>
        </w:rPr>
        <w:t>ավտոնոմ</w:t>
      </w:r>
      <w:r w:rsidR="0005750B" w:rsidRPr="002130A6">
        <w:rPr>
          <w:rFonts w:ascii="GHEA Grapalat" w:hAnsi="GHEA Grapalat"/>
          <w:sz w:val="22"/>
          <w:szCs w:val="22"/>
          <w:lang w:val="hy-AM"/>
        </w:rPr>
        <w:t>)</w:t>
      </w:r>
      <w:r w:rsidRPr="002130A6">
        <w:rPr>
          <w:rFonts w:ascii="GHEA Grapalat" w:hAnsi="GHEA Grapalat"/>
          <w:sz w:val="22"/>
          <w:szCs w:val="22"/>
          <w:lang w:val="hy-AM"/>
        </w:rPr>
        <w:t xml:space="preserve"> համակարգ), ինչպես նաև </w:t>
      </w:r>
      <w:r w:rsidR="006144AA" w:rsidRPr="002130A6">
        <w:rPr>
          <w:rFonts w:ascii="GHEA Grapalat" w:hAnsi="GHEA Grapalat"/>
          <w:sz w:val="22"/>
          <w:szCs w:val="22"/>
          <w:lang w:val="hy-AM"/>
        </w:rPr>
        <w:t>ջերմատների</w:t>
      </w:r>
      <w:r w:rsidRPr="002130A6">
        <w:rPr>
          <w:rFonts w:ascii="GHEA Grapalat" w:hAnsi="GHEA Grapalat"/>
          <w:sz w:val="22"/>
          <w:szCs w:val="22"/>
          <w:lang w:val="hy-AM"/>
        </w:rPr>
        <w:t xml:space="preserve"> ինտերնետային (IoT) մոնիտորինգի ու վերահսկման համակարգեր,</w:t>
      </w:r>
    </w:p>
    <w:p w:rsidR="00B66692" w:rsidRPr="002130A6" w:rsidRDefault="00B66692" w:rsidP="007212AC">
      <w:pPr>
        <w:pStyle w:val="af4"/>
        <w:numPr>
          <w:ilvl w:val="0"/>
          <w:numId w:val="27"/>
        </w:numPr>
        <w:spacing w:line="360" w:lineRule="auto"/>
        <w:ind w:left="709"/>
        <w:jc w:val="both"/>
        <w:rPr>
          <w:rFonts w:ascii="GHEA Grapalat" w:hAnsi="GHEA Grapalat"/>
          <w:sz w:val="22"/>
          <w:szCs w:val="22"/>
          <w:lang w:val="hy-AM"/>
        </w:rPr>
      </w:pPr>
      <w:r w:rsidRPr="002130A6">
        <w:rPr>
          <w:rFonts w:ascii="GHEA Grapalat" w:hAnsi="GHEA Grapalat"/>
          <w:sz w:val="22"/>
          <w:szCs w:val="22"/>
          <w:lang w:val="hy-AM"/>
        </w:rPr>
        <w:t>բարձր արդյունավետությամբ և ցածրարժեք հակակարկտային պաշտպանության նորամուծություններ,</w:t>
      </w:r>
    </w:p>
    <w:p w:rsidR="00B66692" w:rsidRPr="002130A6" w:rsidRDefault="00B66692" w:rsidP="007212AC">
      <w:pPr>
        <w:pStyle w:val="af4"/>
        <w:numPr>
          <w:ilvl w:val="0"/>
          <w:numId w:val="27"/>
        </w:numPr>
        <w:spacing w:line="360" w:lineRule="auto"/>
        <w:ind w:left="709"/>
        <w:jc w:val="both"/>
        <w:rPr>
          <w:rFonts w:ascii="GHEA Grapalat" w:hAnsi="GHEA Grapalat"/>
          <w:sz w:val="22"/>
          <w:szCs w:val="22"/>
          <w:lang w:val="hy-AM"/>
        </w:rPr>
      </w:pPr>
      <w:r w:rsidRPr="002130A6">
        <w:rPr>
          <w:rFonts w:ascii="GHEA Grapalat" w:hAnsi="GHEA Grapalat"/>
          <w:sz w:val="22"/>
          <w:szCs w:val="22"/>
          <w:lang w:val="hy-AM"/>
        </w:rPr>
        <w:t>կենսատեխնիկական նորամուծություն</w:t>
      </w:r>
      <w:r w:rsidR="0005750B" w:rsidRPr="002130A6">
        <w:rPr>
          <w:rFonts w:ascii="GHEA Grapalat" w:hAnsi="GHEA Grapalat"/>
          <w:sz w:val="22"/>
          <w:szCs w:val="22"/>
          <w:lang w:val="hy-AM"/>
        </w:rPr>
        <w:t>ներ</w:t>
      </w:r>
      <w:r w:rsidRPr="002130A6">
        <w:rPr>
          <w:rFonts w:ascii="GHEA Grapalat" w:hAnsi="GHEA Grapalat"/>
          <w:sz w:val="22"/>
          <w:szCs w:val="22"/>
          <w:lang w:val="hy-AM"/>
        </w:rPr>
        <w:t xml:space="preserve"> (այսինքն՝ ուժեղ մրցունակության և կլիմայի փոփոխությ</w:t>
      </w:r>
      <w:r w:rsidR="0005750B" w:rsidRPr="002130A6">
        <w:rPr>
          <w:rFonts w:ascii="GHEA Grapalat" w:hAnsi="GHEA Grapalat"/>
          <w:sz w:val="22"/>
          <w:szCs w:val="22"/>
          <w:lang w:val="hy-AM"/>
        </w:rPr>
        <w:t>ունների</w:t>
      </w:r>
      <w:r w:rsidRPr="002130A6">
        <w:rPr>
          <w:rFonts w:ascii="GHEA Grapalat" w:hAnsi="GHEA Grapalat"/>
          <w:sz w:val="22"/>
          <w:szCs w:val="22"/>
          <w:lang w:val="hy-AM"/>
        </w:rPr>
        <w:t xml:space="preserve"> նկատմամբ կայուն նոր սորտերի ուսումնասիրություն և ներդրում),</w:t>
      </w:r>
    </w:p>
    <w:p w:rsidR="00B66692" w:rsidRPr="002130A6" w:rsidRDefault="00B66692" w:rsidP="007212AC">
      <w:pPr>
        <w:pStyle w:val="af4"/>
        <w:numPr>
          <w:ilvl w:val="0"/>
          <w:numId w:val="27"/>
        </w:numPr>
        <w:spacing w:line="360" w:lineRule="auto"/>
        <w:ind w:left="709"/>
        <w:jc w:val="both"/>
        <w:rPr>
          <w:rFonts w:ascii="GHEA Grapalat" w:hAnsi="GHEA Grapalat"/>
          <w:sz w:val="22"/>
          <w:szCs w:val="22"/>
          <w:lang w:val="hy-AM"/>
        </w:rPr>
      </w:pPr>
      <w:r w:rsidRPr="002130A6">
        <w:rPr>
          <w:rFonts w:ascii="GHEA Grapalat" w:hAnsi="GHEA Grapalat"/>
          <w:sz w:val="22"/>
          <w:szCs w:val="22"/>
          <w:lang w:val="hy-AM"/>
        </w:rPr>
        <w:t>արտադրական գործընթացի մեքենայացման հետ կապված նորամուծություններ, այդ թվում՝ ոռոգման նորարարական լուծումների խթանում (օրինակ՝ կաթիլային ոռոգում), դաշտի նախապատրաստում (օրինակ՝ խելացի տրակտորներ</w:t>
      </w:r>
      <w:r w:rsidR="0005750B" w:rsidRPr="002130A6">
        <w:rPr>
          <w:rFonts w:ascii="GHEA Grapalat" w:hAnsi="GHEA Grapalat"/>
          <w:sz w:val="22"/>
          <w:szCs w:val="22"/>
          <w:lang w:val="hy-AM"/>
        </w:rPr>
        <w:t>ի միջոցով</w:t>
      </w:r>
      <w:r w:rsidRPr="002130A6">
        <w:rPr>
          <w:rFonts w:ascii="GHEA Grapalat" w:hAnsi="GHEA Grapalat"/>
          <w:sz w:val="22"/>
          <w:szCs w:val="22"/>
          <w:lang w:val="hy-AM"/>
        </w:rPr>
        <w:t xml:space="preserve"> հերբիցիդների, թունաքիմիկատներրի և պարարտանյութերի </w:t>
      </w:r>
      <w:r w:rsidR="0005750B" w:rsidRPr="002130A6">
        <w:rPr>
          <w:rFonts w:ascii="GHEA Grapalat" w:hAnsi="GHEA Grapalat"/>
          <w:sz w:val="22"/>
          <w:szCs w:val="22"/>
          <w:lang w:val="hy-AM"/>
        </w:rPr>
        <w:t xml:space="preserve">ցրման աշխատանքների </w:t>
      </w:r>
      <w:r w:rsidRPr="002130A6">
        <w:rPr>
          <w:rFonts w:ascii="GHEA Grapalat" w:hAnsi="GHEA Grapalat"/>
          <w:sz w:val="22"/>
          <w:szCs w:val="22"/>
          <w:lang w:val="hy-AM"/>
        </w:rPr>
        <w:t>ավտոմատացում) և բերքահավաքի տեխնոլոգիաներ</w:t>
      </w:r>
      <w:r w:rsidR="0005750B" w:rsidRPr="002130A6">
        <w:rPr>
          <w:rFonts w:ascii="GHEA Grapalat" w:hAnsi="GHEA Grapalat"/>
          <w:sz w:val="22"/>
          <w:szCs w:val="22"/>
          <w:lang w:val="hy-AM"/>
        </w:rPr>
        <w:t>ի ավտոմատացում</w:t>
      </w:r>
      <w:r w:rsidRPr="002130A6">
        <w:rPr>
          <w:rFonts w:ascii="GHEA Grapalat" w:hAnsi="GHEA Grapalat"/>
          <w:sz w:val="22"/>
          <w:szCs w:val="22"/>
          <w:lang w:val="hy-AM"/>
        </w:rPr>
        <w:t>,</w:t>
      </w:r>
    </w:p>
    <w:p w:rsidR="00B66692" w:rsidRPr="002130A6" w:rsidRDefault="00B66692" w:rsidP="007212AC">
      <w:pPr>
        <w:pStyle w:val="af4"/>
        <w:numPr>
          <w:ilvl w:val="0"/>
          <w:numId w:val="27"/>
        </w:numPr>
        <w:spacing w:line="360" w:lineRule="auto"/>
        <w:ind w:left="709"/>
        <w:jc w:val="both"/>
        <w:rPr>
          <w:rFonts w:ascii="GHEA Grapalat" w:hAnsi="GHEA Grapalat"/>
          <w:sz w:val="22"/>
          <w:szCs w:val="22"/>
          <w:lang w:val="hy-AM"/>
        </w:rPr>
      </w:pPr>
      <w:r w:rsidRPr="002130A6">
        <w:rPr>
          <w:rFonts w:ascii="GHEA Grapalat" w:hAnsi="GHEA Grapalat"/>
          <w:sz w:val="22"/>
          <w:szCs w:val="22"/>
          <w:lang w:val="hy-AM"/>
        </w:rPr>
        <w:t>բերքահավաքին հաջորդող աշխատանքների մեքենայացման նորամուծություններ (օրինակ՝ սառը շղթայի և պահեստավորման նոր տեխնոլոգիաներ, փաթեթավորման նորամուծություններ),</w:t>
      </w:r>
    </w:p>
    <w:p w:rsidR="00B66692" w:rsidRPr="002130A6" w:rsidRDefault="00B66692" w:rsidP="007212AC">
      <w:pPr>
        <w:pStyle w:val="af4"/>
        <w:numPr>
          <w:ilvl w:val="0"/>
          <w:numId w:val="27"/>
        </w:numPr>
        <w:spacing w:line="360" w:lineRule="auto"/>
        <w:ind w:left="709"/>
        <w:jc w:val="both"/>
        <w:rPr>
          <w:rFonts w:ascii="GHEA Grapalat" w:hAnsi="GHEA Grapalat"/>
          <w:sz w:val="22"/>
          <w:szCs w:val="22"/>
          <w:lang w:val="hy-AM"/>
        </w:rPr>
      </w:pPr>
      <w:r w:rsidRPr="002130A6">
        <w:rPr>
          <w:rFonts w:ascii="GHEA Grapalat" w:hAnsi="GHEA Grapalat"/>
          <w:sz w:val="22"/>
          <w:szCs w:val="22"/>
          <w:lang w:val="hy-AM"/>
        </w:rPr>
        <w:t>արդիականացված ագրոախտորոշման տեխնոլոգիաներ (օրինակ՝ հողի, բերքի և հումքի ստուգման նոր շարժական սկաներներ):</w:t>
      </w:r>
    </w:p>
    <w:p w:rsidR="00B66692" w:rsidRPr="002130A6" w:rsidRDefault="00B66692" w:rsidP="00C525D0">
      <w:pPr>
        <w:pStyle w:val="af4"/>
        <w:spacing w:line="360" w:lineRule="auto"/>
        <w:ind w:left="0" w:firstLine="709"/>
        <w:jc w:val="both"/>
        <w:rPr>
          <w:rFonts w:ascii="GHEA Grapalat" w:hAnsi="GHEA Grapalat"/>
          <w:sz w:val="22"/>
          <w:szCs w:val="22"/>
          <w:lang w:val="hy-AM"/>
        </w:rPr>
      </w:pPr>
      <w:r w:rsidRPr="002130A6">
        <w:rPr>
          <w:rFonts w:ascii="GHEA Grapalat" w:hAnsi="GHEA Grapalat"/>
          <w:sz w:val="22"/>
          <w:szCs w:val="22"/>
          <w:lang w:val="hy-AM"/>
        </w:rPr>
        <w:t xml:space="preserve">Նախաձեռնությունների և ներդրումների այս պորտֆելի կառավարումը, ամենայն հավանականությամբ, կպահանջի ազգային և մարզային մակարդակներում ազգային գյուղատնտեսական տեխնոլոգիաների ցուցադրական ծրագրերի և ցուցադրական կենտրոնների ձևավորման, աջակցման </w:t>
      </w:r>
      <w:r w:rsidR="002000FD" w:rsidRPr="002130A6">
        <w:rPr>
          <w:rFonts w:ascii="GHEA Grapalat" w:hAnsi="GHEA Grapalat"/>
          <w:sz w:val="22"/>
          <w:szCs w:val="22"/>
          <w:lang w:val="hy-AM"/>
        </w:rPr>
        <w:t>ու</w:t>
      </w:r>
      <w:r w:rsidRPr="002130A6">
        <w:rPr>
          <w:rFonts w:ascii="GHEA Grapalat" w:hAnsi="GHEA Grapalat"/>
          <w:sz w:val="22"/>
          <w:szCs w:val="22"/>
          <w:lang w:val="hy-AM"/>
        </w:rPr>
        <w:t xml:space="preserve"> խթանման նոր համակարգի մշակում</w:t>
      </w:r>
      <w:r w:rsidR="00C525D0" w:rsidRPr="002130A6">
        <w:rPr>
          <w:rFonts w:ascii="GHEA Grapalat" w:hAnsi="GHEA Grapalat"/>
          <w:sz w:val="22"/>
          <w:szCs w:val="22"/>
          <w:lang w:val="hy-AM"/>
        </w:rPr>
        <w:t>:</w:t>
      </w:r>
    </w:p>
    <w:p w:rsidR="00B66692" w:rsidRPr="002130A6" w:rsidRDefault="00B66692" w:rsidP="007212AC">
      <w:pPr>
        <w:pStyle w:val="af4"/>
        <w:spacing w:line="360" w:lineRule="auto"/>
        <w:ind w:left="0"/>
        <w:jc w:val="both"/>
        <w:rPr>
          <w:rFonts w:ascii="GHEA Grapalat" w:hAnsi="GHEA Grapalat"/>
          <w:i/>
          <w:sz w:val="22"/>
          <w:szCs w:val="22"/>
          <w:lang w:val="hy-AM"/>
        </w:rPr>
      </w:pPr>
      <w:r w:rsidRPr="002130A6">
        <w:rPr>
          <w:rFonts w:ascii="GHEA Grapalat" w:hAnsi="GHEA Grapalat"/>
          <w:i/>
          <w:sz w:val="22"/>
          <w:szCs w:val="22"/>
          <w:lang w:val="hy-AM"/>
        </w:rPr>
        <w:t>3. Կառավարության գյուղատնտեսական համակարգերի թվայնացում և նախարարության թվային ու նորարարական կարողությունների զարգացում</w:t>
      </w:r>
    </w:p>
    <w:p w:rsidR="00B66692" w:rsidRPr="002130A6" w:rsidRDefault="00B66692" w:rsidP="007212AC">
      <w:pPr>
        <w:pStyle w:val="af4"/>
        <w:spacing w:line="360" w:lineRule="auto"/>
        <w:ind w:left="0" w:firstLine="709"/>
        <w:jc w:val="both"/>
        <w:rPr>
          <w:rFonts w:ascii="GHEA Grapalat" w:hAnsi="GHEA Grapalat"/>
          <w:sz w:val="22"/>
          <w:szCs w:val="22"/>
          <w:lang w:val="hy-AM"/>
        </w:rPr>
      </w:pPr>
      <w:r w:rsidRPr="002130A6">
        <w:rPr>
          <w:rFonts w:ascii="GHEA Grapalat" w:hAnsi="GHEA Grapalat"/>
          <w:sz w:val="22"/>
          <w:szCs w:val="22"/>
          <w:lang w:val="hy-AM"/>
        </w:rPr>
        <w:t xml:space="preserve">Թվային տեխնոլոգիաներն ու նորարարական նախաձեռնությունները կառավարելու համար Կառավարությունը պետք է անհապաղ ներդրումներ կատարի նախարարության այս ոլորտի կարողությունների զարգացման և դրա հետ կապված էլեկտրոնային կառավարման ծրագրերի, հարթակների </w:t>
      </w:r>
      <w:r w:rsidR="0005750B" w:rsidRPr="002130A6">
        <w:rPr>
          <w:rFonts w:ascii="GHEA Grapalat" w:hAnsi="GHEA Grapalat"/>
          <w:sz w:val="22"/>
          <w:szCs w:val="22"/>
          <w:lang w:val="hy-AM"/>
        </w:rPr>
        <w:t>ու</w:t>
      </w:r>
      <w:r w:rsidRPr="002130A6">
        <w:rPr>
          <w:rFonts w:ascii="GHEA Grapalat" w:hAnsi="GHEA Grapalat"/>
          <w:sz w:val="22"/>
          <w:szCs w:val="22"/>
          <w:lang w:val="hy-AM"/>
        </w:rPr>
        <w:t xml:space="preserve"> տվյալների ակտիվների մեջ:</w:t>
      </w:r>
    </w:p>
    <w:p w:rsidR="00B66692" w:rsidRPr="002130A6" w:rsidRDefault="00B66692" w:rsidP="007212AC">
      <w:pPr>
        <w:pStyle w:val="af4"/>
        <w:spacing w:line="360" w:lineRule="auto"/>
        <w:ind w:left="0" w:firstLine="709"/>
        <w:jc w:val="both"/>
        <w:rPr>
          <w:rFonts w:ascii="GHEA Grapalat" w:hAnsi="GHEA Grapalat"/>
          <w:sz w:val="22"/>
          <w:szCs w:val="22"/>
          <w:lang w:val="hy-AM"/>
        </w:rPr>
      </w:pPr>
      <w:r w:rsidRPr="002130A6">
        <w:rPr>
          <w:rFonts w:ascii="GHEA Grapalat" w:hAnsi="GHEA Grapalat"/>
          <w:sz w:val="22"/>
          <w:szCs w:val="22"/>
          <w:lang w:val="hy-AM"/>
        </w:rPr>
        <w:t>Անհետաձգելի քայլերից մեկը կլինի նախարարության աշխատակազմում թվային գյուղատնտեսության և նորամուծությունների վարչության հիմնումն ու զարգացումը, ինչպես նաև նախարարության ՏՏ և տվյալների (գյուղացիական տնտեսությունների ռեգիստր, ոռոգման ռեգիստր, կենդանիների, հողամասերի նույնականացում, վճարների վերահսկում և այլն) վերլուծության կարողությունների զարգացումը, գյուղատնտեսությամբ զբաղվող վարչական կառույցների թվայնացումը (օրինակ` ազգային խորհրդատվական ենթակառուցվածքների, ներառյալ` խորհրդատվական ապակենտրոնացված կենտրոններ</w:t>
      </w:r>
      <w:r w:rsidR="0005750B" w:rsidRPr="002130A6">
        <w:rPr>
          <w:rFonts w:ascii="GHEA Grapalat" w:hAnsi="GHEA Grapalat"/>
          <w:sz w:val="22"/>
          <w:szCs w:val="22"/>
          <w:lang w:val="hy-AM"/>
        </w:rPr>
        <w:t>ի թվայնացում</w:t>
      </w:r>
      <w:r w:rsidRPr="002130A6">
        <w:rPr>
          <w:rFonts w:ascii="GHEA Grapalat" w:hAnsi="GHEA Grapalat"/>
          <w:sz w:val="22"/>
          <w:szCs w:val="22"/>
          <w:lang w:val="hy-AM"/>
        </w:rPr>
        <w:t>), գյուղատնտեսության վիճակագրության թվայնացման զգալի առաջընթացը` ՀՀ վիճակագրական կոմիտեի հետ համատեղ (օրինակ՝ գյուղատնտեսական բաց տվյալների աղբյուրների թվայնացում և ինտեգրում մեկ հարթակում, նոր թվայն</w:t>
      </w:r>
      <w:r w:rsidR="004C45BD" w:rsidRPr="002130A6">
        <w:rPr>
          <w:rFonts w:ascii="GHEA Grapalat" w:hAnsi="GHEA Grapalat"/>
          <w:sz w:val="22"/>
          <w:szCs w:val="22"/>
          <w:lang w:val="hy-AM"/>
        </w:rPr>
        <w:t>ացված</w:t>
      </w:r>
      <w:r w:rsidRPr="002130A6">
        <w:rPr>
          <w:rFonts w:ascii="GHEA Grapalat" w:hAnsi="GHEA Grapalat"/>
          <w:sz w:val="22"/>
          <w:szCs w:val="22"/>
          <w:lang w:val="hy-AM"/>
        </w:rPr>
        <w:t xml:space="preserve"> տվյալների հավաքագրում՝ իրական ժամանակում ավելի մեծ քանակությամբ տվյալների ստացման համար, Կառավարության և հանրության համար տվյալների հասանելիության բարելավում):</w:t>
      </w:r>
    </w:p>
    <w:p w:rsidR="00B66692" w:rsidRPr="002130A6" w:rsidRDefault="00B66692" w:rsidP="00C525D0">
      <w:pPr>
        <w:pStyle w:val="af4"/>
        <w:spacing w:line="360" w:lineRule="auto"/>
        <w:ind w:left="0" w:firstLine="709"/>
        <w:jc w:val="both"/>
        <w:rPr>
          <w:rFonts w:ascii="GHEA Grapalat" w:hAnsi="GHEA Grapalat"/>
          <w:sz w:val="22"/>
          <w:szCs w:val="22"/>
          <w:lang w:val="hy-AM"/>
        </w:rPr>
      </w:pPr>
      <w:r w:rsidRPr="002130A6">
        <w:rPr>
          <w:rFonts w:ascii="GHEA Grapalat" w:hAnsi="GHEA Grapalat"/>
          <w:sz w:val="22"/>
          <w:szCs w:val="22"/>
          <w:lang w:val="hy-AM"/>
        </w:rPr>
        <w:t>Մյուս միջոցառումը թվային գյուղատնտեսության ոլորտում գործընկերությունների ձևավորումն է ազգային և ԵՄ/ԵԱՏՄ հետազոտական նախագծերի ու ծրագրերի (օրինակ՝ ԵՄ Կոպեռնիկուս ծրագիրը) և համապատասխան այլ մարմինների (օրինակ՝ ՀԲ գյուղատնտեսական դիտարան) հետ: Նախարարությունը նաև կուսումնասիրի ազգային ագրոնոմիական համակարգեր</w:t>
      </w:r>
      <w:r w:rsidR="0005750B" w:rsidRPr="002130A6">
        <w:rPr>
          <w:rFonts w:ascii="GHEA Grapalat" w:hAnsi="GHEA Grapalat"/>
          <w:sz w:val="22"/>
          <w:szCs w:val="22"/>
          <w:lang w:val="hy-AM"/>
        </w:rPr>
        <w:t>ի</w:t>
      </w:r>
      <w:r w:rsidRPr="002130A6">
        <w:rPr>
          <w:rFonts w:ascii="GHEA Grapalat" w:hAnsi="GHEA Grapalat"/>
          <w:sz w:val="22"/>
          <w:szCs w:val="22"/>
          <w:lang w:val="hy-AM"/>
        </w:rPr>
        <w:t xml:space="preserve"> թվայնաց</w:t>
      </w:r>
      <w:r w:rsidR="0005750B" w:rsidRPr="002130A6">
        <w:rPr>
          <w:rFonts w:ascii="GHEA Grapalat" w:hAnsi="GHEA Grapalat"/>
          <w:sz w:val="22"/>
          <w:szCs w:val="22"/>
          <w:lang w:val="hy-AM"/>
        </w:rPr>
        <w:t>ման</w:t>
      </w:r>
      <w:r w:rsidRPr="002130A6">
        <w:rPr>
          <w:rFonts w:ascii="GHEA Grapalat" w:hAnsi="GHEA Grapalat"/>
          <w:sz w:val="22"/>
          <w:szCs w:val="22"/>
          <w:lang w:val="hy-AM"/>
        </w:rPr>
        <w:t xml:space="preserve"> հնարավորությունները (օրինակ՝ հողերի ստուգման և դաշտերի փորձարկման ենթակառուցվածքների թվայնացում ու արդիականացում)` որպես Հայաստանի ապագայի համար առավել ռացիոնալ և կապակցված գյուղատնտեսական նորամուծությունների համակարգի մաս</w:t>
      </w:r>
      <w:r w:rsidR="00C525D0" w:rsidRPr="002130A6">
        <w:rPr>
          <w:rFonts w:ascii="GHEA Grapalat" w:hAnsi="GHEA Grapalat"/>
          <w:sz w:val="22"/>
          <w:szCs w:val="22"/>
          <w:lang w:val="hy-AM"/>
        </w:rPr>
        <w:t>:</w:t>
      </w:r>
    </w:p>
    <w:p w:rsidR="00B66692" w:rsidRPr="002130A6" w:rsidRDefault="00B66692" w:rsidP="007212AC">
      <w:pPr>
        <w:pStyle w:val="af4"/>
        <w:spacing w:line="360" w:lineRule="auto"/>
        <w:ind w:left="0"/>
        <w:jc w:val="both"/>
        <w:rPr>
          <w:rFonts w:ascii="GHEA Grapalat" w:hAnsi="GHEA Grapalat"/>
          <w:i/>
          <w:sz w:val="22"/>
          <w:szCs w:val="22"/>
          <w:lang w:val="hy-AM"/>
        </w:rPr>
      </w:pPr>
      <w:r w:rsidRPr="002130A6">
        <w:rPr>
          <w:rFonts w:ascii="GHEA Grapalat" w:hAnsi="GHEA Grapalat"/>
          <w:i/>
          <w:sz w:val="22"/>
          <w:szCs w:val="22"/>
          <w:lang w:val="hy-AM"/>
        </w:rPr>
        <w:t>4. Գյուղացիների և կրթական համակարգի կարողությունների զարգացում թվային գյուղատնտեսության և նորամուծությունների ոլորտներում</w:t>
      </w:r>
    </w:p>
    <w:p w:rsidR="00B66692" w:rsidRPr="002130A6" w:rsidRDefault="00B66692" w:rsidP="007212AC">
      <w:pPr>
        <w:pStyle w:val="af4"/>
        <w:spacing w:line="360" w:lineRule="auto"/>
        <w:ind w:left="0" w:firstLine="709"/>
        <w:jc w:val="both"/>
        <w:rPr>
          <w:rFonts w:ascii="GHEA Grapalat" w:hAnsi="GHEA Grapalat"/>
          <w:sz w:val="22"/>
          <w:szCs w:val="22"/>
          <w:lang w:val="hy-AM"/>
        </w:rPr>
      </w:pPr>
      <w:r w:rsidRPr="002130A6">
        <w:rPr>
          <w:rFonts w:ascii="GHEA Grapalat" w:hAnsi="GHEA Grapalat"/>
          <w:sz w:val="22"/>
          <w:szCs w:val="22"/>
          <w:lang w:val="hy-AM"/>
        </w:rPr>
        <w:t>Գյուղատնտեսության թվայնացման և նորարարական բոլոր նախաձեռնությունների հաջողությունը մեծապես կախված կլինի գյուղացիների իրազեկվածությունից, վստահությունից և կարողությունից:</w:t>
      </w:r>
    </w:p>
    <w:p w:rsidR="00B66692" w:rsidRPr="002130A6" w:rsidRDefault="00B66692" w:rsidP="007212AC">
      <w:pPr>
        <w:pStyle w:val="af4"/>
        <w:spacing w:line="360" w:lineRule="auto"/>
        <w:ind w:left="0" w:firstLine="709"/>
        <w:jc w:val="both"/>
        <w:rPr>
          <w:rFonts w:ascii="GHEA Grapalat" w:hAnsi="GHEA Grapalat"/>
          <w:sz w:val="22"/>
          <w:szCs w:val="22"/>
          <w:lang w:val="hy-AM"/>
        </w:rPr>
      </w:pPr>
      <w:r w:rsidRPr="002130A6">
        <w:rPr>
          <w:rFonts w:ascii="GHEA Grapalat" w:hAnsi="GHEA Grapalat"/>
          <w:sz w:val="22"/>
          <w:szCs w:val="22"/>
          <w:lang w:val="hy-AM"/>
        </w:rPr>
        <w:t xml:space="preserve">Այս նպատակով նախարարությունը կիրականացնի մի շարք միջոցառումներ` սկսած ռազմավարական հաղորդակցության ծրագրի մշակումից` խթանելու զանգվածային թվայնացման անմիջական նախաձեռնությունները, ինչպես օրինակ` </w:t>
      </w:r>
      <w:r w:rsidR="00954BCF" w:rsidRPr="002130A6">
        <w:rPr>
          <w:rFonts w:ascii="GHEA Grapalat" w:hAnsi="GHEA Grapalat"/>
          <w:sz w:val="22"/>
          <w:szCs w:val="22"/>
          <w:lang w:val="hy-AM"/>
        </w:rPr>
        <w:t>գյուղացիական տնտեսավարողների</w:t>
      </w:r>
      <w:r w:rsidRPr="002130A6">
        <w:rPr>
          <w:rFonts w:ascii="GHEA Grapalat" w:hAnsi="GHEA Grapalat"/>
          <w:sz w:val="22"/>
          <w:szCs w:val="22"/>
          <w:lang w:val="hy-AM"/>
        </w:rPr>
        <w:t xml:space="preserve"> ազգային գրանցման հարթակի գործարկումը և </w:t>
      </w:r>
      <w:r w:rsidR="00954BCF" w:rsidRPr="002130A6">
        <w:rPr>
          <w:rFonts w:ascii="GHEA Grapalat" w:hAnsi="GHEA Grapalat"/>
          <w:sz w:val="22"/>
          <w:szCs w:val="22"/>
          <w:lang w:val="hy-AM"/>
        </w:rPr>
        <w:t>գյուղացիական տնտեսավարողների</w:t>
      </w:r>
      <w:r w:rsidRPr="002130A6">
        <w:rPr>
          <w:rFonts w:ascii="GHEA Grapalat" w:hAnsi="GHEA Grapalat"/>
          <w:sz w:val="22"/>
          <w:szCs w:val="22"/>
          <w:lang w:val="hy-AM"/>
        </w:rPr>
        <w:t xml:space="preserve"> գրանցման գործընթացը:</w:t>
      </w:r>
    </w:p>
    <w:p w:rsidR="00B66692" w:rsidRPr="002130A6" w:rsidRDefault="00B66692" w:rsidP="007212AC">
      <w:pPr>
        <w:pStyle w:val="af4"/>
        <w:spacing w:line="360" w:lineRule="auto"/>
        <w:ind w:left="0" w:firstLine="709"/>
        <w:jc w:val="both"/>
        <w:rPr>
          <w:rFonts w:ascii="GHEA Grapalat" w:hAnsi="GHEA Grapalat"/>
          <w:sz w:val="22"/>
          <w:szCs w:val="22"/>
          <w:lang w:val="hy-AM"/>
        </w:rPr>
      </w:pPr>
      <w:r w:rsidRPr="002130A6">
        <w:rPr>
          <w:rFonts w:ascii="GHEA Grapalat" w:hAnsi="GHEA Grapalat"/>
          <w:sz w:val="22"/>
          <w:szCs w:val="22"/>
          <w:lang w:val="hy-AM"/>
        </w:rPr>
        <w:t xml:space="preserve">Մոտ ապագայում կկարևորվեն թվային գյուղատնտեսության և նորամուծությունների </w:t>
      </w:r>
      <w:r w:rsidR="0005750B" w:rsidRPr="002130A6">
        <w:rPr>
          <w:rFonts w:ascii="GHEA Grapalat" w:hAnsi="GHEA Grapalat"/>
          <w:sz w:val="22"/>
          <w:szCs w:val="22"/>
          <w:lang w:val="hy-AM"/>
        </w:rPr>
        <w:t>վերաբերյալ</w:t>
      </w:r>
      <w:r w:rsidRPr="002130A6">
        <w:rPr>
          <w:rFonts w:ascii="GHEA Grapalat" w:hAnsi="GHEA Grapalat"/>
          <w:sz w:val="22"/>
          <w:szCs w:val="22"/>
          <w:lang w:val="hy-AM"/>
        </w:rPr>
        <w:t xml:space="preserve"> իրազեկման և գովազդման նախաձեռնությունները </w:t>
      </w:r>
      <w:r w:rsidR="00954BCF" w:rsidRPr="002130A6">
        <w:rPr>
          <w:rFonts w:ascii="GHEA Grapalat" w:hAnsi="GHEA Grapalat"/>
          <w:sz w:val="22"/>
          <w:szCs w:val="22"/>
          <w:lang w:val="hy-AM"/>
        </w:rPr>
        <w:t>գյուղացիական տնտեսավարողների</w:t>
      </w:r>
      <w:r w:rsidRPr="002130A6">
        <w:rPr>
          <w:rFonts w:ascii="GHEA Grapalat" w:hAnsi="GHEA Grapalat"/>
          <w:sz w:val="22"/>
          <w:szCs w:val="22"/>
          <w:lang w:val="hy-AM"/>
        </w:rPr>
        <w:t xml:space="preserve"> և </w:t>
      </w:r>
      <w:r w:rsidR="00217D16" w:rsidRPr="002130A6">
        <w:rPr>
          <w:rFonts w:ascii="GHEA Grapalat" w:hAnsi="GHEA Grapalat"/>
          <w:sz w:val="22"/>
          <w:szCs w:val="22"/>
          <w:lang w:val="hy-AM"/>
        </w:rPr>
        <w:t xml:space="preserve">գյուղական փոքր </w:t>
      </w:r>
      <w:r w:rsidRPr="002130A6">
        <w:rPr>
          <w:rFonts w:ascii="GHEA Grapalat" w:hAnsi="GHEA Grapalat"/>
          <w:sz w:val="22"/>
          <w:szCs w:val="22"/>
          <w:lang w:val="hy-AM"/>
        </w:rPr>
        <w:t xml:space="preserve">բիզնեսի շրջանում (օրինակ՝ գիտաժողովներ, տեխնոլոգիական խթանման ծրագրեր գյուղատնտեսական գիտական </w:t>
      </w:r>
      <w:r w:rsidRPr="002130A6">
        <w:rPr>
          <w:rFonts w:ascii="Cambria Math" w:hAnsi="Cambria Math" w:cs="Cambria Math"/>
          <w:sz w:val="22"/>
          <w:szCs w:val="22"/>
          <w:lang w:val="hy-AM"/>
        </w:rPr>
        <w:t>​​</w:t>
      </w:r>
      <w:r w:rsidRPr="002130A6">
        <w:rPr>
          <w:rFonts w:ascii="GHEA Grapalat" w:hAnsi="GHEA Grapalat"/>
          <w:sz w:val="22"/>
          <w:szCs w:val="22"/>
          <w:lang w:val="hy-AM"/>
        </w:rPr>
        <w:t xml:space="preserve">հաստատությունների հետ, </w:t>
      </w:r>
      <w:r w:rsidR="00954BCF" w:rsidRPr="002130A6">
        <w:rPr>
          <w:rFonts w:ascii="GHEA Grapalat" w:hAnsi="GHEA Grapalat"/>
          <w:sz w:val="22"/>
          <w:szCs w:val="22"/>
          <w:lang w:val="hy-AM"/>
        </w:rPr>
        <w:t>գյուղատնտեսությամբ զբաղվողների</w:t>
      </w:r>
      <w:r w:rsidRPr="002130A6">
        <w:rPr>
          <w:rFonts w:ascii="GHEA Grapalat" w:hAnsi="GHEA Grapalat"/>
          <w:sz w:val="22"/>
          <w:szCs w:val="22"/>
          <w:lang w:val="hy-AM"/>
        </w:rPr>
        <w:t xml:space="preserve"> կրթական/խորհրդատվական ծրագրերի համար նոր բովանդակության մշակում):</w:t>
      </w:r>
    </w:p>
    <w:p w:rsidR="00B66692" w:rsidRPr="002130A6" w:rsidRDefault="00B66692" w:rsidP="007212AC">
      <w:pPr>
        <w:pStyle w:val="af4"/>
        <w:spacing w:line="360" w:lineRule="auto"/>
        <w:ind w:left="0" w:firstLine="709"/>
        <w:jc w:val="both"/>
        <w:rPr>
          <w:rFonts w:ascii="GHEA Grapalat" w:hAnsi="GHEA Grapalat"/>
          <w:sz w:val="22"/>
          <w:szCs w:val="22"/>
          <w:lang w:val="hy-AM"/>
        </w:rPr>
      </w:pPr>
      <w:r w:rsidRPr="002130A6">
        <w:rPr>
          <w:rFonts w:ascii="GHEA Grapalat" w:hAnsi="GHEA Grapalat"/>
          <w:sz w:val="22"/>
          <w:szCs w:val="22"/>
          <w:lang w:val="hy-AM"/>
        </w:rPr>
        <w:t>Մասնավորապես` խրախուսման և աջակցման միջոցով պետք է զարգացվեն փոքր գյուղացիական տնտեսությունների կարողությունները, որպեսզի վերջիններս ընդունեն հատուկ իրենց կարիքներին և սահմանափակումներին հարմարեցված թվային տեխնոլոգիաներն ու նորամուծությունները: Դա հնարավոր կլինի պետության և մասնավոր հատվածի համագործակցության, այդ թվում` քաղաքացիական հասարակության ներգրավվածության արդյունքում:</w:t>
      </w:r>
    </w:p>
    <w:p w:rsidR="00B66692" w:rsidRPr="002130A6" w:rsidRDefault="00B66692" w:rsidP="007212AC">
      <w:pPr>
        <w:pStyle w:val="af4"/>
        <w:spacing w:line="360" w:lineRule="auto"/>
        <w:ind w:left="0" w:firstLine="709"/>
        <w:jc w:val="both"/>
        <w:rPr>
          <w:rFonts w:ascii="GHEA Grapalat" w:hAnsi="GHEA Grapalat"/>
          <w:sz w:val="22"/>
          <w:szCs w:val="22"/>
          <w:lang w:val="hy-AM"/>
        </w:rPr>
      </w:pPr>
      <w:r w:rsidRPr="002130A6">
        <w:rPr>
          <w:rFonts w:ascii="GHEA Grapalat" w:hAnsi="GHEA Grapalat"/>
          <w:sz w:val="22"/>
          <w:szCs w:val="22"/>
          <w:lang w:val="hy-AM"/>
        </w:rPr>
        <w:t>Փոքր գյուղացիական տնտեսությունների կարողությունների զարգացմանն ուղղված միջոցառումներից են`</w:t>
      </w:r>
    </w:p>
    <w:p w:rsidR="00B66692" w:rsidRPr="002130A6" w:rsidRDefault="00B66692" w:rsidP="007212AC">
      <w:pPr>
        <w:pStyle w:val="af4"/>
        <w:spacing w:line="360" w:lineRule="auto"/>
        <w:ind w:left="0" w:firstLine="709"/>
        <w:jc w:val="both"/>
        <w:rPr>
          <w:rFonts w:ascii="GHEA Grapalat" w:hAnsi="GHEA Grapalat"/>
          <w:sz w:val="22"/>
          <w:szCs w:val="22"/>
          <w:lang w:val="hy-AM"/>
        </w:rPr>
      </w:pPr>
      <w:r w:rsidRPr="002130A6">
        <w:rPr>
          <w:rFonts w:ascii="GHEA Grapalat" w:hAnsi="GHEA Grapalat"/>
          <w:sz w:val="22"/>
          <w:szCs w:val="22"/>
          <w:lang w:val="hy-AM"/>
        </w:rPr>
        <w:t>ա) համապատասխան նորամուծությունների ընտրման և հարմարեցման նախաձեռնություններ</w:t>
      </w:r>
      <w:r w:rsidR="0005750B" w:rsidRPr="002130A6">
        <w:rPr>
          <w:rFonts w:ascii="GHEA Grapalat" w:hAnsi="GHEA Grapalat"/>
          <w:sz w:val="22"/>
          <w:szCs w:val="22"/>
          <w:lang w:val="hy-AM"/>
        </w:rPr>
        <w:t>ը</w:t>
      </w:r>
      <w:r w:rsidRPr="002130A6">
        <w:rPr>
          <w:rFonts w:ascii="GHEA Grapalat" w:hAnsi="GHEA Grapalat"/>
          <w:sz w:val="22"/>
          <w:szCs w:val="22"/>
          <w:lang w:val="hy-AM"/>
        </w:rPr>
        <w:t>` փոքր գյուղացիական տնտեսությունների մասնակցությամբ (օրինակ՝ փոքր գյուղացիական տնտեսությունների գործելակարգին և միջոցների սահմանափակումներին համապատասխանող սարքավորումներ),</w:t>
      </w:r>
    </w:p>
    <w:p w:rsidR="00B66692" w:rsidRPr="002130A6" w:rsidRDefault="00B66692" w:rsidP="007212AC">
      <w:pPr>
        <w:pStyle w:val="af4"/>
        <w:spacing w:line="360" w:lineRule="auto"/>
        <w:ind w:left="0" w:firstLine="709"/>
        <w:jc w:val="both"/>
        <w:rPr>
          <w:rFonts w:ascii="GHEA Grapalat" w:hAnsi="GHEA Grapalat"/>
          <w:sz w:val="22"/>
          <w:szCs w:val="22"/>
          <w:lang w:val="hy-AM"/>
        </w:rPr>
      </w:pPr>
      <w:r w:rsidRPr="002130A6">
        <w:rPr>
          <w:rFonts w:ascii="GHEA Grapalat" w:hAnsi="GHEA Grapalat"/>
          <w:sz w:val="22"/>
          <w:szCs w:val="22"/>
          <w:lang w:val="hy-AM"/>
        </w:rPr>
        <w:t>բ) թվային տեխնոլոգիաների և այլ նորամուծությունների օգտագործման նպատակով դաշտային դպրոցական ծրագրերի ներմուծում</w:t>
      </w:r>
      <w:r w:rsidR="0005750B" w:rsidRPr="002130A6">
        <w:rPr>
          <w:rFonts w:ascii="GHEA Grapalat" w:hAnsi="GHEA Grapalat"/>
          <w:sz w:val="22"/>
          <w:szCs w:val="22"/>
          <w:lang w:val="hy-AM"/>
        </w:rPr>
        <w:t>ը</w:t>
      </w:r>
      <w:r w:rsidRPr="002130A6">
        <w:rPr>
          <w:rFonts w:ascii="GHEA Grapalat" w:hAnsi="GHEA Grapalat"/>
          <w:sz w:val="22"/>
          <w:szCs w:val="22"/>
          <w:lang w:val="hy-AM"/>
        </w:rPr>
        <w:t>,</w:t>
      </w:r>
    </w:p>
    <w:p w:rsidR="00B66692" w:rsidRPr="002130A6" w:rsidRDefault="00B66692" w:rsidP="007212AC">
      <w:pPr>
        <w:pStyle w:val="af4"/>
        <w:spacing w:line="360" w:lineRule="auto"/>
        <w:ind w:left="0" w:firstLine="709"/>
        <w:jc w:val="both"/>
        <w:rPr>
          <w:rFonts w:ascii="GHEA Grapalat" w:hAnsi="GHEA Grapalat"/>
          <w:sz w:val="22"/>
          <w:szCs w:val="22"/>
          <w:lang w:val="hy-AM"/>
        </w:rPr>
      </w:pPr>
      <w:r w:rsidRPr="002130A6">
        <w:rPr>
          <w:rFonts w:ascii="GHEA Grapalat" w:hAnsi="GHEA Grapalat"/>
          <w:sz w:val="22"/>
          <w:szCs w:val="22"/>
          <w:lang w:val="hy-AM"/>
        </w:rPr>
        <w:t>գ) գյուղատնտեսական նորամուծությունների համակարգում կանանց և երիտասարդության ներգրավվածությունը խթանող նախաձեռնությունների և լուծումների մշակում</w:t>
      </w:r>
      <w:r w:rsidR="0005750B" w:rsidRPr="002130A6">
        <w:rPr>
          <w:rFonts w:ascii="GHEA Grapalat" w:hAnsi="GHEA Grapalat"/>
          <w:sz w:val="22"/>
          <w:szCs w:val="22"/>
          <w:lang w:val="hy-AM"/>
        </w:rPr>
        <w:t>ը</w:t>
      </w:r>
      <w:r w:rsidRPr="002130A6">
        <w:rPr>
          <w:rFonts w:ascii="GHEA Grapalat" w:hAnsi="GHEA Grapalat"/>
          <w:sz w:val="22"/>
          <w:szCs w:val="22"/>
          <w:lang w:val="hy-AM"/>
        </w:rPr>
        <w:t>,</w:t>
      </w:r>
    </w:p>
    <w:p w:rsidR="00B66692" w:rsidRPr="002130A6" w:rsidRDefault="00B66692" w:rsidP="007212AC">
      <w:pPr>
        <w:pStyle w:val="af4"/>
        <w:spacing w:line="360" w:lineRule="auto"/>
        <w:ind w:left="0" w:firstLine="709"/>
        <w:jc w:val="both"/>
        <w:rPr>
          <w:rFonts w:ascii="GHEA Grapalat" w:hAnsi="GHEA Grapalat"/>
          <w:sz w:val="22"/>
          <w:szCs w:val="22"/>
          <w:lang w:val="hy-AM"/>
        </w:rPr>
      </w:pPr>
      <w:r w:rsidRPr="002130A6">
        <w:rPr>
          <w:rFonts w:ascii="GHEA Grapalat" w:hAnsi="GHEA Grapalat"/>
          <w:sz w:val="22"/>
          <w:szCs w:val="22"/>
          <w:lang w:val="hy-AM"/>
        </w:rPr>
        <w:t>դ) ապակենտրոնացված (այսինքն՝ մարզային) համայնքային նորարարական կենտրոնների ստեղծում</w:t>
      </w:r>
      <w:r w:rsidR="0005750B" w:rsidRPr="002130A6">
        <w:rPr>
          <w:rFonts w:ascii="GHEA Grapalat" w:hAnsi="GHEA Grapalat"/>
          <w:sz w:val="22"/>
          <w:szCs w:val="22"/>
          <w:lang w:val="hy-AM"/>
        </w:rPr>
        <w:t>ը</w:t>
      </w:r>
      <w:r w:rsidRPr="002130A6">
        <w:rPr>
          <w:rFonts w:ascii="GHEA Grapalat" w:hAnsi="GHEA Grapalat"/>
          <w:sz w:val="22"/>
          <w:szCs w:val="22"/>
          <w:lang w:val="hy-AM"/>
        </w:rPr>
        <w:t>` թվային և այլ նորարարական գյուղատնտեսական տեխնոլոգիաներում տեղական կարողությունները զարգացնելու նպատակով:</w:t>
      </w:r>
    </w:p>
    <w:p w:rsidR="00B66692" w:rsidRPr="002130A6" w:rsidRDefault="00B66692" w:rsidP="007212AC">
      <w:pPr>
        <w:pStyle w:val="af4"/>
        <w:spacing w:line="360" w:lineRule="auto"/>
        <w:ind w:left="0" w:firstLine="709"/>
        <w:jc w:val="both"/>
        <w:rPr>
          <w:rFonts w:ascii="GHEA Grapalat" w:hAnsi="GHEA Grapalat"/>
          <w:sz w:val="22"/>
          <w:szCs w:val="22"/>
          <w:lang w:val="hy-AM"/>
        </w:rPr>
      </w:pPr>
      <w:r w:rsidRPr="002130A6">
        <w:rPr>
          <w:rFonts w:ascii="GHEA Grapalat" w:hAnsi="GHEA Grapalat"/>
          <w:sz w:val="22"/>
          <w:szCs w:val="22"/>
          <w:lang w:val="hy-AM"/>
        </w:rPr>
        <w:t>Ընդհանուր էկոհամակարգի կարողությունների խթանման առավել երկարաժամկետ միջոցառումներից են`</w:t>
      </w:r>
    </w:p>
    <w:p w:rsidR="00B66692" w:rsidRPr="002130A6" w:rsidRDefault="00B66692" w:rsidP="007212AC">
      <w:pPr>
        <w:pStyle w:val="af4"/>
        <w:spacing w:line="360" w:lineRule="auto"/>
        <w:ind w:left="0" w:firstLine="709"/>
        <w:jc w:val="both"/>
        <w:rPr>
          <w:rFonts w:ascii="GHEA Grapalat" w:hAnsi="GHEA Grapalat"/>
          <w:sz w:val="22"/>
          <w:szCs w:val="22"/>
          <w:lang w:val="hy-AM"/>
        </w:rPr>
      </w:pPr>
      <w:r w:rsidRPr="002130A6">
        <w:rPr>
          <w:rFonts w:ascii="GHEA Grapalat" w:hAnsi="GHEA Grapalat"/>
          <w:sz w:val="22"/>
          <w:szCs w:val="22"/>
          <w:lang w:val="hy-AM"/>
        </w:rPr>
        <w:t>ա) գիտահետազոտական</w:t>
      </w:r>
      <w:r w:rsidRPr="002130A6">
        <w:rPr>
          <w:rFonts w:ascii="Cambria Math" w:hAnsi="Cambria Math" w:cs="Cambria Math"/>
          <w:sz w:val="22"/>
          <w:szCs w:val="22"/>
          <w:lang w:val="hy-AM"/>
        </w:rPr>
        <w:t>​​</w:t>
      </w:r>
      <w:r w:rsidRPr="002130A6">
        <w:rPr>
          <w:rFonts w:ascii="GHEA Grapalat" w:hAnsi="GHEA Grapalat"/>
          <w:sz w:val="22"/>
          <w:szCs w:val="22"/>
          <w:lang w:val="hy-AM"/>
        </w:rPr>
        <w:t xml:space="preserve"> ինստիտուտների, գիտական շրջանակների, գյուղատնտեսական արտադրողների և տեղի տեխնիկական/ՏՏ համայնքի միջև կապի ամրապնդում</w:t>
      </w:r>
      <w:r w:rsidR="00B639EF" w:rsidRPr="002130A6">
        <w:rPr>
          <w:rFonts w:ascii="GHEA Grapalat" w:hAnsi="GHEA Grapalat"/>
          <w:sz w:val="22"/>
          <w:szCs w:val="22"/>
          <w:lang w:val="hy-AM"/>
        </w:rPr>
        <w:t>ը</w:t>
      </w:r>
      <w:r w:rsidRPr="002130A6">
        <w:rPr>
          <w:rFonts w:ascii="GHEA Grapalat" w:hAnsi="GHEA Grapalat"/>
          <w:sz w:val="22"/>
          <w:szCs w:val="22"/>
          <w:lang w:val="hy-AM"/>
        </w:rPr>
        <w:t>,</w:t>
      </w:r>
    </w:p>
    <w:p w:rsidR="00B66692" w:rsidRPr="002130A6" w:rsidRDefault="00B66692" w:rsidP="007212AC">
      <w:pPr>
        <w:pStyle w:val="af4"/>
        <w:spacing w:line="360" w:lineRule="auto"/>
        <w:ind w:left="0" w:firstLine="709"/>
        <w:jc w:val="both"/>
        <w:rPr>
          <w:rFonts w:ascii="GHEA Grapalat" w:hAnsi="GHEA Grapalat"/>
          <w:sz w:val="22"/>
          <w:szCs w:val="22"/>
          <w:lang w:val="hy-AM"/>
        </w:rPr>
      </w:pPr>
      <w:r w:rsidRPr="002130A6">
        <w:rPr>
          <w:rFonts w:ascii="GHEA Grapalat" w:hAnsi="GHEA Grapalat"/>
          <w:sz w:val="22"/>
          <w:szCs w:val="22"/>
          <w:lang w:val="hy-AM"/>
        </w:rPr>
        <w:t xml:space="preserve">բ) համապատասխանեցված թվային գյուղատնտեսության և այլ նորամուծությունների վերաբերյալ </w:t>
      </w:r>
      <w:r w:rsidR="00B639EF" w:rsidRPr="002130A6">
        <w:rPr>
          <w:rFonts w:ascii="GHEA Grapalat" w:hAnsi="GHEA Grapalat"/>
          <w:sz w:val="22"/>
          <w:szCs w:val="22"/>
          <w:lang w:val="hy-AM"/>
        </w:rPr>
        <w:t>տեղեկատվության</w:t>
      </w:r>
      <w:r w:rsidRPr="002130A6">
        <w:rPr>
          <w:rFonts w:ascii="GHEA Grapalat" w:hAnsi="GHEA Grapalat"/>
          <w:sz w:val="22"/>
          <w:szCs w:val="22"/>
          <w:lang w:val="hy-AM"/>
        </w:rPr>
        <w:t xml:space="preserve"> ներմուծում</w:t>
      </w:r>
      <w:r w:rsidR="00B639EF" w:rsidRPr="002130A6">
        <w:rPr>
          <w:rFonts w:ascii="GHEA Grapalat" w:hAnsi="GHEA Grapalat"/>
          <w:sz w:val="22"/>
          <w:szCs w:val="22"/>
          <w:lang w:val="hy-AM"/>
        </w:rPr>
        <w:t>ը</w:t>
      </w:r>
      <w:r w:rsidRPr="002130A6">
        <w:rPr>
          <w:rFonts w:ascii="GHEA Grapalat" w:hAnsi="GHEA Grapalat"/>
          <w:sz w:val="22"/>
          <w:szCs w:val="22"/>
          <w:lang w:val="hy-AM"/>
        </w:rPr>
        <w:t xml:space="preserve"> գյուղատնտեսական ուսուցման ծրագրերում/կրթակա</w:t>
      </w:r>
      <w:r w:rsidR="00954BCF" w:rsidRPr="002130A6">
        <w:rPr>
          <w:rFonts w:ascii="GHEA Grapalat" w:hAnsi="GHEA Grapalat"/>
          <w:sz w:val="22"/>
          <w:szCs w:val="22"/>
          <w:lang w:val="hy-AM"/>
        </w:rPr>
        <w:t>ն համակա</w:t>
      </w:r>
      <w:r w:rsidRPr="002130A6">
        <w:rPr>
          <w:rFonts w:ascii="GHEA Grapalat" w:hAnsi="GHEA Grapalat"/>
          <w:sz w:val="22"/>
          <w:szCs w:val="22"/>
          <w:lang w:val="hy-AM"/>
        </w:rPr>
        <w:t>րգերում,</w:t>
      </w:r>
    </w:p>
    <w:p w:rsidR="00B66692" w:rsidRPr="002130A6" w:rsidRDefault="00B66692" w:rsidP="007212AC">
      <w:pPr>
        <w:pStyle w:val="af4"/>
        <w:spacing w:line="360" w:lineRule="auto"/>
        <w:ind w:left="0" w:firstLine="709"/>
        <w:jc w:val="both"/>
        <w:rPr>
          <w:rFonts w:ascii="GHEA Grapalat" w:hAnsi="GHEA Grapalat"/>
          <w:bCs/>
          <w:sz w:val="22"/>
          <w:szCs w:val="22"/>
          <w:lang w:val="hy-AM"/>
        </w:rPr>
      </w:pPr>
      <w:r w:rsidRPr="002130A6">
        <w:rPr>
          <w:rFonts w:ascii="GHEA Grapalat" w:hAnsi="GHEA Grapalat"/>
          <w:sz w:val="22"/>
          <w:szCs w:val="22"/>
          <w:lang w:val="hy-AM"/>
        </w:rPr>
        <w:t xml:space="preserve">գ) </w:t>
      </w:r>
      <w:r w:rsidRPr="002130A6">
        <w:rPr>
          <w:rFonts w:ascii="GHEA Grapalat" w:hAnsi="GHEA Grapalat"/>
          <w:bCs/>
          <w:sz w:val="22"/>
          <w:szCs w:val="22"/>
          <w:lang w:val="hy-AM"/>
        </w:rPr>
        <w:t>գյուղատնտեսության մեջ կանանց և երիտասարդների ներգրավման նպատակով</w:t>
      </w:r>
      <w:r w:rsidRPr="002130A6">
        <w:rPr>
          <w:rFonts w:ascii="GHEA Grapalat" w:hAnsi="GHEA Grapalat"/>
          <w:sz w:val="22"/>
          <w:szCs w:val="22"/>
          <w:lang w:val="hy-AM"/>
        </w:rPr>
        <w:t xml:space="preserve"> գործընկերների </w:t>
      </w:r>
      <w:r w:rsidRPr="002130A6">
        <w:rPr>
          <w:rFonts w:ascii="GHEA Grapalat" w:hAnsi="GHEA Grapalat"/>
          <w:bCs/>
          <w:sz w:val="22"/>
          <w:szCs w:val="22"/>
          <w:lang w:val="hy-AM"/>
        </w:rPr>
        <w:t>(օրինակ` ՀՀ կրթության, գիտության, մշակույթի և սպորտի նախարարություն, դոնորների ֆինանսավորմամբ իրականացվող տեխնիկական և մասնագիտական կրթության ու ուսուցման ծրագրեր գյուղատնտեսության ոլորտում) հետ համատեղ նորարարական էլ</w:t>
      </w:r>
      <w:r w:rsidR="00954BCF" w:rsidRPr="002130A6">
        <w:rPr>
          <w:rFonts w:ascii="GHEA Grapalat" w:hAnsi="GHEA Grapalat"/>
          <w:bCs/>
          <w:sz w:val="22"/>
          <w:szCs w:val="22"/>
          <w:lang w:val="hy-AM"/>
        </w:rPr>
        <w:t>եկտրոնային</w:t>
      </w:r>
      <w:r w:rsidRPr="002130A6">
        <w:rPr>
          <w:rFonts w:ascii="GHEA Grapalat" w:hAnsi="GHEA Grapalat"/>
          <w:bCs/>
          <w:sz w:val="22"/>
          <w:szCs w:val="22"/>
          <w:lang w:val="hy-AM"/>
        </w:rPr>
        <w:t xml:space="preserve"> ուսումնառության հարթակների մշակում</w:t>
      </w:r>
      <w:r w:rsidR="00B639EF" w:rsidRPr="002130A6">
        <w:rPr>
          <w:rFonts w:ascii="GHEA Grapalat" w:hAnsi="GHEA Grapalat"/>
          <w:bCs/>
          <w:sz w:val="22"/>
          <w:szCs w:val="22"/>
          <w:lang w:val="hy-AM"/>
        </w:rPr>
        <w:t>ը</w:t>
      </w:r>
      <w:r w:rsidRPr="002130A6">
        <w:rPr>
          <w:rFonts w:ascii="GHEA Grapalat" w:hAnsi="GHEA Grapalat"/>
          <w:bCs/>
          <w:sz w:val="22"/>
          <w:szCs w:val="22"/>
          <w:lang w:val="hy-AM"/>
        </w:rPr>
        <w:t xml:space="preserve">: </w:t>
      </w:r>
    </w:p>
    <w:p w:rsidR="00B66692" w:rsidRPr="002130A6" w:rsidRDefault="00B66692" w:rsidP="007212AC">
      <w:pPr>
        <w:pStyle w:val="af4"/>
        <w:spacing w:line="360" w:lineRule="auto"/>
        <w:ind w:left="0" w:firstLine="709"/>
        <w:jc w:val="both"/>
        <w:rPr>
          <w:rFonts w:ascii="GHEA Grapalat" w:hAnsi="GHEA Grapalat"/>
          <w:bCs/>
          <w:sz w:val="22"/>
          <w:szCs w:val="22"/>
          <w:lang w:val="hy-AM"/>
        </w:rPr>
      </w:pPr>
    </w:p>
    <w:p w:rsidR="00B66692" w:rsidRPr="002130A6" w:rsidRDefault="00B66692" w:rsidP="007212AC">
      <w:pPr>
        <w:pStyle w:val="af4"/>
        <w:spacing w:line="360" w:lineRule="auto"/>
        <w:ind w:left="0"/>
        <w:jc w:val="both"/>
        <w:rPr>
          <w:rFonts w:ascii="GHEA Grapalat" w:hAnsi="GHEA Grapalat"/>
          <w:i/>
          <w:sz w:val="22"/>
          <w:szCs w:val="22"/>
          <w:u w:val="single"/>
          <w:lang w:val="hy-AM"/>
        </w:rPr>
      </w:pPr>
      <w:r w:rsidRPr="002130A6">
        <w:rPr>
          <w:rFonts w:ascii="GHEA Grapalat" w:hAnsi="GHEA Grapalat"/>
          <w:i/>
          <w:sz w:val="22"/>
          <w:szCs w:val="22"/>
          <w:u w:val="single"/>
          <w:lang w:val="hy-AM"/>
        </w:rPr>
        <w:t>Առաջադրված խնդիրները և դրանց լուծմանն ուղղված միջոցառումները</w:t>
      </w:r>
    </w:p>
    <w:p w:rsidR="00B66692" w:rsidRPr="002130A6" w:rsidRDefault="00744AED" w:rsidP="007212AC">
      <w:pPr>
        <w:spacing w:after="0" w:line="360" w:lineRule="auto"/>
        <w:jc w:val="both"/>
        <w:rPr>
          <w:rFonts w:ascii="GHEA Grapalat" w:hAnsi="GHEA Grapalat"/>
          <w:b/>
          <w:bCs/>
          <w:i/>
          <w:lang w:val="hy-AM"/>
        </w:rPr>
      </w:pPr>
      <w:r w:rsidRPr="002130A6">
        <w:rPr>
          <w:rFonts w:ascii="GHEA Grapalat" w:hAnsi="GHEA Grapalat" w:cs="Sylfaen"/>
          <w:b/>
          <w:bCs/>
          <w:lang w:val="hy-AM"/>
        </w:rPr>
        <w:t>7</w:t>
      </w:r>
      <w:r w:rsidR="00B66692" w:rsidRPr="002130A6">
        <w:rPr>
          <w:rFonts w:ascii="GHEA Grapalat" w:hAnsi="GHEA Grapalat" w:cs="Sylfaen"/>
          <w:b/>
          <w:bCs/>
          <w:lang w:val="hy-AM"/>
        </w:rPr>
        <w:t xml:space="preserve">.1. Ներդրումներ </w:t>
      </w:r>
      <w:r w:rsidR="00B639EF" w:rsidRPr="002130A6">
        <w:rPr>
          <w:rFonts w:ascii="GHEA Grapalat" w:hAnsi="GHEA Grapalat" w:cs="Sylfaen"/>
          <w:b/>
          <w:bCs/>
          <w:lang w:val="hy-AM"/>
        </w:rPr>
        <w:t>կատար</w:t>
      </w:r>
      <w:r w:rsidR="00B66692" w:rsidRPr="002130A6">
        <w:rPr>
          <w:rFonts w:ascii="GHEA Grapalat" w:hAnsi="GHEA Grapalat" w:cs="Sylfaen"/>
          <w:b/>
          <w:bCs/>
          <w:lang w:val="hy-AM"/>
        </w:rPr>
        <w:t>ել ազգային</w:t>
      </w:r>
      <w:r w:rsidR="00B66692" w:rsidRPr="002130A6">
        <w:rPr>
          <w:rFonts w:ascii="GHEA Grapalat" w:hAnsi="GHEA Grapalat"/>
          <w:b/>
          <w:bCs/>
          <w:lang w:val="hy-AM"/>
        </w:rPr>
        <w:t xml:space="preserve"> </w:t>
      </w:r>
      <w:r w:rsidR="00B66692" w:rsidRPr="002130A6">
        <w:rPr>
          <w:rFonts w:ascii="GHEA Grapalat" w:hAnsi="GHEA Grapalat" w:cs="Sylfaen"/>
          <w:b/>
          <w:bCs/>
          <w:lang w:val="hy-AM"/>
        </w:rPr>
        <w:t>թվային</w:t>
      </w:r>
      <w:r w:rsidR="00B66692" w:rsidRPr="002130A6">
        <w:rPr>
          <w:rFonts w:ascii="GHEA Grapalat" w:hAnsi="GHEA Grapalat"/>
          <w:b/>
          <w:bCs/>
          <w:lang w:val="hy-AM"/>
        </w:rPr>
        <w:t xml:space="preserve"> </w:t>
      </w:r>
      <w:r w:rsidR="00B66692" w:rsidRPr="002130A6">
        <w:rPr>
          <w:rFonts w:ascii="GHEA Grapalat" w:hAnsi="GHEA Grapalat" w:cs="Sylfaen"/>
          <w:b/>
          <w:bCs/>
          <w:lang w:val="hy-AM"/>
        </w:rPr>
        <w:t>գյուղատնտեսության</w:t>
      </w:r>
      <w:r w:rsidR="00B66692" w:rsidRPr="002130A6">
        <w:rPr>
          <w:rFonts w:ascii="GHEA Grapalat" w:hAnsi="GHEA Grapalat"/>
          <w:b/>
          <w:bCs/>
          <w:lang w:val="hy-AM"/>
        </w:rPr>
        <w:t xml:space="preserve"> </w:t>
      </w:r>
      <w:r w:rsidR="00B66692" w:rsidRPr="002130A6">
        <w:rPr>
          <w:rFonts w:ascii="GHEA Grapalat" w:hAnsi="GHEA Grapalat" w:cs="Sylfaen"/>
          <w:b/>
          <w:bCs/>
          <w:lang w:val="hy-AM"/>
        </w:rPr>
        <w:t>հարթակների</w:t>
      </w:r>
      <w:r w:rsidR="00B66692" w:rsidRPr="002130A6">
        <w:rPr>
          <w:rFonts w:ascii="GHEA Grapalat" w:hAnsi="GHEA Grapalat"/>
          <w:b/>
          <w:bCs/>
          <w:lang w:val="hy-AM"/>
        </w:rPr>
        <w:t xml:space="preserve"> </w:t>
      </w:r>
      <w:r w:rsidR="00B66692" w:rsidRPr="002130A6">
        <w:rPr>
          <w:rFonts w:ascii="GHEA Grapalat" w:hAnsi="GHEA Grapalat" w:cs="Sylfaen"/>
          <w:b/>
          <w:bCs/>
          <w:lang w:val="hy-AM"/>
        </w:rPr>
        <w:t>ստեղծման</w:t>
      </w:r>
      <w:r w:rsidR="00B66692" w:rsidRPr="002130A6">
        <w:rPr>
          <w:rFonts w:ascii="GHEA Grapalat" w:hAnsi="GHEA Grapalat"/>
          <w:b/>
          <w:bCs/>
          <w:lang w:val="hy-AM"/>
        </w:rPr>
        <w:t xml:space="preserve"> </w:t>
      </w:r>
      <w:r w:rsidR="00B66692" w:rsidRPr="002130A6">
        <w:rPr>
          <w:rFonts w:ascii="GHEA Grapalat" w:hAnsi="GHEA Grapalat" w:cs="Sylfaen"/>
          <w:b/>
          <w:bCs/>
          <w:lang w:val="hy-AM"/>
        </w:rPr>
        <w:t>ու</w:t>
      </w:r>
      <w:r w:rsidR="00B66692" w:rsidRPr="002130A6">
        <w:rPr>
          <w:rFonts w:ascii="GHEA Grapalat" w:hAnsi="GHEA Grapalat"/>
          <w:b/>
          <w:bCs/>
          <w:lang w:val="hy-AM"/>
        </w:rPr>
        <w:t xml:space="preserve"> </w:t>
      </w:r>
      <w:r w:rsidR="00B66692" w:rsidRPr="002130A6">
        <w:rPr>
          <w:rFonts w:ascii="GHEA Grapalat" w:hAnsi="GHEA Grapalat" w:cs="Sylfaen"/>
          <w:b/>
          <w:bCs/>
          <w:lang w:val="hy-AM"/>
        </w:rPr>
        <w:t>թվայնացման նախաձեռնություններում</w:t>
      </w:r>
    </w:p>
    <w:p w:rsidR="00B66692" w:rsidRPr="002130A6" w:rsidRDefault="00744AED" w:rsidP="007212AC">
      <w:pPr>
        <w:pStyle w:val="af4"/>
        <w:spacing w:line="360" w:lineRule="auto"/>
        <w:ind w:left="142"/>
        <w:jc w:val="both"/>
        <w:rPr>
          <w:rFonts w:ascii="GHEA Grapalat" w:hAnsi="GHEA Grapalat"/>
          <w:sz w:val="22"/>
          <w:szCs w:val="22"/>
          <w:lang w:val="hy-AM"/>
        </w:rPr>
      </w:pPr>
      <w:r w:rsidRPr="002130A6">
        <w:rPr>
          <w:rFonts w:ascii="GHEA Grapalat" w:hAnsi="GHEA Grapalat" w:cs="Sylfaen"/>
          <w:sz w:val="22"/>
          <w:szCs w:val="22"/>
          <w:lang w:val="hy-AM"/>
        </w:rPr>
        <w:t>7</w:t>
      </w:r>
      <w:r w:rsidR="00B66692" w:rsidRPr="002130A6">
        <w:rPr>
          <w:rFonts w:ascii="GHEA Grapalat" w:hAnsi="GHEA Grapalat" w:cs="Sylfaen"/>
          <w:sz w:val="22"/>
          <w:szCs w:val="22"/>
          <w:lang w:val="hy-AM"/>
        </w:rPr>
        <w:t>.1.1. Մշակել թվային</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գյուղատնտեսության ռազմավարություն</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և</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գործողությունների</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պլան</w:t>
      </w:r>
    </w:p>
    <w:p w:rsidR="00B66692" w:rsidRPr="002130A6" w:rsidRDefault="00744AED" w:rsidP="007212AC">
      <w:pPr>
        <w:pStyle w:val="af4"/>
        <w:spacing w:line="360" w:lineRule="auto"/>
        <w:ind w:left="142"/>
        <w:jc w:val="both"/>
        <w:rPr>
          <w:rFonts w:ascii="GHEA Grapalat" w:hAnsi="GHEA Grapalat"/>
          <w:sz w:val="22"/>
          <w:szCs w:val="22"/>
          <w:lang w:val="hy-AM"/>
        </w:rPr>
      </w:pPr>
      <w:r w:rsidRPr="002130A6">
        <w:rPr>
          <w:rFonts w:ascii="GHEA Grapalat" w:hAnsi="GHEA Grapalat" w:cs="Sylfaen"/>
          <w:sz w:val="22"/>
          <w:szCs w:val="22"/>
          <w:lang w:val="hy-AM"/>
        </w:rPr>
        <w:t>7</w:t>
      </w:r>
      <w:r w:rsidR="00B66692" w:rsidRPr="002130A6">
        <w:rPr>
          <w:rFonts w:ascii="GHEA Grapalat" w:hAnsi="GHEA Grapalat" w:cs="Sylfaen"/>
          <w:sz w:val="22"/>
          <w:szCs w:val="22"/>
          <w:lang w:val="hy-AM"/>
        </w:rPr>
        <w:t xml:space="preserve">.1.2. </w:t>
      </w:r>
      <w:r w:rsidR="00B639EF" w:rsidRPr="002130A6">
        <w:rPr>
          <w:rFonts w:ascii="GHEA Grapalat" w:hAnsi="GHEA Grapalat" w:cs="Sylfaen"/>
          <w:sz w:val="22"/>
          <w:szCs w:val="22"/>
          <w:lang w:val="hy-AM"/>
        </w:rPr>
        <w:t>Ն</w:t>
      </w:r>
      <w:r w:rsidR="00B66692" w:rsidRPr="002130A6">
        <w:rPr>
          <w:rFonts w:ascii="GHEA Grapalat" w:hAnsi="GHEA Grapalat" w:cs="Sylfaen"/>
          <w:sz w:val="22"/>
          <w:szCs w:val="22"/>
          <w:lang w:val="hy-AM"/>
        </w:rPr>
        <w:t>երդրումներ</w:t>
      </w:r>
      <w:r w:rsidR="00B66692" w:rsidRPr="002130A6">
        <w:rPr>
          <w:rFonts w:ascii="GHEA Grapalat" w:hAnsi="GHEA Grapalat"/>
          <w:sz w:val="22"/>
          <w:szCs w:val="22"/>
          <w:lang w:val="hy-AM"/>
        </w:rPr>
        <w:t xml:space="preserve"> </w:t>
      </w:r>
      <w:r w:rsidR="00B639EF" w:rsidRPr="002130A6">
        <w:rPr>
          <w:rFonts w:ascii="GHEA Grapalat" w:hAnsi="GHEA Grapalat"/>
          <w:sz w:val="22"/>
          <w:szCs w:val="22"/>
          <w:lang w:val="hy-AM"/>
        </w:rPr>
        <w:t xml:space="preserve">կատարել </w:t>
      </w:r>
      <w:r w:rsidR="00B66692" w:rsidRPr="002130A6">
        <w:rPr>
          <w:rFonts w:ascii="GHEA Grapalat" w:hAnsi="GHEA Grapalat" w:cs="Sylfaen"/>
          <w:sz w:val="22"/>
          <w:szCs w:val="22"/>
          <w:lang w:val="hy-AM"/>
        </w:rPr>
        <w:t>թվային</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գյուղատնտեսության</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այնպիսի</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հարթակների</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փուլային</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նախագծման</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և</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ներդրման</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ուղղությամբ</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ինչպիսիք</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են</w:t>
      </w:r>
      <w:r w:rsidR="00B66692" w:rsidRPr="002130A6">
        <w:rPr>
          <w:rFonts w:ascii="GHEA Grapalat" w:hAnsi="GHEA Grapalat"/>
          <w:sz w:val="22"/>
          <w:szCs w:val="22"/>
          <w:lang w:val="hy-AM"/>
        </w:rPr>
        <w:t xml:space="preserve"> </w:t>
      </w:r>
      <w:r w:rsidR="00954BCF" w:rsidRPr="002130A6">
        <w:rPr>
          <w:rFonts w:ascii="GHEA Grapalat" w:hAnsi="GHEA Grapalat" w:cs="Sylfaen"/>
          <w:sz w:val="22"/>
          <w:szCs w:val="22"/>
          <w:lang w:val="hy-AM"/>
        </w:rPr>
        <w:t>գյուղացիական տնտես</w:t>
      </w:r>
      <w:r w:rsidR="00B639EF" w:rsidRPr="002130A6">
        <w:rPr>
          <w:rFonts w:ascii="GHEA Grapalat" w:hAnsi="GHEA Grapalat" w:cs="Sylfaen"/>
          <w:sz w:val="22"/>
          <w:szCs w:val="22"/>
          <w:lang w:val="hy-AM"/>
        </w:rPr>
        <w:t>ություն</w:t>
      </w:r>
      <w:r w:rsidR="00954BCF" w:rsidRPr="002130A6">
        <w:rPr>
          <w:rFonts w:ascii="GHEA Grapalat" w:hAnsi="GHEA Grapalat" w:cs="Sylfaen"/>
          <w:sz w:val="22"/>
          <w:szCs w:val="22"/>
          <w:lang w:val="hy-AM"/>
        </w:rPr>
        <w:t>ների</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հողի</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կենդանիների</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և</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ոռոգման</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ռեգիստրները</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վերահսկողական</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ու</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հետագծային</w:t>
      </w:r>
      <w:r w:rsidR="00B66692" w:rsidRPr="002130A6">
        <w:rPr>
          <w:rFonts w:ascii="GHEA Grapalat" w:hAnsi="GHEA Grapalat"/>
          <w:sz w:val="22"/>
          <w:szCs w:val="22"/>
          <w:lang w:val="hy-AM"/>
        </w:rPr>
        <w:t xml:space="preserve"> հսկողության </w:t>
      </w:r>
      <w:r w:rsidR="00B66692" w:rsidRPr="002130A6">
        <w:rPr>
          <w:rFonts w:ascii="GHEA Grapalat" w:hAnsi="GHEA Grapalat" w:cs="Sylfaen"/>
          <w:sz w:val="22"/>
          <w:szCs w:val="22"/>
          <w:lang w:val="hy-AM"/>
        </w:rPr>
        <w:t>հարթակը</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չմշակվող</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հողատեսքերի</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վաճառքի</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հարթակը</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պլանավորմանն</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ու</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մոնիտորինգին</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ուղղված</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թվային</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դիտակայանը</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ցանքատարածություննների</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քարտեզագրումը</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և</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բերքի</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կանխատեսումը</w:t>
      </w:r>
    </w:p>
    <w:p w:rsidR="00B66692" w:rsidRPr="002130A6" w:rsidRDefault="00744AED" w:rsidP="007212AC">
      <w:pPr>
        <w:pStyle w:val="af4"/>
        <w:spacing w:line="360" w:lineRule="auto"/>
        <w:ind w:left="142"/>
        <w:jc w:val="both"/>
        <w:rPr>
          <w:rFonts w:ascii="GHEA Grapalat" w:hAnsi="GHEA Grapalat"/>
          <w:sz w:val="22"/>
          <w:szCs w:val="22"/>
          <w:lang w:val="hy-AM"/>
        </w:rPr>
      </w:pPr>
      <w:r w:rsidRPr="002130A6">
        <w:rPr>
          <w:rFonts w:ascii="GHEA Grapalat" w:hAnsi="GHEA Grapalat" w:cs="Sylfaen"/>
          <w:sz w:val="22"/>
          <w:szCs w:val="22"/>
          <w:lang w:val="hy-AM"/>
        </w:rPr>
        <w:t>7</w:t>
      </w:r>
      <w:r w:rsidR="00B66692" w:rsidRPr="002130A6">
        <w:rPr>
          <w:rFonts w:ascii="GHEA Grapalat" w:hAnsi="GHEA Grapalat" w:cs="Sylfaen"/>
          <w:sz w:val="22"/>
          <w:szCs w:val="22"/>
          <w:lang w:val="hy-AM"/>
        </w:rPr>
        <w:t>.1.3. Իրականացնել իրագործելիության</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ուսումնասիրություն՝</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թվային</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ներդրումներն</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ու</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նախաձեռնություններն</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ըստ</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առաջնահերթության սահմանելու նպատակով</w:t>
      </w:r>
      <w:r w:rsidR="00B639EF" w:rsidRPr="002130A6">
        <w:rPr>
          <w:rFonts w:ascii="Cambria Math" w:hAnsi="Cambria Math" w:cs="Sylfaen"/>
          <w:sz w:val="22"/>
          <w:szCs w:val="22"/>
          <w:lang w:val="hy-AM"/>
        </w:rPr>
        <w:t>․</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օրինակ՝</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գնահատել</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գյուղատնտեսական</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վճարումների</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թվայնացման</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իրատեսությունը՝</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սկսած</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Կառավարություն</w:t>
      </w:r>
      <w:r w:rsidR="00B66692" w:rsidRPr="002130A6">
        <w:rPr>
          <w:rFonts w:ascii="GHEA Grapalat" w:hAnsi="GHEA Grapalat"/>
          <w:sz w:val="22"/>
          <w:szCs w:val="22"/>
          <w:lang w:val="hy-AM"/>
        </w:rPr>
        <w:t>-</w:t>
      </w:r>
      <w:r w:rsidR="00B66692" w:rsidRPr="002130A6">
        <w:rPr>
          <w:rFonts w:ascii="GHEA Grapalat" w:hAnsi="GHEA Grapalat" w:cs="Sylfaen"/>
          <w:sz w:val="22"/>
          <w:szCs w:val="22"/>
          <w:lang w:val="hy-AM"/>
        </w:rPr>
        <w:t>անհատ</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վճարումներից</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օր</w:t>
      </w:r>
      <w:r w:rsidR="00B66692" w:rsidRPr="002130A6">
        <w:rPr>
          <w:rFonts w:ascii="GHEA Grapalat" w:eastAsia="MS Mincho" w:hAnsi="GHEA Grapalat" w:cs="Courier New"/>
          <w:sz w:val="22"/>
          <w:szCs w:val="22"/>
          <w:lang w:val="hy-AM"/>
        </w:rPr>
        <w:t xml:space="preserve">ինակ՝ </w:t>
      </w:r>
      <w:r w:rsidR="00B66692" w:rsidRPr="002130A6">
        <w:rPr>
          <w:rFonts w:ascii="GHEA Grapalat" w:hAnsi="GHEA Grapalat" w:cs="Sylfaen"/>
          <w:sz w:val="22"/>
          <w:szCs w:val="22"/>
          <w:lang w:val="hy-AM"/>
        </w:rPr>
        <w:t>ազգային</w:t>
      </w:r>
      <w:r w:rsidR="00B66692" w:rsidRPr="002130A6">
        <w:rPr>
          <w:rFonts w:ascii="GHEA Grapalat" w:hAnsi="GHEA Grapalat"/>
          <w:sz w:val="22"/>
          <w:szCs w:val="22"/>
          <w:lang w:val="hy-AM"/>
        </w:rPr>
        <w:t xml:space="preserve"> </w:t>
      </w:r>
      <w:r w:rsidR="00056B04" w:rsidRPr="002130A6">
        <w:rPr>
          <w:rFonts w:ascii="GHEA Grapalat" w:hAnsi="GHEA Grapalat" w:cs="Sylfaen"/>
          <w:sz w:val="22"/>
          <w:szCs w:val="22"/>
          <w:lang w:val="hy-AM"/>
        </w:rPr>
        <w:t>գյուղացիական տնտեսավարողի</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առցանց</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դրամապանակ</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որը</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կարող</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է</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հիմք</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հանդիսանալ</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ապագա</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թվային</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վճարումների</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ներդրման</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համար</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 xml:space="preserve">օրինակ՝ </w:t>
      </w:r>
      <w:r w:rsidR="003E157C" w:rsidRPr="002130A6">
        <w:rPr>
          <w:rFonts w:ascii="GHEA Grapalat" w:hAnsi="GHEA Grapalat" w:cs="Sylfaen"/>
          <w:sz w:val="22"/>
          <w:szCs w:val="22"/>
          <w:lang w:val="hy-AM"/>
        </w:rPr>
        <w:t>գյուղացիական տնտեսավարող</w:t>
      </w:r>
      <w:r w:rsidR="00B66692" w:rsidRPr="002130A6">
        <w:rPr>
          <w:rFonts w:ascii="GHEA Grapalat" w:hAnsi="GHEA Grapalat"/>
          <w:sz w:val="22"/>
          <w:szCs w:val="22"/>
          <w:lang w:val="hy-AM"/>
        </w:rPr>
        <w:t>-</w:t>
      </w:r>
      <w:r w:rsidR="00B66692" w:rsidRPr="002130A6">
        <w:rPr>
          <w:rFonts w:ascii="GHEA Grapalat" w:hAnsi="GHEA Grapalat" w:cs="Sylfaen"/>
          <w:sz w:val="22"/>
          <w:szCs w:val="22"/>
          <w:lang w:val="hy-AM"/>
        </w:rPr>
        <w:t>բիզնես</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ապահովագրություն</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վարկի</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վճարում</w:t>
      </w:r>
      <w:r w:rsidR="00B66692" w:rsidRPr="002130A6">
        <w:rPr>
          <w:rFonts w:ascii="GHEA Grapalat" w:hAnsi="GHEA Grapalat"/>
          <w:sz w:val="22"/>
          <w:szCs w:val="22"/>
          <w:lang w:val="hy-AM"/>
        </w:rPr>
        <w:t>)</w:t>
      </w:r>
    </w:p>
    <w:p w:rsidR="00B66692" w:rsidRPr="002130A6" w:rsidRDefault="00744AED" w:rsidP="007212AC">
      <w:pPr>
        <w:pStyle w:val="af4"/>
        <w:spacing w:line="360" w:lineRule="auto"/>
        <w:ind w:left="142"/>
        <w:jc w:val="both"/>
        <w:rPr>
          <w:rFonts w:ascii="GHEA Grapalat" w:hAnsi="GHEA Grapalat"/>
          <w:sz w:val="22"/>
          <w:szCs w:val="22"/>
          <w:lang w:val="hy-AM"/>
        </w:rPr>
      </w:pPr>
      <w:r w:rsidRPr="002130A6">
        <w:rPr>
          <w:rFonts w:ascii="GHEA Grapalat" w:hAnsi="GHEA Grapalat" w:cs="Sylfaen"/>
          <w:sz w:val="22"/>
          <w:szCs w:val="22"/>
          <w:lang w:val="hy-AM"/>
        </w:rPr>
        <w:t>7</w:t>
      </w:r>
      <w:r w:rsidR="00B66692" w:rsidRPr="002130A6">
        <w:rPr>
          <w:rFonts w:ascii="GHEA Grapalat" w:hAnsi="GHEA Grapalat" w:cs="Sylfaen"/>
          <w:sz w:val="22"/>
          <w:szCs w:val="22"/>
          <w:lang w:val="hy-AM"/>
        </w:rPr>
        <w:t>.1.4. Իրականացնել</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ներդրումներ</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նոր</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քաղաքականության</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մշակման</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ուղղությամբ՝</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անվտանգ</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և</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պաշտպանված</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թվային</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գյուղատնտեսության</w:t>
      </w:r>
      <w:r w:rsidR="00B66692" w:rsidRPr="002130A6">
        <w:rPr>
          <w:rFonts w:ascii="GHEA Grapalat" w:hAnsi="GHEA Grapalat"/>
          <w:sz w:val="22"/>
          <w:szCs w:val="22"/>
          <w:lang w:val="hy-AM"/>
        </w:rPr>
        <w:t xml:space="preserve"> </w:t>
      </w:r>
      <w:r w:rsidR="00B639EF" w:rsidRPr="002130A6">
        <w:rPr>
          <w:rFonts w:ascii="GHEA Grapalat" w:hAnsi="GHEA Grapalat" w:cs="Sylfaen"/>
          <w:sz w:val="22"/>
          <w:szCs w:val="22"/>
          <w:lang w:val="hy-AM"/>
        </w:rPr>
        <w:t>երաշխավորման նպատակով</w:t>
      </w:r>
      <w:r w:rsidR="00B639EF" w:rsidRPr="002130A6">
        <w:rPr>
          <w:rFonts w:ascii="GHEA Grapalat" w:hAnsi="GHEA Grapalat"/>
          <w:sz w:val="22"/>
          <w:szCs w:val="22"/>
          <w:lang w:val="hy-AM"/>
        </w:rPr>
        <w:t xml:space="preserve"> </w:t>
      </w:r>
      <w:r w:rsidR="00B66692" w:rsidRPr="002130A6">
        <w:rPr>
          <w:rFonts w:ascii="GHEA Grapalat" w:hAnsi="GHEA Grapalat"/>
          <w:sz w:val="22"/>
          <w:szCs w:val="22"/>
          <w:lang w:val="hy-AM"/>
        </w:rPr>
        <w:t>(</w:t>
      </w:r>
      <w:r w:rsidR="00B66692" w:rsidRPr="002130A6">
        <w:rPr>
          <w:rFonts w:ascii="GHEA Grapalat" w:hAnsi="GHEA Grapalat" w:cs="Sylfaen"/>
          <w:sz w:val="22"/>
          <w:szCs w:val="22"/>
          <w:lang w:val="hy-AM"/>
        </w:rPr>
        <w:t>օրինակ՝ գյուղատնտեսական</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տվյալների</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անձեռնմխելիության</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ապահովմանն</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ուղղված</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նոր</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օրենսգրքի</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մշակում</w:t>
      </w:r>
      <w:r w:rsidR="00B66692" w:rsidRPr="002130A6">
        <w:rPr>
          <w:rFonts w:ascii="GHEA Grapalat" w:hAnsi="GHEA Grapalat"/>
          <w:sz w:val="22"/>
          <w:szCs w:val="22"/>
          <w:lang w:val="hy-AM"/>
        </w:rPr>
        <w:t>)</w:t>
      </w:r>
      <w:r w:rsidR="00954BCF" w:rsidRPr="002130A6">
        <w:rPr>
          <w:rFonts w:ascii="GHEA Grapalat" w:hAnsi="GHEA Grapalat" w:cs="Sylfaen"/>
          <w:sz w:val="22"/>
          <w:szCs w:val="22"/>
          <w:lang w:val="hy-AM"/>
        </w:rPr>
        <w:t xml:space="preserve"> </w:t>
      </w:r>
    </w:p>
    <w:p w:rsidR="00B66692" w:rsidRPr="002130A6" w:rsidRDefault="00744AED" w:rsidP="007212AC">
      <w:pPr>
        <w:spacing w:after="0" w:line="360" w:lineRule="auto"/>
        <w:jc w:val="both"/>
        <w:rPr>
          <w:rFonts w:ascii="GHEA Grapalat" w:hAnsi="GHEA Grapalat"/>
          <w:b/>
          <w:bCs/>
          <w:i/>
          <w:lang w:val="hy-AM"/>
        </w:rPr>
      </w:pPr>
      <w:r w:rsidRPr="002130A6">
        <w:rPr>
          <w:rFonts w:ascii="GHEA Grapalat" w:hAnsi="GHEA Grapalat" w:cs="Sylfaen"/>
          <w:b/>
          <w:bCs/>
          <w:lang w:val="hy-AM"/>
        </w:rPr>
        <w:t>7</w:t>
      </w:r>
      <w:r w:rsidR="00B66692" w:rsidRPr="002130A6">
        <w:rPr>
          <w:rFonts w:ascii="GHEA Grapalat" w:hAnsi="GHEA Grapalat" w:cs="Sylfaen"/>
          <w:b/>
          <w:bCs/>
          <w:lang w:val="hy-AM"/>
        </w:rPr>
        <w:t>.2. Խթանել</w:t>
      </w:r>
      <w:r w:rsidR="00B66692" w:rsidRPr="002130A6">
        <w:rPr>
          <w:rFonts w:ascii="GHEA Grapalat" w:hAnsi="GHEA Grapalat"/>
          <w:b/>
          <w:bCs/>
          <w:lang w:val="hy-AM"/>
        </w:rPr>
        <w:t xml:space="preserve"> </w:t>
      </w:r>
      <w:r w:rsidR="00B66692" w:rsidRPr="002130A6">
        <w:rPr>
          <w:rFonts w:ascii="GHEA Grapalat" w:hAnsi="GHEA Grapalat" w:cs="Sylfaen"/>
          <w:b/>
          <w:bCs/>
          <w:lang w:val="hy-AM"/>
        </w:rPr>
        <w:t>առավել</w:t>
      </w:r>
      <w:r w:rsidR="00B66692" w:rsidRPr="002130A6">
        <w:rPr>
          <w:rFonts w:ascii="GHEA Grapalat" w:hAnsi="GHEA Grapalat"/>
          <w:b/>
          <w:bCs/>
          <w:lang w:val="hy-AM"/>
        </w:rPr>
        <w:t xml:space="preserve"> </w:t>
      </w:r>
      <w:r w:rsidR="00B66692" w:rsidRPr="002130A6">
        <w:rPr>
          <w:rFonts w:ascii="GHEA Grapalat" w:hAnsi="GHEA Grapalat" w:cs="Sylfaen"/>
          <w:b/>
          <w:bCs/>
          <w:lang w:val="hy-AM"/>
        </w:rPr>
        <w:t>համապարփակ</w:t>
      </w:r>
      <w:r w:rsidR="00B66692" w:rsidRPr="002130A6">
        <w:rPr>
          <w:rFonts w:ascii="GHEA Grapalat" w:hAnsi="GHEA Grapalat"/>
          <w:b/>
          <w:bCs/>
          <w:lang w:val="hy-AM"/>
        </w:rPr>
        <w:t xml:space="preserve"> (</w:t>
      </w:r>
      <w:r w:rsidR="00B66692" w:rsidRPr="002130A6">
        <w:rPr>
          <w:rFonts w:ascii="GHEA Grapalat" w:hAnsi="GHEA Grapalat" w:cs="Sylfaen"/>
          <w:b/>
          <w:bCs/>
          <w:lang w:val="hy-AM"/>
        </w:rPr>
        <w:t>ոչ</w:t>
      </w:r>
      <w:r w:rsidR="00B66692" w:rsidRPr="002130A6">
        <w:rPr>
          <w:rFonts w:ascii="GHEA Grapalat" w:hAnsi="GHEA Grapalat"/>
          <w:b/>
          <w:bCs/>
          <w:lang w:val="hy-AM"/>
        </w:rPr>
        <w:t xml:space="preserve"> </w:t>
      </w:r>
      <w:r w:rsidR="00B66692" w:rsidRPr="002130A6">
        <w:rPr>
          <w:rFonts w:ascii="GHEA Grapalat" w:hAnsi="GHEA Grapalat" w:cs="Sylfaen"/>
          <w:b/>
          <w:bCs/>
          <w:lang w:val="hy-AM"/>
        </w:rPr>
        <w:t>թվային</w:t>
      </w:r>
      <w:r w:rsidR="00B66692" w:rsidRPr="002130A6">
        <w:rPr>
          <w:rFonts w:ascii="GHEA Grapalat" w:hAnsi="GHEA Grapalat"/>
          <w:b/>
          <w:bCs/>
          <w:lang w:val="hy-AM"/>
        </w:rPr>
        <w:t xml:space="preserve">) </w:t>
      </w:r>
      <w:r w:rsidR="00B66692" w:rsidRPr="002130A6">
        <w:rPr>
          <w:rFonts w:ascii="GHEA Grapalat" w:hAnsi="GHEA Grapalat" w:cs="Sylfaen"/>
          <w:b/>
          <w:bCs/>
          <w:lang w:val="hy-AM"/>
        </w:rPr>
        <w:t>գյուղատնտեսական</w:t>
      </w:r>
      <w:r w:rsidR="00954BCF" w:rsidRPr="002130A6">
        <w:rPr>
          <w:rFonts w:ascii="GHEA Grapalat" w:hAnsi="GHEA Grapalat" w:cs="Sylfaen"/>
          <w:b/>
          <w:bCs/>
          <w:lang w:val="hy-AM"/>
        </w:rPr>
        <w:t>,</w:t>
      </w:r>
      <w:r w:rsidR="00B66692" w:rsidRPr="002130A6">
        <w:rPr>
          <w:rFonts w:ascii="GHEA Grapalat" w:hAnsi="GHEA Grapalat"/>
          <w:b/>
          <w:bCs/>
          <w:lang w:val="hy-AM"/>
        </w:rPr>
        <w:t xml:space="preserve"> </w:t>
      </w:r>
      <w:r w:rsidR="00B66692" w:rsidRPr="002130A6">
        <w:rPr>
          <w:rFonts w:ascii="GHEA Grapalat" w:hAnsi="GHEA Grapalat" w:cs="Sylfaen"/>
          <w:b/>
          <w:bCs/>
          <w:lang w:val="hy-AM"/>
        </w:rPr>
        <w:t>տեխնոլոգիական նորարարությունն</w:t>
      </w:r>
      <w:r w:rsidR="00B66692" w:rsidRPr="002130A6">
        <w:rPr>
          <w:rFonts w:ascii="GHEA Grapalat" w:hAnsi="GHEA Grapalat"/>
          <w:b/>
          <w:bCs/>
          <w:lang w:val="hy-AM"/>
        </w:rPr>
        <w:t xml:space="preserve"> </w:t>
      </w:r>
      <w:r w:rsidR="00B66692" w:rsidRPr="002130A6">
        <w:rPr>
          <w:rFonts w:ascii="GHEA Grapalat" w:hAnsi="GHEA Grapalat" w:cs="Sylfaen"/>
          <w:b/>
          <w:bCs/>
          <w:lang w:val="hy-AM"/>
        </w:rPr>
        <w:t>ու</w:t>
      </w:r>
      <w:r w:rsidR="00B66692" w:rsidRPr="002130A6">
        <w:rPr>
          <w:rFonts w:ascii="GHEA Grapalat" w:hAnsi="GHEA Grapalat"/>
          <w:b/>
          <w:bCs/>
          <w:lang w:val="hy-AM"/>
        </w:rPr>
        <w:t xml:space="preserve"> </w:t>
      </w:r>
      <w:r w:rsidR="00B66692" w:rsidRPr="002130A6">
        <w:rPr>
          <w:rFonts w:ascii="GHEA Grapalat" w:hAnsi="GHEA Grapalat" w:cs="Sylfaen"/>
          <w:b/>
          <w:bCs/>
          <w:lang w:val="hy-AM"/>
        </w:rPr>
        <w:t>զարգացումը</w:t>
      </w:r>
      <w:r w:rsidR="00B66692" w:rsidRPr="002130A6">
        <w:rPr>
          <w:rFonts w:ascii="GHEA Grapalat" w:hAnsi="GHEA Grapalat"/>
          <w:b/>
          <w:bCs/>
          <w:lang w:val="hy-AM"/>
        </w:rPr>
        <w:t xml:space="preserve">  </w:t>
      </w:r>
    </w:p>
    <w:p w:rsidR="00B66692" w:rsidRPr="002130A6" w:rsidRDefault="00744AED" w:rsidP="007212AC">
      <w:pPr>
        <w:pStyle w:val="af4"/>
        <w:spacing w:line="360" w:lineRule="auto"/>
        <w:ind w:left="142"/>
        <w:jc w:val="both"/>
        <w:rPr>
          <w:rFonts w:ascii="GHEA Grapalat" w:hAnsi="GHEA Grapalat"/>
          <w:bCs/>
          <w:sz w:val="22"/>
          <w:szCs w:val="22"/>
          <w:lang w:val="hy-AM"/>
        </w:rPr>
      </w:pPr>
      <w:r w:rsidRPr="002130A6">
        <w:rPr>
          <w:rFonts w:ascii="GHEA Grapalat" w:hAnsi="GHEA Grapalat" w:cs="Sylfaen"/>
          <w:sz w:val="22"/>
          <w:szCs w:val="22"/>
          <w:lang w:val="hy-AM"/>
        </w:rPr>
        <w:t>7</w:t>
      </w:r>
      <w:r w:rsidR="00B66692" w:rsidRPr="002130A6">
        <w:rPr>
          <w:rFonts w:ascii="GHEA Grapalat" w:hAnsi="GHEA Grapalat" w:cs="Sylfaen"/>
          <w:sz w:val="22"/>
          <w:szCs w:val="22"/>
          <w:lang w:val="hy-AM"/>
        </w:rPr>
        <w:t xml:space="preserve">.2.1. </w:t>
      </w:r>
      <w:r w:rsidR="00B66692" w:rsidRPr="002130A6">
        <w:rPr>
          <w:rFonts w:ascii="GHEA Grapalat" w:hAnsi="GHEA Grapalat"/>
          <w:bCs/>
          <w:sz w:val="22"/>
          <w:szCs w:val="22"/>
          <w:lang w:val="hy-AM"/>
        </w:rPr>
        <w:t>Մշակել գյուղատնտեսական նորարարության ճանապարհային քարտեզ և գործողությունների պլան</w:t>
      </w:r>
      <w:r w:rsidR="00B639EF" w:rsidRPr="002130A6">
        <w:rPr>
          <w:rFonts w:ascii="GHEA Grapalat" w:hAnsi="GHEA Grapalat"/>
          <w:bCs/>
          <w:sz w:val="22"/>
          <w:szCs w:val="22"/>
          <w:lang w:val="hy-AM"/>
        </w:rPr>
        <w:t>՝</w:t>
      </w:r>
      <w:r w:rsidR="00B66692" w:rsidRPr="002130A6">
        <w:rPr>
          <w:rFonts w:ascii="GHEA Grapalat" w:hAnsi="GHEA Grapalat"/>
          <w:bCs/>
          <w:sz w:val="22"/>
          <w:szCs w:val="22"/>
          <w:lang w:val="hy-AM"/>
        </w:rPr>
        <w:t xml:space="preserve"> ըստ առաջնահերթությունների (թվայինից </w:t>
      </w:r>
      <w:r w:rsidR="00523112" w:rsidRPr="002130A6">
        <w:rPr>
          <w:rFonts w:ascii="GHEA Grapalat" w:hAnsi="GHEA Grapalat"/>
          <w:bCs/>
          <w:sz w:val="22"/>
          <w:szCs w:val="22"/>
          <w:lang w:val="hy-AM"/>
        </w:rPr>
        <w:t>բացի</w:t>
      </w:r>
      <w:r w:rsidR="00B66692" w:rsidRPr="002130A6">
        <w:rPr>
          <w:rFonts w:ascii="GHEA Grapalat" w:hAnsi="GHEA Grapalat"/>
          <w:bCs/>
          <w:sz w:val="22"/>
          <w:szCs w:val="22"/>
          <w:lang w:val="hy-AM"/>
        </w:rPr>
        <w:t>), որը կնպաստի ազգային գյուղատնտեսական ռազմավարության իրականացմանը</w:t>
      </w:r>
    </w:p>
    <w:p w:rsidR="00B66692" w:rsidRPr="002130A6" w:rsidRDefault="00744AED" w:rsidP="007212AC">
      <w:pPr>
        <w:pStyle w:val="af4"/>
        <w:spacing w:line="360" w:lineRule="auto"/>
        <w:ind w:left="142"/>
        <w:jc w:val="both"/>
        <w:rPr>
          <w:rFonts w:ascii="GHEA Grapalat" w:hAnsi="GHEA Grapalat"/>
          <w:sz w:val="22"/>
          <w:szCs w:val="22"/>
          <w:lang w:val="hy-AM"/>
        </w:rPr>
      </w:pPr>
      <w:r w:rsidRPr="002130A6">
        <w:rPr>
          <w:rFonts w:ascii="GHEA Grapalat" w:hAnsi="GHEA Grapalat" w:cs="Sylfaen"/>
          <w:sz w:val="22"/>
          <w:szCs w:val="22"/>
          <w:lang w:val="hy-AM"/>
        </w:rPr>
        <w:t>7</w:t>
      </w:r>
      <w:r w:rsidR="00B66692" w:rsidRPr="002130A6">
        <w:rPr>
          <w:rFonts w:ascii="GHEA Grapalat" w:hAnsi="GHEA Grapalat" w:cs="Sylfaen"/>
          <w:sz w:val="22"/>
          <w:szCs w:val="22"/>
          <w:lang w:val="hy-AM"/>
        </w:rPr>
        <w:t xml:space="preserve">.2.2. </w:t>
      </w:r>
      <w:r w:rsidR="00954BCF" w:rsidRPr="002130A6">
        <w:rPr>
          <w:rFonts w:ascii="GHEA Grapalat" w:hAnsi="GHEA Grapalat"/>
          <w:bCs/>
          <w:sz w:val="22"/>
          <w:szCs w:val="22"/>
          <w:lang w:val="hy-AM"/>
        </w:rPr>
        <w:t xml:space="preserve">Խթանել գյուղատնտեսական նորարարությանն ուղղված նախաձեռնություններն ու ծրագրերը </w:t>
      </w:r>
      <w:r w:rsidR="00E02FDC" w:rsidRPr="002130A6">
        <w:rPr>
          <w:rFonts w:ascii="GHEA Grapalat" w:hAnsi="GHEA Grapalat"/>
          <w:bCs/>
          <w:sz w:val="22"/>
          <w:szCs w:val="22"/>
          <w:lang w:val="hy-AM"/>
        </w:rPr>
        <w:t>տ</w:t>
      </w:r>
      <w:r w:rsidR="00B66692" w:rsidRPr="002130A6">
        <w:rPr>
          <w:rFonts w:ascii="GHEA Grapalat" w:hAnsi="GHEA Grapalat"/>
          <w:bCs/>
          <w:sz w:val="22"/>
          <w:szCs w:val="22"/>
          <w:lang w:val="hy-AM"/>
        </w:rPr>
        <w:t xml:space="preserve">արաբնույթ քաղաքականության և գործիքակազմի միջոցով, օրինակ՝ ապագայի </w:t>
      </w:r>
      <w:r w:rsidR="00E02FDC" w:rsidRPr="002130A6">
        <w:rPr>
          <w:rFonts w:ascii="GHEA Grapalat" w:hAnsi="GHEA Grapalat"/>
          <w:bCs/>
          <w:sz w:val="22"/>
          <w:szCs w:val="22"/>
          <w:lang w:val="hy-AM"/>
        </w:rPr>
        <w:t>ջերմատներ</w:t>
      </w:r>
      <w:r w:rsidR="00B66692" w:rsidRPr="002130A6">
        <w:rPr>
          <w:rFonts w:ascii="GHEA Grapalat" w:hAnsi="GHEA Grapalat"/>
          <w:bCs/>
          <w:sz w:val="22"/>
          <w:szCs w:val="22"/>
          <w:lang w:val="hy-AM"/>
        </w:rPr>
        <w:t>, կարկտապաշտպան</w:t>
      </w:r>
      <w:r w:rsidR="00B639EF" w:rsidRPr="002130A6">
        <w:rPr>
          <w:rFonts w:ascii="GHEA Grapalat" w:hAnsi="GHEA Grapalat"/>
          <w:bCs/>
          <w:sz w:val="22"/>
          <w:szCs w:val="22"/>
          <w:lang w:val="hy-AM"/>
        </w:rPr>
        <w:t xml:space="preserve"> համակարգեր</w:t>
      </w:r>
      <w:r w:rsidR="00B66692" w:rsidRPr="002130A6">
        <w:rPr>
          <w:rFonts w:ascii="GHEA Grapalat" w:hAnsi="GHEA Grapalat"/>
          <w:bCs/>
          <w:sz w:val="22"/>
          <w:szCs w:val="22"/>
          <w:lang w:val="hy-AM"/>
        </w:rPr>
        <w:t xml:space="preserve">, բիոտեխնիկական, բերքահավաքին հաջորդող և արտադրական գործընթացների ավտոմատացման </w:t>
      </w:r>
      <w:r w:rsidR="00E02FDC" w:rsidRPr="002130A6">
        <w:rPr>
          <w:rFonts w:ascii="GHEA Grapalat" w:hAnsi="GHEA Grapalat"/>
          <w:bCs/>
          <w:sz w:val="22"/>
          <w:szCs w:val="22"/>
          <w:lang w:val="hy-AM"/>
        </w:rPr>
        <w:t xml:space="preserve">նորարարություններ </w:t>
      </w:r>
      <w:r w:rsidR="00B66692" w:rsidRPr="002130A6">
        <w:rPr>
          <w:rFonts w:ascii="GHEA Grapalat" w:hAnsi="GHEA Grapalat"/>
          <w:bCs/>
          <w:sz w:val="22"/>
          <w:szCs w:val="22"/>
          <w:lang w:val="hy-AM"/>
        </w:rPr>
        <w:t>(</w:t>
      </w:r>
      <w:r w:rsidR="00E02FDC" w:rsidRPr="002130A6">
        <w:rPr>
          <w:rFonts w:ascii="GHEA Grapalat" w:hAnsi="GHEA Grapalat"/>
          <w:bCs/>
          <w:sz w:val="22"/>
          <w:szCs w:val="22"/>
          <w:lang w:val="hy-AM"/>
        </w:rPr>
        <w:t xml:space="preserve">օրինակ՝ նորարարության խթանում </w:t>
      </w:r>
      <w:r w:rsidR="00B66692" w:rsidRPr="002130A6">
        <w:rPr>
          <w:rFonts w:ascii="GHEA Grapalat" w:hAnsi="GHEA Grapalat"/>
          <w:bCs/>
          <w:sz w:val="22"/>
          <w:szCs w:val="22"/>
          <w:lang w:val="hy-AM"/>
        </w:rPr>
        <w:t>ոռոգման</w:t>
      </w:r>
      <w:r w:rsidR="00B66692" w:rsidRPr="002130A6">
        <w:rPr>
          <w:rFonts w:ascii="GHEA Grapalat" w:eastAsia="MS Mincho" w:hAnsi="GHEA Grapalat" w:cs="MS Mincho"/>
          <w:sz w:val="22"/>
          <w:szCs w:val="22"/>
          <w:lang w:val="hy-AM"/>
        </w:rPr>
        <w:t>, հողատարածքի նախապատրաստման, ցանքի, պահեստավորման, փաթեթավորման</w:t>
      </w:r>
      <w:r w:rsidR="00E02FDC" w:rsidRPr="002130A6">
        <w:rPr>
          <w:rFonts w:ascii="GHEA Grapalat" w:eastAsia="MS Mincho" w:hAnsi="GHEA Grapalat" w:cs="MS Mincho"/>
          <w:sz w:val="22"/>
          <w:szCs w:val="22"/>
          <w:lang w:val="hy-AM"/>
        </w:rPr>
        <w:t xml:space="preserve"> ոլորտներում</w:t>
      </w:r>
      <w:r w:rsidR="00E02FDC"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ժամանակակից</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գյուղատնտեսական</w:t>
      </w:r>
      <w:r w:rsidR="00B66692" w:rsidRPr="002130A6">
        <w:rPr>
          <w:rFonts w:ascii="GHEA Grapalat" w:hAnsi="GHEA Grapalat"/>
          <w:sz w:val="22"/>
          <w:szCs w:val="22"/>
          <w:lang w:val="hy-AM"/>
        </w:rPr>
        <w:t xml:space="preserve"> </w:t>
      </w:r>
      <w:r w:rsidR="00E02FDC" w:rsidRPr="002130A6">
        <w:rPr>
          <w:rFonts w:ascii="GHEA Grapalat" w:hAnsi="GHEA Grapalat"/>
          <w:sz w:val="22"/>
          <w:szCs w:val="22"/>
          <w:lang w:val="hy-AM"/>
        </w:rPr>
        <w:t>«</w:t>
      </w:r>
      <w:r w:rsidR="00B66692" w:rsidRPr="002130A6">
        <w:rPr>
          <w:rFonts w:ascii="GHEA Grapalat" w:hAnsi="GHEA Grapalat" w:cs="Sylfaen"/>
          <w:sz w:val="22"/>
          <w:szCs w:val="22"/>
          <w:lang w:val="hy-AM"/>
        </w:rPr>
        <w:t>դիագնոստիկ</w:t>
      </w:r>
      <w:r w:rsidR="00E02FDC" w:rsidRPr="002130A6">
        <w:rPr>
          <w:rFonts w:ascii="GHEA Grapalat" w:hAnsi="GHEA Grapalat" w:cs="Sylfaen"/>
          <w:sz w:val="22"/>
          <w:szCs w:val="22"/>
          <w:lang w:val="hy-AM"/>
        </w:rPr>
        <w:t>»</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տեխնոլոգիաներ</w:t>
      </w:r>
    </w:p>
    <w:p w:rsidR="00B66692" w:rsidRPr="002130A6" w:rsidRDefault="00744AED" w:rsidP="007212AC">
      <w:pPr>
        <w:spacing w:after="0" w:line="360" w:lineRule="auto"/>
        <w:jc w:val="both"/>
        <w:rPr>
          <w:rFonts w:ascii="GHEA Grapalat" w:hAnsi="GHEA Grapalat"/>
          <w:b/>
          <w:bCs/>
          <w:i/>
          <w:lang w:val="hy-AM"/>
        </w:rPr>
      </w:pPr>
      <w:r w:rsidRPr="002130A6">
        <w:rPr>
          <w:rFonts w:ascii="GHEA Grapalat" w:hAnsi="GHEA Grapalat" w:cs="Sylfaen"/>
          <w:b/>
          <w:bCs/>
          <w:lang w:val="hy-AM"/>
        </w:rPr>
        <w:t>7</w:t>
      </w:r>
      <w:r w:rsidR="00B66692" w:rsidRPr="002130A6">
        <w:rPr>
          <w:rFonts w:ascii="GHEA Grapalat" w:hAnsi="GHEA Grapalat" w:cs="Sylfaen"/>
          <w:b/>
          <w:bCs/>
          <w:lang w:val="hy-AM"/>
        </w:rPr>
        <w:t>.3. Թվայնացնել Կառավարության</w:t>
      </w:r>
      <w:r w:rsidR="00B66692" w:rsidRPr="002130A6">
        <w:rPr>
          <w:rFonts w:ascii="GHEA Grapalat" w:hAnsi="GHEA Grapalat"/>
          <w:b/>
          <w:bCs/>
          <w:lang w:val="hy-AM"/>
        </w:rPr>
        <w:t xml:space="preserve"> </w:t>
      </w:r>
      <w:r w:rsidR="00B66692" w:rsidRPr="002130A6">
        <w:rPr>
          <w:rFonts w:ascii="GHEA Grapalat" w:hAnsi="GHEA Grapalat" w:cs="Sylfaen"/>
          <w:b/>
          <w:bCs/>
          <w:lang w:val="hy-AM"/>
        </w:rPr>
        <w:t>գյուղատնտեսական</w:t>
      </w:r>
      <w:r w:rsidR="00B66692" w:rsidRPr="002130A6">
        <w:rPr>
          <w:rFonts w:ascii="GHEA Grapalat" w:hAnsi="GHEA Grapalat"/>
          <w:b/>
          <w:bCs/>
          <w:lang w:val="hy-AM"/>
        </w:rPr>
        <w:t xml:space="preserve"> </w:t>
      </w:r>
      <w:r w:rsidR="00B66692" w:rsidRPr="002130A6">
        <w:rPr>
          <w:rFonts w:ascii="GHEA Grapalat" w:hAnsi="GHEA Grapalat" w:cs="Sylfaen"/>
          <w:b/>
          <w:bCs/>
          <w:lang w:val="hy-AM"/>
        </w:rPr>
        <w:t>համակարգերը և</w:t>
      </w:r>
      <w:r w:rsidR="00B66692" w:rsidRPr="002130A6">
        <w:rPr>
          <w:rFonts w:ascii="GHEA Grapalat" w:hAnsi="GHEA Grapalat"/>
          <w:b/>
          <w:bCs/>
          <w:lang w:val="hy-AM"/>
        </w:rPr>
        <w:t xml:space="preserve"> զարգացնել </w:t>
      </w:r>
      <w:r w:rsidR="00B66692" w:rsidRPr="002130A6">
        <w:rPr>
          <w:rFonts w:ascii="GHEA Grapalat" w:hAnsi="GHEA Grapalat" w:cs="Sylfaen"/>
          <w:b/>
          <w:bCs/>
          <w:lang w:val="hy-AM"/>
        </w:rPr>
        <w:t>նախարարության</w:t>
      </w:r>
      <w:r w:rsidR="00B66692" w:rsidRPr="002130A6">
        <w:rPr>
          <w:rFonts w:ascii="GHEA Grapalat" w:hAnsi="GHEA Grapalat"/>
          <w:b/>
          <w:bCs/>
          <w:lang w:val="hy-AM"/>
        </w:rPr>
        <w:t xml:space="preserve"> </w:t>
      </w:r>
      <w:r w:rsidR="00B66692" w:rsidRPr="002130A6">
        <w:rPr>
          <w:rFonts w:ascii="GHEA Grapalat" w:hAnsi="GHEA Grapalat" w:cs="Sylfaen"/>
          <w:b/>
          <w:bCs/>
          <w:lang w:val="hy-AM"/>
        </w:rPr>
        <w:t>թվային</w:t>
      </w:r>
      <w:r w:rsidR="00B66692" w:rsidRPr="002130A6">
        <w:rPr>
          <w:rFonts w:ascii="GHEA Grapalat" w:hAnsi="GHEA Grapalat"/>
          <w:b/>
          <w:bCs/>
          <w:lang w:val="hy-AM"/>
        </w:rPr>
        <w:t xml:space="preserve"> </w:t>
      </w:r>
      <w:r w:rsidR="00B66692" w:rsidRPr="002130A6">
        <w:rPr>
          <w:rFonts w:ascii="GHEA Grapalat" w:hAnsi="GHEA Grapalat" w:cs="Sylfaen"/>
          <w:b/>
          <w:bCs/>
          <w:lang w:val="hy-AM"/>
        </w:rPr>
        <w:t>կարողությունները</w:t>
      </w:r>
    </w:p>
    <w:p w:rsidR="00E02FDC" w:rsidRPr="002130A6" w:rsidRDefault="00744AED" w:rsidP="007212AC">
      <w:pPr>
        <w:pStyle w:val="af4"/>
        <w:spacing w:line="360" w:lineRule="auto"/>
        <w:ind w:left="142"/>
        <w:jc w:val="both"/>
        <w:rPr>
          <w:rFonts w:ascii="GHEA Grapalat" w:hAnsi="GHEA Grapalat"/>
          <w:sz w:val="22"/>
          <w:szCs w:val="22"/>
          <w:lang w:val="hy-AM"/>
        </w:rPr>
      </w:pPr>
      <w:r w:rsidRPr="002130A6">
        <w:rPr>
          <w:rFonts w:ascii="GHEA Grapalat" w:hAnsi="GHEA Grapalat" w:cs="Sylfaen"/>
          <w:sz w:val="22"/>
          <w:szCs w:val="22"/>
          <w:lang w:val="hy-AM"/>
        </w:rPr>
        <w:t>7</w:t>
      </w:r>
      <w:r w:rsidR="00B66692" w:rsidRPr="002130A6">
        <w:rPr>
          <w:rFonts w:ascii="GHEA Grapalat" w:hAnsi="GHEA Grapalat" w:cs="Sylfaen"/>
          <w:sz w:val="22"/>
          <w:szCs w:val="22"/>
          <w:lang w:val="hy-AM"/>
        </w:rPr>
        <w:t>.3.1. Նախարարության</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կառուցվածքում</w:t>
      </w:r>
      <w:r w:rsidR="00B66692" w:rsidRPr="002130A6">
        <w:rPr>
          <w:rFonts w:ascii="GHEA Grapalat" w:hAnsi="GHEA Grapalat"/>
          <w:sz w:val="22"/>
          <w:szCs w:val="22"/>
          <w:lang w:val="hy-AM"/>
        </w:rPr>
        <w:t xml:space="preserve"> կ</w:t>
      </w:r>
      <w:r w:rsidR="00B66692" w:rsidRPr="002130A6">
        <w:rPr>
          <w:rFonts w:ascii="GHEA Grapalat" w:hAnsi="GHEA Grapalat" w:cs="Sylfaen"/>
          <w:sz w:val="22"/>
          <w:szCs w:val="22"/>
          <w:lang w:val="hy-AM"/>
        </w:rPr>
        <w:t>ազմավորել</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և</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զարգացնել</w:t>
      </w:r>
      <w:r w:rsidR="00B66692" w:rsidRPr="002130A6">
        <w:rPr>
          <w:rFonts w:ascii="GHEA Grapalat" w:hAnsi="GHEA Grapalat"/>
          <w:sz w:val="22"/>
          <w:szCs w:val="22"/>
          <w:lang w:val="hy-AM"/>
        </w:rPr>
        <w:t xml:space="preserve"> </w:t>
      </w:r>
      <w:r w:rsidR="00B639EF" w:rsidRPr="002130A6">
        <w:rPr>
          <w:rFonts w:ascii="GHEA Grapalat" w:hAnsi="GHEA Grapalat"/>
          <w:sz w:val="22"/>
          <w:szCs w:val="22"/>
          <w:lang w:val="hy-AM"/>
        </w:rPr>
        <w:t>թ</w:t>
      </w:r>
      <w:r w:rsidR="00B66692" w:rsidRPr="002130A6">
        <w:rPr>
          <w:rFonts w:ascii="GHEA Grapalat" w:hAnsi="GHEA Grapalat" w:cs="Sylfaen"/>
          <w:sz w:val="22"/>
          <w:szCs w:val="22"/>
          <w:lang w:val="hy-AM"/>
        </w:rPr>
        <w:t>վային</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գյուղատնտեսության</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և</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նորարարության</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բաժին</w:t>
      </w:r>
    </w:p>
    <w:p w:rsidR="00E02FDC" w:rsidRPr="002130A6" w:rsidRDefault="00744AED" w:rsidP="007212AC">
      <w:pPr>
        <w:pStyle w:val="af4"/>
        <w:spacing w:line="360" w:lineRule="auto"/>
        <w:ind w:left="142"/>
        <w:jc w:val="both"/>
        <w:rPr>
          <w:rFonts w:ascii="GHEA Grapalat" w:hAnsi="GHEA Grapalat"/>
          <w:sz w:val="22"/>
          <w:szCs w:val="22"/>
          <w:lang w:val="hy-AM"/>
        </w:rPr>
      </w:pPr>
      <w:r w:rsidRPr="002130A6">
        <w:rPr>
          <w:rFonts w:ascii="GHEA Grapalat" w:hAnsi="GHEA Grapalat" w:cs="Sylfaen"/>
          <w:sz w:val="22"/>
          <w:szCs w:val="22"/>
          <w:lang w:val="hy-AM"/>
        </w:rPr>
        <w:t>7</w:t>
      </w:r>
      <w:r w:rsidR="00B66692" w:rsidRPr="002130A6">
        <w:rPr>
          <w:rFonts w:ascii="GHEA Grapalat" w:hAnsi="GHEA Grapalat" w:cs="Sylfaen"/>
          <w:sz w:val="22"/>
          <w:szCs w:val="22"/>
          <w:lang w:val="hy-AM"/>
        </w:rPr>
        <w:t xml:space="preserve">.3.2. </w:t>
      </w:r>
      <w:r w:rsidR="00E02FDC" w:rsidRPr="002130A6">
        <w:rPr>
          <w:rFonts w:ascii="GHEA Grapalat" w:hAnsi="GHEA Grapalat" w:cs="Sylfaen"/>
          <w:sz w:val="22"/>
          <w:szCs w:val="22"/>
          <w:lang w:val="hy-AM"/>
        </w:rPr>
        <w:t>Զարգացնել</w:t>
      </w:r>
      <w:r w:rsidR="00E02FDC" w:rsidRPr="002130A6">
        <w:rPr>
          <w:rFonts w:ascii="GHEA Grapalat" w:hAnsi="GHEA Grapalat"/>
          <w:sz w:val="22"/>
          <w:szCs w:val="22"/>
          <w:lang w:val="hy-AM"/>
        </w:rPr>
        <w:t xml:space="preserve"> </w:t>
      </w:r>
      <w:r w:rsidR="00E02FDC" w:rsidRPr="002130A6">
        <w:rPr>
          <w:rFonts w:ascii="GHEA Grapalat" w:hAnsi="GHEA Grapalat" w:cs="Sylfaen"/>
          <w:sz w:val="22"/>
          <w:szCs w:val="22"/>
          <w:lang w:val="hy-AM"/>
        </w:rPr>
        <w:t>նախարարության</w:t>
      </w:r>
      <w:r w:rsidR="00E02FDC" w:rsidRPr="002130A6">
        <w:rPr>
          <w:rFonts w:ascii="GHEA Grapalat" w:hAnsi="GHEA Grapalat"/>
          <w:sz w:val="22"/>
          <w:szCs w:val="22"/>
          <w:lang w:val="hy-AM"/>
        </w:rPr>
        <w:t xml:space="preserve"> </w:t>
      </w:r>
      <w:r w:rsidR="00E02FDC" w:rsidRPr="002130A6">
        <w:rPr>
          <w:rFonts w:ascii="GHEA Grapalat" w:hAnsi="GHEA Grapalat" w:cs="Sylfaen"/>
          <w:sz w:val="22"/>
          <w:szCs w:val="22"/>
          <w:lang w:val="hy-AM"/>
        </w:rPr>
        <w:t>ՏՏ</w:t>
      </w:r>
      <w:r w:rsidR="00E02FDC" w:rsidRPr="002130A6">
        <w:rPr>
          <w:rFonts w:ascii="GHEA Grapalat" w:hAnsi="GHEA Grapalat"/>
          <w:sz w:val="22"/>
          <w:szCs w:val="22"/>
          <w:lang w:val="hy-AM"/>
        </w:rPr>
        <w:t xml:space="preserve"> </w:t>
      </w:r>
      <w:r w:rsidR="00E02FDC" w:rsidRPr="002130A6">
        <w:rPr>
          <w:rFonts w:ascii="GHEA Grapalat" w:hAnsi="GHEA Grapalat" w:cs="Sylfaen"/>
          <w:sz w:val="22"/>
          <w:szCs w:val="22"/>
          <w:lang w:val="hy-AM"/>
        </w:rPr>
        <w:t>և</w:t>
      </w:r>
      <w:r w:rsidR="00E02FDC" w:rsidRPr="002130A6">
        <w:rPr>
          <w:rFonts w:ascii="GHEA Grapalat" w:hAnsi="GHEA Grapalat"/>
          <w:sz w:val="22"/>
          <w:szCs w:val="22"/>
          <w:lang w:val="hy-AM"/>
        </w:rPr>
        <w:t xml:space="preserve"> </w:t>
      </w:r>
      <w:r w:rsidR="00E02FDC" w:rsidRPr="002130A6">
        <w:rPr>
          <w:rFonts w:ascii="GHEA Grapalat" w:hAnsi="GHEA Grapalat" w:cs="Sylfaen"/>
          <w:sz w:val="22"/>
          <w:szCs w:val="22"/>
          <w:lang w:val="hy-AM"/>
        </w:rPr>
        <w:t>տվյալների</w:t>
      </w:r>
      <w:r w:rsidR="00E02FDC" w:rsidRPr="002130A6">
        <w:rPr>
          <w:rFonts w:ascii="GHEA Grapalat" w:hAnsi="GHEA Grapalat"/>
          <w:sz w:val="22"/>
          <w:szCs w:val="22"/>
          <w:lang w:val="hy-AM"/>
        </w:rPr>
        <w:t xml:space="preserve"> </w:t>
      </w:r>
      <w:r w:rsidR="00E02FDC" w:rsidRPr="002130A6">
        <w:rPr>
          <w:rFonts w:ascii="GHEA Grapalat" w:hAnsi="GHEA Grapalat" w:cs="Sylfaen"/>
          <w:sz w:val="22"/>
          <w:szCs w:val="22"/>
          <w:lang w:val="hy-AM"/>
        </w:rPr>
        <w:t>վերլուծությանն</w:t>
      </w:r>
      <w:r w:rsidR="00E02FDC" w:rsidRPr="002130A6">
        <w:rPr>
          <w:rFonts w:ascii="GHEA Grapalat" w:hAnsi="GHEA Grapalat"/>
          <w:sz w:val="22"/>
          <w:szCs w:val="22"/>
          <w:lang w:val="hy-AM"/>
        </w:rPr>
        <w:t xml:space="preserve"> </w:t>
      </w:r>
      <w:r w:rsidR="00E02FDC" w:rsidRPr="002130A6">
        <w:rPr>
          <w:rFonts w:ascii="GHEA Grapalat" w:hAnsi="GHEA Grapalat" w:cs="Sylfaen"/>
          <w:sz w:val="22"/>
          <w:szCs w:val="22"/>
          <w:lang w:val="hy-AM"/>
        </w:rPr>
        <w:t>ուղղված</w:t>
      </w:r>
      <w:r w:rsidR="00E02FDC" w:rsidRPr="002130A6">
        <w:rPr>
          <w:rFonts w:ascii="GHEA Grapalat" w:hAnsi="GHEA Grapalat"/>
          <w:sz w:val="22"/>
          <w:szCs w:val="22"/>
          <w:lang w:val="hy-AM"/>
        </w:rPr>
        <w:t xml:space="preserve"> </w:t>
      </w:r>
      <w:r w:rsidR="00E02FDC" w:rsidRPr="002130A6">
        <w:rPr>
          <w:rFonts w:ascii="GHEA Grapalat" w:hAnsi="GHEA Grapalat" w:cs="Sylfaen"/>
          <w:sz w:val="22"/>
          <w:szCs w:val="22"/>
          <w:lang w:val="hy-AM"/>
        </w:rPr>
        <w:t>կարողությունները՝</w:t>
      </w:r>
      <w:r w:rsidR="00E02FDC" w:rsidRPr="002130A6">
        <w:rPr>
          <w:rFonts w:ascii="GHEA Grapalat" w:hAnsi="GHEA Grapalat"/>
          <w:sz w:val="22"/>
          <w:szCs w:val="22"/>
          <w:lang w:val="hy-AM"/>
        </w:rPr>
        <w:t xml:space="preserve"> </w:t>
      </w:r>
      <w:r w:rsidR="00E02FDC" w:rsidRPr="002130A6">
        <w:rPr>
          <w:rFonts w:ascii="GHEA Grapalat" w:hAnsi="GHEA Grapalat" w:cs="Sylfaen"/>
          <w:sz w:val="22"/>
          <w:szCs w:val="22"/>
          <w:lang w:val="hy-AM"/>
        </w:rPr>
        <w:t>կանոնակարգելու</w:t>
      </w:r>
      <w:r w:rsidR="00E02FDC" w:rsidRPr="002130A6">
        <w:rPr>
          <w:rFonts w:ascii="GHEA Grapalat" w:hAnsi="GHEA Grapalat"/>
          <w:sz w:val="22"/>
          <w:szCs w:val="22"/>
          <w:lang w:val="hy-AM"/>
        </w:rPr>
        <w:t xml:space="preserve"> </w:t>
      </w:r>
      <w:r w:rsidR="00E02FDC" w:rsidRPr="002130A6">
        <w:rPr>
          <w:rFonts w:ascii="GHEA Grapalat" w:hAnsi="GHEA Grapalat" w:cs="Sylfaen"/>
          <w:sz w:val="22"/>
          <w:szCs w:val="22"/>
          <w:lang w:val="hy-AM"/>
        </w:rPr>
        <w:t>ընթացիկ</w:t>
      </w:r>
      <w:r w:rsidR="00E02FDC" w:rsidRPr="002130A6">
        <w:rPr>
          <w:rFonts w:ascii="GHEA Grapalat" w:hAnsi="GHEA Grapalat"/>
          <w:sz w:val="22"/>
          <w:szCs w:val="22"/>
          <w:lang w:val="hy-AM"/>
        </w:rPr>
        <w:t xml:space="preserve">, </w:t>
      </w:r>
      <w:r w:rsidR="00E02FDC" w:rsidRPr="002130A6">
        <w:rPr>
          <w:rFonts w:ascii="GHEA Grapalat" w:hAnsi="GHEA Grapalat" w:cs="Sylfaen"/>
          <w:sz w:val="22"/>
          <w:szCs w:val="22"/>
          <w:lang w:val="hy-AM"/>
        </w:rPr>
        <w:t>ինչպես</w:t>
      </w:r>
      <w:r w:rsidR="00E02FDC" w:rsidRPr="002130A6">
        <w:rPr>
          <w:rFonts w:ascii="GHEA Grapalat" w:hAnsi="GHEA Grapalat"/>
          <w:sz w:val="22"/>
          <w:szCs w:val="22"/>
          <w:lang w:val="hy-AM"/>
        </w:rPr>
        <w:t xml:space="preserve"> </w:t>
      </w:r>
      <w:r w:rsidR="00E02FDC" w:rsidRPr="002130A6">
        <w:rPr>
          <w:rFonts w:ascii="GHEA Grapalat" w:hAnsi="GHEA Grapalat" w:cs="Sylfaen"/>
          <w:sz w:val="22"/>
          <w:szCs w:val="22"/>
          <w:lang w:val="hy-AM"/>
        </w:rPr>
        <w:t>նաև</w:t>
      </w:r>
      <w:r w:rsidR="00E02FDC" w:rsidRPr="002130A6">
        <w:rPr>
          <w:rFonts w:ascii="GHEA Grapalat" w:hAnsi="GHEA Grapalat"/>
          <w:sz w:val="22"/>
          <w:szCs w:val="22"/>
          <w:lang w:val="hy-AM"/>
        </w:rPr>
        <w:t xml:space="preserve"> </w:t>
      </w:r>
      <w:r w:rsidR="00E02FDC" w:rsidRPr="002130A6">
        <w:rPr>
          <w:rFonts w:ascii="GHEA Grapalat" w:hAnsi="GHEA Grapalat" w:cs="Sylfaen"/>
          <w:sz w:val="22"/>
          <w:szCs w:val="22"/>
          <w:lang w:val="hy-AM"/>
        </w:rPr>
        <w:t>ապագայում</w:t>
      </w:r>
      <w:r w:rsidR="00E02FDC" w:rsidRPr="002130A6">
        <w:rPr>
          <w:rFonts w:ascii="GHEA Grapalat" w:hAnsi="GHEA Grapalat"/>
          <w:sz w:val="22"/>
          <w:szCs w:val="22"/>
          <w:lang w:val="hy-AM"/>
        </w:rPr>
        <w:t xml:space="preserve"> </w:t>
      </w:r>
      <w:r w:rsidR="00E02FDC" w:rsidRPr="002130A6">
        <w:rPr>
          <w:rFonts w:ascii="GHEA Grapalat" w:hAnsi="GHEA Grapalat" w:cs="Sylfaen"/>
          <w:sz w:val="22"/>
          <w:szCs w:val="22"/>
          <w:lang w:val="hy-AM"/>
        </w:rPr>
        <w:t>սպասվող</w:t>
      </w:r>
      <w:r w:rsidR="00E02FDC" w:rsidRPr="002130A6">
        <w:rPr>
          <w:rFonts w:ascii="GHEA Grapalat" w:hAnsi="GHEA Grapalat"/>
          <w:sz w:val="22"/>
          <w:szCs w:val="22"/>
          <w:lang w:val="hy-AM"/>
        </w:rPr>
        <w:t xml:space="preserve"> </w:t>
      </w:r>
      <w:r w:rsidR="00E02FDC" w:rsidRPr="002130A6">
        <w:rPr>
          <w:rFonts w:ascii="GHEA Grapalat" w:hAnsi="GHEA Grapalat" w:cs="Sylfaen"/>
          <w:sz w:val="22"/>
          <w:szCs w:val="22"/>
          <w:lang w:val="hy-AM"/>
        </w:rPr>
        <w:t>տվյալների</w:t>
      </w:r>
      <w:r w:rsidR="00E02FDC" w:rsidRPr="002130A6">
        <w:rPr>
          <w:rFonts w:ascii="GHEA Grapalat" w:hAnsi="GHEA Grapalat"/>
          <w:sz w:val="22"/>
          <w:szCs w:val="22"/>
          <w:lang w:val="hy-AM"/>
        </w:rPr>
        <w:t xml:space="preserve"> </w:t>
      </w:r>
      <w:r w:rsidR="00E02FDC" w:rsidRPr="002130A6">
        <w:rPr>
          <w:rFonts w:ascii="GHEA Grapalat" w:hAnsi="GHEA Grapalat" w:cs="Sylfaen"/>
          <w:sz w:val="22"/>
          <w:szCs w:val="22"/>
          <w:lang w:val="hy-AM"/>
        </w:rPr>
        <w:t>բազաների</w:t>
      </w:r>
      <w:r w:rsidR="00E02FDC" w:rsidRPr="002130A6">
        <w:rPr>
          <w:rFonts w:ascii="GHEA Grapalat" w:hAnsi="GHEA Grapalat"/>
          <w:sz w:val="22"/>
          <w:szCs w:val="22"/>
          <w:lang w:val="hy-AM"/>
        </w:rPr>
        <w:t xml:space="preserve"> </w:t>
      </w:r>
      <w:r w:rsidR="00E02FDC" w:rsidRPr="002130A6">
        <w:rPr>
          <w:rFonts w:ascii="GHEA Grapalat" w:hAnsi="GHEA Grapalat" w:cs="Sylfaen"/>
          <w:sz w:val="22"/>
          <w:szCs w:val="22"/>
          <w:lang w:val="hy-AM"/>
        </w:rPr>
        <w:t>ակտիվները</w:t>
      </w:r>
      <w:r w:rsidR="00E02FDC" w:rsidRPr="002130A6">
        <w:rPr>
          <w:rFonts w:ascii="GHEA Grapalat" w:hAnsi="GHEA Grapalat"/>
          <w:sz w:val="22"/>
          <w:szCs w:val="22"/>
          <w:lang w:val="hy-AM"/>
        </w:rPr>
        <w:t xml:space="preserve"> (</w:t>
      </w:r>
      <w:r w:rsidR="00056B04" w:rsidRPr="002130A6">
        <w:rPr>
          <w:rFonts w:ascii="GHEA Grapalat" w:hAnsi="GHEA Grapalat"/>
          <w:sz w:val="22"/>
          <w:lang w:val="hy-AM"/>
        </w:rPr>
        <w:t>գյուղացիական տնտեսությունների</w:t>
      </w:r>
      <w:r w:rsidR="00E02FDC" w:rsidRPr="002130A6">
        <w:rPr>
          <w:rFonts w:ascii="GHEA Grapalat" w:hAnsi="GHEA Grapalat"/>
          <w:sz w:val="22"/>
          <w:szCs w:val="22"/>
          <w:lang w:val="hy-AM"/>
        </w:rPr>
        <w:t xml:space="preserve">, </w:t>
      </w:r>
      <w:r w:rsidR="00E02FDC" w:rsidRPr="002130A6">
        <w:rPr>
          <w:rFonts w:ascii="GHEA Grapalat" w:hAnsi="GHEA Grapalat" w:cs="Sylfaen"/>
          <w:sz w:val="22"/>
          <w:szCs w:val="22"/>
          <w:lang w:val="hy-AM"/>
        </w:rPr>
        <w:t>ոռոգման</w:t>
      </w:r>
      <w:r w:rsidR="00E02FDC" w:rsidRPr="002130A6">
        <w:rPr>
          <w:rFonts w:ascii="GHEA Grapalat" w:hAnsi="GHEA Grapalat"/>
          <w:sz w:val="22"/>
          <w:szCs w:val="22"/>
          <w:lang w:val="hy-AM"/>
        </w:rPr>
        <w:t xml:space="preserve">, </w:t>
      </w:r>
      <w:r w:rsidR="00E02FDC" w:rsidRPr="002130A6">
        <w:rPr>
          <w:rFonts w:ascii="GHEA Grapalat" w:hAnsi="GHEA Grapalat" w:cs="Sylfaen"/>
          <w:sz w:val="22"/>
          <w:szCs w:val="22"/>
          <w:lang w:val="hy-AM"/>
        </w:rPr>
        <w:t>անասնագլխաքանակի</w:t>
      </w:r>
      <w:r w:rsidR="00E02FDC" w:rsidRPr="002130A6">
        <w:rPr>
          <w:rFonts w:ascii="GHEA Grapalat" w:hAnsi="GHEA Grapalat"/>
          <w:sz w:val="22"/>
          <w:szCs w:val="22"/>
          <w:lang w:val="hy-AM"/>
        </w:rPr>
        <w:t xml:space="preserve"> </w:t>
      </w:r>
      <w:r w:rsidR="00E02FDC" w:rsidRPr="002130A6">
        <w:rPr>
          <w:rFonts w:ascii="GHEA Grapalat" w:hAnsi="GHEA Grapalat" w:cs="Sylfaen"/>
          <w:sz w:val="22"/>
          <w:szCs w:val="22"/>
          <w:lang w:val="hy-AM"/>
        </w:rPr>
        <w:t>ռեգիստրները</w:t>
      </w:r>
      <w:r w:rsidR="00E02FDC" w:rsidRPr="002130A6">
        <w:rPr>
          <w:rFonts w:ascii="GHEA Grapalat" w:hAnsi="GHEA Grapalat"/>
          <w:sz w:val="22"/>
          <w:szCs w:val="22"/>
          <w:lang w:val="hy-AM"/>
        </w:rPr>
        <w:t xml:space="preserve">, </w:t>
      </w:r>
      <w:r w:rsidR="00E02FDC" w:rsidRPr="002130A6">
        <w:rPr>
          <w:rFonts w:ascii="GHEA Grapalat" w:hAnsi="GHEA Grapalat" w:cs="Sylfaen"/>
          <w:sz w:val="22"/>
          <w:szCs w:val="22"/>
          <w:lang w:val="hy-AM"/>
        </w:rPr>
        <w:t>հողամասերի</w:t>
      </w:r>
      <w:r w:rsidR="00E02FDC" w:rsidRPr="002130A6">
        <w:rPr>
          <w:rFonts w:ascii="GHEA Grapalat" w:hAnsi="GHEA Grapalat"/>
          <w:sz w:val="22"/>
          <w:szCs w:val="22"/>
          <w:lang w:val="hy-AM"/>
        </w:rPr>
        <w:t xml:space="preserve"> </w:t>
      </w:r>
      <w:r w:rsidR="00E02FDC" w:rsidRPr="002130A6">
        <w:rPr>
          <w:rFonts w:ascii="GHEA Grapalat" w:hAnsi="GHEA Grapalat" w:cs="Sylfaen"/>
          <w:sz w:val="22"/>
          <w:szCs w:val="22"/>
          <w:lang w:val="hy-AM"/>
        </w:rPr>
        <w:t>նույնականացման</w:t>
      </w:r>
      <w:r w:rsidR="00E02FDC" w:rsidRPr="002130A6">
        <w:rPr>
          <w:rFonts w:ascii="GHEA Grapalat" w:hAnsi="GHEA Grapalat"/>
          <w:sz w:val="22"/>
          <w:szCs w:val="22"/>
          <w:lang w:val="hy-AM"/>
        </w:rPr>
        <w:t xml:space="preserve"> </w:t>
      </w:r>
      <w:r w:rsidR="00E02FDC" w:rsidRPr="002130A6">
        <w:rPr>
          <w:rFonts w:ascii="GHEA Grapalat" w:hAnsi="GHEA Grapalat" w:cs="Sylfaen"/>
          <w:sz w:val="22"/>
          <w:szCs w:val="22"/>
          <w:lang w:val="hy-AM"/>
        </w:rPr>
        <w:t>աշխատանքները</w:t>
      </w:r>
      <w:r w:rsidR="00E02FDC" w:rsidRPr="002130A6">
        <w:rPr>
          <w:rFonts w:ascii="GHEA Grapalat" w:hAnsi="GHEA Grapalat"/>
          <w:sz w:val="22"/>
          <w:szCs w:val="22"/>
          <w:lang w:val="hy-AM"/>
        </w:rPr>
        <w:t xml:space="preserve">, </w:t>
      </w:r>
      <w:r w:rsidR="00E02FDC" w:rsidRPr="002130A6">
        <w:rPr>
          <w:rFonts w:ascii="GHEA Grapalat" w:hAnsi="GHEA Grapalat" w:cs="Sylfaen"/>
          <w:sz w:val="22"/>
          <w:szCs w:val="22"/>
          <w:lang w:val="hy-AM"/>
        </w:rPr>
        <w:t>վճարները,</w:t>
      </w:r>
      <w:r w:rsidR="00E02FDC" w:rsidRPr="002130A6">
        <w:rPr>
          <w:rFonts w:ascii="GHEA Grapalat" w:hAnsi="GHEA Grapalat"/>
          <w:sz w:val="22"/>
          <w:szCs w:val="22"/>
          <w:lang w:val="hy-AM"/>
        </w:rPr>
        <w:t xml:space="preserve"> </w:t>
      </w:r>
      <w:r w:rsidR="00E02FDC" w:rsidRPr="002130A6">
        <w:rPr>
          <w:rFonts w:ascii="GHEA Grapalat" w:hAnsi="GHEA Grapalat" w:cs="Sylfaen"/>
          <w:sz w:val="22"/>
          <w:szCs w:val="22"/>
          <w:lang w:val="hy-AM"/>
        </w:rPr>
        <w:t>վերահսկողությունը</w:t>
      </w:r>
      <w:r w:rsidR="00E02FDC" w:rsidRPr="002130A6">
        <w:rPr>
          <w:rFonts w:ascii="GHEA Grapalat" w:hAnsi="GHEA Grapalat"/>
          <w:sz w:val="22"/>
          <w:szCs w:val="22"/>
          <w:lang w:val="hy-AM"/>
        </w:rPr>
        <w:t xml:space="preserve"> </w:t>
      </w:r>
      <w:r w:rsidR="00E02FDC" w:rsidRPr="002130A6">
        <w:rPr>
          <w:rFonts w:ascii="GHEA Grapalat" w:hAnsi="GHEA Grapalat" w:cs="Sylfaen"/>
          <w:sz w:val="22"/>
          <w:szCs w:val="22"/>
          <w:lang w:val="hy-AM"/>
        </w:rPr>
        <w:t>և</w:t>
      </w:r>
      <w:r w:rsidR="00E02FDC" w:rsidRPr="002130A6">
        <w:rPr>
          <w:rFonts w:ascii="GHEA Grapalat" w:hAnsi="GHEA Grapalat"/>
          <w:sz w:val="22"/>
          <w:szCs w:val="22"/>
          <w:lang w:val="hy-AM"/>
        </w:rPr>
        <w:t xml:space="preserve"> </w:t>
      </w:r>
      <w:r w:rsidR="00E02FDC" w:rsidRPr="002130A6">
        <w:rPr>
          <w:rFonts w:ascii="GHEA Grapalat" w:hAnsi="GHEA Grapalat" w:cs="Sylfaen"/>
          <w:sz w:val="22"/>
          <w:szCs w:val="22"/>
          <w:lang w:val="hy-AM"/>
        </w:rPr>
        <w:t>այլն</w:t>
      </w:r>
      <w:r w:rsidR="00E02FDC" w:rsidRPr="002130A6">
        <w:rPr>
          <w:rFonts w:ascii="GHEA Grapalat" w:hAnsi="GHEA Grapalat"/>
          <w:sz w:val="22"/>
          <w:szCs w:val="22"/>
          <w:lang w:val="hy-AM"/>
        </w:rPr>
        <w:t>)</w:t>
      </w:r>
    </w:p>
    <w:p w:rsidR="00E02FDC" w:rsidRPr="002130A6" w:rsidRDefault="00744AED" w:rsidP="007212AC">
      <w:pPr>
        <w:pStyle w:val="af4"/>
        <w:spacing w:line="360" w:lineRule="auto"/>
        <w:ind w:left="142"/>
        <w:jc w:val="both"/>
        <w:rPr>
          <w:rFonts w:ascii="GHEA Grapalat" w:hAnsi="GHEA Grapalat" w:cs="Sylfaen"/>
          <w:sz w:val="22"/>
          <w:szCs w:val="22"/>
          <w:lang w:val="hy-AM"/>
        </w:rPr>
      </w:pPr>
      <w:r w:rsidRPr="002130A6">
        <w:rPr>
          <w:rFonts w:ascii="GHEA Grapalat" w:hAnsi="GHEA Grapalat" w:cs="Sylfaen"/>
          <w:sz w:val="22"/>
          <w:szCs w:val="22"/>
          <w:lang w:val="hy-AM"/>
        </w:rPr>
        <w:t>7</w:t>
      </w:r>
      <w:r w:rsidR="00B66692" w:rsidRPr="002130A6">
        <w:rPr>
          <w:rFonts w:ascii="GHEA Grapalat" w:hAnsi="GHEA Grapalat" w:cs="Sylfaen"/>
          <w:sz w:val="22"/>
          <w:szCs w:val="22"/>
          <w:lang w:val="hy-AM"/>
        </w:rPr>
        <w:t>.3.3. Թվայնացնել</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այն</w:t>
      </w:r>
      <w:r w:rsidR="00B66692" w:rsidRPr="002130A6">
        <w:rPr>
          <w:rFonts w:ascii="GHEA Grapalat" w:hAnsi="GHEA Grapalat"/>
          <w:sz w:val="22"/>
          <w:szCs w:val="22"/>
          <w:lang w:val="hy-AM"/>
        </w:rPr>
        <w:t xml:space="preserve"> կառա</w:t>
      </w:r>
      <w:r w:rsidR="00B66692" w:rsidRPr="002130A6">
        <w:rPr>
          <w:rFonts w:ascii="GHEA Grapalat" w:hAnsi="GHEA Grapalat" w:cs="Sylfaen"/>
          <w:sz w:val="22"/>
          <w:szCs w:val="22"/>
          <w:lang w:val="hy-AM"/>
        </w:rPr>
        <w:t>վարչական</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կառույցները</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որոնք</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անմիջականորեն</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կապված</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են</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գյուղատնտեսության հետ</w:t>
      </w:r>
      <w:r w:rsidR="00B66692" w:rsidRPr="002130A6">
        <w:rPr>
          <w:rFonts w:ascii="GHEA Grapalat" w:hAnsi="GHEA Grapalat"/>
          <w:sz w:val="22"/>
          <w:szCs w:val="22"/>
          <w:lang w:val="hy-AM"/>
        </w:rPr>
        <w:t xml:space="preserve"> </w:t>
      </w:r>
    </w:p>
    <w:p w:rsidR="00E02FDC" w:rsidRPr="002130A6" w:rsidRDefault="00744AED" w:rsidP="007212AC">
      <w:pPr>
        <w:pStyle w:val="af4"/>
        <w:spacing w:line="360" w:lineRule="auto"/>
        <w:ind w:left="142"/>
        <w:jc w:val="both"/>
        <w:rPr>
          <w:rFonts w:ascii="GHEA Grapalat" w:hAnsi="GHEA Grapalat"/>
          <w:sz w:val="22"/>
          <w:szCs w:val="22"/>
          <w:lang w:val="hy-AM"/>
        </w:rPr>
      </w:pPr>
      <w:r w:rsidRPr="002130A6">
        <w:rPr>
          <w:rFonts w:ascii="GHEA Grapalat" w:hAnsi="GHEA Grapalat" w:cs="Sylfaen"/>
          <w:sz w:val="22"/>
          <w:szCs w:val="22"/>
          <w:lang w:val="hy-AM"/>
        </w:rPr>
        <w:t>7</w:t>
      </w:r>
      <w:r w:rsidR="00B66692" w:rsidRPr="002130A6">
        <w:rPr>
          <w:rFonts w:ascii="GHEA Grapalat" w:hAnsi="GHEA Grapalat" w:cs="Sylfaen"/>
          <w:sz w:val="22"/>
          <w:szCs w:val="22"/>
          <w:lang w:val="hy-AM"/>
        </w:rPr>
        <w:t>.3.4. Թվայնացնել</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գյուղատնտեսական</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վիճակագրությունը՝</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նախապես</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համակարգելով</w:t>
      </w:r>
      <w:r w:rsidR="00B66692" w:rsidRPr="002130A6">
        <w:rPr>
          <w:rFonts w:ascii="GHEA Grapalat" w:hAnsi="GHEA Grapalat"/>
          <w:sz w:val="22"/>
          <w:szCs w:val="22"/>
          <w:lang w:val="hy-AM"/>
        </w:rPr>
        <w:t xml:space="preserve"> </w:t>
      </w:r>
      <w:r w:rsidR="00E02FDC" w:rsidRPr="002130A6">
        <w:rPr>
          <w:rFonts w:ascii="GHEA Grapalat" w:hAnsi="GHEA Grapalat"/>
          <w:sz w:val="22"/>
          <w:szCs w:val="22"/>
          <w:lang w:val="hy-AM"/>
        </w:rPr>
        <w:t xml:space="preserve">ՀՀ </w:t>
      </w:r>
      <w:r w:rsidR="00E02FDC" w:rsidRPr="002130A6">
        <w:rPr>
          <w:rFonts w:ascii="GHEA Grapalat" w:hAnsi="GHEA Grapalat" w:cs="Sylfaen"/>
          <w:sz w:val="22"/>
          <w:szCs w:val="22"/>
          <w:lang w:val="hy-AM"/>
        </w:rPr>
        <w:t>վիճակագրական</w:t>
      </w:r>
      <w:r w:rsidR="00B66692" w:rsidRPr="002130A6">
        <w:rPr>
          <w:rFonts w:ascii="GHEA Grapalat" w:hAnsi="GHEA Grapalat"/>
          <w:sz w:val="22"/>
          <w:szCs w:val="22"/>
          <w:lang w:val="hy-AM"/>
        </w:rPr>
        <w:t xml:space="preserve"> </w:t>
      </w:r>
      <w:r w:rsidR="00E02FDC" w:rsidRPr="002130A6">
        <w:rPr>
          <w:rFonts w:ascii="GHEA Grapalat" w:hAnsi="GHEA Grapalat" w:cs="Sylfaen"/>
          <w:sz w:val="22"/>
          <w:szCs w:val="22"/>
          <w:lang w:val="hy-AM"/>
        </w:rPr>
        <w:t>կոմիտեի</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հետ</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օրինակ՝</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գյուղատնտեսական</w:t>
      </w:r>
      <w:r w:rsidR="00B66692" w:rsidRPr="002130A6">
        <w:rPr>
          <w:rFonts w:ascii="GHEA Grapalat" w:hAnsi="GHEA Grapalat"/>
          <w:sz w:val="22"/>
          <w:szCs w:val="22"/>
          <w:lang w:val="hy-AM"/>
        </w:rPr>
        <w:t xml:space="preserve"> </w:t>
      </w:r>
      <w:r w:rsidR="00B639EF" w:rsidRPr="002130A6">
        <w:rPr>
          <w:rFonts w:ascii="GHEA Grapalat" w:hAnsi="GHEA Grapalat" w:cs="Sylfaen"/>
          <w:sz w:val="22"/>
          <w:szCs w:val="22"/>
          <w:lang w:val="hy-AM"/>
        </w:rPr>
        <w:t xml:space="preserve">բաց </w:t>
      </w:r>
      <w:r w:rsidR="00B66692" w:rsidRPr="002130A6">
        <w:rPr>
          <w:rFonts w:ascii="GHEA Grapalat" w:hAnsi="GHEA Grapalat" w:cs="Sylfaen"/>
          <w:sz w:val="22"/>
          <w:szCs w:val="22"/>
          <w:lang w:val="hy-AM"/>
        </w:rPr>
        <w:t>տվյալների</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աղբյուրների</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թվայնացում</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և</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հավաքագրում</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մեկ</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միասնական</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հարթակում</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նոր</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թվայն</w:t>
      </w:r>
      <w:r w:rsidR="004C45BD" w:rsidRPr="002130A6">
        <w:rPr>
          <w:rFonts w:ascii="GHEA Grapalat" w:hAnsi="GHEA Grapalat" w:cs="Sylfaen"/>
          <w:sz w:val="22"/>
          <w:szCs w:val="22"/>
          <w:lang w:val="hy-AM"/>
        </w:rPr>
        <w:t>ացված</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տվյալների</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արտահանման</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գործընթացների</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ներդրում՝</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ուղղված</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առավել</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իրական</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ժամանակով</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տվյալների</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ստացմանը</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Կառավարության</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և</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հանրության</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համար</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տվյալների</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հասանելիության</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բարձրացում</w:t>
      </w:r>
      <w:r w:rsidR="00E02FDC" w:rsidRPr="002130A6">
        <w:rPr>
          <w:rFonts w:ascii="GHEA Grapalat" w:hAnsi="GHEA Grapalat"/>
          <w:sz w:val="22"/>
          <w:szCs w:val="22"/>
          <w:lang w:val="hy-AM"/>
        </w:rPr>
        <w:t>)</w:t>
      </w:r>
    </w:p>
    <w:p w:rsidR="00E02FDC" w:rsidRPr="002130A6" w:rsidRDefault="00744AED" w:rsidP="007212AC">
      <w:pPr>
        <w:pStyle w:val="af4"/>
        <w:spacing w:line="360" w:lineRule="auto"/>
        <w:ind w:left="142"/>
        <w:jc w:val="both"/>
        <w:rPr>
          <w:rFonts w:ascii="GHEA Grapalat" w:hAnsi="GHEA Grapalat"/>
          <w:sz w:val="22"/>
          <w:szCs w:val="22"/>
          <w:lang w:val="hy-AM"/>
        </w:rPr>
      </w:pPr>
      <w:r w:rsidRPr="002130A6">
        <w:rPr>
          <w:rFonts w:ascii="GHEA Grapalat" w:hAnsi="GHEA Grapalat" w:cs="Sylfaen"/>
          <w:sz w:val="22"/>
          <w:szCs w:val="22"/>
          <w:lang w:val="hy-AM"/>
        </w:rPr>
        <w:t>7</w:t>
      </w:r>
      <w:r w:rsidR="00B66692" w:rsidRPr="002130A6">
        <w:rPr>
          <w:rFonts w:ascii="GHEA Grapalat" w:hAnsi="GHEA Grapalat" w:cs="Sylfaen"/>
          <w:sz w:val="22"/>
          <w:szCs w:val="22"/>
          <w:lang w:val="hy-AM"/>
        </w:rPr>
        <w:t xml:space="preserve">.3.5. </w:t>
      </w:r>
      <w:r w:rsidR="00E02FDC" w:rsidRPr="002130A6">
        <w:rPr>
          <w:rFonts w:ascii="GHEA Grapalat" w:hAnsi="GHEA Grapalat" w:cs="Sylfaen"/>
          <w:sz w:val="22"/>
          <w:szCs w:val="22"/>
          <w:lang w:val="hy-AM"/>
        </w:rPr>
        <w:t>Հիմնել</w:t>
      </w:r>
      <w:r w:rsidR="00E02FDC" w:rsidRPr="002130A6">
        <w:rPr>
          <w:rFonts w:ascii="GHEA Grapalat" w:hAnsi="GHEA Grapalat"/>
          <w:sz w:val="22"/>
          <w:szCs w:val="22"/>
          <w:lang w:val="hy-AM"/>
        </w:rPr>
        <w:t xml:space="preserve"> </w:t>
      </w:r>
      <w:r w:rsidR="00E02FDC" w:rsidRPr="002130A6">
        <w:rPr>
          <w:rFonts w:ascii="GHEA Grapalat" w:hAnsi="GHEA Grapalat" w:cs="Sylfaen"/>
          <w:sz w:val="22"/>
          <w:szCs w:val="22"/>
          <w:lang w:val="hy-AM"/>
        </w:rPr>
        <w:t>թվային</w:t>
      </w:r>
      <w:r w:rsidR="00E02FDC" w:rsidRPr="002130A6">
        <w:rPr>
          <w:rFonts w:ascii="GHEA Grapalat" w:hAnsi="GHEA Grapalat"/>
          <w:sz w:val="22"/>
          <w:szCs w:val="22"/>
          <w:lang w:val="hy-AM"/>
        </w:rPr>
        <w:t xml:space="preserve"> </w:t>
      </w:r>
      <w:r w:rsidR="00E02FDC" w:rsidRPr="002130A6">
        <w:rPr>
          <w:rFonts w:ascii="GHEA Grapalat" w:hAnsi="GHEA Grapalat" w:cs="Sylfaen"/>
          <w:sz w:val="22"/>
          <w:szCs w:val="22"/>
          <w:lang w:val="hy-AM"/>
        </w:rPr>
        <w:t>գյուղատնտեսությանն</w:t>
      </w:r>
      <w:r w:rsidR="00E02FDC" w:rsidRPr="002130A6">
        <w:rPr>
          <w:rFonts w:ascii="GHEA Grapalat" w:hAnsi="GHEA Grapalat"/>
          <w:sz w:val="22"/>
          <w:szCs w:val="22"/>
          <w:lang w:val="hy-AM"/>
        </w:rPr>
        <w:t xml:space="preserve"> </w:t>
      </w:r>
      <w:r w:rsidR="00E02FDC" w:rsidRPr="002130A6">
        <w:rPr>
          <w:rFonts w:ascii="GHEA Grapalat" w:hAnsi="GHEA Grapalat" w:cs="Sylfaen"/>
          <w:sz w:val="22"/>
          <w:szCs w:val="22"/>
          <w:lang w:val="hy-AM"/>
        </w:rPr>
        <w:t>ուղղված</w:t>
      </w:r>
      <w:r w:rsidR="00E02FDC" w:rsidRPr="002130A6">
        <w:rPr>
          <w:rFonts w:ascii="GHEA Grapalat" w:hAnsi="GHEA Grapalat"/>
          <w:sz w:val="22"/>
          <w:szCs w:val="22"/>
          <w:lang w:val="hy-AM"/>
        </w:rPr>
        <w:t xml:space="preserve"> </w:t>
      </w:r>
      <w:r w:rsidR="00E02FDC" w:rsidRPr="002130A6">
        <w:rPr>
          <w:rFonts w:ascii="GHEA Grapalat" w:hAnsi="GHEA Grapalat" w:cs="Sylfaen"/>
          <w:sz w:val="22"/>
          <w:szCs w:val="22"/>
          <w:lang w:val="hy-AM"/>
        </w:rPr>
        <w:t>համագործակցություն</w:t>
      </w:r>
      <w:r w:rsidR="00E02FDC" w:rsidRPr="002130A6">
        <w:rPr>
          <w:rFonts w:ascii="GHEA Grapalat" w:hAnsi="GHEA Grapalat"/>
          <w:sz w:val="22"/>
          <w:szCs w:val="22"/>
          <w:lang w:val="hy-AM"/>
        </w:rPr>
        <w:t xml:space="preserve"> </w:t>
      </w:r>
      <w:r w:rsidR="00E02FDC" w:rsidRPr="002130A6">
        <w:rPr>
          <w:rFonts w:ascii="GHEA Grapalat" w:hAnsi="GHEA Grapalat" w:cs="Sylfaen"/>
          <w:sz w:val="22"/>
          <w:szCs w:val="22"/>
          <w:lang w:val="hy-AM"/>
        </w:rPr>
        <w:t>ազգային</w:t>
      </w:r>
      <w:r w:rsidR="00E02FDC" w:rsidRPr="002130A6">
        <w:rPr>
          <w:rFonts w:ascii="GHEA Grapalat" w:hAnsi="GHEA Grapalat"/>
          <w:sz w:val="22"/>
          <w:szCs w:val="22"/>
          <w:lang w:val="hy-AM"/>
        </w:rPr>
        <w:t xml:space="preserve"> </w:t>
      </w:r>
      <w:r w:rsidR="00E02FDC" w:rsidRPr="002130A6">
        <w:rPr>
          <w:rFonts w:ascii="GHEA Grapalat" w:hAnsi="GHEA Grapalat" w:cs="Sylfaen"/>
          <w:sz w:val="22"/>
          <w:szCs w:val="22"/>
          <w:lang w:val="hy-AM"/>
        </w:rPr>
        <w:t>և</w:t>
      </w:r>
      <w:r w:rsidR="00E02FDC" w:rsidRPr="002130A6">
        <w:rPr>
          <w:rFonts w:ascii="GHEA Grapalat" w:hAnsi="GHEA Grapalat"/>
          <w:sz w:val="22"/>
          <w:szCs w:val="22"/>
          <w:lang w:val="hy-AM"/>
        </w:rPr>
        <w:t xml:space="preserve"> </w:t>
      </w:r>
      <w:r w:rsidR="00E02FDC" w:rsidRPr="002130A6">
        <w:rPr>
          <w:rFonts w:ascii="GHEA Grapalat" w:hAnsi="GHEA Grapalat" w:cs="Sylfaen"/>
          <w:sz w:val="22"/>
          <w:szCs w:val="22"/>
          <w:lang w:val="hy-AM"/>
        </w:rPr>
        <w:t>ԵՄ</w:t>
      </w:r>
      <w:r w:rsidR="00E02FDC" w:rsidRPr="002130A6">
        <w:rPr>
          <w:rFonts w:ascii="GHEA Grapalat" w:hAnsi="GHEA Grapalat"/>
          <w:sz w:val="22"/>
          <w:szCs w:val="22"/>
          <w:lang w:val="hy-AM"/>
        </w:rPr>
        <w:t>/</w:t>
      </w:r>
      <w:r w:rsidR="00E02FDC" w:rsidRPr="002130A6">
        <w:rPr>
          <w:rFonts w:ascii="GHEA Grapalat" w:hAnsi="GHEA Grapalat" w:cs="Sylfaen"/>
          <w:sz w:val="22"/>
          <w:szCs w:val="22"/>
          <w:lang w:val="hy-AM"/>
        </w:rPr>
        <w:t>ԵԱՏՄ</w:t>
      </w:r>
      <w:r w:rsidR="00E02FDC" w:rsidRPr="002130A6">
        <w:rPr>
          <w:rFonts w:ascii="GHEA Grapalat" w:hAnsi="GHEA Grapalat"/>
          <w:sz w:val="22"/>
          <w:szCs w:val="22"/>
          <w:lang w:val="hy-AM"/>
        </w:rPr>
        <w:t xml:space="preserve"> </w:t>
      </w:r>
      <w:r w:rsidR="00E02FDC" w:rsidRPr="002130A6">
        <w:rPr>
          <w:rFonts w:ascii="GHEA Grapalat" w:hAnsi="GHEA Grapalat" w:cs="Sylfaen"/>
          <w:sz w:val="22"/>
          <w:szCs w:val="22"/>
          <w:lang w:val="hy-AM"/>
        </w:rPr>
        <w:t>հետազոտական</w:t>
      </w:r>
      <w:r w:rsidR="00E02FDC" w:rsidRPr="002130A6">
        <w:rPr>
          <w:rFonts w:ascii="GHEA Grapalat" w:hAnsi="GHEA Grapalat"/>
          <w:sz w:val="22"/>
          <w:szCs w:val="22"/>
          <w:lang w:val="hy-AM"/>
        </w:rPr>
        <w:t xml:space="preserve"> </w:t>
      </w:r>
      <w:r w:rsidR="00E02FDC" w:rsidRPr="002130A6">
        <w:rPr>
          <w:rFonts w:ascii="GHEA Grapalat" w:hAnsi="GHEA Grapalat" w:cs="Sylfaen"/>
          <w:sz w:val="22"/>
          <w:szCs w:val="22"/>
          <w:lang w:val="hy-AM"/>
        </w:rPr>
        <w:t>նախագծերի</w:t>
      </w:r>
      <w:r w:rsidR="00E02FDC" w:rsidRPr="002130A6">
        <w:rPr>
          <w:rFonts w:ascii="GHEA Grapalat" w:hAnsi="GHEA Grapalat"/>
          <w:sz w:val="22"/>
          <w:szCs w:val="22"/>
          <w:lang w:val="hy-AM"/>
        </w:rPr>
        <w:t xml:space="preserve"> </w:t>
      </w:r>
      <w:r w:rsidR="00E02FDC" w:rsidRPr="002130A6">
        <w:rPr>
          <w:rFonts w:ascii="GHEA Grapalat" w:hAnsi="GHEA Grapalat" w:cs="Sylfaen"/>
          <w:sz w:val="22"/>
          <w:szCs w:val="22"/>
          <w:lang w:val="hy-AM"/>
        </w:rPr>
        <w:t>և</w:t>
      </w:r>
      <w:r w:rsidR="00E02FDC" w:rsidRPr="002130A6">
        <w:rPr>
          <w:rFonts w:ascii="GHEA Grapalat" w:hAnsi="GHEA Grapalat"/>
          <w:sz w:val="22"/>
          <w:szCs w:val="22"/>
          <w:lang w:val="hy-AM"/>
        </w:rPr>
        <w:t xml:space="preserve"> </w:t>
      </w:r>
      <w:r w:rsidR="00E02FDC" w:rsidRPr="002130A6">
        <w:rPr>
          <w:rFonts w:ascii="GHEA Grapalat" w:hAnsi="GHEA Grapalat" w:cs="Sylfaen"/>
          <w:sz w:val="22"/>
          <w:szCs w:val="22"/>
          <w:lang w:val="hy-AM"/>
        </w:rPr>
        <w:t>ծրագրերի</w:t>
      </w:r>
      <w:r w:rsidR="00E02FDC" w:rsidRPr="002130A6">
        <w:rPr>
          <w:rFonts w:ascii="GHEA Grapalat" w:hAnsi="GHEA Grapalat"/>
          <w:sz w:val="22"/>
          <w:szCs w:val="22"/>
          <w:lang w:val="hy-AM"/>
        </w:rPr>
        <w:t xml:space="preserve"> (</w:t>
      </w:r>
      <w:r w:rsidR="00E02FDC" w:rsidRPr="002130A6">
        <w:rPr>
          <w:rFonts w:ascii="GHEA Grapalat" w:hAnsi="GHEA Grapalat" w:cs="Sylfaen"/>
          <w:sz w:val="22"/>
          <w:szCs w:val="22"/>
          <w:lang w:val="hy-AM"/>
        </w:rPr>
        <w:t>օրինակ՝</w:t>
      </w:r>
      <w:r w:rsidR="00E02FDC" w:rsidRPr="002130A6">
        <w:rPr>
          <w:rFonts w:ascii="GHEA Grapalat" w:hAnsi="GHEA Grapalat"/>
          <w:sz w:val="22"/>
          <w:szCs w:val="22"/>
          <w:lang w:val="hy-AM"/>
        </w:rPr>
        <w:t xml:space="preserve"> </w:t>
      </w:r>
      <w:r w:rsidR="00E02FDC" w:rsidRPr="002130A6">
        <w:rPr>
          <w:rFonts w:ascii="GHEA Grapalat" w:hAnsi="GHEA Grapalat" w:cs="Sylfaen"/>
          <w:sz w:val="22"/>
          <w:szCs w:val="22"/>
          <w:lang w:val="hy-AM"/>
        </w:rPr>
        <w:t>ԵՄ</w:t>
      </w:r>
      <w:r w:rsidR="00E02FDC" w:rsidRPr="002130A6">
        <w:rPr>
          <w:rFonts w:ascii="GHEA Grapalat" w:hAnsi="GHEA Grapalat"/>
          <w:sz w:val="22"/>
          <w:szCs w:val="22"/>
          <w:lang w:val="hy-AM"/>
        </w:rPr>
        <w:t xml:space="preserve"> </w:t>
      </w:r>
      <w:r w:rsidR="00E02FDC" w:rsidRPr="002130A6">
        <w:rPr>
          <w:rFonts w:ascii="GHEA Grapalat" w:hAnsi="GHEA Grapalat" w:cs="Sylfaen"/>
          <w:sz w:val="22"/>
          <w:szCs w:val="22"/>
          <w:lang w:val="hy-AM"/>
        </w:rPr>
        <w:t>Կոպեռնիկու</w:t>
      </w:r>
      <w:r w:rsidR="008A4D40" w:rsidRPr="002130A6">
        <w:rPr>
          <w:rFonts w:ascii="GHEA Grapalat" w:hAnsi="GHEA Grapalat" w:cs="Sylfaen"/>
          <w:sz w:val="22"/>
          <w:szCs w:val="22"/>
          <w:lang w:val="hy-AM"/>
        </w:rPr>
        <w:t>ս</w:t>
      </w:r>
      <w:r w:rsidR="00E02FDC" w:rsidRPr="002130A6">
        <w:rPr>
          <w:rFonts w:ascii="GHEA Grapalat" w:hAnsi="GHEA Grapalat"/>
          <w:sz w:val="22"/>
          <w:szCs w:val="22"/>
          <w:lang w:val="hy-AM"/>
        </w:rPr>
        <w:t xml:space="preserve"> </w:t>
      </w:r>
      <w:r w:rsidR="00E02FDC" w:rsidRPr="002130A6">
        <w:rPr>
          <w:rFonts w:ascii="GHEA Grapalat" w:hAnsi="GHEA Grapalat" w:cs="Sylfaen"/>
          <w:sz w:val="22"/>
          <w:szCs w:val="22"/>
          <w:lang w:val="hy-AM"/>
        </w:rPr>
        <w:t>ծրագիրը</w:t>
      </w:r>
      <w:r w:rsidR="00E02FDC" w:rsidRPr="002130A6">
        <w:rPr>
          <w:rFonts w:ascii="GHEA Grapalat" w:hAnsi="GHEA Grapalat"/>
          <w:sz w:val="22"/>
          <w:szCs w:val="22"/>
          <w:lang w:val="hy-AM"/>
        </w:rPr>
        <w:t xml:space="preserve">), </w:t>
      </w:r>
      <w:r w:rsidR="00E02FDC" w:rsidRPr="002130A6">
        <w:rPr>
          <w:rFonts w:ascii="GHEA Grapalat" w:hAnsi="GHEA Grapalat" w:cs="Sylfaen"/>
          <w:sz w:val="22"/>
          <w:szCs w:val="22"/>
          <w:lang w:val="hy-AM"/>
        </w:rPr>
        <w:t>ինչպես</w:t>
      </w:r>
      <w:r w:rsidR="00E02FDC" w:rsidRPr="002130A6">
        <w:rPr>
          <w:rFonts w:ascii="GHEA Grapalat" w:hAnsi="GHEA Grapalat"/>
          <w:sz w:val="22"/>
          <w:szCs w:val="22"/>
          <w:lang w:val="hy-AM"/>
        </w:rPr>
        <w:t xml:space="preserve"> </w:t>
      </w:r>
      <w:r w:rsidR="00E02FDC" w:rsidRPr="002130A6">
        <w:rPr>
          <w:rFonts w:ascii="GHEA Grapalat" w:hAnsi="GHEA Grapalat" w:cs="Sylfaen"/>
          <w:sz w:val="22"/>
          <w:szCs w:val="22"/>
          <w:lang w:val="hy-AM"/>
        </w:rPr>
        <w:t>նաև</w:t>
      </w:r>
      <w:r w:rsidR="00E02FDC" w:rsidRPr="002130A6">
        <w:rPr>
          <w:rFonts w:ascii="GHEA Grapalat" w:hAnsi="GHEA Grapalat"/>
          <w:sz w:val="22"/>
          <w:szCs w:val="22"/>
          <w:lang w:val="hy-AM"/>
        </w:rPr>
        <w:t xml:space="preserve"> </w:t>
      </w:r>
      <w:r w:rsidR="00E02FDC" w:rsidRPr="002130A6">
        <w:rPr>
          <w:rFonts w:ascii="GHEA Grapalat" w:hAnsi="GHEA Grapalat" w:cs="Sylfaen"/>
          <w:sz w:val="22"/>
          <w:szCs w:val="22"/>
          <w:lang w:val="hy-AM"/>
        </w:rPr>
        <w:t>այլ</w:t>
      </w:r>
      <w:r w:rsidR="00E02FDC" w:rsidRPr="002130A6">
        <w:rPr>
          <w:rFonts w:ascii="GHEA Grapalat" w:hAnsi="GHEA Grapalat"/>
          <w:sz w:val="22"/>
          <w:szCs w:val="22"/>
          <w:lang w:val="hy-AM"/>
        </w:rPr>
        <w:t xml:space="preserve"> </w:t>
      </w:r>
      <w:r w:rsidR="00E02FDC" w:rsidRPr="002130A6">
        <w:rPr>
          <w:rFonts w:ascii="GHEA Grapalat" w:hAnsi="GHEA Grapalat" w:cs="Sylfaen"/>
          <w:sz w:val="22"/>
          <w:szCs w:val="22"/>
          <w:lang w:val="hy-AM"/>
        </w:rPr>
        <w:t>համապատասխան</w:t>
      </w:r>
      <w:r w:rsidR="00E02FDC" w:rsidRPr="002130A6">
        <w:rPr>
          <w:rFonts w:ascii="GHEA Grapalat" w:hAnsi="GHEA Grapalat"/>
          <w:sz w:val="22"/>
          <w:szCs w:val="22"/>
          <w:lang w:val="hy-AM"/>
        </w:rPr>
        <w:t xml:space="preserve"> </w:t>
      </w:r>
      <w:r w:rsidR="00E02FDC" w:rsidRPr="002130A6">
        <w:rPr>
          <w:rFonts w:ascii="GHEA Grapalat" w:hAnsi="GHEA Grapalat" w:cs="Sylfaen"/>
          <w:sz w:val="22"/>
          <w:szCs w:val="22"/>
          <w:lang w:val="hy-AM"/>
        </w:rPr>
        <w:t>մարմինների</w:t>
      </w:r>
      <w:r w:rsidR="00E02FDC" w:rsidRPr="002130A6">
        <w:rPr>
          <w:rFonts w:ascii="GHEA Grapalat" w:hAnsi="GHEA Grapalat"/>
          <w:sz w:val="22"/>
          <w:szCs w:val="22"/>
          <w:lang w:val="hy-AM"/>
        </w:rPr>
        <w:t xml:space="preserve"> </w:t>
      </w:r>
      <w:r w:rsidR="00E02FDC" w:rsidRPr="002130A6">
        <w:rPr>
          <w:rFonts w:ascii="GHEA Grapalat" w:hAnsi="GHEA Grapalat" w:cs="Sylfaen"/>
          <w:sz w:val="22"/>
          <w:szCs w:val="22"/>
          <w:lang w:val="hy-AM"/>
        </w:rPr>
        <w:t>հետ</w:t>
      </w:r>
      <w:r w:rsidR="00E02FDC" w:rsidRPr="002130A6">
        <w:rPr>
          <w:rFonts w:ascii="GHEA Grapalat" w:hAnsi="GHEA Grapalat"/>
          <w:sz w:val="22"/>
          <w:szCs w:val="22"/>
          <w:lang w:val="hy-AM"/>
        </w:rPr>
        <w:t xml:space="preserve"> (</w:t>
      </w:r>
      <w:r w:rsidR="00E02FDC" w:rsidRPr="002130A6">
        <w:rPr>
          <w:rFonts w:ascii="GHEA Grapalat" w:hAnsi="GHEA Grapalat" w:cs="Sylfaen"/>
          <w:sz w:val="22"/>
          <w:szCs w:val="22"/>
          <w:lang w:val="hy-AM"/>
        </w:rPr>
        <w:t>օրինակ՝</w:t>
      </w:r>
      <w:r w:rsidR="00E02FDC" w:rsidRPr="002130A6">
        <w:rPr>
          <w:rFonts w:ascii="GHEA Grapalat" w:hAnsi="GHEA Grapalat"/>
          <w:sz w:val="22"/>
          <w:szCs w:val="22"/>
          <w:lang w:val="hy-AM"/>
        </w:rPr>
        <w:t xml:space="preserve"> </w:t>
      </w:r>
      <w:r w:rsidR="00E02FDC" w:rsidRPr="002130A6">
        <w:rPr>
          <w:rFonts w:ascii="GHEA Grapalat" w:hAnsi="GHEA Grapalat" w:cs="Sylfaen"/>
          <w:sz w:val="22"/>
          <w:szCs w:val="22"/>
          <w:lang w:val="hy-AM"/>
        </w:rPr>
        <w:t>ՀՄ</w:t>
      </w:r>
      <w:r w:rsidR="00E02FDC" w:rsidRPr="002130A6">
        <w:rPr>
          <w:rFonts w:ascii="GHEA Grapalat" w:hAnsi="GHEA Grapalat"/>
          <w:sz w:val="22"/>
          <w:szCs w:val="22"/>
          <w:lang w:val="hy-AM"/>
        </w:rPr>
        <w:t xml:space="preserve"> </w:t>
      </w:r>
      <w:r w:rsidR="00E02FDC" w:rsidRPr="002130A6">
        <w:rPr>
          <w:rFonts w:ascii="GHEA Grapalat" w:hAnsi="GHEA Grapalat" w:cs="Sylfaen"/>
          <w:sz w:val="22"/>
          <w:szCs w:val="22"/>
          <w:lang w:val="hy-AM"/>
        </w:rPr>
        <w:t>գյուղատնտեսական</w:t>
      </w:r>
      <w:r w:rsidR="00E02FDC" w:rsidRPr="002130A6">
        <w:rPr>
          <w:rFonts w:ascii="GHEA Grapalat" w:hAnsi="GHEA Grapalat"/>
          <w:sz w:val="22"/>
          <w:szCs w:val="22"/>
          <w:lang w:val="hy-AM"/>
        </w:rPr>
        <w:t xml:space="preserve"> </w:t>
      </w:r>
      <w:r w:rsidR="00E02FDC" w:rsidRPr="002130A6">
        <w:rPr>
          <w:rFonts w:ascii="GHEA Grapalat" w:hAnsi="GHEA Grapalat" w:cs="Sylfaen"/>
          <w:sz w:val="22"/>
          <w:szCs w:val="22"/>
          <w:lang w:val="hy-AM"/>
        </w:rPr>
        <w:t>դիտարան</w:t>
      </w:r>
      <w:r w:rsidR="00E02FDC" w:rsidRPr="002130A6">
        <w:rPr>
          <w:rFonts w:ascii="GHEA Grapalat" w:hAnsi="GHEA Grapalat"/>
          <w:sz w:val="22"/>
          <w:szCs w:val="22"/>
          <w:lang w:val="hy-AM"/>
        </w:rPr>
        <w:t>)</w:t>
      </w:r>
    </w:p>
    <w:p w:rsidR="00B66692" w:rsidRPr="002130A6" w:rsidRDefault="00744AED" w:rsidP="007212AC">
      <w:pPr>
        <w:pStyle w:val="af4"/>
        <w:spacing w:line="360" w:lineRule="auto"/>
        <w:ind w:left="142"/>
        <w:jc w:val="both"/>
        <w:rPr>
          <w:rFonts w:ascii="GHEA Grapalat" w:hAnsi="GHEA Grapalat"/>
          <w:sz w:val="22"/>
          <w:szCs w:val="22"/>
          <w:lang w:val="hy-AM"/>
        </w:rPr>
      </w:pPr>
      <w:r w:rsidRPr="002130A6">
        <w:rPr>
          <w:rFonts w:ascii="GHEA Grapalat" w:hAnsi="GHEA Grapalat" w:cs="Sylfaen"/>
          <w:sz w:val="22"/>
          <w:szCs w:val="22"/>
          <w:lang w:val="hy-AM"/>
        </w:rPr>
        <w:t>7</w:t>
      </w:r>
      <w:r w:rsidR="00B66692" w:rsidRPr="002130A6">
        <w:rPr>
          <w:rFonts w:ascii="GHEA Grapalat" w:hAnsi="GHEA Grapalat" w:cs="Sylfaen"/>
          <w:sz w:val="22"/>
          <w:szCs w:val="22"/>
          <w:lang w:val="hy-AM"/>
        </w:rPr>
        <w:t>.3.6. ՈՒսումնասիրել</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ազգային</w:t>
      </w:r>
      <w:r w:rsidR="00B66692" w:rsidRPr="002130A6">
        <w:rPr>
          <w:rFonts w:ascii="GHEA Grapalat" w:hAnsi="GHEA Grapalat"/>
          <w:sz w:val="22"/>
          <w:szCs w:val="22"/>
          <w:lang w:val="hy-AM"/>
        </w:rPr>
        <w:t xml:space="preserve"> ագրոնոմիական </w:t>
      </w:r>
      <w:r w:rsidR="00B66692" w:rsidRPr="002130A6">
        <w:rPr>
          <w:rFonts w:ascii="GHEA Grapalat" w:hAnsi="GHEA Grapalat" w:cs="Sylfaen"/>
          <w:sz w:val="22"/>
          <w:szCs w:val="22"/>
          <w:lang w:val="hy-AM"/>
        </w:rPr>
        <w:t>համակարգի</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թվայնացման</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հնարավորությունները</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օր</w:t>
      </w:r>
      <w:r w:rsidR="00B66692" w:rsidRPr="002130A6">
        <w:rPr>
          <w:rFonts w:ascii="GHEA Grapalat" w:eastAsia="MS Mincho" w:hAnsi="GHEA Grapalat" w:cs="Courier New"/>
          <w:sz w:val="22"/>
          <w:szCs w:val="22"/>
          <w:lang w:val="hy-AM"/>
        </w:rPr>
        <w:t>ինակ՝</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հողի</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փորձաքննության</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և</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դաշտի</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փորձարկման</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ենթակառուցվածքների</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թվայնացում</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և</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նորացում</w:t>
      </w:r>
      <w:r w:rsidR="00B66692" w:rsidRPr="002130A6">
        <w:rPr>
          <w:rFonts w:ascii="GHEA Grapalat" w:hAnsi="GHEA Grapalat"/>
          <w:sz w:val="22"/>
          <w:szCs w:val="22"/>
          <w:lang w:val="hy-AM"/>
        </w:rPr>
        <w:t>)</w:t>
      </w:r>
    </w:p>
    <w:p w:rsidR="00E02FDC" w:rsidRPr="002130A6" w:rsidRDefault="00B639EF" w:rsidP="007212AC">
      <w:pPr>
        <w:spacing w:after="0" w:line="360" w:lineRule="auto"/>
        <w:jc w:val="both"/>
        <w:rPr>
          <w:rFonts w:ascii="GHEA Grapalat" w:hAnsi="GHEA Grapalat"/>
          <w:b/>
          <w:bCs/>
          <w:i/>
          <w:lang w:val="hy-AM"/>
        </w:rPr>
      </w:pPr>
      <w:r w:rsidRPr="002130A6">
        <w:rPr>
          <w:rFonts w:ascii="GHEA Grapalat" w:hAnsi="GHEA Grapalat" w:cs="Sylfaen"/>
          <w:b/>
          <w:bCs/>
          <w:lang w:val="hy-AM"/>
        </w:rPr>
        <w:t>7</w:t>
      </w:r>
      <w:r w:rsidRPr="002130A6">
        <w:rPr>
          <w:rFonts w:ascii="Cambria Math" w:hAnsi="Cambria Math" w:cs="Cambria Math"/>
          <w:b/>
          <w:bCs/>
          <w:lang w:val="hy-AM"/>
        </w:rPr>
        <w:t>․</w:t>
      </w:r>
      <w:r w:rsidRPr="002130A6">
        <w:rPr>
          <w:rFonts w:ascii="GHEA Grapalat" w:hAnsi="GHEA Grapalat" w:cs="Sylfaen"/>
          <w:b/>
          <w:bCs/>
          <w:lang w:val="hy-AM"/>
        </w:rPr>
        <w:t>4</w:t>
      </w:r>
      <w:r w:rsidRPr="002130A6">
        <w:rPr>
          <w:rFonts w:ascii="Cambria Math" w:hAnsi="Cambria Math" w:cs="Cambria Math"/>
          <w:b/>
          <w:bCs/>
          <w:lang w:val="hy-AM"/>
        </w:rPr>
        <w:t>․</w:t>
      </w:r>
      <w:r w:rsidRPr="002130A6">
        <w:rPr>
          <w:rFonts w:ascii="Cambria Math" w:hAnsi="Cambria Math" w:cs="Sylfaen"/>
          <w:b/>
          <w:bCs/>
          <w:lang w:val="hy-AM"/>
        </w:rPr>
        <w:t xml:space="preserve"> </w:t>
      </w:r>
      <w:r w:rsidR="00B66692" w:rsidRPr="002130A6">
        <w:rPr>
          <w:rFonts w:ascii="GHEA Grapalat" w:hAnsi="GHEA Grapalat" w:cs="Sylfaen"/>
          <w:b/>
          <w:bCs/>
          <w:lang w:val="hy-AM"/>
        </w:rPr>
        <w:t>Զարգացնել</w:t>
      </w:r>
      <w:r w:rsidR="00B66692" w:rsidRPr="002130A6">
        <w:rPr>
          <w:rFonts w:ascii="GHEA Grapalat" w:hAnsi="GHEA Grapalat"/>
          <w:b/>
          <w:bCs/>
          <w:lang w:val="hy-AM"/>
        </w:rPr>
        <w:t xml:space="preserve"> </w:t>
      </w:r>
      <w:r w:rsidR="00B66692" w:rsidRPr="002130A6">
        <w:rPr>
          <w:rFonts w:ascii="GHEA Grapalat" w:hAnsi="GHEA Grapalat" w:cs="Sylfaen"/>
          <w:b/>
          <w:bCs/>
          <w:lang w:val="hy-AM"/>
        </w:rPr>
        <w:t>թվային</w:t>
      </w:r>
      <w:r w:rsidR="00B66692" w:rsidRPr="002130A6">
        <w:rPr>
          <w:rFonts w:ascii="GHEA Grapalat" w:hAnsi="GHEA Grapalat"/>
          <w:b/>
          <w:bCs/>
          <w:lang w:val="hy-AM"/>
        </w:rPr>
        <w:t xml:space="preserve"> </w:t>
      </w:r>
      <w:r w:rsidR="00B66692" w:rsidRPr="002130A6">
        <w:rPr>
          <w:rFonts w:ascii="GHEA Grapalat" w:hAnsi="GHEA Grapalat" w:cs="Sylfaen"/>
          <w:b/>
          <w:bCs/>
          <w:lang w:val="hy-AM"/>
        </w:rPr>
        <w:t>գյուղատնտեսությանն</w:t>
      </w:r>
      <w:r w:rsidR="00B66692" w:rsidRPr="002130A6">
        <w:rPr>
          <w:rFonts w:ascii="GHEA Grapalat" w:hAnsi="GHEA Grapalat"/>
          <w:b/>
          <w:bCs/>
          <w:lang w:val="hy-AM"/>
        </w:rPr>
        <w:t xml:space="preserve"> </w:t>
      </w:r>
      <w:r w:rsidR="00B66692" w:rsidRPr="002130A6">
        <w:rPr>
          <w:rFonts w:ascii="GHEA Grapalat" w:hAnsi="GHEA Grapalat" w:cs="Sylfaen"/>
          <w:b/>
          <w:bCs/>
          <w:lang w:val="hy-AM"/>
        </w:rPr>
        <w:t>ու</w:t>
      </w:r>
      <w:r w:rsidR="00B66692" w:rsidRPr="002130A6">
        <w:rPr>
          <w:rFonts w:ascii="GHEA Grapalat" w:hAnsi="GHEA Grapalat"/>
          <w:b/>
          <w:bCs/>
          <w:lang w:val="hy-AM"/>
        </w:rPr>
        <w:t xml:space="preserve"> </w:t>
      </w:r>
      <w:r w:rsidR="00B66692" w:rsidRPr="002130A6">
        <w:rPr>
          <w:rFonts w:ascii="GHEA Grapalat" w:hAnsi="GHEA Grapalat" w:cs="Sylfaen"/>
          <w:b/>
          <w:bCs/>
          <w:lang w:val="hy-AM"/>
        </w:rPr>
        <w:t>նորարարությանն ուղղված</w:t>
      </w:r>
      <w:r w:rsidR="00B66692" w:rsidRPr="002130A6">
        <w:rPr>
          <w:rFonts w:ascii="GHEA Grapalat" w:hAnsi="GHEA Grapalat"/>
          <w:b/>
          <w:bCs/>
          <w:lang w:val="hy-AM"/>
        </w:rPr>
        <w:t xml:space="preserve"> </w:t>
      </w:r>
      <w:r w:rsidR="00B66692" w:rsidRPr="002130A6">
        <w:rPr>
          <w:rFonts w:ascii="GHEA Grapalat" w:hAnsi="GHEA Grapalat" w:cs="Sylfaen"/>
          <w:b/>
          <w:bCs/>
          <w:lang w:val="hy-AM"/>
        </w:rPr>
        <w:t>ագրարային</w:t>
      </w:r>
      <w:r w:rsidR="00B66692" w:rsidRPr="002130A6">
        <w:rPr>
          <w:rFonts w:ascii="GHEA Grapalat" w:hAnsi="GHEA Grapalat"/>
          <w:b/>
          <w:bCs/>
          <w:lang w:val="hy-AM"/>
        </w:rPr>
        <w:t xml:space="preserve"> </w:t>
      </w:r>
      <w:r w:rsidR="00B66692" w:rsidRPr="002130A6">
        <w:rPr>
          <w:rFonts w:ascii="GHEA Grapalat" w:hAnsi="GHEA Grapalat" w:cs="Sylfaen"/>
          <w:b/>
          <w:bCs/>
          <w:lang w:val="hy-AM"/>
        </w:rPr>
        <w:t>և</w:t>
      </w:r>
      <w:r w:rsidR="00B66692" w:rsidRPr="002130A6">
        <w:rPr>
          <w:rFonts w:ascii="GHEA Grapalat" w:hAnsi="GHEA Grapalat"/>
          <w:b/>
          <w:bCs/>
          <w:lang w:val="hy-AM"/>
        </w:rPr>
        <w:t xml:space="preserve"> </w:t>
      </w:r>
      <w:r w:rsidR="00B66692" w:rsidRPr="002130A6">
        <w:rPr>
          <w:rFonts w:ascii="GHEA Grapalat" w:hAnsi="GHEA Grapalat" w:cs="Sylfaen"/>
          <w:b/>
          <w:bCs/>
          <w:lang w:val="hy-AM"/>
        </w:rPr>
        <w:t>կրթական</w:t>
      </w:r>
      <w:r w:rsidR="00B66692" w:rsidRPr="002130A6">
        <w:rPr>
          <w:rFonts w:ascii="GHEA Grapalat" w:hAnsi="GHEA Grapalat"/>
          <w:b/>
          <w:bCs/>
          <w:lang w:val="hy-AM"/>
        </w:rPr>
        <w:t xml:space="preserve"> </w:t>
      </w:r>
      <w:r w:rsidR="00B66692" w:rsidRPr="002130A6">
        <w:rPr>
          <w:rFonts w:ascii="GHEA Grapalat" w:hAnsi="GHEA Grapalat" w:cs="Sylfaen"/>
          <w:b/>
          <w:bCs/>
          <w:lang w:val="hy-AM"/>
        </w:rPr>
        <w:t>համակարգի</w:t>
      </w:r>
      <w:r w:rsidR="00B66692" w:rsidRPr="002130A6">
        <w:rPr>
          <w:rFonts w:ascii="GHEA Grapalat" w:hAnsi="GHEA Grapalat"/>
          <w:b/>
          <w:bCs/>
          <w:lang w:val="hy-AM"/>
        </w:rPr>
        <w:t xml:space="preserve"> </w:t>
      </w:r>
      <w:r w:rsidR="00B66692" w:rsidRPr="002130A6">
        <w:rPr>
          <w:rFonts w:ascii="GHEA Grapalat" w:hAnsi="GHEA Grapalat" w:cs="Sylfaen"/>
          <w:b/>
          <w:bCs/>
          <w:lang w:val="hy-AM"/>
        </w:rPr>
        <w:t>կարողությունները</w:t>
      </w:r>
    </w:p>
    <w:p w:rsidR="00E02FDC" w:rsidRPr="002130A6" w:rsidRDefault="00744AED" w:rsidP="007212AC">
      <w:pPr>
        <w:spacing w:after="0" w:line="360" w:lineRule="auto"/>
        <w:ind w:left="180"/>
        <w:jc w:val="both"/>
        <w:rPr>
          <w:rFonts w:ascii="GHEA Grapalat" w:hAnsi="GHEA Grapalat"/>
          <w:b/>
          <w:bCs/>
          <w:i/>
          <w:lang w:val="hy-AM"/>
        </w:rPr>
      </w:pPr>
      <w:r w:rsidRPr="002130A6">
        <w:rPr>
          <w:rFonts w:ascii="GHEA Grapalat" w:hAnsi="GHEA Grapalat" w:cs="Sylfaen"/>
          <w:lang w:val="hy-AM"/>
        </w:rPr>
        <w:t>7</w:t>
      </w:r>
      <w:r w:rsidR="00B66692" w:rsidRPr="002130A6">
        <w:rPr>
          <w:rFonts w:ascii="GHEA Grapalat" w:hAnsi="GHEA Grapalat" w:cs="Sylfaen"/>
          <w:lang w:val="hy-AM"/>
        </w:rPr>
        <w:t xml:space="preserve">.4.1. </w:t>
      </w:r>
      <w:r w:rsidR="00E02FDC" w:rsidRPr="002130A6">
        <w:rPr>
          <w:rFonts w:ascii="GHEA Grapalat" w:hAnsi="GHEA Grapalat" w:cs="Sylfaen"/>
          <w:lang w:val="hy-AM"/>
        </w:rPr>
        <w:t>Մեկնարկել</w:t>
      </w:r>
      <w:r w:rsidR="00E02FDC" w:rsidRPr="002130A6">
        <w:rPr>
          <w:rFonts w:ascii="GHEA Grapalat" w:hAnsi="GHEA Grapalat"/>
          <w:lang w:val="hy-AM"/>
        </w:rPr>
        <w:t xml:space="preserve"> </w:t>
      </w:r>
      <w:r w:rsidR="00E02FDC" w:rsidRPr="002130A6">
        <w:rPr>
          <w:rFonts w:ascii="GHEA Grapalat" w:hAnsi="GHEA Grapalat" w:cs="Sylfaen"/>
          <w:lang w:val="hy-AM"/>
        </w:rPr>
        <w:t>նախաձեռնություններ</w:t>
      </w:r>
      <w:r w:rsidR="00E02FDC" w:rsidRPr="002130A6">
        <w:rPr>
          <w:rFonts w:ascii="GHEA Grapalat" w:hAnsi="GHEA Grapalat"/>
          <w:lang w:val="hy-AM"/>
        </w:rPr>
        <w:t xml:space="preserve">, </w:t>
      </w:r>
      <w:r w:rsidR="00E02FDC" w:rsidRPr="002130A6">
        <w:rPr>
          <w:rFonts w:ascii="GHEA Grapalat" w:hAnsi="GHEA Grapalat" w:cs="Sylfaen"/>
          <w:lang w:val="hy-AM"/>
        </w:rPr>
        <w:t>որոնք</w:t>
      </w:r>
      <w:r w:rsidR="00E02FDC" w:rsidRPr="002130A6">
        <w:rPr>
          <w:rFonts w:ascii="GHEA Grapalat" w:hAnsi="GHEA Grapalat"/>
          <w:lang w:val="hy-AM"/>
        </w:rPr>
        <w:t xml:space="preserve"> </w:t>
      </w:r>
      <w:r w:rsidR="00E02FDC" w:rsidRPr="002130A6">
        <w:rPr>
          <w:rFonts w:ascii="GHEA Grapalat" w:hAnsi="GHEA Grapalat" w:cs="Sylfaen"/>
          <w:lang w:val="hy-AM"/>
        </w:rPr>
        <w:t>միտված</w:t>
      </w:r>
      <w:r w:rsidR="00E02FDC" w:rsidRPr="002130A6">
        <w:rPr>
          <w:rFonts w:ascii="GHEA Grapalat" w:hAnsi="GHEA Grapalat"/>
          <w:lang w:val="hy-AM"/>
        </w:rPr>
        <w:t xml:space="preserve"> </w:t>
      </w:r>
      <w:r w:rsidR="00E02FDC" w:rsidRPr="002130A6">
        <w:rPr>
          <w:rFonts w:ascii="GHEA Grapalat" w:hAnsi="GHEA Grapalat" w:cs="Sylfaen"/>
          <w:lang w:val="hy-AM"/>
        </w:rPr>
        <w:t>են</w:t>
      </w:r>
      <w:r w:rsidR="00E02FDC" w:rsidRPr="002130A6">
        <w:rPr>
          <w:rFonts w:ascii="GHEA Grapalat" w:hAnsi="GHEA Grapalat"/>
          <w:lang w:val="hy-AM"/>
        </w:rPr>
        <w:t xml:space="preserve"> </w:t>
      </w:r>
      <w:r w:rsidR="00E02FDC" w:rsidRPr="002130A6">
        <w:rPr>
          <w:rFonts w:ascii="GHEA Grapalat" w:hAnsi="GHEA Grapalat" w:cs="Sylfaen"/>
          <w:lang w:val="hy-AM"/>
        </w:rPr>
        <w:t>գյուղատնտեսական</w:t>
      </w:r>
      <w:r w:rsidR="00E02FDC" w:rsidRPr="002130A6">
        <w:rPr>
          <w:rFonts w:ascii="GHEA Grapalat" w:hAnsi="GHEA Grapalat"/>
          <w:lang w:val="hy-AM"/>
        </w:rPr>
        <w:t xml:space="preserve"> </w:t>
      </w:r>
      <w:r w:rsidR="00E02FDC" w:rsidRPr="002130A6">
        <w:rPr>
          <w:rFonts w:ascii="GHEA Grapalat" w:hAnsi="GHEA Grapalat" w:cs="Sylfaen"/>
          <w:lang w:val="hy-AM"/>
        </w:rPr>
        <w:t>տեխնոլոգիաների</w:t>
      </w:r>
      <w:r w:rsidR="00E02FDC" w:rsidRPr="002130A6">
        <w:rPr>
          <w:rFonts w:ascii="GHEA Grapalat" w:hAnsi="GHEA Grapalat"/>
          <w:lang w:val="hy-AM"/>
        </w:rPr>
        <w:t xml:space="preserve"> </w:t>
      </w:r>
      <w:r w:rsidR="00E02FDC" w:rsidRPr="002130A6">
        <w:rPr>
          <w:rFonts w:ascii="GHEA Grapalat" w:hAnsi="GHEA Grapalat" w:cs="Sylfaen"/>
          <w:lang w:val="hy-AM"/>
        </w:rPr>
        <w:t>վերաբերյալ</w:t>
      </w:r>
      <w:r w:rsidR="00E02FDC" w:rsidRPr="002130A6">
        <w:rPr>
          <w:rFonts w:ascii="GHEA Grapalat" w:hAnsi="GHEA Grapalat"/>
          <w:lang w:val="hy-AM"/>
        </w:rPr>
        <w:t xml:space="preserve"> </w:t>
      </w:r>
      <w:r w:rsidR="00E02FDC" w:rsidRPr="002130A6">
        <w:rPr>
          <w:rFonts w:ascii="GHEA Grapalat" w:hAnsi="GHEA Grapalat" w:cs="Sylfaen"/>
          <w:lang w:val="hy-AM"/>
        </w:rPr>
        <w:t>իրազեկման</w:t>
      </w:r>
      <w:r w:rsidR="00B639EF" w:rsidRPr="002130A6">
        <w:rPr>
          <w:rFonts w:ascii="GHEA Grapalat" w:hAnsi="GHEA Grapalat" w:cs="Sylfaen"/>
          <w:lang w:val="hy-AM"/>
        </w:rPr>
        <w:t xml:space="preserve"> մակարդակի</w:t>
      </w:r>
      <w:r w:rsidR="00E02FDC" w:rsidRPr="002130A6">
        <w:rPr>
          <w:rFonts w:ascii="GHEA Grapalat" w:hAnsi="GHEA Grapalat"/>
          <w:lang w:val="hy-AM"/>
        </w:rPr>
        <w:t xml:space="preserve"> </w:t>
      </w:r>
      <w:r w:rsidR="00E02FDC" w:rsidRPr="002130A6">
        <w:rPr>
          <w:rFonts w:ascii="GHEA Grapalat" w:hAnsi="GHEA Grapalat" w:cs="Sylfaen"/>
          <w:lang w:val="hy-AM"/>
        </w:rPr>
        <w:t>բարձրացմանը</w:t>
      </w:r>
      <w:r w:rsidR="00E02FDC" w:rsidRPr="002130A6">
        <w:rPr>
          <w:rFonts w:ascii="GHEA Grapalat" w:hAnsi="GHEA Grapalat"/>
          <w:lang w:val="hy-AM"/>
        </w:rPr>
        <w:t xml:space="preserve"> (</w:t>
      </w:r>
      <w:r w:rsidR="00E02FDC" w:rsidRPr="002130A6">
        <w:rPr>
          <w:rFonts w:ascii="GHEA Grapalat" w:hAnsi="GHEA Grapalat" w:cs="Sylfaen"/>
          <w:lang w:val="hy-AM"/>
        </w:rPr>
        <w:t>օրինակ՝</w:t>
      </w:r>
      <w:r w:rsidR="00E02FDC" w:rsidRPr="002130A6">
        <w:rPr>
          <w:rFonts w:ascii="GHEA Grapalat" w:eastAsia="MS Mincho" w:hAnsi="GHEA Grapalat" w:cs="MS Mincho"/>
          <w:lang w:val="hy-AM"/>
        </w:rPr>
        <w:t xml:space="preserve"> գիտաժողովներ, ազգային գյուղատնտեսական ակադեմիական կառույցների հետ համատեղ տեխնոլոգիական խթանման ծրագրեր, </w:t>
      </w:r>
      <w:r w:rsidR="00E02FDC" w:rsidRPr="002130A6">
        <w:rPr>
          <w:rFonts w:ascii="GHEA Grapalat" w:hAnsi="GHEA Grapalat"/>
          <w:lang w:val="hy-AM"/>
        </w:rPr>
        <w:t>գյուղացիական տնտեսավարողների</w:t>
      </w:r>
      <w:r w:rsidR="00E02FDC" w:rsidRPr="002130A6">
        <w:rPr>
          <w:rFonts w:ascii="GHEA Grapalat" w:eastAsia="MS Mincho" w:hAnsi="GHEA Grapalat" w:cs="MS Mincho"/>
          <w:lang w:val="hy-AM"/>
        </w:rPr>
        <w:t xml:space="preserve"> կրթության/վերապատրաստման ծրագրեր</w:t>
      </w:r>
      <w:r w:rsidR="00E02FDC" w:rsidRPr="002130A6">
        <w:rPr>
          <w:rFonts w:ascii="GHEA Grapalat" w:hAnsi="GHEA Grapalat"/>
          <w:lang w:val="hy-AM"/>
        </w:rPr>
        <w:t>)</w:t>
      </w:r>
    </w:p>
    <w:p w:rsidR="00F51729" w:rsidRPr="002130A6" w:rsidRDefault="00744AED" w:rsidP="007212AC">
      <w:pPr>
        <w:pStyle w:val="af4"/>
        <w:spacing w:line="360" w:lineRule="auto"/>
        <w:ind w:left="142"/>
        <w:jc w:val="both"/>
        <w:rPr>
          <w:rFonts w:ascii="GHEA Grapalat" w:hAnsi="GHEA Grapalat" w:cs="Sylfaen"/>
          <w:sz w:val="22"/>
          <w:szCs w:val="22"/>
          <w:lang w:val="hy-AM"/>
        </w:rPr>
      </w:pPr>
      <w:r w:rsidRPr="002130A6">
        <w:rPr>
          <w:rFonts w:ascii="GHEA Grapalat" w:hAnsi="GHEA Grapalat" w:cs="Sylfaen"/>
          <w:sz w:val="22"/>
          <w:szCs w:val="22"/>
          <w:lang w:val="hy-AM"/>
        </w:rPr>
        <w:t>7</w:t>
      </w:r>
      <w:r w:rsidR="00B66692" w:rsidRPr="002130A6">
        <w:rPr>
          <w:rFonts w:ascii="GHEA Grapalat" w:hAnsi="GHEA Grapalat" w:cs="Sylfaen"/>
          <w:sz w:val="22"/>
          <w:szCs w:val="22"/>
          <w:lang w:val="hy-AM"/>
        </w:rPr>
        <w:t>.4.2. Ամրապնդել</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հետազոտական</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ինստիտուտների</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ակադեմիական</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կառույցների</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գյուղատնտեսական</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արտադրողների</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և</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տեղական</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տեխնոլոգիական</w:t>
      </w:r>
      <w:r w:rsidR="00B66692" w:rsidRPr="002130A6">
        <w:rPr>
          <w:rFonts w:ascii="GHEA Grapalat" w:hAnsi="GHEA Grapalat"/>
          <w:sz w:val="22"/>
          <w:szCs w:val="22"/>
          <w:lang w:val="hy-AM"/>
        </w:rPr>
        <w:t>/</w:t>
      </w:r>
      <w:r w:rsidR="00B66692" w:rsidRPr="002130A6">
        <w:rPr>
          <w:rFonts w:ascii="GHEA Grapalat" w:hAnsi="GHEA Grapalat" w:cs="Sylfaen"/>
          <w:sz w:val="22"/>
          <w:szCs w:val="22"/>
          <w:lang w:val="hy-AM"/>
        </w:rPr>
        <w:t>ՏՏ</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համայնքի</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միջև</w:t>
      </w:r>
      <w:r w:rsidR="00F51729" w:rsidRPr="002130A6">
        <w:rPr>
          <w:rFonts w:ascii="GHEA Grapalat" w:hAnsi="GHEA Grapalat" w:cs="Sylfaen"/>
          <w:sz w:val="22"/>
          <w:szCs w:val="22"/>
          <w:lang w:val="hy-AM"/>
        </w:rPr>
        <w:t xml:space="preserve"> առկա կապերը</w:t>
      </w:r>
      <w:r w:rsidR="00B66692" w:rsidRPr="002130A6">
        <w:rPr>
          <w:rFonts w:ascii="GHEA Grapalat" w:hAnsi="GHEA Grapalat" w:cs="Sylfaen"/>
          <w:sz w:val="22"/>
          <w:szCs w:val="22"/>
          <w:lang w:val="hy-AM"/>
        </w:rPr>
        <w:t>՝</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գյուղատնտեսական</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արտադրությունում</w:t>
      </w:r>
      <w:r w:rsidR="00B66692" w:rsidRPr="002130A6">
        <w:rPr>
          <w:rFonts w:ascii="GHEA Grapalat" w:hAnsi="GHEA Grapalat"/>
          <w:sz w:val="22"/>
          <w:szCs w:val="22"/>
          <w:lang w:val="hy-AM"/>
        </w:rPr>
        <w:t xml:space="preserve"> </w:t>
      </w:r>
      <w:r w:rsidR="00F51729" w:rsidRPr="002130A6">
        <w:rPr>
          <w:rFonts w:ascii="GHEA Grapalat" w:hAnsi="GHEA Grapalat"/>
          <w:sz w:val="22"/>
          <w:szCs w:val="22"/>
          <w:lang w:val="hy-AM"/>
        </w:rPr>
        <w:t xml:space="preserve">խթանելու </w:t>
      </w:r>
      <w:r w:rsidR="00B66692" w:rsidRPr="002130A6">
        <w:rPr>
          <w:rFonts w:ascii="GHEA Grapalat" w:hAnsi="GHEA Grapalat" w:cs="Sylfaen"/>
          <w:sz w:val="22"/>
          <w:szCs w:val="22"/>
          <w:lang w:val="hy-AM"/>
        </w:rPr>
        <w:t>նորարարական</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 xml:space="preserve">լուծումները </w:t>
      </w:r>
    </w:p>
    <w:p w:rsidR="00B66692" w:rsidRPr="002130A6" w:rsidRDefault="00744AED" w:rsidP="007212AC">
      <w:pPr>
        <w:pStyle w:val="af4"/>
        <w:spacing w:line="360" w:lineRule="auto"/>
        <w:ind w:left="142"/>
        <w:jc w:val="both"/>
        <w:rPr>
          <w:rFonts w:ascii="GHEA Grapalat" w:hAnsi="GHEA Grapalat"/>
          <w:sz w:val="22"/>
          <w:szCs w:val="22"/>
          <w:lang w:val="hy-AM"/>
        </w:rPr>
      </w:pPr>
      <w:r w:rsidRPr="002130A6">
        <w:rPr>
          <w:rFonts w:ascii="GHEA Grapalat" w:hAnsi="GHEA Grapalat" w:cs="Sylfaen"/>
          <w:sz w:val="22"/>
          <w:szCs w:val="22"/>
          <w:lang w:val="hy-AM"/>
        </w:rPr>
        <w:t>7</w:t>
      </w:r>
      <w:r w:rsidR="00B66692" w:rsidRPr="002130A6">
        <w:rPr>
          <w:rFonts w:ascii="GHEA Grapalat" w:hAnsi="GHEA Grapalat" w:cs="Sylfaen"/>
          <w:sz w:val="22"/>
          <w:szCs w:val="22"/>
          <w:lang w:val="hy-AM"/>
        </w:rPr>
        <w:t>.4.3. Գյուղատնտեսական</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վերապատրաստման</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դասընթացներին</w:t>
      </w:r>
      <w:r w:rsidR="00F51729" w:rsidRPr="002130A6">
        <w:rPr>
          <w:rFonts w:ascii="GHEA Grapalat" w:hAnsi="GHEA Grapalat" w:cs="Sylfaen"/>
          <w:sz w:val="22"/>
          <w:szCs w:val="22"/>
          <w:lang w:val="hy-AM"/>
        </w:rPr>
        <w:t>/</w:t>
      </w:r>
      <w:r w:rsidR="00B66692" w:rsidRPr="002130A6">
        <w:rPr>
          <w:rFonts w:ascii="GHEA Grapalat" w:hAnsi="GHEA Grapalat" w:cs="Sylfaen"/>
          <w:sz w:val="22"/>
          <w:szCs w:val="22"/>
          <w:lang w:val="hy-AM"/>
        </w:rPr>
        <w:t>ուսումնական</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պլան</w:t>
      </w:r>
      <w:r w:rsidR="00F51729" w:rsidRPr="002130A6">
        <w:rPr>
          <w:rFonts w:ascii="GHEA Grapalat" w:hAnsi="GHEA Grapalat" w:cs="Sylfaen"/>
          <w:sz w:val="22"/>
          <w:szCs w:val="22"/>
          <w:lang w:val="hy-AM"/>
        </w:rPr>
        <w:t>ներ</w:t>
      </w:r>
      <w:r w:rsidR="00B66692" w:rsidRPr="002130A6">
        <w:rPr>
          <w:rFonts w:ascii="GHEA Grapalat" w:hAnsi="GHEA Grapalat" w:cs="Sylfaen"/>
          <w:sz w:val="22"/>
          <w:szCs w:val="22"/>
          <w:lang w:val="hy-AM"/>
        </w:rPr>
        <w:t>ին</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ավելացնել</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նոր</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ուղղություններ</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ժամանակակից</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գյուղատնտեսական</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տեխնոլոգիաների</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և</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թվային</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նորարարության</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վերաբերյալ</w:t>
      </w:r>
      <w:r w:rsidR="00B66692" w:rsidRPr="002130A6">
        <w:rPr>
          <w:rFonts w:ascii="GHEA Grapalat" w:hAnsi="GHEA Grapalat"/>
          <w:sz w:val="22"/>
          <w:szCs w:val="22"/>
          <w:lang w:val="hy-AM"/>
        </w:rPr>
        <w:t xml:space="preserve"> </w:t>
      </w:r>
    </w:p>
    <w:p w:rsidR="00B66692" w:rsidRPr="002130A6" w:rsidRDefault="00744AED" w:rsidP="007212AC">
      <w:pPr>
        <w:pStyle w:val="af4"/>
        <w:spacing w:line="360" w:lineRule="auto"/>
        <w:ind w:left="142"/>
        <w:jc w:val="both"/>
        <w:rPr>
          <w:rFonts w:ascii="GHEA Grapalat" w:hAnsi="GHEA Grapalat"/>
          <w:sz w:val="22"/>
          <w:szCs w:val="22"/>
          <w:lang w:val="hy-AM"/>
        </w:rPr>
      </w:pPr>
      <w:r w:rsidRPr="002130A6">
        <w:rPr>
          <w:rFonts w:ascii="GHEA Grapalat" w:hAnsi="GHEA Grapalat" w:cs="Sylfaen"/>
          <w:sz w:val="22"/>
          <w:szCs w:val="22"/>
          <w:lang w:val="hy-AM"/>
        </w:rPr>
        <w:t>7</w:t>
      </w:r>
      <w:r w:rsidR="00B66692" w:rsidRPr="002130A6">
        <w:rPr>
          <w:rFonts w:ascii="GHEA Grapalat" w:hAnsi="GHEA Grapalat" w:cs="Sylfaen"/>
          <w:sz w:val="22"/>
          <w:szCs w:val="22"/>
          <w:lang w:val="hy-AM"/>
        </w:rPr>
        <w:t>.4.4. Աջակցել</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նորարարական</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առցանց</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ուսուցման</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հարթակների</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զարգացմանը՝</w:t>
      </w:r>
      <w:r w:rsidR="00B66692" w:rsidRPr="002130A6">
        <w:rPr>
          <w:rFonts w:ascii="GHEA Grapalat" w:hAnsi="GHEA Grapalat"/>
          <w:sz w:val="22"/>
          <w:szCs w:val="22"/>
          <w:lang w:val="hy-AM"/>
        </w:rPr>
        <w:t xml:space="preserve"> </w:t>
      </w:r>
      <w:r w:rsidR="00B639EF" w:rsidRPr="002130A6">
        <w:rPr>
          <w:rFonts w:ascii="GHEA Grapalat" w:hAnsi="GHEA Grapalat" w:cs="Sylfaen"/>
          <w:sz w:val="22"/>
          <w:szCs w:val="22"/>
          <w:lang w:val="hy-AM"/>
        </w:rPr>
        <w:t>գյուղաբնակ</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երիտասարդներին</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ներգրավելու</w:t>
      </w:r>
      <w:r w:rsidR="00B66692" w:rsidRPr="002130A6">
        <w:rPr>
          <w:rFonts w:ascii="GHEA Grapalat" w:hAnsi="GHEA Grapalat"/>
          <w:sz w:val="22"/>
          <w:szCs w:val="22"/>
          <w:lang w:val="hy-AM"/>
        </w:rPr>
        <w:t xml:space="preserve"> նպատակով (</w:t>
      </w:r>
      <w:r w:rsidR="00B66692" w:rsidRPr="002130A6">
        <w:rPr>
          <w:rFonts w:ascii="GHEA Grapalat" w:hAnsi="GHEA Grapalat" w:cs="Sylfaen"/>
          <w:sz w:val="22"/>
          <w:szCs w:val="22"/>
          <w:lang w:val="hy-AM"/>
        </w:rPr>
        <w:t>օրինակ՝</w:t>
      </w:r>
      <w:r w:rsidR="00B66692" w:rsidRPr="002130A6">
        <w:rPr>
          <w:rFonts w:ascii="GHEA Grapalat" w:eastAsia="MS Mincho" w:hAnsi="GHEA Grapalat" w:cs="MS Mincho"/>
          <w:sz w:val="22"/>
          <w:szCs w:val="22"/>
          <w:lang w:val="hy-AM"/>
        </w:rPr>
        <w:t xml:space="preserve"> գյուղատնտեսության վերաբերյալ</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առցանց</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մասնագիտական</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ծրագրերի</w:t>
      </w:r>
      <w:r w:rsidR="00B66692" w:rsidRPr="002130A6">
        <w:rPr>
          <w:rFonts w:ascii="GHEA Grapalat" w:hAnsi="GHEA Grapalat"/>
          <w:sz w:val="22"/>
          <w:szCs w:val="22"/>
          <w:lang w:val="hy-AM"/>
        </w:rPr>
        <w:t xml:space="preserve"> </w:t>
      </w:r>
      <w:r w:rsidR="00B66692" w:rsidRPr="002130A6">
        <w:rPr>
          <w:rFonts w:ascii="GHEA Grapalat" w:hAnsi="GHEA Grapalat" w:cs="Sylfaen"/>
          <w:sz w:val="22"/>
          <w:szCs w:val="22"/>
          <w:lang w:val="hy-AM"/>
        </w:rPr>
        <w:t>ստեղծում</w:t>
      </w:r>
      <w:r w:rsidR="00B66692" w:rsidRPr="002130A6">
        <w:rPr>
          <w:rFonts w:ascii="GHEA Grapalat" w:hAnsi="GHEA Grapalat"/>
          <w:sz w:val="22"/>
          <w:szCs w:val="22"/>
          <w:lang w:val="hy-AM"/>
        </w:rPr>
        <w:t>)</w:t>
      </w:r>
    </w:p>
    <w:p w:rsidR="00B66692" w:rsidRPr="002130A6" w:rsidRDefault="00B66692" w:rsidP="007212AC">
      <w:pPr>
        <w:pStyle w:val="af4"/>
        <w:spacing w:line="360" w:lineRule="auto"/>
        <w:ind w:left="0"/>
        <w:jc w:val="both"/>
        <w:rPr>
          <w:rFonts w:ascii="GHEA Grapalat" w:hAnsi="GHEA Grapalat"/>
          <w:sz w:val="22"/>
          <w:szCs w:val="22"/>
          <w:lang w:val="hy-AM"/>
        </w:rPr>
      </w:pPr>
    </w:p>
    <w:p w:rsidR="00B66692" w:rsidRPr="002130A6" w:rsidRDefault="00B66692" w:rsidP="007212AC">
      <w:pPr>
        <w:pStyle w:val="1"/>
        <w:spacing w:line="360" w:lineRule="auto"/>
      </w:pPr>
      <w:bookmarkStart w:id="26" w:name="_Toc16793515"/>
      <w:bookmarkStart w:id="27" w:name="_Toc17707766"/>
      <w:r w:rsidRPr="002130A6">
        <w:t>ՌԻՍԿԵՐԻ  ԳՆԱՀԱՏՈՒՄ ԵՎ ԿԱՌԱՎԱՐՈՒՄ</w:t>
      </w:r>
      <w:bookmarkEnd w:id="26"/>
      <w:bookmarkEnd w:id="27"/>
    </w:p>
    <w:p w:rsidR="00B66692" w:rsidRPr="002130A6" w:rsidRDefault="00B66692" w:rsidP="007212AC">
      <w:pPr>
        <w:spacing w:after="0" w:line="360" w:lineRule="auto"/>
        <w:jc w:val="both"/>
        <w:rPr>
          <w:rFonts w:ascii="GHEA Grapalat" w:hAnsi="GHEA Grapalat" w:cs="Arial"/>
          <w:lang w:val="hy-AM"/>
        </w:rPr>
      </w:pPr>
    </w:p>
    <w:p w:rsidR="00B66692" w:rsidRPr="002130A6" w:rsidRDefault="00B66692" w:rsidP="007212AC">
      <w:pPr>
        <w:spacing w:after="0" w:line="360" w:lineRule="auto"/>
        <w:ind w:firstLine="709"/>
        <w:jc w:val="both"/>
        <w:rPr>
          <w:rFonts w:ascii="GHEA Grapalat" w:hAnsi="GHEA Grapalat" w:cs="Arial"/>
          <w:lang w:val="hy-AM"/>
        </w:rPr>
      </w:pPr>
      <w:r w:rsidRPr="002130A6">
        <w:rPr>
          <w:rFonts w:ascii="GHEA Grapalat" w:hAnsi="GHEA Grapalat" w:cs="Arial"/>
          <w:lang w:val="hy-AM"/>
        </w:rPr>
        <w:t xml:space="preserve">Ռիսկերն այն արտաքին կամ ներքին իրադարձություններն են, որ կարող են տեղի ունենալ ռազմավարության իրականացման ընթացքում և վտանգ ներկայացնել ռազմավարության նպատակների իրագործման կամ ռազմավարության իրականացման համար: Այս բաժնում ներկայացված են ռիսկերի գնահատման և մեղմացման մեխանիզմները. դրանք այն ռիսկերն են, որոնք կարող են բացասաբար ազդել ռազմավարության իրականացման վրա: Ռազմավարության սահուն և արդյունավետ իրականացումն ապահովելու </w:t>
      </w:r>
      <w:r w:rsidR="00B639EF" w:rsidRPr="002130A6">
        <w:rPr>
          <w:rFonts w:ascii="GHEA Grapalat" w:hAnsi="GHEA Grapalat" w:cs="Arial"/>
          <w:lang w:val="hy-AM"/>
        </w:rPr>
        <w:t>նպատակով</w:t>
      </w:r>
      <w:r w:rsidRPr="002130A6">
        <w:rPr>
          <w:rFonts w:ascii="GHEA Grapalat" w:hAnsi="GHEA Grapalat" w:cs="Arial"/>
          <w:lang w:val="hy-AM"/>
        </w:rPr>
        <w:t xml:space="preserve">  Նախարարությունը պետք է մշակի և գործի դնի ռիսկերի ռազմավարական գնահատման և մեղմացման պլան, որը քաղաքականության արդյունքների գնահատման աղյուսակի, գործողությունների պլանի և ծախսերի գնահատման, ինչպես նաև գնահատման համակարգի և ռազմավարական մոնիտորինգի հետ միասին կլինի հիմնական գործիքներից մեկը:</w:t>
      </w:r>
    </w:p>
    <w:p w:rsidR="00B66692" w:rsidRPr="002130A6" w:rsidRDefault="00B66692" w:rsidP="007212AC">
      <w:pPr>
        <w:spacing w:after="0" w:line="360" w:lineRule="auto"/>
        <w:ind w:firstLine="709"/>
        <w:jc w:val="both"/>
        <w:rPr>
          <w:rFonts w:ascii="GHEA Grapalat" w:hAnsi="GHEA Grapalat" w:cs="Arial"/>
          <w:lang w:val="hy-AM"/>
        </w:rPr>
      </w:pPr>
      <w:r w:rsidRPr="002130A6">
        <w:rPr>
          <w:rFonts w:ascii="GHEA Grapalat" w:hAnsi="GHEA Grapalat" w:cs="Arial"/>
          <w:lang w:val="hy-AM"/>
        </w:rPr>
        <w:t xml:space="preserve">Ռազմավարության իրականացման ռիսկերն են՝ </w:t>
      </w:r>
    </w:p>
    <w:p w:rsidR="00B66692" w:rsidRPr="002130A6" w:rsidRDefault="00B639EF" w:rsidP="007212AC">
      <w:pPr>
        <w:pStyle w:val="af4"/>
        <w:numPr>
          <w:ilvl w:val="0"/>
          <w:numId w:val="39"/>
        </w:numPr>
        <w:spacing w:line="360" w:lineRule="auto"/>
        <w:jc w:val="both"/>
        <w:rPr>
          <w:rFonts w:ascii="GHEA Grapalat" w:hAnsi="GHEA Grapalat" w:cs="Arial"/>
          <w:sz w:val="22"/>
          <w:szCs w:val="22"/>
          <w:lang w:val="hy-AM"/>
        </w:rPr>
      </w:pPr>
      <w:r w:rsidRPr="002130A6">
        <w:rPr>
          <w:rFonts w:ascii="GHEA Grapalat" w:hAnsi="GHEA Grapalat" w:cs="Arial"/>
          <w:sz w:val="22"/>
          <w:szCs w:val="22"/>
          <w:lang w:val="hy-AM"/>
        </w:rPr>
        <w:t>քաղաքական,</w:t>
      </w:r>
    </w:p>
    <w:p w:rsidR="00B66692" w:rsidRPr="002130A6" w:rsidRDefault="00B639EF" w:rsidP="007212AC">
      <w:pPr>
        <w:pStyle w:val="af4"/>
        <w:numPr>
          <w:ilvl w:val="0"/>
          <w:numId w:val="39"/>
        </w:numPr>
        <w:spacing w:line="360" w:lineRule="auto"/>
        <w:jc w:val="both"/>
        <w:rPr>
          <w:rFonts w:ascii="GHEA Grapalat" w:hAnsi="GHEA Grapalat" w:cs="Arial"/>
          <w:sz w:val="22"/>
          <w:szCs w:val="22"/>
          <w:lang w:val="hy-AM"/>
        </w:rPr>
      </w:pPr>
      <w:r w:rsidRPr="002130A6">
        <w:rPr>
          <w:rFonts w:ascii="GHEA Grapalat" w:hAnsi="GHEA Grapalat" w:cs="Arial"/>
          <w:sz w:val="22"/>
          <w:szCs w:val="22"/>
          <w:lang w:val="hy-AM"/>
        </w:rPr>
        <w:t>միջավայրային,</w:t>
      </w:r>
    </w:p>
    <w:p w:rsidR="00B66692" w:rsidRPr="002130A6" w:rsidRDefault="00B639EF" w:rsidP="007212AC">
      <w:pPr>
        <w:pStyle w:val="af4"/>
        <w:numPr>
          <w:ilvl w:val="0"/>
          <w:numId w:val="39"/>
        </w:numPr>
        <w:spacing w:line="360" w:lineRule="auto"/>
        <w:jc w:val="both"/>
        <w:rPr>
          <w:rFonts w:ascii="GHEA Grapalat" w:hAnsi="GHEA Grapalat" w:cs="Arial"/>
          <w:sz w:val="22"/>
          <w:szCs w:val="22"/>
          <w:lang w:val="hy-AM"/>
        </w:rPr>
      </w:pPr>
      <w:r w:rsidRPr="002130A6">
        <w:rPr>
          <w:rFonts w:ascii="GHEA Grapalat" w:hAnsi="GHEA Grapalat" w:cs="Arial"/>
          <w:sz w:val="22"/>
          <w:szCs w:val="22"/>
          <w:lang w:val="hy-AM"/>
        </w:rPr>
        <w:t>գործառնական,</w:t>
      </w:r>
    </w:p>
    <w:p w:rsidR="00B66692" w:rsidRPr="002130A6" w:rsidRDefault="00B639EF" w:rsidP="007212AC">
      <w:pPr>
        <w:pStyle w:val="af4"/>
        <w:numPr>
          <w:ilvl w:val="0"/>
          <w:numId w:val="39"/>
        </w:numPr>
        <w:spacing w:line="360" w:lineRule="auto"/>
        <w:jc w:val="both"/>
        <w:rPr>
          <w:rFonts w:ascii="GHEA Grapalat" w:hAnsi="GHEA Grapalat" w:cs="Arial"/>
          <w:sz w:val="22"/>
          <w:szCs w:val="22"/>
          <w:lang w:val="hy-AM"/>
        </w:rPr>
      </w:pPr>
      <w:r w:rsidRPr="002130A6">
        <w:rPr>
          <w:rFonts w:ascii="GHEA Grapalat" w:hAnsi="GHEA Grapalat" w:cs="Arial"/>
          <w:sz w:val="22"/>
          <w:szCs w:val="22"/>
          <w:lang w:val="hy-AM"/>
        </w:rPr>
        <w:t>ֆինանսական։</w:t>
      </w:r>
    </w:p>
    <w:p w:rsidR="00B639EF" w:rsidRPr="002130A6" w:rsidRDefault="00B66692" w:rsidP="007212AC">
      <w:pPr>
        <w:spacing w:after="0" w:line="360" w:lineRule="auto"/>
        <w:ind w:firstLine="709"/>
        <w:jc w:val="both"/>
        <w:rPr>
          <w:rFonts w:ascii="GHEA Grapalat" w:hAnsi="GHEA Grapalat" w:cs="Arial"/>
          <w:lang w:val="hy-AM"/>
        </w:rPr>
      </w:pPr>
      <w:r w:rsidRPr="002130A6">
        <w:rPr>
          <w:rFonts w:ascii="GHEA Grapalat" w:hAnsi="GHEA Grapalat" w:cs="Arial"/>
          <w:lang w:val="hy-AM"/>
        </w:rPr>
        <w:t>Վերոնշյալ ռիսկերը գնահատվելու են ըստ ռիսկի առաջացման հավանականության</w:t>
      </w:r>
      <w:r w:rsidR="00B639EF" w:rsidRPr="002130A6">
        <w:rPr>
          <w:rFonts w:ascii="GHEA Grapalat" w:hAnsi="GHEA Grapalat" w:cs="Arial"/>
          <w:lang w:val="hy-AM"/>
        </w:rPr>
        <w:t>՝</w:t>
      </w:r>
    </w:p>
    <w:p w:rsidR="00B66692" w:rsidRPr="002130A6" w:rsidRDefault="00B639EF" w:rsidP="007212AC">
      <w:pPr>
        <w:numPr>
          <w:ilvl w:val="0"/>
          <w:numId w:val="41"/>
        </w:numPr>
        <w:spacing w:after="0" w:line="360" w:lineRule="auto"/>
        <w:ind w:left="709" w:hanging="283"/>
        <w:jc w:val="both"/>
        <w:rPr>
          <w:rFonts w:ascii="GHEA Grapalat" w:hAnsi="GHEA Grapalat" w:cs="Arial"/>
          <w:lang w:val="hy-AM"/>
        </w:rPr>
      </w:pPr>
      <w:r w:rsidRPr="002130A6">
        <w:rPr>
          <w:rFonts w:ascii="GHEA Grapalat" w:hAnsi="GHEA Grapalat" w:cs="Arial"/>
          <w:lang w:val="hy-AM"/>
        </w:rPr>
        <w:t>հավանականության բարձր աստիճան,</w:t>
      </w:r>
    </w:p>
    <w:p w:rsidR="00B66692" w:rsidRPr="002130A6" w:rsidRDefault="00B639EF" w:rsidP="007212AC">
      <w:pPr>
        <w:pStyle w:val="af4"/>
        <w:numPr>
          <w:ilvl w:val="0"/>
          <w:numId w:val="41"/>
        </w:numPr>
        <w:spacing w:line="360" w:lineRule="auto"/>
        <w:ind w:left="709" w:hanging="283"/>
        <w:jc w:val="both"/>
        <w:rPr>
          <w:rFonts w:ascii="GHEA Grapalat" w:hAnsi="GHEA Grapalat" w:cs="Arial"/>
          <w:sz w:val="22"/>
          <w:szCs w:val="22"/>
          <w:lang w:val="hy-AM"/>
        </w:rPr>
      </w:pPr>
      <w:r w:rsidRPr="002130A6">
        <w:rPr>
          <w:rFonts w:ascii="GHEA Grapalat" w:hAnsi="GHEA Grapalat" w:cs="Arial"/>
          <w:sz w:val="22"/>
          <w:szCs w:val="22"/>
          <w:lang w:val="hy-AM"/>
        </w:rPr>
        <w:t>հավանականության միջին աստիճան,</w:t>
      </w:r>
    </w:p>
    <w:p w:rsidR="00B66692" w:rsidRPr="002130A6" w:rsidRDefault="00B639EF" w:rsidP="007212AC">
      <w:pPr>
        <w:pStyle w:val="af4"/>
        <w:numPr>
          <w:ilvl w:val="0"/>
          <w:numId w:val="41"/>
        </w:numPr>
        <w:spacing w:line="360" w:lineRule="auto"/>
        <w:ind w:left="709" w:hanging="283"/>
        <w:jc w:val="both"/>
        <w:rPr>
          <w:rFonts w:ascii="GHEA Grapalat" w:hAnsi="GHEA Grapalat" w:cs="Arial"/>
          <w:sz w:val="22"/>
          <w:szCs w:val="22"/>
          <w:lang w:val="hy-AM"/>
        </w:rPr>
      </w:pPr>
      <w:r w:rsidRPr="002130A6">
        <w:rPr>
          <w:rFonts w:ascii="GHEA Grapalat" w:hAnsi="GHEA Grapalat" w:cs="Arial"/>
          <w:sz w:val="22"/>
          <w:szCs w:val="22"/>
          <w:lang w:val="hy-AM"/>
        </w:rPr>
        <w:t>հավանականության ցածր աստիճան,</w:t>
      </w:r>
    </w:p>
    <w:p w:rsidR="00B66692" w:rsidRPr="002130A6" w:rsidRDefault="00B639EF" w:rsidP="002000FD">
      <w:pPr>
        <w:spacing w:after="0" w:line="360" w:lineRule="auto"/>
        <w:jc w:val="both"/>
        <w:rPr>
          <w:rFonts w:ascii="GHEA Grapalat" w:hAnsi="GHEA Grapalat" w:cs="Arial"/>
          <w:lang w:val="hy-AM"/>
        </w:rPr>
      </w:pPr>
      <w:r w:rsidRPr="002130A6">
        <w:rPr>
          <w:rFonts w:ascii="GHEA Grapalat" w:hAnsi="GHEA Grapalat" w:cs="Arial"/>
          <w:lang w:val="hy-AM"/>
        </w:rPr>
        <w:t>և ըստ ռ</w:t>
      </w:r>
      <w:r w:rsidR="00B66692" w:rsidRPr="002130A6">
        <w:rPr>
          <w:rFonts w:ascii="GHEA Grapalat" w:hAnsi="GHEA Grapalat" w:cs="Arial"/>
          <w:lang w:val="hy-AM"/>
        </w:rPr>
        <w:t>իսկի ազդեցությ</w:t>
      </w:r>
      <w:r w:rsidRPr="002130A6">
        <w:rPr>
          <w:rFonts w:ascii="GHEA Grapalat" w:hAnsi="GHEA Grapalat" w:cs="Arial"/>
          <w:lang w:val="hy-AM"/>
        </w:rPr>
        <w:t>ա</w:t>
      </w:r>
      <w:r w:rsidR="00B66692" w:rsidRPr="002130A6">
        <w:rPr>
          <w:rFonts w:ascii="GHEA Grapalat" w:hAnsi="GHEA Grapalat" w:cs="Arial"/>
          <w:lang w:val="hy-AM"/>
        </w:rPr>
        <w:t>ն</w:t>
      </w:r>
      <w:r w:rsidRPr="002130A6">
        <w:rPr>
          <w:rFonts w:ascii="GHEA Grapalat" w:hAnsi="GHEA Grapalat" w:cs="Arial"/>
          <w:lang w:val="hy-AM"/>
        </w:rPr>
        <w:t>՝</w:t>
      </w:r>
    </w:p>
    <w:p w:rsidR="00B66692" w:rsidRPr="002130A6" w:rsidRDefault="00B639EF" w:rsidP="007212AC">
      <w:pPr>
        <w:pStyle w:val="af4"/>
        <w:numPr>
          <w:ilvl w:val="0"/>
          <w:numId w:val="42"/>
        </w:numPr>
        <w:spacing w:line="360" w:lineRule="auto"/>
        <w:jc w:val="both"/>
        <w:rPr>
          <w:rFonts w:ascii="GHEA Grapalat" w:hAnsi="GHEA Grapalat" w:cs="Arial"/>
          <w:sz w:val="22"/>
          <w:szCs w:val="22"/>
          <w:lang w:val="en-GB"/>
        </w:rPr>
      </w:pPr>
      <w:r w:rsidRPr="002130A6">
        <w:rPr>
          <w:rFonts w:ascii="GHEA Grapalat" w:hAnsi="GHEA Grapalat" w:cs="Arial"/>
          <w:sz w:val="22"/>
          <w:szCs w:val="22"/>
          <w:lang w:val="hy-AM"/>
        </w:rPr>
        <w:t>ազդեցության բարձր մակարդակ,</w:t>
      </w:r>
    </w:p>
    <w:p w:rsidR="00B66692" w:rsidRPr="002130A6" w:rsidRDefault="00B639EF" w:rsidP="007212AC">
      <w:pPr>
        <w:pStyle w:val="af4"/>
        <w:numPr>
          <w:ilvl w:val="0"/>
          <w:numId w:val="42"/>
        </w:numPr>
        <w:spacing w:line="360" w:lineRule="auto"/>
        <w:jc w:val="both"/>
        <w:rPr>
          <w:rFonts w:ascii="GHEA Grapalat" w:hAnsi="GHEA Grapalat" w:cs="Arial"/>
          <w:sz w:val="22"/>
          <w:szCs w:val="22"/>
          <w:lang w:val="en-GB"/>
        </w:rPr>
      </w:pPr>
      <w:r w:rsidRPr="002130A6">
        <w:rPr>
          <w:rFonts w:ascii="GHEA Grapalat" w:hAnsi="GHEA Grapalat" w:cs="Arial"/>
          <w:sz w:val="22"/>
          <w:szCs w:val="22"/>
          <w:lang w:val="hy-AM"/>
        </w:rPr>
        <w:t>ազդեցության միջին մակարդակ,</w:t>
      </w:r>
    </w:p>
    <w:p w:rsidR="00B66692" w:rsidRPr="002130A6" w:rsidRDefault="00B639EF" w:rsidP="007212AC">
      <w:pPr>
        <w:pStyle w:val="af4"/>
        <w:numPr>
          <w:ilvl w:val="0"/>
          <w:numId w:val="42"/>
        </w:numPr>
        <w:spacing w:line="360" w:lineRule="auto"/>
        <w:jc w:val="both"/>
        <w:rPr>
          <w:rFonts w:ascii="GHEA Grapalat" w:hAnsi="GHEA Grapalat" w:cs="Arial"/>
          <w:b/>
          <w:bCs/>
          <w:sz w:val="22"/>
          <w:szCs w:val="22"/>
          <w:lang w:val="en-GB"/>
        </w:rPr>
      </w:pPr>
      <w:r w:rsidRPr="002130A6">
        <w:rPr>
          <w:rFonts w:ascii="GHEA Grapalat" w:hAnsi="GHEA Grapalat" w:cs="Arial"/>
          <w:sz w:val="22"/>
          <w:szCs w:val="22"/>
          <w:lang w:val="hy-AM"/>
        </w:rPr>
        <w:t>ազդեցության ցածր մակարդակ։</w:t>
      </w:r>
    </w:p>
    <w:p w:rsidR="00B66692" w:rsidRPr="002130A6" w:rsidRDefault="00B66692" w:rsidP="007212AC">
      <w:pPr>
        <w:spacing w:after="0" w:line="360" w:lineRule="auto"/>
        <w:ind w:firstLine="709"/>
        <w:jc w:val="both"/>
        <w:rPr>
          <w:rFonts w:ascii="GHEA Grapalat" w:hAnsi="GHEA Grapalat" w:cs="Arial"/>
          <w:b/>
          <w:bCs/>
          <w:lang w:val="hy-AM"/>
        </w:rPr>
      </w:pPr>
      <w:r w:rsidRPr="002130A6">
        <w:rPr>
          <w:rFonts w:ascii="GHEA Grapalat" w:hAnsi="GHEA Grapalat" w:cs="Arial"/>
          <w:lang w:val="hy-AM"/>
        </w:rPr>
        <w:t>Ռազմավարական ռիսկերի գնահատումը թույլ է տալիս ստեղծել ռիսկի կառավարման/մեղմացման չափորոշիչների աղյուսակ և մշակել այդ ռիսկերի կանխարգելմանն ու մեղմացմանն ուղղված գործողություններ:</w:t>
      </w:r>
    </w:p>
    <w:p w:rsidR="00B66692" w:rsidRPr="00B66692" w:rsidRDefault="00B66692" w:rsidP="00B66692">
      <w:pPr>
        <w:spacing w:after="0" w:line="360" w:lineRule="auto"/>
        <w:rPr>
          <w:rFonts w:ascii="Arial" w:hAnsi="Arial" w:cs="Arial"/>
          <w:b/>
          <w:bCs/>
          <w:lang w:val="hy-AM"/>
        </w:rPr>
        <w:sectPr w:rsidR="00B66692" w:rsidRPr="00B66692" w:rsidSect="0098135E">
          <w:footerReference w:type="even" r:id="rId9"/>
          <w:footerReference w:type="default" r:id="rId10"/>
          <w:pgSz w:w="11901" w:h="16817"/>
          <w:pgMar w:top="1440" w:right="1440" w:bottom="1440" w:left="1440" w:header="720" w:footer="720" w:gutter="0"/>
          <w:cols w:space="720"/>
          <w:titlePg/>
        </w:sectPr>
      </w:pPr>
    </w:p>
    <w:p w:rsidR="00B66692" w:rsidRPr="00B66692" w:rsidRDefault="00B66692" w:rsidP="00B66692">
      <w:pPr>
        <w:spacing w:after="0" w:line="360" w:lineRule="auto"/>
        <w:jc w:val="both"/>
        <w:rPr>
          <w:rFonts w:ascii="GHEA Grapalat" w:hAnsi="GHEA Grapalat"/>
          <w:b/>
          <w:bCs/>
          <w:lang w:val="hy-AM"/>
        </w:rPr>
      </w:pPr>
      <w:r w:rsidRPr="00B66692">
        <w:rPr>
          <w:rFonts w:ascii="GHEA Grapalat" w:hAnsi="GHEA Grapalat"/>
          <w:b/>
          <w:bCs/>
          <w:lang w:val="hy-AM"/>
        </w:rPr>
        <w:t>ՌԻՍԿԵՐԻ ԳՆԱՀԱՏՄԱՆ ԵՎ ՄԵՂՄԱՑՄԱՆ ԱՂՅՈՒՍԱԿ</w:t>
      </w:r>
    </w:p>
    <w:p w:rsidR="00B66692" w:rsidRPr="00B66692" w:rsidRDefault="00B66692" w:rsidP="00B66692">
      <w:pPr>
        <w:spacing w:after="0" w:line="360" w:lineRule="auto"/>
        <w:rPr>
          <w:lang w:val="en-GB"/>
        </w:rPr>
      </w:pPr>
    </w:p>
    <w:tbl>
      <w:tblPr>
        <w:tblW w:w="1486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577"/>
        <w:gridCol w:w="4661"/>
        <w:gridCol w:w="1530"/>
        <w:gridCol w:w="1396"/>
        <w:gridCol w:w="1390"/>
        <w:gridCol w:w="5314"/>
      </w:tblGrid>
      <w:tr w:rsidR="00FC4508" w:rsidRPr="00FC4508" w:rsidTr="00AA0844">
        <w:tc>
          <w:tcPr>
            <w:tcW w:w="577" w:type="dxa"/>
            <w:shd w:val="clear" w:color="auto" w:fill="C00000"/>
            <w:vAlign w:val="center"/>
          </w:tcPr>
          <w:p w:rsidR="00FC4508" w:rsidRPr="00FC4508" w:rsidRDefault="00FC4508" w:rsidP="00FC4508">
            <w:pPr>
              <w:spacing w:after="0" w:line="360" w:lineRule="auto"/>
              <w:contextualSpacing/>
              <w:jc w:val="center"/>
              <w:rPr>
                <w:rFonts w:ascii="GHEA Grapalat" w:hAnsi="GHEA Grapalat"/>
                <w:b/>
                <w:sz w:val="16"/>
                <w:szCs w:val="16"/>
                <w:lang w:val="hy-AM"/>
              </w:rPr>
            </w:pPr>
          </w:p>
        </w:tc>
        <w:tc>
          <w:tcPr>
            <w:tcW w:w="4661" w:type="dxa"/>
            <w:shd w:val="clear" w:color="auto" w:fill="C00000"/>
            <w:vAlign w:val="center"/>
          </w:tcPr>
          <w:p w:rsidR="00FC4508" w:rsidRPr="00FC4508" w:rsidRDefault="00FC4508" w:rsidP="00FC4508">
            <w:pPr>
              <w:spacing w:after="0" w:line="360" w:lineRule="auto"/>
              <w:contextualSpacing/>
              <w:jc w:val="center"/>
              <w:rPr>
                <w:rFonts w:ascii="GHEA Grapalat" w:hAnsi="GHEA Grapalat"/>
                <w:b/>
                <w:sz w:val="16"/>
                <w:szCs w:val="16"/>
                <w:lang w:val="hy-AM"/>
              </w:rPr>
            </w:pPr>
            <w:r w:rsidRPr="00FC4508">
              <w:rPr>
                <w:rFonts w:ascii="GHEA Grapalat" w:hAnsi="GHEA Grapalat"/>
                <w:b/>
                <w:sz w:val="16"/>
                <w:szCs w:val="16"/>
                <w:lang w:val="hy-AM"/>
              </w:rPr>
              <w:t>Ռիսկ</w:t>
            </w:r>
          </w:p>
        </w:tc>
        <w:tc>
          <w:tcPr>
            <w:tcW w:w="1530" w:type="dxa"/>
            <w:shd w:val="clear" w:color="auto" w:fill="C00000"/>
            <w:vAlign w:val="center"/>
          </w:tcPr>
          <w:p w:rsidR="00FC4508" w:rsidRPr="00FC4508" w:rsidRDefault="00FC4508" w:rsidP="00FC4508">
            <w:pPr>
              <w:spacing w:after="0" w:line="360" w:lineRule="auto"/>
              <w:contextualSpacing/>
              <w:jc w:val="center"/>
              <w:rPr>
                <w:rFonts w:ascii="GHEA Grapalat" w:hAnsi="GHEA Grapalat"/>
                <w:b/>
                <w:sz w:val="16"/>
                <w:szCs w:val="16"/>
                <w:lang w:val="hy-AM"/>
              </w:rPr>
            </w:pPr>
            <w:r w:rsidRPr="00FC4508">
              <w:rPr>
                <w:rFonts w:ascii="GHEA Grapalat" w:hAnsi="GHEA Grapalat"/>
                <w:b/>
                <w:sz w:val="16"/>
                <w:szCs w:val="16"/>
                <w:lang w:val="hy-AM"/>
              </w:rPr>
              <w:t>Տեսակ</w:t>
            </w:r>
          </w:p>
        </w:tc>
        <w:tc>
          <w:tcPr>
            <w:tcW w:w="1396" w:type="dxa"/>
            <w:shd w:val="clear" w:color="auto" w:fill="C00000"/>
            <w:vAlign w:val="center"/>
          </w:tcPr>
          <w:p w:rsidR="00FC4508" w:rsidRPr="00FC4508" w:rsidRDefault="00FC4508" w:rsidP="00FC4508">
            <w:pPr>
              <w:spacing w:after="0" w:line="360" w:lineRule="auto"/>
              <w:contextualSpacing/>
              <w:jc w:val="center"/>
              <w:rPr>
                <w:rFonts w:ascii="GHEA Grapalat" w:hAnsi="GHEA Grapalat"/>
                <w:b/>
                <w:sz w:val="16"/>
                <w:szCs w:val="16"/>
                <w:lang w:val="hy-AM"/>
              </w:rPr>
            </w:pPr>
            <w:r w:rsidRPr="00FC4508">
              <w:rPr>
                <w:rFonts w:ascii="GHEA Grapalat" w:hAnsi="GHEA Grapalat"/>
                <w:b/>
                <w:sz w:val="16"/>
                <w:szCs w:val="16"/>
                <w:lang w:val="hy-AM"/>
              </w:rPr>
              <w:t>Ազդեցություն</w:t>
            </w:r>
          </w:p>
        </w:tc>
        <w:tc>
          <w:tcPr>
            <w:tcW w:w="1390" w:type="dxa"/>
            <w:shd w:val="clear" w:color="auto" w:fill="C00000"/>
            <w:vAlign w:val="center"/>
          </w:tcPr>
          <w:p w:rsidR="00FC4508" w:rsidRPr="00FC4508" w:rsidRDefault="00FC4508" w:rsidP="00FC4508">
            <w:pPr>
              <w:spacing w:after="0" w:line="360" w:lineRule="auto"/>
              <w:ind w:right="-18"/>
              <w:contextualSpacing/>
              <w:jc w:val="center"/>
              <w:rPr>
                <w:rFonts w:ascii="GHEA Grapalat" w:hAnsi="GHEA Grapalat"/>
                <w:b/>
                <w:sz w:val="16"/>
                <w:szCs w:val="16"/>
                <w:lang w:val="hy-AM"/>
              </w:rPr>
            </w:pPr>
            <w:r w:rsidRPr="00FC4508">
              <w:rPr>
                <w:rFonts w:ascii="GHEA Grapalat" w:hAnsi="GHEA Grapalat"/>
                <w:b/>
                <w:sz w:val="16"/>
                <w:szCs w:val="16"/>
                <w:lang w:val="hy-AM"/>
              </w:rPr>
              <w:t>Հավանականություն</w:t>
            </w:r>
          </w:p>
        </w:tc>
        <w:tc>
          <w:tcPr>
            <w:tcW w:w="5314" w:type="dxa"/>
            <w:shd w:val="clear" w:color="auto" w:fill="C00000"/>
            <w:vAlign w:val="center"/>
          </w:tcPr>
          <w:p w:rsidR="00FC4508" w:rsidRPr="00FC4508" w:rsidRDefault="00FC4508" w:rsidP="00FC4508">
            <w:pPr>
              <w:spacing w:after="0" w:line="360" w:lineRule="auto"/>
              <w:contextualSpacing/>
              <w:jc w:val="center"/>
              <w:rPr>
                <w:rFonts w:ascii="GHEA Grapalat" w:hAnsi="GHEA Grapalat"/>
                <w:b/>
                <w:sz w:val="16"/>
                <w:szCs w:val="16"/>
                <w:lang w:val="en-GB"/>
              </w:rPr>
            </w:pPr>
            <w:r w:rsidRPr="00FC4508">
              <w:rPr>
                <w:rFonts w:ascii="GHEA Grapalat" w:hAnsi="GHEA Grapalat"/>
                <w:b/>
                <w:sz w:val="16"/>
                <w:szCs w:val="16"/>
                <w:lang w:val="hy-AM"/>
              </w:rPr>
              <w:t>Կառավարման</w:t>
            </w:r>
            <w:r w:rsidRPr="00FC4508">
              <w:rPr>
                <w:rFonts w:ascii="GHEA Grapalat" w:hAnsi="GHEA Grapalat"/>
                <w:b/>
                <w:sz w:val="16"/>
                <w:szCs w:val="16"/>
                <w:lang w:val="en-GB"/>
              </w:rPr>
              <w:t>/</w:t>
            </w:r>
            <w:r w:rsidRPr="00FC4508">
              <w:rPr>
                <w:rFonts w:ascii="GHEA Grapalat" w:hAnsi="GHEA Grapalat"/>
                <w:b/>
                <w:sz w:val="16"/>
                <w:szCs w:val="16"/>
                <w:lang w:val="hy-AM"/>
              </w:rPr>
              <w:t>մեղմացման չափորոշիչներ</w:t>
            </w:r>
          </w:p>
        </w:tc>
      </w:tr>
      <w:tr w:rsidR="00FC4508" w:rsidRPr="00FC4508" w:rsidTr="00AA0844">
        <w:tc>
          <w:tcPr>
            <w:tcW w:w="14868" w:type="dxa"/>
            <w:gridSpan w:val="6"/>
            <w:shd w:val="clear" w:color="auto" w:fill="FF9393"/>
            <w:vAlign w:val="center"/>
          </w:tcPr>
          <w:p w:rsidR="00FC4508" w:rsidRPr="00FC4508" w:rsidRDefault="00FC4508" w:rsidP="00FC4508">
            <w:pPr>
              <w:spacing w:after="0" w:line="360" w:lineRule="auto"/>
              <w:contextualSpacing/>
              <w:jc w:val="center"/>
              <w:rPr>
                <w:rFonts w:ascii="GHEA Grapalat" w:hAnsi="GHEA Grapalat"/>
                <w:b/>
                <w:sz w:val="16"/>
                <w:szCs w:val="16"/>
                <w:lang w:val="en-GB"/>
              </w:rPr>
            </w:pPr>
            <w:r w:rsidRPr="00FC4508">
              <w:rPr>
                <w:rFonts w:ascii="GHEA Grapalat" w:hAnsi="GHEA Grapalat"/>
                <w:b/>
                <w:sz w:val="16"/>
                <w:szCs w:val="16"/>
                <w:lang w:val="hy-AM"/>
              </w:rPr>
              <w:t>ՔԱՂԱՔԱԿԱՆ ՌԻՍԿԵՐ</w:t>
            </w:r>
          </w:p>
        </w:tc>
      </w:tr>
      <w:tr w:rsidR="00FC4508" w:rsidRPr="00FC4508" w:rsidTr="00AA0844">
        <w:tc>
          <w:tcPr>
            <w:tcW w:w="577" w:type="dxa"/>
            <w:vAlign w:val="center"/>
          </w:tcPr>
          <w:p w:rsidR="00FC4508" w:rsidRPr="00FC4508" w:rsidRDefault="00FC4508" w:rsidP="00FC4508">
            <w:pPr>
              <w:spacing w:after="0" w:line="360" w:lineRule="auto"/>
              <w:contextualSpacing/>
              <w:jc w:val="center"/>
              <w:rPr>
                <w:rFonts w:ascii="GHEA Grapalat" w:hAnsi="GHEA Grapalat"/>
                <w:sz w:val="16"/>
                <w:szCs w:val="16"/>
                <w:lang w:val="en-GB"/>
              </w:rPr>
            </w:pPr>
            <w:r w:rsidRPr="00FC4508">
              <w:rPr>
                <w:rFonts w:ascii="GHEA Grapalat" w:hAnsi="GHEA Grapalat"/>
                <w:sz w:val="16"/>
                <w:szCs w:val="16"/>
                <w:lang w:val="en-GB"/>
              </w:rPr>
              <w:t>Ք1</w:t>
            </w:r>
          </w:p>
        </w:tc>
        <w:tc>
          <w:tcPr>
            <w:tcW w:w="4661" w:type="dxa"/>
            <w:vAlign w:val="center"/>
          </w:tcPr>
          <w:p w:rsidR="00FC4508" w:rsidRPr="00FC4508" w:rsidRDefault="00FC4508" w:rsidP="00FC4508">
            <w:pPr>
              <w:spacing w:after="0" w:line="360" w:lineRule="auto"/>
              <w:contextualSpacing/>
              <w:rPr>
                <w:rFonts w:ascii="GHEA Grapalat" w:hAnsi="GHEA Grapalat"/>
                <w:sz w:val="16"/>
                <w:szCs w:val="16"/>
                <w:lang w:val="en-GB"/>
              </w:rPr>
            </w:pPr>
            <w:r w:rsidRPr="00FC4508">
              <w:rPr>
                <w:rFonts w:ascii="GHEA Grapalat" w:hAnsi="GHEA Grapalat"/>
                <w:sz w:val="16"/>
                <w:szCs w:val="16"/>
                <w:lang w:val="hy-AM"/>
              </w:rPr>
              <w:t>Շուկայի որոշակի մասի կորուստ՝ ըստ քաղաքական դրդապատճառների</w:t>
            </w:r>
          </w:p>
        </w:tc>
        <w:tc>
          <w:tcPr>
            <w:tcW w:w="1530" w:type="dxa"/>
            <w:vAlign w:val="center"/>
          </w:tcPr>
          <w:p w:rsidR="00FC4508" w:rsidRPr="00FC4508" w:rsidRDefault="00FC4508" w:rsidP="00FC4508">
            <w:pPr>
              <w:spacing w:after="0" w:line="360" w:lineRule="auto"/>
              <w:contextualSpacing/>
              <w:rPr>
                <w:rFonts w:ascii="GHEA Grapalat" w:hAnsi="GHEA Grapalat"/>
                <w:sz w:val="16"/>
                <w:szCs w:val="16"/>
                <w:lang w:val="en-GB"/>
              </w:rPr>
            </w:pPr>
            <w:r w:rsidRPr="00FC4508">
              <w:rPr>
                <w:rFonts w:ascii="GHEA Grapalat" w:hAnsi="GHEA Grapalat"/>
                <w:sz w:val="16"/>
                <w:szCs w:val="16"/>
                <w:lang w:val="hy-AM"/>
              </w:rPr>
              <w:t>Քաղաքական</w:t>
            </w:r>
          </w:p>
        </w:tc>
        <w:tc>
          <w:tcPr>
            <w:tcW w:w="1396" w:type="dxa"/>
            <w:vAlign w:val="center"/>
          </w:tcPr>
          <w:p w:rsidR="00FC4508" w:rsidRPr="00FC4508" w:rsidRDefault="00FC4508" w:rsidP="00FC4508">
            <w:pPr>
              <w:spacing w:after="0" w:line="360" w:lineRule="auto"/>
              <w:contextualSpacing/>
              <w:rPr>
                <w:rFonts w:ascii="GHEA Grapalat" w:hAnsi="GHEA Grapalat"/>
                <w:sz w:val="16"/>
                <w:szCs w:val="16"/>
                <w:lang w:val="hy-AM"/>
              </w:rPr>
            </w:pPr>
            <w:r w:rsidRPr="00FC4508">
              <w:rPr>
                <w:rFonts w:ascii="GHEA Grapalat" w:hAnsi="GHEA Grapalat"/>
                <w:sz w:val="16"/>
                <w:szCs w:val="16"/>
                <w:lang w:val="hy-AM"/>
              </w:rPr>
              <w:t>Բարձր</w:t>
            </w:r>
          </w:p>
        </w:tc>
        <w:tc>
          <w:tcPr>
            <w:tcW w:w="1390" w:type="dxa"/>
            <w:vAlign w:val="center"/>
          </w:tcPr>
          <w:p w:rsidR="00FC4508" w:rsidRPr="00FC4508" w:rsidRDefault="00FC4508" w:rsidP="00FC4508">
            <w:pPr>
              <w:spacing w:after="0" w:line="360" w:lineRule="auto"/>
              <w:contextualSpacing/>
              <w:rPr>
                <w:rFonts w:ascii="GHEA Grapalat" w:hAnsi="GHEA Grapalat"/>
                <w:sz w:val="16"/>
                <w:szCs w:val="16"/>
                <w:lang w:val="en-GB"/>
              </w:rPr>
            </w:pPr>
            <w:r w:rsidRPr="00FC4508">
              <w:rPr>
                <w:rFonts w:ascii="GHEA Grapalat" w:hAnsi="GHEA Grapalat"/>
                <w:sz w:val="16"/>
                <w:szCs w:val="16"/>
                <w:lang w:val="hy-AM"/>
              </w:rPr>
              <w:t>Միջին</w:t>
            </w:r>
          </w:p>
        </w:tc>
        <w:tc>
          <w:tcPr>
            <w:tcW w:w="5314" w:type="dxa"/>
            <w:vAlign w:val="center"/>
          </w:tcPr>
          <w:p w:rsidR="00FC4508" w:rsidRPr="00FC4508" w:rsidRDefault="00FC4508" w:rsidP="00FC4508">
            <w:pPr>
              <w:spacing w:after="0" w:line="360" w:lineRule="auto"/>
              <w:contextualSpacing/>
              <w:rPr>
                <w:rFonts w:ascii="GHEA Grapalat" w:hAnsi="GHEA Grapalat"/>
                <w:sz w:val="16"/>
                <w:szCs w:val="16"/>
                <w:lang w:val="en-GB"/>
              </w:rPr>
            </w:pPr>
            <w:r w:rsidRPr="00FC4508">
              <w:rPr>
                <w:rFonts w:ascii="GHEA Grapalat" w:hAnsi="GHEA Grapalat"/>
                <w:sz w:val="16"/>
                <w:szCs w:val="16"/>
                <w:lang w:val="hy-AM"/>
              </w:rPr>
              <w:t>Արտաքին շուկայի դիվերսիֆիկացում</w:t>
            </w:r>
          </w:p>
        </w:tc>
      </w:tr>
      <w:tr w:rsidR="00FC4508" w:rsidRPr="00FC4508" w:rsidTr="00AA0844">
        <w:tc>
          <w:tcPr>
            <w:tcW w:w="577" w:type="dxa"/>
            <w:vAlign w:val="center"/>
          </w:tcPr>
          <w:p w:rsidR="00FC4508" w:rsidRPr="00FC4508" w:rsidRDefault="00FC4508" w:rsidP="00FC4508">
            <w:pPr>
              <w:spacing w:after="0" w:line="360" w:lineRule="auto"/>
              <w:contextualSpacing/>
              <w:jc w:val="center"/>
              <w:rPr>
                <w:rFonts w:ascii="GHEA Grapalat" w:hAnsi="GHEA Grapalat"/>
                <w:sz w:val="16"/>
                <w:szCs w:val="16"/>
                <w:lang w:val="en-GB"/>
              </w:rPr>
            </w:pPr>
            <w:r w:rsidRPr="00FC4508">
              <w:rPr>
                <w:rFonts w:ascii="GHEA Grapalat" w:hAnsi="GHEA Grapalat"/>
                <w:sz w:val="16"/>
                <w:szCs w:val="16"/>
                <w:lang w:val="en-GB"/>
              </w:rPr>
              <w:t>Ք2</w:t>
            </w:r>
          </w:p>
        </w:tc>
        <w:tc>
          <w:tcPr>
            <w:tcW w:w="4661" w:type="dxa"/>
            <w:vAlign w:val="center"/>
          </w:tcPr>
          <w:p w:rsidR="00FC4508" w:rsidRPr="00FC4508" w:rsidRDefault="00FC4508" w:rsidP="00FC4508">
            <w:pPr>
              <w:spacing w:after="0" w:line="360" w:lineRule="auto"/>
              <w:contextualSpacing/>
              <w:rPr>
                <w:rFonts w:ascii="GHEA Grapalat" w:hAnsi="GHEA Grapalat"/>
                <w:sz w:val="16"/>
                <w:szCs w:val="16"/>
                <w:lang w:val="en-GB"/>
              </w:rPr>
            </w:pPr>
            <w:r w:rsidRPr="00FC4508">
              <w:rPr>
                <w:rFonts w:ascii="GHEA Grapalat" w:hAnsi="GHEA Grapalat"/>
                <w:sz w:val="16"/>
                <w:szCs w:val="16"/>
                <w:lang w:val="hy-AM"/>
              </w:rPr>
              <w:t>Կառավարությունում գործող ոչ բոլոր քաղաքականություն մշակողներն են բարեփոխումների ջատագով, ինչը շփոթեցնող ազդանշան է մասնավոր հատվածի համար</w:t>
            </w:r>
          </w:p>
        </w:tc>
        <w:tc>
          <w:tcPr>
            <w:tcW w:w="1530" w:type="dxa"/>
            <w:vAlign w:val="center"/>
          </w:tcPr>
          <w:p w:rsidR="00FC4508" w:rsidRPr="00FC4508" w:rsidRDefault="00FC4508" w:rsidP="00FC4508">
            <w:pPr>
              <w:spacing w:after="0" w:line="360" w:lineRule="auto"/>
              <w:contextualSpacing/>
              <w:rPr>
                <w:rFonts w:ascii="GHEA Grapalat" w:hAnsi="GHEA Grapalat"/>
                <w:sz w:val="16"/>
                <w:szCs w:val="16"/>
                <w:lang w:val="en-GB"/>
              </w:rPr>
            </w:pPr>
            <w:r w:rsidRPr="00FC4508">
              <w:rPr>
                <w:rFonts w:ascii="GHEA Grapalat" w:hAnsi="GHEA Grapalat"/>
                <w:sz w:val="16"/>
                <w:szCs w:val="16"/>
                <w:lang w:val="hy-AM"/>
              </w:rPr>
              <w:t>Քաղաքական</w:t>
            </w:r>
          </w:p>
        </w:tc>
        <w:tc>
          <w:tcPr>
            <w:tcW w:w="1396" w:type="dxa"/>
            <w:vAlign w:val="center"/>
          </w:tcPr>
          <w:p w:rsidR="00FC4508" w:rsidRPr="00FC4508" w:rsidRDefault="00FC4508" w:rsidP="00FC4508">
            <w:pPr>
              <w:spacing w:after="0" w:line="360" w:lineRule="auto"/>
              <w:contextualSpacing/>
              <w:rPr>
                <w:rFonts w:ascii="GHEA Grapalat" w:hAnsi="GHEA Grapalat"/>
                <w:sz w:val="16"/>
                <w:szCs w:val="16"/>
                <w:lang w:val="hy-AM"/>
              </w:rPr>
            </w:pPr>
            <w:r w:rsidRPr="00FC4508">
              <w:rPr>
                <w:rFonts w:ascii="GHEA Grapalat" w:hAnsi="GHEA Grapalat"/>
                <w:sz w:val="16"/>
                <w:szCs w:val="16"/>
                <w:lang w:val="hy-AM"/>
              </w:rPr>
              <w:t>Միջին</w:t>
            </w:r>
          </w:p>
        </w:tc>
        <w:tc>
          <w:tcPr>
            <w:tcW w:w="1390" w:type="dxa"/>
            <w:vAlign w:val="center"/>
          </w:tcPr>
          <w:p w:rsidR="00FC4508" w:rsidRPr="00FC4508" w:rsidRDefault="00FC4508" w:rsidP="00FC4508">
            <w:pPr>
              <w:spacing w:after="0" w:line="360" w:lineRule="auto"/>
              <w:contextualSpacing/>
              <w:rPr>
                <w:rFonts w:ascii="GHEA Grapalat" w:hAnsi="GHEA Grapalat"/>
                <w:sz w:val="16"/>
                <w:szCs w:val="16"/>
                <w:lang w:val="en-GB"/>
              </w:rPr>
            </w:pPr>
            <w:r w:rsidRPr="00FC4508">
              <w:rPr>
                <w:rFonts w:ascii="GHEA Grapalat" w:hAnsi="GHEA Grapalat"/>
                <w:sz w:val="16"/>
                <w:szCs w:val="16"/>
                <w:lang w:val="hy-AM"/>
              </w:rPr>
              <w:t>Միջին</w:t>
            </w:r>
          </w:p>
        </w:tc>
        <w:tc>
          <w:tcPr>
            <w:tcW w:w="5314" w:type="dxa"/>
            <w:vAlign w:val="center"/>
          </w:tcPr>
          <w:p w:rsidR="00FC4508" w:rsidRPr="00FC4508" w:rsidRDefault="00FC4508" w:rsidP="00FC4508">
            <w:pPr>
              <w:spacing w:after="0" w:line="360" w:lineRule="auto"/>
              <w:rPr>
                <w:rFonts w:ascii="GHEA Grapalat" w:hAnsi="GHEA Grapalat"/>
                <w:sz w:val="16"/>
                <w:szCs w:val="16"/>
                <w:lang w:val="en-GB"/>
              </w:rPr>
            </w:pPr>
            <w:r w:rsidRPr="00FC4508">
              <w:rPr>
                <w:rFonts w:ascii="GHEA Grapalat" w:hAnsi="GHEA Grapalat"/>
                <w:sz w:val="16"/>
                <w:szCs w:val="16"/>
                <w:lang w:val="hy-AM"/>
              </w:rPr>
              <w:t>Անկախ փորձագիտական խմբի ստեղծում, որը կզբաղվի գյուղատնտեսական քաղաքականության, ինչպես նաև այլ բար</w:t>
            </w:r>
            <w:r w:rsidR="00B639EF">
              <w:rPr>
                <w:rFonts w:ascii="GHEA Grapalat" w:hAnsi="GHEA Grapalat"/>
                <w:sz w:val="16"/>
                <w:szCs w:val="16"/>
                <w:lang w:val="hy-AM"/>
              </w:rPr>
              <w:t>ե</w:t>
            </w:r>
            <w:r w:rsidRPr="00FC4508">
              <w:rPr>
                <w:rFonts w:ascii="GHEA Grapalat" w:hAnsi="GHEA Grapalat"/>
                <w:sz w:val="16"/>
                <w:szCs w:val="16"/>
                <w:lang w:val="hy-AM"/>
              </w:rPr>
              <w:t>փոխումների մոնիտորինգով</w:t>
            </w:r>
          </w:p>
        </w:tc>
      </w:tr>
      <w:tr w:rsidR="00FC4508" w:rsidRPr="00FC4508" w:rsidTr="00AA0844">
        <w:tc>
          <w:tcPr>
            <w:tcW w:w="14868" w:type="dxa"/>
            <w:gridSpan w:val="6"/>
            <w:shd w:val="clear" w:color="auto" w:fill="FF8181"/>
            <w:vAlign w:val="center"/>
          </w:tcPr>
          <w:p w:rsidR="00FC4508" w:rsidRPr="00FC4508" w:rsidRDefault="00FC4508" w:rsidP="00FC4508">
            <w:pPr>
              <w:spacing w:after="0" w:line="360" w:lineRule="auto"/>
              <w:contextualSpacing/>
              <w:rPr>
                <w:rFonts w:ascii="GHEA Grapalat" w:hAnsi="GHEA Grapalat"/>
                <w:b/>
                <w:sz w:val="16"/>
                <w:szCs w:val="16"/>
                <w:lang w:val="en-GB"/>
              </w:rPr>
            </w:pPr>
            <w:r w:rsidRPr="00FC4508">
              <w:rPr>
                <w:rFonts w:ascii="GHEA Grapalat" w:hAnsi="GHEA Grapalat"/>
                <w:b/>
                <w:sz w:val="16"/>
                <w:szCs w:val="16"/>
                <w:lang w:val="hy-AM"/>
              </w:rPr>
              <w:t>ՇՐՋԱԿԱ ՄԻՋԱՎԱՅՐԻ ՌԻՍԿԵՐ</w:t>
            </w:r>
          </w:p>
        </w:tc>
      </w:tr>
      <w:tr w:rsidR="00FC4508" w:rsidRPr="00FC4508" w:rsidTr="00AA0844">
        <w:tc>
          <w:tcPr>
            <w:tcW w:w="577" w:type="dxa"/>
            <w:vAlign w:val="center"/>
          </w:tcPr>
          <w:p w:rsidR="00FC4508" w:rsidRPr="00FC4508" w:rsidRDefault="00FC4508" w:rsidP="00FC4508">
            <w:pPr>
              <w:spacing w:after="0" w:line="360" w:lineRule="auto"/>
              <w:contextualSpacing/>
              <w:jc w:val="center"/>
              <w:rPr>
                <w:rFonts w:ascii="GHEA Grapalat" w:hAnsi="GHEA Grapalat"/>
                <w:sz w:val="16"/>
                <w:szCs w:val="16"/>
                <w:lang w:val="en-GB"/>
              </w:rPr>
            </w:pPr>
            <w:r w:rsidRPr="00FC4508">
              <w:rPr>
                <w:rFonts w:ascii="GHEA Grapalat" w:hAnsi="GHEA Grapalat"/>
                <w:sz w:val="16"/>
                <w:szCs w:val="16"/>
                <w:lang w:val="en-GB"/>
              </w:rPr>
              <w:t>ՇՄ1</w:t>
            </w:r>
          </w:p>
        </w:tc>
        <w:tc>
          <w:tcPr>
            <w:tcW w:w="4661" w:type="dxa"/>
            <w:vAlign w:val="center"/>
          </w:tcPr>
          <w:p w:rsidR="00FC4508" w:rsidRPr="00FC4508" w:rsidRDefault="00FC4508" w:rsidP="00FC4508">
            <w:pPr>
              <w:spacing w:after="0" w:line="360" w:lineRule="auto"/>
              <w:contextualSpacing/>
              <w:rPr>
                <w:rFonts w:ascii="GHEA Grapalat" w:hAnsi="GHEA Grapalat"/>
                <w:sz w:val="16"/>
                <w:szCs w:val="16"/>
                <w:lang w:val="en-GB"/>
              </w:rPr>
            </w:pPr>
            <w:r w:rsidRPr="00FC4508">
              <w:rPr>
                <w:rFonts w:ascii="GHEA Grapalat" w:hAnsi="GHEA Grapalat"/>
                <w:sz w:val="16"/>
                <w:szCs w:val="16"/>
                <w:lang w:val="hy-AM"/>
              </w:rPr>
              <w:t>Եղանակային պայմանների փոփոխություն և անսովոր շատ անբարենպաստ բանակլիմայական պատահարներով տարիներ</w:t>
            </w:r>
          </w:p>
        </w:tc>
        <w:tc>
          <w:tcPr>
            <w:tcW w:w="1530" w:type="dxa"/>
            <w:vAlign w:val="center"/>
          </w:tcPr>
          <w:p w:rsidR="00FC4508" w:rsidRPr="00FC4508" w:rsidRDefault="00FC4508" w:rsidP="00FC4508">
            <w:pPr>
              <w:spacing w:after="0" w:line="360" w:lineRule="auto"/>
              <w:contextualSpacing/>
              <w:rPr>
                <w:rFonts w:ascii="GHEA Grapalat" w:hAnsi="GHEA Grapalat"/>
                <w:sz w:val="16"/>
                <w:szCs w:val="16"/>
                <w:lang w:val="en-GB"/>
              </w:rPr>
            </w:pPr>
            <w:r w:rsidRPr="00FC4508">
              <w:rPr>
                <w:rFonts w:ascii="GHEA Grapalat" w:hAnsi="GHEA Grapalat"/>
                <w:sz w:val="16"/>
                <w:szCs w:val="16"/>
                <w:lang w:val="hy-AM"/>
              </w:rPr>
              <w:t>Շրջակա միջավայր</w:t>
            </w:r>
          </w:p>
        </w:tc>
        <w:tc>
          <w:tcPr>
            <w:tcW w:w="1396" w:type="dxa"/>
            <w:vAlign w:val="center"/>
          </w:tcPr>
          <w:p w:rsidR="00FC4508" w:rsidRPr="00FC4508" w:rsidRDefault="00FC4508" w:rsidP="00FC4508">
            <w:pPr>
              <w:spacing w:after="0" w:line="360" w:lineRule="auto"/>
              <w:contextualSpacing/>
              <w:rPr>
                <w:rFonts w:ascii="GHEA Grapalat" w:hAnsi="GHEA Grapalat"/>
                <w:sz w:val="16"/>
                <w:szCs w:val="16"/>
                <w:lang w:val="en-GB"/>
              </w:rPr>
            </w:pPr>
            <w:r w:rsidRPr="00FC4508">
              <w:rPr>
                <w:rFonts w:ascii="GHEA Grapalat" w:hAnsi="GHEA Grapalat"/>
                <w:sz w:val="16"/>
                <w:szCs w:val="16"/>
                <w:lang w:val="hy-AM"/>
              </w:rPr>
              <w:t>Բարձր</w:t>
            </w:r>
          </w:p>
        </w:tc>
        <w:tc>
          <w:tcPr>
            <w:tcW w:w="1390" w:type="dxa"/>
            <w:vAlign w:val="center"/>
          </w:tcPr>
          <w:p w:rsidR="00FC4508" w:rsidRPr="00FC4508" w:rsidRDefault="00FC4508" w:rsidP="00FC4508">
            <w:pPr>
              <w:spacing w:after="0" w:line="360" w:lineRule="auto"/>
              <w:contextualSpacing/>
              <w:rPr>
                <w:rFonts w:ascii="GHEA Grapalat" w:hAnsi="GHEA Grapalat"/>
                <w:sz w:val="16"/>
                <w:szCs w:val="16"/>
                <w:lang w:val="en-GB"/>
              </w:rPr>
            </w:pPr>
            <w:r w:rsidRPr="00FC4508">
              <w:rPr>
                <w:rFonts w:ascii="GHEA Grapalat" w:hAnsi="GHEA Grapalat"/>
                <w:sz w:val="16"/>
                <w:szCs w:val="16"/>
                <w:lang w:val="hy-AM"/>
              </w:rPr>
              <w:t>Բարձր</w:t>
            </w:r>
          </w:p>
        </w:tc>
        <w:tc>
          <w:tcPr>
            <w:tcW w:w="5314" w:type="dxa"/>
            <w:vAlign w:val="center"/>
          </w:tcPr>
          <w:p w:rsidR="00FC4508" w:rsidRPr="00FC4508" w:rsidRDefault="00FC4508" w:rsidP="00FC4508">
            <w:pPr>
              <w:spacing w:after="0" w:line="360" w:lineRule="auto"/>
              <w:rPr>
                <w:rFonts w:ascii="GHEA Grapalat" w:hAnsi="GHEA Grapalat"/>
                <w:sz w:val="16"/>
                <w:szCs w:val="16"/>
                <w:lang w:val="en-GB"/>
              </w:rPr>
            </w:pPr>
            <w:r w:rsidRPr="00FC4508">
              <w:rPr>
                <w:rFonts w:ascii="GHEA Grapalat" w:hAnsi="GHEA Grapalat"/>
                <w:sz w:val="16"/>
                <w:szCs w:val="16"/>
                <w:lang w:val="hy-AM"/>
              </w:rPr>
              <w:t xml:space="preserve">Մշտապես տեղեկացված լինելու հնարավորություն, ինչպես նաև ռիսկերի կառավարման ռազմավարության և գործիքների ստեղծում, որոնք կնպաստեն </w:t>
            </w:r>
            <w:r w:rsidRPr="00FC4508">
              <w:rPr>
                <w:rFonts w:ascii="GHEA Grapalat" w:hAnsi="GHEA Grapalat"/>
                <w:sz w:val="16"/>
                <w:szCs w:val="24"/>
                <w:lang w:val="hy-AM"/>
              </w:rPr>
              <w:t>գյուղացիական տնտեսավարողների</w:t>
            </w:r>
            <w:r w:rsidRPr="00FC4508">
              <w:rPr>
                <w:rFonts w:ascii="GHEA Grapalat" w:hAnsi="GHEA Grapalat"/>
                <w:sz w:val="16"/>
                <w:szCs w:val="16"/>
                <w:lang w:val="hy-AM"/>
              </w:rPr>
              <w:t xml:space="preserve"> առավել հարմարեցմանը եղանակային պայմանների փոփոխությանը </w:t>
            </w:r>
          </w:p>
        </w:tc>
      </w:tr>
      <w:tr w:rsidR="00FC4508" w:rsidRPr="00FC4508" w:rsidTr="00AA0844">
        <w:trPr>
          <w:trHeight w:val="548"/>
        </w:trPr>
        <w:tc>
          <w:tcPr>
            <w:tcW w:w="577" w:type="dxa"/>
            <w:vAlign w:val="center"/>
          </w:tcPr>
          <w:p w:rsidR="00FC4508" w:rsidRPr="00FC4508" w:rsidRDefault="00FC4508" w:rsidP="00FC4508">
            <w:pPr>
              <w:spacing w:after="0" w:line="360" w:lineRule="auto"/>
              <w:contextualSpacing/>
              <w:jc w:val="center"/>
              <w:rPr>
                <w:rFonts w:ascii="GHEA Grapalat" w:hAnsi="GHEA Grapalat"/>
                <w:sz w:val="16"/>
                <w:szCs w:val="16"/>
                <w:lang w:val="en-GB"/>
              </w:rPr>
            </w:pPr>
            <w:r w:rsidRPr="00FC4508">
              <w:rPr>
                <w:rFonts w:ascii="GHEA Grapalat" w:hAnsi="GHEA Grapalat"/>
                <w:sz w:val="16"/>
                <w:szCs w:val="16"/>
                <w:lang w:val="en-GB"/>
              </w:rPr>
              <w:t>ՇՄ2</w:t>
            </w:r>
          </w:p>
        </w:tc>
        <w:tc>
          <w:tcPr>
            <w:tcW w:w="4661" w:type="dxa"/>
            <w:vAlign w:val="center"/>
          </w:tcPr>
          <w:p w:rsidR="00FC4508" w:rsidRPr="00FC4508" w:rsidRDefault="00FC4508" w:rsidP="00FC4508">
            <w:pPr>
              <w:spacing w:after="0" w:line="360" w:lineRule="auto"/>
              <w:contextualSpacing/>
              <w:rPr>
                <w:rFonts w:ascii="GHEA Grapalat" w:hAnsi="GHEA Grapalat"/>
                <w:sz w:val="16"/>
                <w:szCs w:val="16"/>
                <w:lang w:val="en-GB"/>
              </w:rPr>
            </w:pPr>
            <w:r w:rsidRPr="00FC4508">
              <w:rPr>
                <w:rFonts w:ascii="GHEA Grapalat" w:hAnsi="GHEA Grapalat"/>
                <w:sz w:val="16"/>
                <w:szCs w:val="16"/>
                <w:lang w:val="hy-AM"/>
              </w:rPr>
              <w:t>Սննդամթերքի արտադրության ոլորտում գլոբալացման հետևանքով կենդանիների և բույսերի՝ տարբեր հիվանդություններով վարակման հավանականության բարձրացում</w:t>
            </w:r>
          </w:p>
        </w:tc>
        <w:tc>
          <w:tcPr>
            <w:tcW w:w="1530" w:type="dxa"/>
            <w:vAlign w:val="center"/>
          </w:tcPr>
          <w:p w:rsidR="00FC4508" w:rsidRPr="00FC4508" w:rsidRDefault="00FC4508" w:rsidP="00FC4508">
            <w:pPr>
              <w:spacing w:after="0" w:line="360" w:lineRule="auto"/>
              <w:contextualSpacing/>
              <w:rPr>
                <w:rFonts w:ascii="GHEA Grapalat" w:hAnsi="GHEA Grapalat"/>
                <w:sz w:val="16"/>
                <w:szCs w:val="16"/>
                <w:lang w:val="en-GB"/>
              </w:rPr>
            </w:pPr>
            <w:r w:rsidRPr="00FC4508">
              <w:rPr>
                <w:rFonts w:ascii="GHEA Grapalat" w:hAnsi="GHEA Grapalat"/>
                <w:sz w:val="16"/>
                <w:szCs w:val="16"/>
                <w:lang w:val="hy-AM"/>
              </w:rPr>
              <w:t>Շրջակա միջավայր</w:t>
            </w:r>
          </w:p>
        </w:tc>
        <w:tc>
          <w:tcPr>
            <w:tcW w:w="1396" w:type="dxa"/>
            <w:vAlign w:val="center"/>
          </w:tcPr>
          <w:p w:rsidR="00FC4508" w:rsidRPr="00FC4508" w:rsidRDefault="00FC4508" w:rsidP="00FC4508">
            <w:pPr>
              <w:spacing w:after="0" w:line="360" w:lineRule="auto"/>
              <w:contextualSpacing/>
              <w:rPr>
                <w:rFonts w:ascii="GHEA Grapalat" w:hAnsi="GHEA Grapalat"/>
                <w:sz w:val="16"/>
                <w:szCs w:val="16"/>
                <w:lang w:val="en-GB"/>
              </w:rPr>
            </w:pPr>
            <w:r w:rsidRPr="00FC4508">
              <w:rPr>
                <w:rFonts w:ascii="GHEA Grapalat" w:hAnsi="GHEA Grapalat"/>
                <w:sz w:val="16"/>
                <w:szCs w:val="16"/>
                <w:lang w:val="hy-AM"/>
              </w:rPr>
              <w:t>Բարձր</w:t>
            </w:r>
          </w:p>
        </w:tc>
        <w:tc>
          <w:tcPr>
            <w:tcW w:w="1390" w:type="dxa"/>
            <w:vAlign w:val="center"/>
          </w:tcPr>
          <w:p w:rsidR="00FC4508" w:rsidRPr="00FC4508" w:rsidRDefault="00FC4508" w:rsidP="00FC4508">
            <w:pPr>
              <w:spacing w:after="0" w:line="360" w:lineRule="auto"/>
              <w:contextualSpacing/>
              <w:rPr>
                <w:rFonts w:ascii="GHEA Grapalat" w:hAnsi="GHEA Grapalat"/>
                <w:sz w:val="16"/>
                <w:szCs w:val="16"/>
                <w:lang w:val="en-GB"/>
              </w:rPr>
            </w:pPr>
            <w:r w:rsidRPr="00FC4508">
              <w:rPr>
                <w:rFonts w:ascii="GHEA Grapalat" w:hAnsi="GHEA Grapalat"/>
                <w:sz w:val="16"/>
                <w:szCs w:val="16"/>
                <w:lang w:val="hy-AM"/>
              </w:rPr>
              <w:t>Միջին</w:t>
            </w:r>
          </w:p>
        </w:tc>
        <w:tc>
          <w:tcPr>
            <w:tcW w:w="5314" w:type="dxa"/>
            <w:vAlign w:val="center"/>
          </w:tcPr>
          <w:p w:rsidR="00FC4508" w:rsidRPr="00FC4508" w:rsidRDefault="00FC4508" w:rsidP="00FC4508">
            <w:pPr>
              <w:spacing w:after="0" w:line="360" w:lineRule="auto"/>
              <w:rPr>
                <w:rFonts w:ascii="GHEA Grapalat" w:hAnsi="GHEA Grapalat"/>
                <w:sz w:val="16"/>
                <w:szCs w:val="16"/>
                <w:lang w:val="en-GB"/>
              </w:rPr>
            </w:pPr>
            <w:r w:rsidRPr="00FC4508">
              <w:rPr>
                <w:rFonts w:ascii="GHEA Grapalat" w:hAnsi="GHEA Grapalat"/>
                <w:sz w:val="16"/>
                <w:szCs w:val="16"/>
                <w:lang w:val="hy-AM"/>
              </w:rPr>
              <w:t>Սննդամթերքի անվտանգության ռիսկերի վերլուծության ուղղությամբ կարողությունների շարունակական զարգացում, հաղթահարման ռազմավարության մշակում, փոխհատուցման կառուցակարգերի և այլ մեղմացուցիչ չափանիշների ներդրում</w:t>
            </w:r>
          </w:p>
        </w:tc>
      </w:tr>
      <w:tr w:rsidR="00FC4508" w:rsidRPr="00FC4508" w:rsidTr="00AA0844">
        <w:tc>
          <w:tcPr>
            <w:tcW w:w="14868" w:type="dxa"/>
            <w:gridSpan w:val="6"/>
            <w:shd w:val="clear" w:color="auto" w:fill="FF9393"/>
            <w:vAlign w:val="center"/>
          </w:tcPr>
          <w:p w:rsidR="00FC4508" w:rsidRPr="00FC4508" w:rsidRDefault="00FC4508" w:rsidP="00FC4508">
            <w:pPr>
              <w:spacing w:after="0" w:line="360" w:lineRule="auto"/>
              <w:contextualSpacing/>
              <w:rPr>
                <w:rFonts w:ascii="GHEA Grapalat" w:hAnsi="GHEA Grapalat"/>
                <w:b/>
                <w:sz w:val="16"/>
                <w:szCs w:val="16"/>
                <w:lang w:val="hy-AM"/>
              </w:rPr>
            </w:pPr>
            <w:r w:rsidRPr="00FC4508">
              <w:rPr>
                <w:rFonts w:ascii="GHEA Grapalat" w:hAnsi="GHEA Grapalat"/>
                <w:b/>
                <w:sz w:val="16"/>
                <w:szCs w:val="16"/>
                <w:lang w:val="hy-AM"/>
              </w:rPr>
              <w:t>ԳՈՐԾԱՌՆԱԿԱՆ ՌԻՍԿԵՐ</w:t>
            </w:r>
          </w:p>
        </w:tc>
      </w:tr>
      <w:tr w:rsidR="00FC4508" w:rsidRPr="0024574E" w:rsidTr="00AA0844">
        <w:tc>
          <w:tcPr>
            <w:tcW w:w="577" w:type="dxa"/>
            <w:vAlign w:val="center"/>
          </w:tcPr>
          <w:p w:rsidR="00FC4508" w:rsidRPr="00FC4508" w:rsidRDefault="00FC4508" w:rsidP="00FC4508">
            <w:pPr>
              <w:spacing w:after="0" w:line="360" w:lineRule="auto"/>
              <w:contextualSpacing/>
              <w:jc w:val="center"/>
              <w:rPr>
                <w:rFonts w:ascii="GHEA Grapalat" w:hAnsi="GHEA Grapalat"/>
                <w:sz w:val="16"/>
                <w:szCs w:val="16"/>
                <w:lang w:val="en-GB"/>
              </w:rPr>
            </w:pPr>
            <w:r w:rsidRPr="00FC4508">
              <w:rPr>
                <w:rFonts w:ascii="GHEA Grapalat" w:hAnsi="GHEA Grapalat"/>
                <w:sz w:val="16"/>
                <w:szCs w:val="16"/>
                <w:lang w:val="en-GB"/>
              </w:rPr>
              <w:t>Գ1</w:t>
            </w:r>
          </w:p>
        </w:tc>
        <w:tc>
          <w:tcPr>
            <w:tcW w:w="4661" w:type="dxa"/>
            <w:vAlign w:val="center"/>
          </w:tcPr>
          <w:p w:rsidR="00FC4508" w:rsidRPr="00FC4508" w:rsidRDefault="00FC4508" w:rsidP="00FC4508">
            <w:pPr>
              <w:spacing w:after="0" w:line="360" w:lineRule="auto"/>
              <w:contextualSpacing/>
              <w:rPr>
                <w:rFonts w:ascii="GHEA Grapalat" w:hAnsi="GHEA Grapalat"/>
                <w:sz w:val="16"/>
                <w:szCs w:val="16"/>
                <w:lang w:val="en-GB"/>
              </w:rPr>
            </w:pPr>
            <w:r w:rsidRPr="00FC4508">
              <w:rPr>
                <w:rFonts w:ascii="GHEA Grapalat" w:hAnsi="GHEA Grapalat"/>
                <w:sz w:val="16"/>
                <w:szCs w:val="16"/>
                <w:lang w:val="hy-AM"/>
              </w:rPr>
              <w:t>Արտադրության տատանումներ, որը բնորոշ է գյուղատնտեսական արտադրությանը, ինչի արդյունքում առաջանում են շուկայի և գնային տատանումներ</w:t>
            </w:r>
          </w:p>
        </w:tc>
        <w:tc>
          <w:tcPr>
            <w:tcW w:w="1530" w:type="dxa"/>
            <w:vAlign w:val="center"/>
          </w:tcPr>
          <w:p w:rsidR="00FC4508" w:rsidRPr="00FC4508" w:rsidRDefault="00FC4508" w:rsidP="00FC4508">
            <w:pPr>
              <w:spacing w:after="0" w:line="360" w:lineRule="auto"/>
              <w:contextualSpacing/>
              <w:rPr>
                <w:rFonts w:ascii="GHEA Grapalat" w:hAnsi="GHEA Grapalat"/>
                <w:sz w:val="16"/>
                <w:szCs w:val="16"/>
                <w:lang w:val="en-GB"/>
              </w:rPr>
            </w:pPr>
            <w:r w:rsidRPr="00FC4508">
              <w:rPr>
                <w:rFonts w:ascii="GHEA Grapalat" w:hAnsi="GHEA Grapalat"/>
                <w:sz w:val="16"/>
                <w:szCs w:val="16"/>
                <w:lang w:val="hy-AM"/>
              </w:rPr>
              <w:t>Շուկա</w:t>
            </w:r>
          </w:p>
        </w:tc>
        <w:tc>
          <w:tcPr>
            <w:tcW w:w="1396" w:type="dxa"/>
            <w:vAlign w:val="center"/>
          </w:tcPr>
          <w:p w:rsidR="00FC4508" w:rsidRPr="00FC4508" w:rsidRDefault="00FC4508" w:rsidP="00FC4508">
            <w:pPr>
              <w:spacing w:after="0" w:line="360" w:lineRule="auto"/>
              <w:contextualSpacing/>
              <w:rPr>
                <w:rFonts w:ascii="GHEA Grapalat" w:hAnsi="GHEA Grapalat"/>
                <w:sz w:val="16"/>
                <w:szCs w:val="16"/>
                <w:lang w:val="en-GB"/>
              </w:rPr>
            </w:pPr>
            <w:r w:rsidRPr="00FC4508">
              <w:rPr>
                <w:rFonts w:ascii="GHEA Grapalat" w:hAnsi="GHEA Grapalat"/>
                <w:sz w:val="16"/>
                <w:szCs w:val="16"/>
                <w:lang w:val="hy-AM"/>
              </w:rPr>
              <w:t>Միջին</w:t>
            </w:r>
          </w:p>
        </w:tc>
        <w:tc>
          <w:tcPr>
            <w:tcW w:w="1390" w:type="dxa"/>
            <w:vAlign w:val="center"/>
          </w:tcPr>
          <w:p w:rsidR="00FC4508" w:rsidRPr="00FC4508" w:rsidRDefault="00FC4508" w:rsidP="00FC4508">
            <w:pPr>
              <w:spacing w:after="0" w:line="360" w:lineRule="auto"/>
              <w:contextualSpacing/>
              <w:rPr>
                <w:rFonts w:ascii="GHEA Grapalat" w:hAnsi="GHEA Grapalat"/>
                <w:sz w:val="16"/>
                <w:szCs w:val="16"/>
                <w:lang w:val="en-GB"/>
              </w:rPr>
            </w:pPr>
            <w:r w:rsidRPr="00FC4508">
              <w:rPr>
                <w:rFonts w:ascii="GHEA Grapalat" w:hAnsi="GHEA Grapalat"/>
                <w:sz w:val="16"/>
                <w:szCs w:val="16"/>
                <w:lang w:val="hy-AM"/>
              </w:rPr>
              <w:t>Բարձր</w:t>
            </w:r>
          </w:p>
        </w:tc>
        <w:tc>
          <w:tcPr>
            <w:tcW w:w="5314" w:type="dxa"/>
            <w:vAlign w:val="center"/>
          </w:tcPr>
          <w:p w:rsidR="00FC4508" w:rsidRPr="00FC4508" w:rsidRDefault="00FC4508" w:rsidP="00FC4508">
            <w:pPr>
              <w:spacing w:after="0" w:line="360" w:lineRule="auto"/>
              <w:contextualSpacing/>
              <w:rPr>
                <w:rFonts w:ascii="GHEA Grapalat" w:hAnsi="GHEA Grapalat"/>
                <w:sz w:val="16"/>
                <w:szCs w:val="16"/>
                <w:lang w:val="hy-AM"/>
              </w:rPr>
            </w:pPr>
            <w:r w:rsidRPr="00FC4508">
              <w:rPr>
                <w:rFonts w:ascii="GHEA Grapalat" w:hAnsi="GHEA Grapalat"/>
                <w:sz w:val="16"/>
                <w:szCs w:val="16"/>
                <w:lang w:val="hy-AM"/>
              </w:rPr>
              <w:t>Շուկայի վերաբերյալ տեղեկատվության տրամադրում և առավել լայն զանգվածներին կրթելու քաղաքականության իրականացում։ Շուկայի ռիսկերի կառավարման ռազմավարության ստեղծում, անհրաժեշտության դեպքում՝ գնահատման չափանիշների ներդրում</w:t>
            </w:r>
          </w:p>
        </w:tc>
      </w:tr>
      <w:tr w:rsidR="00FC4508" w:rsidRPr="00FC4508" w:rsidTr="00AA0844">
        <w:tc>
          <w:tcPr>
            <w:tcW w:w="577" w:type="dxa"/>
            <w:vAlign w:val="center"/>
          </w:tcPr>
          <w:p w:rsidR="00FC4508" w:rsidRPr="00FC4508" w:rsidRDefault="00FC4508" w:rsidP="00FC4508">
            <w:pPr>
              <w:spacing w:after="0" w:line="360" w:lineRule="auto"/>
              <w:contextualSpacing/>
              <w:jc w:val="center"/>
              <w:rPr>
                <w:rFonts w:ascii="GHEA Grapalat" w:hAnsi="GHEA Grapalat"/>
                <w:sz w:val="16"/>
                <w:szCs w:val="16"/>
                <w:lang w:val="en-GB"/>
              </w:rPr>
            </w:pPr>
            <w:r w:rsidRPr="00FC4508">
              <w:rPr>
                <w:rFonts w:ascii="GHEA Grapalat" w:hAnsi="GHEA Grapalat"/>
                <w:sz w:val="16"/>
                <w:szCs w:val="16"/>
                <w:lang w:val="en-GB"/>
              </w:rPr>
              <w:t>Գ2</w:t>
            </w:r>
          </w:p>
        </w:tc>
        <w:tc>
          <w:tcPr>
            <w:tcW w:w="4661" w:type="dxa"/>
            <w:vAlign w:val="center"/>
          </w:tcPr>
          <w:p w:rsidR="00FC4508" w:rsidRPr="00FC4508" w:rsidRDefault="00FC4508" w:rsidP="00FC4508">
            <w:pPr>
              <w:spacing w:after="0" w:line="360" w:lineRule="auto"/>
              <w:rPr>
                <w:rFonts w:ascii="GHEA Grapalat" w:hAnsi="GHEA Grapalat"/>
                <w:sz w:val="16"/>
                <w:szCs w:val="16"/>
                <w:lang w:val="en-GB"/>
              </w:rPr>
            </w:pPr>
            <w:r w:rsidRPr="00FC4508">
              <w:rPr>
                <w:rFonts w:ascii="GHEA Grapalat" w:hAnsi="GHEA Grapalat"/>
                <w:sz w:val="16"/>
                <w:szCs w:val="16"/>
                <w:lang w:val="hy-AM"/>
              </w:rPr>
              <w:t>Մասնավոր հատվածում անհրաժեշտ բարձրորակ աշխատուժի և ձեռնարկատիրական ունակությունների սղություն, ինչը խոչընդոտում է ռազմավարության արդյունավետ իրականացմանը</w:t>
            </w:r>
          </w:p>
        </w:tc>
        <w:tc>
          <w:tcPr>
            <w:tcW w:w="1530" w:type="dxa"/>
            <w:vAlign w:val="center"/>
          </w:tcPr>
          <w:p w:rsidR="00FC4508" w:rsidRPr="00FC4508" w:rsidRDefault="00FC4508" w:rsidP="00FC4508">
            <w:pPr>
              <w:spacing w:after="0" w:line="360" w:lineRule="auto"/>
              <w:contextualSpacing/>
              <w:rPr>
                <w:rFonts w:ascii="GHEA Grapalat" w:hAnsi="GHEA Grapalat"/>
                <w:sz w:val="16"/>
                <w:szCs w:val="16"/>
                <w:lang w:val="en-GB"/>
              </w:rPr>
            </w:pPr>
            <w:r w:rsidRPr="00FC4508">
              <w:rPr>
                <w:rFonts w:ascii="GHEA Grapalat" w:hAnsi="GHEA Grapalat"/>
                <w:sz w:val="16"/>
                <w:szCs w:val="16"/>
                <w:lang w:val="hy-AM"/>
              </w:rPr>
              <w:t>Մարդկային</w:t>
            </w:r>
          </w:p>
        </w:tc>
        <w:tc>
          <w:tcPr>
            <w:tcW w:w="1396" w:type="dxa"/>
            <w:vAlign w:val="center"/>
          </w:tcPr>
          <w:p w:rsidR="00FC4508" w:rsidRPr="00FC4508" w:rsidRDefault="00FC4508" w:rsidP="00FC4508">
            <w:pPr>
              <w:spacing w:after="0" w:line="360" w:lineRule="auto"/>
              <w:contextualSpacing/>
              <w:rPr>
                <w:rFonts w:ascii="GHEA Grapalat" w:hAnsi="GHEA Grapalat"/>
                <w:sz w:val="16"/>
                <w:szCs w:val="16"/>
                <w:lang w:val="en-GB"/>
              </w:rPr>
            </w:pPr>
            <w:r w:rsidRPr="00FC4508">
              <w:rPr>
                <w:rFonts w:ascii="GHEA Grapalat" w:hAnsi="GHEA Grapalat"/>
                <w:sz w:val="16"/>
                <w:szCs w:val="16"/>
                <w:lang w:val="hy-AM"/>
              </w:rPr>
              <w:t>Բարձր</w:t>
            </w:r>
          </w:p>
        </w:tc>
        <w:tc>
          <w:tcPr>
            <w:tcW w:w="1390" w:type="dxa"/>
            <w:vAlign w:val="center"/>
          </w:tcPr>
          <w:p w:rsidR="00FC4508" w:rsidRPr="00FC4508" w:rsidRDefault="00FC4508" w:rsidP="00FC4508">
            <w:pPr>
              <w:spacing w:after="0" w:line="360" w:lineRule="auto"/>
              <w:contextualSpacing/>
              <w:rPr>
                <w:rFonts w:ascii="GHEA Grapalat" w:hAnsi="GHEA Grapalat"/>
                <w:sz w:val="16"/>
                <w:szCs w:val="16"/>
                <w:lang w:val="en-GB"/>
              </w:rPr>
            </w:pPr>
            <w:r w:rsidRPr="00FC4508">
              <w:rPr>
                <w:rFonts w:ascii="GHEA Grapalat" w:hAnsi="GHEA Grapalat"/>
                <w:sz w:val="16"/>
                <w:szCs w:val="16"/>
                <w:lang w:val="hy-AM"/>
              </w:rPr>
              <w:t>Միջին</w:t>
            </w:r>
          </w:p>
        </w:tc>
        <w:tc>
          <w:tcPr>
            <w:tcW w:w="5314" w:type="dxa"/>
            <w:vAlign w:val="center"/>
          </w:tcPr>
          <w:p w:rsidR="00FC4508" w:rsidRPr="00FC4508" w:rsidRDefault="00FC4508" w:rsidP="002000FD">
            <w:pPr>
              <w:spacing w:after="0" w:line="360" w:lineRule="auto"/>
              <w:contextualSpacing/>
              <w:rPr>
                <w:rFonts w:ascii="GHEA Grapalat" w:hAnsi="GHEA Grapalat"/>
                <w:sz w:val="16"/>
                <w:szCs w:val="16"/>
                <w:lang w:val="en-GB"/>
              </w:rPr>
            </w:pPr>
            <w:r w:rsidRPr="00FC4508">
              <w:rPr>
                <w:rFonts w:ascii="GHEA Grapalat" w:hAnsi="GHEA Grapalat"/>
                <w:sz w:val="16"/>
                <w:szCs w:val="16"/>
                <w:lang w:val="hy-AM"/>
              </w:rPr>
              <w:t>Բարձրորակ կրթ</w:t>
            </w:r>
            <w:r w:rsidR="002000FD">
              <w:rPr>
                <w:rFonts w:ascii="GHEA Grapalat" w:hAnsi="GHEA Grapalat"/>
                <w:sz w:val="16"/>
                <w:szCs w:val="16"/>
                <w:lang w:val="hy-AM"/>
              </w:rPr>
              <w:t>ությ</w:t>
            </w:r>
            <w:r w:rsidRPr="00FC4508">
              <w:rPr>
                <w:rFonts w:ascii="GHEA Grapalat" w:hAnsi="GHEA Grapalat"/>
                <w:sz w:val="16"/>
                <w:szCs w:val="16"/>
                <w:lang w:val="hy-AM"/>
              </w:rPr>
              <w:t>ան և զբաղվածության ապահովման ռազմավարություն, աշխատավարձի մրցակցային և փոխհատուցման համակարգ։ Չափանիշների հարմարեցում մասնավոր հաստվածի կարողություններին</w:t>
            </w:r>
          </w:p>
        </w:tc>
      </w:tr>
      <w:tr w:rsidR="00FC4508" w:rsidRPr="00FC4508" w:rsidTr="00AA0844">
        <w:tc>
          <w:tcPr>
            <w:tcW w:w="577" w:type="dxa"/>
            <w:vAlign w:val="center"/>
          </w:tcPr>
          <w:p w:rsidR="00FC4508" w:rsidRPr="00FC4508" w:rsidRDefault="00FC4508" w:rsidP="00FC4508">
            <w:pPr>
              <w:spacing w:after="0" w:line="360" w:lineRule="auto"/>
              <w:contextualSpacing/>
              <w:jc w:val="center"/>
              <w:rPr>
                <w:rFonts w:ascii="GHEA Grapalat" w:hAnsi="GHEA Grapalat"/>
                <w:sz w:val="16"/>
                <w:szCs w:val="16"/>
                <w:lang w:val="en-GB"/>
              </w:rPr>
            </w:pPr>
            <w:r w:rsidRPr="00FC4508">
              <w:rPr>
                <w:rFonts w:ascii="GHEA Grapalat" w:hAnsi="GHEA Grapalat"/>
                <w:sz w:val="16"/>
                <w:szCs w:val="16"/>
                <w:lang w:val="en-GB"/>
              </w:rPr>
              <w:t>Գ3</w:t>
            </w:r>
          </w:p>
        </w:tc>
        <w:tc>
          <w:tcPr>
            <w:tcW w:w="4661" w:type="dxa"/>
            <w:vAlign w:val="center"/>
          </w:tcPr>
          <w:p w:rsidR="00FC4508" w:rsidRPr="00FC4508" w:rsidRDefault="00FC4508" w:rsidP="00FC4508">
            <w:pPr>
              <w:spacing w:after="0" w:line="360" w:lineRule="auto"/>
              <w:rPr>
                <w:rFonts w:ascii="GHEA Grapalat" w:hAnsi="GHEA Grapalat"/>
                <w:sz w:val="16"/>
                <w:szCs w:val="16"/>
                <w:lang w:val="en-GB"/>
              </w:rPr>
            </w:pPr>
            <w:r w:rsidRPr="00FC4508">
              <w:rPr>
                <w:rFonts w:ascii="GHEA Grapalat" w:hAnsi="GHEA Grapalat"/>
                <w:sz w:val="16"/>
                <w:szCs w:val="16"/>
                <w:lang w:val="hy-AM"/>
              </w:rPr>
              <w:t>Քաղաքականության մակարդակում ռազմավարության իրականացման համար արդյունավետ և բարձրագույն կրթությամբ մարդկային ռեսուրսների սղություն</w:t>
            </w:r>
          </w:p>
        </w:tc>
        <w:tc>
          <w:tcPr>
            <w:tcW w:w="1530" w:type="dxa"/>
            <w:vAlign w:val="center"/>
          </w:tcPr>
          <w:p w:rsidR="00FC4508" w:rsidRPr="00FC4508" w:rsidRDefault="00FC4508" w:rsidP="00FC4508">
            <w:pPr>
              <w:spacing w:after="0" w:line="360" w:lineRule="auto"/>
              <w:contextualSpacing/>
              <w:rPr>
                <w:rFonts w:ascii="GHEA Grapalat" w:hAnsi="GHEA Grapalat"/>
                <w:sz w:val="16"/>
                <w:szCs w:val="16"/>
                <w:lang w:val="en-GB"/>
              </w:rPr>
            </w:pPr>
            <w:r w:rsidRPr="00FC4508">
              <w:rPr>
                <w:rFonts w:ascii="GHEA Grapalat" w:hAnsi="GHEA Grapalat"/>
                <w:sz w:val="16"/>
                <w:szCs w:val="16"/>
                <w:lang w:val="hy-AM"/>
              </w:rPr>
              <w:t>Մարդկային</w:t>
            </w:r>
          </w:p>
        </w:tc>
        <w:tc>
          <w:tcPr>
            <w:tcW w:w="1396" w:type="dxa"/>
            <w:vAlign w:val="center"/>
          </w:tcPr>
          <w:p w:rsidR="00FC4508" w:rsidRPr="00FC4508" w:rsidRDefault="00FC4508" w:rsidP="00FC4508">
            <w:pPr>
              <w:spacing w:after="0" w:line="360" w:lineRule="auto"/>
              <w:contextualSpacing/>
              <w:rPr>
                <w:rFonts w:ascii="GHEA Grapalat" w:hAnsi="GHEA Grapalat"/>
                <w:sz w:val="16"/>
                <w:szCs w:val="16"/>
                <w:lang w:val="en-GB"/>
              </w:rPr>
            </w:pPr>
            <w:r w:rsidRPr="00FC4508">
              <w:rPr>
                <w:rFonts w:ascii="GHEA Grapalat" w:hAnsi="GHEA Grapalat"/>
                <w:sz w:val="16"/>
                <w:szCs w:val="16"/>
                <w:lang w:val="hy-AM"/>
              </w:rPr>
              <w:t>Միջին</w:t>
            </w:r>
          </w:p>
        </w:tc>
        <w:tc>
          <w:tcPr>
            <w:tcW w:w="1390" w:type="dxa"/>
            <w:vAlign w:val="center"/>
          </w:tcPr>
          <w:p w:rsidR="00FC4508" w:rsidRPr="00FC4508" w:rsidRDefault="00FC4508" w:rsidP="00FC4508">
            <w:pPr>
              <w:spacing w:after="0" w:line="360" w:lineRule="auto"/>
              <w:contextualSpacing/>
              <w:rPr>
                <w:rFonts w:ascii="GHEA Grapalat" w:hAnsi="GHEA Grapalat"/>
                <w:sz w:val="16"/>
                <w:szCs w:val="16"/>
                <w:lang w:val="en-GB"/>
              </w:rPr>
            </w:pPr>
            <w:r w:rsidRPr="00FC4508">
              <w:rPr>
                <w:rFonts w:ascii="GHEA Grapalat" w:hAnsi="GHEA Grapalat"/>
                <w:sz w:val="16"/>
                <w:szCs w:val="16"/>
                <w:lang w:val="hy-AM"/>
              </w:rPr>
              <w:t>Բարձր</w:t>
            </w:r>
          </w:p>
        </w:tc>
        <w:tc>
          <w:tcPr>
            <w:tcW w:w="5314" w:type="dxa"/>
            <w:vAlign w:val="center"/>
          </w:tcPr>
          <w:p w:rsidR="00FC4508" w:rsidRPr="00FC4508" w:rsidRDefault="00FC4508" w:rsidP="00FC4508">
            <w:pPr>
              <w:spacing w:after="0" w:line="360" w:lineRule="auto"/>
              <w:contextualSpacing/>
              <w:rPr>
                <w:rFonts w:ascii="GHEA Grapalat" w:hAnsi="GHEA Grapalat"/>
                <w:sz w:val="16"/>
                <w:szCs w:val="16"/>
                <w:lang w:val="en-GB"/>
              </w:rPr>
            </w:pPr>
            <w:r w:rsidRPr="00FC4508">
              <w:rPr>
                <w:rFonts w:ascii="GHEA Grapalat" w:hAnsi="GHEA Grapalat"/>
                <w:sz w:val="16"/>
                <w:szCs w:val="16"/>
                <w:lang w:val="hy-AM"/>
              </w:rPr>
              <w:t>Մարդկային ռեսուրսների կարողությունների զարգացում, միաժամանակ նոր ռեսուրսների ներգրավում։ Նախարարության անձնակազմի մշտական վերապատրաստումների կազմակերպում</w:t>
            </w:r>
          </w:p>
        </w:tc>
      </w:tr>
      <w:tr w:rsidR="00FC4508" w:rsidRPr="00FC4508" w:rsidTr="00AA0844">
        <w:tc>
          <w:tcPr>
            <w:tcW w:w="577" w:type="dxa"/>
            <w:vAlign w:val="center"/>
          </w:tcPr>
          <w:p w:rsidR="00FC4508" w:rsidRPr="00FC4508" w:rsidRDefault="00FC4508" w:rsidP="00FC4508">
            <w:pPr>
              <w:spacing w:after="0" w:line="360" w:lineRule="auto"/>
              <w:contextualSpacing/>
              <w:jc w:val="center"/>
              <w:rPr>
                <w:rFonts w:ascii="GHEA Grapalat" w:hAnsi="GHEA Grapalat"/>
                <w:sz w:val="16"/>
                <w:szCs w:val="16"/>
                <w:lang w:val="en-GB"/>
              </w:rPr>
            </w:pPr>
            <w:r w:rsidRPr="00FC4508">
              <w:rPr>
                <w:rFonts w:ascii="GHEA Grapalat" w:hAnsi="GHEA Grapalat"/>
                <w:sz w:val="16"/>
                <w:szCs w:val="16"/>
                <w:lang w:val="en-GB"/>
              </w:rPr>
              <w:t>Գ4</w:t>
            </w:r>
          </w:p>
        </w:tc>
        <w:tc>
          <w:tcPr>
            <w:tcW w:w="4661" w:type="dxa"/>
            <w:vAlign w:val="center"/>
          </w:tcPr>
          <w:p w:rsidR="00FC4508" w:rsidRPr="00FC4508" w:rsidRDefault="00FC4508" w:rsidP="00FC4508">
            <w:pPr>
              <w:spacing w:after="0" w:line="360" w:lineRule="auto"/>
              <w:rPr>
                <w:rFonts w:ascii="GHEA Grapalat" w:hAnsi="GHEA Grapalat"/>
                <w:sz w:val="16"/>
                <w:szCs w:val="16"/>
                <w:lang w:val="en-GB"/>
              </w:rPr>
            </w:pPr>
            <w:r w:rsidRPr="00FC4508">
              <w:rPr>
                <w:rFonts w:ascii="GHEA Grapalat" w:hAnsi="GHEA Grapalat"/>
                <w:sz w:val="16"/>
                <w:szCs w:val="16"/>
                <w:lang w:val="hy-AM"/>
              </w:rPr>
              <w:t>Մասնավոր հատվածի՝ փոփոխվելու և առաջընթացի պատրաստակամություն՝ դադարեցնելով անընդհատ հնի կրկնությունը</w:t>
            </w:r>
          </w:p>
        </w:tc>
        <w:tc>
          <w:tcPr>
            <w:tcW w:w="1530" w:type="dxa"/>
            <w:vAlign w:val="center"/>
          </w:tcPr>
          <w:p w:rsidR="00FC4508" w:rsidRPr="00FC4508" w:rsidRDefault="00FC4508" w:rsidP="00FC4508">
            <w:pPr>
              <w:spacing w:after="0" w:line="360" w:lineRule="auto"/>
              <w:contextualSpacing/>
              <w:rPr>
                <w:rFonts w:ascii="GHEA Grapalat" w:hAnsi="GHEA Grapalat"/>
                <w:sz w:val="16"/>
                <w:szCs w:val="16"/>
                <w:lang w:val="en-GB"/>
              </w:rPr>
            </w:pPr>
            <w:r w:rsidRPr="00FC4508">
              <w:rPr>
                <w:rFonts w:ascii="GHEA Grapalat" w:hAnsi="GHEA Grapalat"/>
                <w:sz w:val="16"/>
                <w:szCs w:val="16"/>
                <w:lang w:val="hy-AM"/>
              </w:rPr>
              <w:t>Մարդկային</w:t>
            </w:r>
          </w:p>
        </w:tc>
        <w:tc>
          <w:tcPr>
            <w:tcW w:w="1396" w:type="dxa"/>
            <w:vAlign w:val="center"/>
          </w:tcPr>
          <w:p w:rsidR="00FC4508" w:rsidRPr="00FC4508" w:rsidRDefault="00FC4508" w:rsidP="00FC4508">
            <w:pPr>
              <w:spacing w:after="0" w:line="360" w:lineRule="auto"/>
              <w:contextualSpacing/>
              <w:rPr>
                <w:rFonts w:ascii="GHEA Grapalat" w:hAnsi="GHEA Grapalat"/>
                <w:sz w:val="16"/>
                <w:szCs w:val="16"/>
                <w:lang w:val="en-GB"/>
              </w:rPr>
            </w:pPr>
            <w:r w:rsidRPr="00FC4508">
              <w:rPr>
                <w:rFonts w:ascii="GHEA Grapalat" w:hAnsi="GHEA Grapalat"/>
                <w:sz w:val="16"/>
                <w:szCs w:val="16"/>
                <w:lang w:val="hy-AM"/>
              </w:rPr>
              <w:t>Բարձր</w:t>
            </w:r>
          </w:p>
        </w:tc>
        <w:tc>
          <w:tcPr>
            <w:tcW w:w="1390" w:type="dxa"/>
            <w:vAlign w:val="center"/>
          </w:tcPr>
          <w:p w:rsidR="00FC4508" w:rsidRPr="00FC4508" w:rsidRDefault="00FC4508" w:rsidP="00FC4508">
            <w:pPr>
              <w:spacing w:after="0" w:line="360" w:lineRule="auto"/>
              <w:contextualSpacing/>
              <w:rPr>
                <w:rFonts w:ascii="GHEA Grapalat" w:hAnsi="GHEA Grapalat"/>
                <w:sz w:val="16"/>
                <w:szCs w:val="16"/>
                <w:lang w:val="en-GB"/>
              </w:rPr>
            </w:pPr>
            <w:r w:rsidRPr="00FC4508">
              <w:rPr>
                <w:rFonts w:ascii="GHEA Grapalat" w:hAnsi="GHEA Grapalat"/>
                <w:sz w:val="16"/>
                <w:szCs w:val="16"/>
                <w:lang w:val="hy-AM"/>
              </w:rPr>
              <w:t>Բարձր</w:t>
            </w:r>
          </w:p>
        </w:tc>
        <w:tc>
          <w:tcPr>
            <w:tcW w:w="5314" w:type="dxa"/>
            <w:vAlign w:val="center"/>
          </w:tcPr>
          <w:p w:rsidR="00FC4508" w:rsidRPr="00FC4508" w:rsidRDefault="00FC4508" w:rsidP="00FC4508">
            <w:pPr>
              <w:spacing w:after="0" w:line="360" w:lineRule="auto"/>
              <w:contextualSpacing/>
              <w:rPr>
                <w:rFonts w:ascii="GHEA Grapalat" w:hAnsi="GHEA Grapalat"/>
                <w:sz w:val="16"/>
                <w:szCs w:val="16"/>
                <w:lang w:val="en-GB"/>
              </w:rPr>
            </w:pPr>
            <w:r w:rsidRPr="00FC4508">
              <w:rPr>
                <w:rFonts w:ascii="GHEA Grapalat" w:hAnsi="GHEA Grapalat"/>
                <w:sz w:val="16"/>
                <w:szCs w:val="16"/>
                <w:lang w:val="hy-AM"/>
              </w:rPr>
              <w:t>Տարբեր չափորոշիչների, գործողությունների և արդյունավետ հաղորդակցման միջոցով մասնավոր հատվածի ուղղորդում դեպի նպատակաուղղված փոփոխությունների իրականացում։ Լավագույն փորձի հանրայնացում</w:t>
            </w:r>
          </w:p>
        </w:tc>
      </w:tr>
      <w:tr w:rsidR="00FC4508" w:rsidRPr="00FC4508" w:rsidTr="00AA0844">
        <w:tc>
          <w:tcPr>
            <w:tcW w:w="577" w:type="dxa"/>
            <w:vAlign w:val="center"/>
          </w:tcPr>
          <w:p w:rsidR="00FC4508" w:rsidRPr="00FC4508" w:rsidRDefault="00FC4508" w:rsidP="00FC4508">
            <w:pPr>
              <w:spacing w:after="0" w:line="360" w:lineRule="auto"/>
              <w:contextualSpacing/>
              <w:jc w:val="center"/>
              <w:rPr>
                <w:rFonts w:ascii="GHEA Grapalat" w:hAnsi="GHEA Grapalat"/>
                <w:sz w:val="16"/>
                <w:szCs w:val="16"/>
                <w:lang w:val="en-GB"/>
              </w:rPr>
            </w:pPr>
            <w:r w:rsidRPr="00FC4508">
              <w:rPr>
                <w:rFonts w:ascii="GHEA Grapalat" w:hAnsi="GHEA Grapalat"/>
                <w:sz w:val="16"/>
                <w:szCs w:val="16"/>
                <w:lang w:val="en-GB"/>
              </w:rPr>
              <w:t>Գ5</w:t>
            </w:r>
          </w:p>
        </w:tc>
        <w:tc>
          <w:tcPr>
            <w:tcW w:w="4661" w:type="dxa"/>
            <w:vAlign w:val="center"/>
          </w:tcPr>
          <w:p w:rsidR="00FC4508" w:rsidRPr="00FC4508" w:rsidRDefault="00FC4508" w:rsidP="00FC4508">
            <w:pPr>
              <w:spacing w:after="0" w:line="360" w:lineRule="auto"/>
              <w:rPr>
                <w:rFonts w:ascii="GHEA Grapalat" w:hAnsi="GHEA Grapalat"/>
                <w:sz w:val="16"/>
                <w:szCs w:val="16"/>
                <w:lang w:val="en-GB"/>
              </w:rPr>
            </w:pPr>
            <w:r w:rsidRPr="00FC4508">
              <w:rPr>
                <w:rFonts w:ascii="GHEA Grapalat" w:hAnsi="GHEA Grapalat"/>
                <w:sz w:val="16"/>
                <w:szCs w:val="16"/>
                <w:lang w:val="hy-AM"/>
              </w:rPr>
              <w:t>Առաջատար մատակարարների և գնորդների՝ Հայաստան մուտք գործելու հետաքրքրվածության բացակայություն՝ ելնելով շուկայի փոքր ծավալներից</w:t>
            </w:r>
          </w:p>
        </w:tc>
        <w:tc>
          <w:tcPr>
            <w:tcW w:w="1530" w:type="dxa"/>
            <w:vAlign w:val="center"/>
          </w:tcPr>
          <w:p w:rsidR="00FC4508" w:rsidRPr="00FC4508" w:rsidRDefault="00FC4508" w:rsidP="00FC4508">
            <w:pPr>
              <w:spacing w:after="0" w:line="360" w:lineRule="auto"/>
              <w:contextualSpacing/>
              <w:rPr>
                <w:rFonts w:ascii="GHEA Grapalat" w:hAnsi="GHEA Grapalat"/>
                <w:sz w:val="16"/>
                <w:szCs w:val="16"/>
                <w:lang w:val="en-GB"/>
              </w:rPr>
            </w:pPr>
            <w:r w:rsidRPr="00FC4508">
              <w:rPr>
                <w:rFonts w:ascii="GHEA Grapalat" w:hAnsi="GHEA Grapalat"/>
                <w:sz w:val="16"/>
                <w:szCs w:val="16"/>
                <w:lang w:val="hy-AM"/>
              </w:rPr>
              <w:t>Շուկա</w:t>
            </w:r>
          </w:p>
        </w:tc>
        <w:tc>
          <w:tcPr>
            <w:tcW w:w="1396" w:type="dxa"/>
            <w:vAlign w:val="center"/>
          </w:tcPr>
          <w:p w:rsidR="00FC4508" w:rsidRPr="00FC4508" w:rsidRDefault="00FC4508" w:rsidP="00FC4508">
            <w:pPr>
              <w:spacing w:after="0" w:line="360" w:lineRule="auto"/>
              <w:contextualSpacing/>
              <w:rPr>
                <w:rFonts w:ascii="GHEA Grapalat" w:hAnsi="GHEA Grapalat"/>
                <w:sz w:val="16"/>
                <w:szCs w:val="16"/>
                <w:lang w:val="en-GB"/>
              </w:rPr>
            </w:pPr>
            <w:r w:rsidRPr="00FC4508">
              <w:rPr>
                <w:rFonts w:ascii="GHEA Grapalat" w:hAnsi="GHEA Grapalat"/>
                <w:sz w:val="16"/>
                <w:szCs w:val="16"/>
                <w:lang w:val="hy-AM"/>
              </w:rPr>
              <w:t>Միջին</w:t>
            </w:r>
          </w:p>
        </w:tc>
        <w:tc>
          <w:tcPr>
            <w:tcW w:w="1390" w:type="dxa"/>
            <w:vAlign w:val="center"/>
          </w:tcPr>
          <w:p w:rsidR="00FC4508" w:rsidRPr="00FC4508" w:rsidRDefault="00FC4508" w:rsidP="00FC4508">
            <w:pPr>
              <w:spacing w:after="0" w:line="360" w:lineRule="auto"/>
              <w:contextualSpacing/>
              <w:rPr>
                <w:rFonts w:ascii="GHEA Grapalat" w:hAnsi="GHEA Grapalat"/>
                <w:sz w:val="16"/>
                <w:szCs w:val="16"/>
                <w:lang w:val="en-GB"/>
              </w:rPr>
            </w:pPr>
            <w:r w:rsidRPr="00FC4508">
              <w:rPr>
                <w:rFonts w:ascii="GHEA Grapalat" w:hAnsi="GHEA Grapalat"/>
                <w:sz w:val="16"/>
                <w:szCs w:val="16"/>
                <w:lang w:val="hy-AM"/>
              </w:rPr>
              <w:t>Բարձր</w:t>
            </w:r>
          </w:p>
        </w:tc>
        <w:tc>
          <w:tcPr>
            <w:tcW w:w="5314" w:type="dxa"/>
            <w:vAlign w:val="center"/>
          </w:tcPr>
          <w:p w:rsidR="00FC4508" w:rsidRPr="00FC4508" w:rsidRDefault="00FC4508" w:rsidP="00FC4508">
            <w:pPr>
              <w:spacing w:after="0" w:line="360" w:lineRule="auto"/>
              <w:contextualSpacing/>
              <w:rPr>
                <w:rFonts w:ascii="GHEA Grapalat" w:hAnsi="GHEA Grapalat"/>
                <w:sz w:val="16"/>
                <w:szCs w:val="16"/>
                <w:lang w:val="en-GB"/>
              </w:rPr>
            </w:pPr>
            <w:r w:rsidRPr="00FC4508">
              <w:rPr>
                <w:rFonts w:ascii="GHEA Grapalat" w:hAnsi="GHEA Grapalat"/>
                <w:sz w:val="16"/>
                <w:szCs w:val="16"/>
                <w:lang w:val="hy-AM"/>
              </w:rPr>
              <w:t>Վերջիններիս Հայաստանում առկա հնարավորությունների վերաբերյալ համապարփակ տեղեկատվության տրամադրում, անհրաժեշտության դեպքում նաև արտոնությունների տրամադրում։ ԵԱՏՄ և ԵՄ շուկաներում ընդլայնման թիրախավորում</w:t>
            </w:r>
          </w:p>
        </w:tc>
      </w:tr>
      <w:tr w:rsidR="00FC4508" w:rsidRPr="00FC4508" w:rsidTr="00AA0844">
        <w:tc>
          <w:tcPr>
            <w:tcW w:w="577" w:type="dxa"/>
            <w:vAlign w:val="center"/>
          </w:tcPr>
          <w:p w:rsidR="00FC4508" w:rsidRPr="00FC4508" w:rsidRDefault="00FC4508" w:rsidP="00FC4508">
            <w:pPr>
              <w:spacing w:after="0" w:line="360" w:lineRule="auto"/>
              <w:contextualSpacing/>
              <w:jc w:val="center"/>
              <w:rPr>
                <w:rFonts w:ascii="GHEA Grapalat" w:hAnsi="GHEA Grapalat"/>
                <w:sz w:val="16"/>
                <w:szCs w:val="16"/>
                <w:lang w:val="en-GB"/>
              </w:rPr>
            </w:pPr>
            <w:r w:rsidRPr="00FC4508">
              <w:rPr>
                <w:rFonts w:ascii="GHEA Grapalat" w:hAnsi="GHEA Grapalat"/>
                <w:sz w:val="16"/>
                <w:szCs w:val="16"/>
                <w:lang w:val="en-GB"/>
              </w:rPr>
              <w:t>Գ6</w:t>
            </w:r>
          </w:p>
        </w:tc>
        <w:tc>
          <w:tcPr>
            <w:tcW w:w="4661" w:type="dxa"/>
            <w:vAlign w:val="center"/>
          </w:tcPr>
          <w:p w:rsidR="00FC4508" w:rsidRPr="00FC4508" w:rsidRDefault="00FC4508" w:rsidP="00FC4508">
            <w:pPr>
              <w:spacing w:after="0" w:line="360" w:lineRule="auto"/>
              <w:rPr>
                <w:rFonts w:ascii="GHEA Grapalat" w:hAnsi="GHEA Grapalat"/>
                <w:sz w:val="16"/>
                <w:szCs w:val="16"/>
                <w:lang w:val="en-GB"/>
              </w:rPr>
            </w:pPr>
            <w:r w:rsidRPr="00FC4508">
              <w:rPr>
                <w:rFonts w:ascii="GHEA Grapalat" w:hAnsi="GHEA Grapalat"/>
                <w:sz w:val="16"/>
                <w:szCs w:val="16"/>
                <w:lang w:val="hy-AM"/>
              </w:rPr>
              <w:t>Տարբեր շուկաներում գործող զանազան չափանիշների առկայություն, որոնց ուղղությամբ դիվերսիֆիկացման պահանջին մասնավոր հատվածը ցանկություն չի հայտնում</w:t>
            </w:r>
          </w:p>
        </w:tc>
        <w:tc>
          <w:tcPr>
            <w:tcW w:w="1530" w:type="dxa"/>
            <w:vAlign w:val="center"/>
          </w:tcPr>
          <w:p w:rsidR="00FC4508" w:rsidRPr="00FC4508" w:rsidRDefault="00FC4508" w:rsidP="00FC4508">
            <w:pPr>
              <w:spacing w:after="0" w:line="360" w:lineRule="auto"/>
              <w:contextualSpacing/>
              <w:jc w:val="center"/>
              <w:rPr>
                <w:rFonts w:ascii="GHEA Grapalat" w:hAnsi="GHEA Grapalat"/>
                <w:sz w:val="16"/>
                <w:szCs w:val="16"/>
                <w:lang w:val="en-GB"/>
              </w:rPr>
            </w:pPr>
            <w:r w:rsidRPr="00FC4508">
              <w:rPr>
                <w:rFonts w:ascii="GHEA Grapalat" w:hAnsi="GHEA Grapalat"/>
                <w:sz w:val="16"/>
                <w:szCs w:val="16"/>
                <w:lang w:val="hy-AM"/>
              </w:rPr>
              <w:t>Շուկա</w:t>
            </w:r>
          </w:p>
        </w:tc>
        <w:tc>
          <w:tcPr>
            <w:tcW w:w="1396" w:type="dxa"/>
            <w:vAlign w:val="center"/>
          </w:tcPr>
          <w:p w:rsidR="00FC4508" w:rsidRPr="00FC4508" w:rsidRDefault="00FC4508" w:rsidP="00FC4508">
            <w:pPr>
              <w:spacing w:after="0" w:line="360" w:lineRule="auto"/>
              <w:contextualSpacing/>
              <w:jc w:val="center"/>
              <w:rPr>
                <w:rFonts w:ascii="GHEA Grapalat" w:hAnsi="GHEA Grapalat"/>
                <w:sz w:val="16"/>
                <w:szCs w:val="16"/>
                <w:lang w:val="en-GB"/>
              </w:rPr>
            </w:pPr>
            <w:r w:rsidRPr="00FC4508">
              <w:rPr>
                <w:rFonts w:ascii="GHEA Grapalat" w:hAnsi="GHEA Grapalat"/>
                <w:sz w:val="16"/>
                <w:szCs w:val="16"/>
                <w:lang w:val="hy-AM"/>
              </w:rPr>
              <w:t>Միջին</w:t>
            </w:r>
          </w:p>
        </w:tc>
        <w:tc>
          <w:tcPr>
            <w:tcW w:w="1390" w:type="dxa"/>
            <w:vAlign w:val="center"/>
          </w:tcPr>
          <w:p w:rsidR="00FC4508" w:rsidRPr="00FC4508" w:rsidRDefault="00FC4508" w:rsidP="00FC4508">
            <w:pPr>
              <w:spacing w:after="0" w:line="360" w:lineRule="auto"/>
              <w:contextualSpacing/>
              <w:jc w:val="center"/>
              <w:rPr>
                <w:rFonts w:ascii="GHEA Grapalat" w:hAnsi="GHEA Grapalat"/>
                <w:sz w:val="16"/>
                <w:szCs w:val="16"/>
                <w:lang w:val="en-GB"/>
              </w:rPr>
            </w:pPr>
            <w:r w:rsidRPr="00FC4508">
              <w:rPr>
                <w:rFonts w:ascii="GHEA Grapalat" w:hAnsi="GHEA Grapalat"/>
                <w:sz w:val="16"/>
                <w:szCs w:val="16"/>
                <w:lang w:val="hy-AM"/>
              </w:rPr>
              <w:t>Բարձր</w:t>
            </w:r>
          </w:p>
        </w:tc>
        <w:tc>
          <w:tcPr>
            <w:tcW w:w="5314" w:type="dxa"/>
            <w:vAlign w:val="center"/>
          </w:tcPr>
          <w:p w:rsidR="00FC4508" w:rsidRPr="00FC4508" w:rsidRDefault="00FC4508" w:rsidP="00FC4508">
            <w:pPr>
              <w:spacing w:after="0" w:line="360" w:lineRule="auto"/>
              <w:contextualSpacing/>
              <w:rPr>
                <w:rFonts w:ascii="GHEA Grapalat" w:hAnsi="GHEA Grapalat"/>
                <w:sz w:val="16"/>
                <w:szCs w:val="16"/>
                <w:lang w:val="en-GB"/>
              </w:rPr>
            </w:pPr>
            <w:r w:rsidRPr="00FC4508">
              <w:rPr>
                <w:rFonts w:ascii="GHEA Grapalat" w:hAnsi="GHEA Grapalat"/>
                <w:sz w:val="16"/>
                <w:szCs w:val="16"/>
                <w:lang w:val="hy-AM"/>
              </w:rPr>
              <w:t>Շուկայի հասանելիությանն ուղղված չափանիշների վերաբերյալ տեղեկատվության տրամադրում, տեղական շուկաների չափանիշների բարձրացում և այլն</w:t>
            </w:r>
          </w:p>
        </w:tc>
      </w:tr>
      <w:tr w:rsidR="00FC4508" w:rsidRPr="00FC4508" w:rsidTr="00AA0844">
        <w:tc>
          <w:tcPr>
            <w:tcW w:w="577" w:type="dxa"/>
            <w:vAlign w:val="center"/>
          </w:tcPr>
          <w:p w:rsidR="00FC4508" w:rsidRPr="00FC4508" w:rsidRDefault="00FC4508" w:rsidP="00FC4508">
            <w:pPr>
              <w:spacing w:after="0" w:line="360" w:lineRule="auto"/>
              <w:contextualSpacing/>
              <w:jc w:val="center"/>
              <w:rPr>
                <w:rFonts w:ascii="GHEA Grapalat" w:hAnsi="GHEA Grapalat"/>
                <w:sz w:val="16"/>
                <w:szCs w:val="16"/>
                <w:lang w:val="en-GB"/>
              </w:rPr>
            </w:pPr>
            <w:r w:rsidRPr="00FC4508">
              <w:rPr>
                <w:rFonts w:ascii="GHEA Grapalat" w:hAnsi="GHEA Grapalat"/>
                <w:sz w:val="16"/>
                <w:szCs w:val="16"/>
                <w:lang w:val="en-GB"/>
              </w:rPr>
              <w:t>Գ7</w:t>
            </w:r>
          </w:p>
        </w:tc>
        <w:tc>
          <w:tcPr>
            <w:tcW w:w="4661" w:type="dxa"/>
            <w:vAlign w:val="center"/>
          </w:tcPr>
          <w:p w:rsidR="00FC4508" w:rsidRPr="00FC4508" w:rsidRDefault="00FC4508" w:rsidP="00FC4508">
            <w:pPr>
              <w:spacing w:after="0" w:line="360" w:lineRule="auto"/>
              <w:rPr>
                <w:rFonts w:ascii="GHEA Grapalat" w:hAnsi="GHEA Grapalat"/>
                <w:sz w:val="16"/>
                <w:szCs w:val="16"/>
                <w:lang w:val="en-GB"/>
              </w:rPr>
            </w:pPr>
            <w:r w:rsidRPr="00FC4508">
              <w:rPr>
                <w:rFonts w:ascii="GHEA Grapalat" w:hAnsi="GHEA Grapalat"/>
                <w:sz w:val="16"/>
                <w:szCs w:val="16"/>
                <w:lang w:val="hy-AM"/>
              </w:rPr>
              <w:t xml:space="preserve">Ստանդարտացման, սերտիֆիկացման պահանջների խստացում, որոնց </w:t>
            </w:r>
            <w:r w:rsidRPr="00FC4508">
              <w:rPr>
                <w:rFonts w:ascii="GHEA Grapalat" w:hAnsi="GHEA Grapalat"/>
                <w:sz w:val="16"/>
                <w:szCs w:val="24"/>
                <w:lang w:val="hy-AM"/>
              </w:rPr>
              <w:t>գյուղացիական տնտեսավարողների</w:t>
            </w:r>
            <w:r w:rsidRPr="00FC4508">
              <w:rPr>
                <w:rFonts w:ascii="GHEA Grapalat" w:hAnsi="GHEA Grapalat"/>
                <w:sz w:val="16"/>
                <w:szCs w:val="16"/>
                <w:lang w:val="hy-AM"/>
              </w:rPr>
              <w:t xml:space="preserve"> զգալի մասը չի կարող կամ պատրաստ չէ հետևել</w:t>
            </w:r>
          </w:p>
        </w:tc>
        <w:tc>
          <w:tcPr>
            <w:tcW w:w="1530" w:type="dxa"/>
            <w:vAlign w:val="center"/>
          </w:tcPr>
          <w:p w:rsidR="00FC4508" w:rsidRPr="00FC4508" w:rsidRDefault="00FC4508" w:rsidP="00FC4508">
            <w:pPr>
              <w:spacing w:after="0" w:line="360" w:lineRule="auto"/>
              <w:contextualSpacing/>
              <w:jc w:val="center"/>
              <w:rPr>
                <w:rFonts w:ascii="GHEA Grapalat" w:hAnsi="GHEA Grapalat"/>
                <w:sz w:val="16"/>
                <w:szCs w:val="16"/>
                <w:lang w:val="en-GB"/>
              </w:rPr>
            </w:pPr>
            <w:r w:rsidRPr="00FC4508">
              <w:rPr>
                <w:rFonts w:ascii="GHEA Grapalat" w:hAnsi="GHEA Grapalat"/>
                <w:sz w:val="16"/>
                <w:szCs w:val="16"/>
                <w:lang w:val="hy-AM"/>
              </w:rPr>
              <w:t>Շուկա</w:t>
            </w:r>
          </w:p>
        </w:tc>
        <w:tc>
          <w:tcPr>
            <w:tcW w:w="1396" w:type="dxa"/>
            <w:vAlign w:val="center"/>
          </w:tcPr>
          <w:p w:rsidR="00FC4508" w:rsidRPr="00FC4508" w:rsidRDefault="00FC4508" w:rsidP="00FC4508">
            <w:pPr>
              <w:spacing w:after="0" w:line="360" w:lineRule="auto"/>
              <w:contextualSpacing/>
              <w:jc w:val="center"/>
              <w:rPr>
                <w:rFonts w:ascii="GHEA Grapalat" w:hAnsi="GHEA Grapalat"/>
                <w:sz w:val="16"/>
                <w:szCs w:val="16"/>
                <w:lang w:val="en-GB"/>
              </w:rPr>
            </w:pPr>
            <w:r w:rsidRPr="00FC4508">
              <w:rPr>
                <w:rFonts w:ascii="GHEA Grapalat" w:hAnsi="GHEA Grapalat"/>
                <w:sz w:val="16"/>
                <w:szCs w:val="16"/>
                <w:lang w:val="hy-AM"/>
              </w:rPr>
              <w:t>Միջին</w:t>
            </w:r>
          </w:p>
        </w:tc>
        <w:tc>
          <w:tcPr>
            <w:tcW w:w="1390" w:type="dxa"/>
            <w:vAlign w:val="center"/>
          </w:tcPr>
          <w:p w:rsidR="00FC4508" w:rsidRPr="00FC4508" w:rsidRDefault="00FC4508" w:rsidP="00FC4508">
            <w:pPr>
              <w:spacing w:after="0" w:line="360" w:lineRule="auto"/>
              <w:contextualSpacing/>
              <w:jc w:val="center"/>
              <w:rPr>
                <w:rFonts w:ascii="GHEA Grapalat" w:hAnsi="GHEA Grapalat"/>
                <w:sz w:val="16"/>
                <w:szCs w:val="16"/>
                <w:lang w:val="en-GB"/>
              </w:rPr>
            </w:pPr>
            <w:r w:rsidRPr="00FC4508">
              <w:rPr>
                <w:rFonts w:ascii="GHEA Grapalat" w:hAnsi="GHEA Grapalat"/>
                <w:sz w:val="16"/>
                <w:szCs w:val="16"/>
                <w:lang w:val="hy-AM"/>
              </w:rPr>
              <w:t>Բարձր</w:t>
            </w:r>
          </w:p>
        </w:tc>
        <w:tc>
          <w:tcPr>
            <w:tcW w:w="5314" w:type="dxa"/>
            <w:vAlign w:val="center"/>
          </w:tcPr>
          <w:p w:rsidR="00FC4508" w:rsidRPr="00FC4508" w:rsidRDefault="00FC4508" w:rsidP="00FC4508">
            <w:pPr>
              <w:spacing w:after="0" w:line="360" w:lineRule="auto"/>
              <w:contextualSpacing/>
              <w:rPr>
                <w:rFonts w:ascii="GHEA Grapalat" w:hAnsi="GHEA Grapalat"/>
                <w:sz w:val="16"/>
                <w:szCs w:val="16"/>
                <w:lang w:val="en-GB"/>
              </w:rPr>
            </w:pPr>
            <w:r w:rsidRPr="00FC4508">
              <w:rPr>
                <w:rFonts w:ascii="GHEA Grapalat" w:hAnsi="GHEA Grapalat"/>
                <w:sz w:val="16"/>
                <w:szCs w:val="16"/>
                <w:lang w:val="hy-AM"/>
              </w:rPr>
              <w:t>Ստանդարտների աստիճանական իրականացում, լավ հաղորդակցման ռազմավարություն և արտադրողների կրթություն՝ ուղղված ստանդարտների իրականացմանը</w:t>
            </w:r>
          </w:p>
        </w:tc>
      </w:tr>
      <w:tr w:rsidR="00FC4508" w:rsidRPr="00FC4508" w:rsidTr="00AA0844">
        <w:tc>
          <w:tcPr>
            <w:tcW w:w="14868" w:type="dxa"/>
            <w:gridSpan w:val="6"/>
            <w:shd w:val="clear" w:color="auto" w:fill="FF9393"/>
            <w:vAlign w:val="center"/>
          </w:tcPr>
          <w:p w:rsidR="00FC4508" w:rsidRPr="00FC4508" w:rsidRDefault="00FC4508" w:rsidP="00FC4508">
            <w:pPr>
              <w:spacing w:after="0" w:line="360" w:lineRule="auto"/>
              <w:contextualSpacing/>
              <w:rPr>
                <w:rFonts w:ascii="GHEA Grapalat" w:hAnsi="GHEA Grapalat"/>
                <w:b/>
                <w:bCs/>
                <w:sz w:val="16"/>
                <w:szCs w:val="16"/>
                <w:lang w:val="hy-AM"/>
              </w:rPr>
            </w:pPr>
            <w:r w:rsidRPr="00FC4508">
              <w:rPr>
                <w:rFonts w:ascii="GHEA Grapalat" w:hAnsi="GHEA Grapalat"/>
                <w:b/>
                <w:bCs/>
                <w:sz w:val="16"/>
                <w:szCs w:val="16"/>
                <w:lang w:val="hy-AM"/>
              </w:rPr>
              <w:t>ՖԻՆԱՆՍԱԿԱՆ ՌԻՍԿԵՐ</w:t>
            </w:r>
          </w:p>
        </w:tc>
      </w:tr>
      <w:tr w:rsidR="00FC4508" w:rsidRPr="00FC4508" w:rsidTr="00AA0844">
        <w:tc>
          <w:tcPr>
            <w:tcW w:w="577" w:type="dxa"/>
            <w:vAlign w:val="center"/>
          </w:tcPr>
          <w:p w:rsidR="00FC4508" w:rsidRPr="00FC4508" w:rsidRDefault="00FC4508" w:rsidP="00FC4508">
            <w:pPr>
              <w:spacing w:after="0" w:line="360" w:lineRule="auto"/>
              <w:contextualSpacing/>
              <w:jc w:val="center"/>
              <w:rPr>
                <w:rFonts w:ascii="GHEA Grapalat" w:hAnsi="GHEA Grapalat"/>
                <w:sz w:val="16"/>
                <w:szCs w:val="16"/>
                <w:lang w:val="en-GB"/>
              </w:rPr>
            </w:pPr>
            <w:r w:rsidRPr="00FC4508">
              <w:rPr>
                <w:rFonts w:ascii="GHEA Grapalat" w:hAnsi="GHEA Grapalat"/>
                <w:sz w:val="16"/>
                <w:szCs w:val="16"/>
                <w:lang w:val="en-GB"/>
              </w:rPr>
              <w:t>Ֆ1</w:t>
            </w:r>
          </w:p>
        </w:tc>
        <w:tc>
          <w:tcPr>
            <w:tcW w:w="4661" w:type="dxa"/>
            <w:vAlign w:val="center"/>
          </w:tcPr>
          <w:p w:rsidR="00FC4508" w:rsidRPr="00FC4508" w:rsidRDefault="00FC4508" w:rsidP="00FC4508">
            <w:pPr>
              <w:spacing w:after="0" w:line="360" w:lineRule="auto"/>
              <w:contextualSpacing/>
              <w:rPr>
                <w:rFonts w:ascii="GHEA Grapalat" w:hAnsi="GHEA Grapalat"/>
                <w:sz w:val="16"/>
                <w:szCs w:val="16"/>
                <w:lang w:val="en-GB"/>
              </w:rPr>
            </w:pPr>
            <w:r w:rsidRPr="00FC4508">
              <w:rPr>
                <w:rFonts w:ascii="GHEA Grapalat" w:hAnsi="GHEA Grapalat"/>
                <w:sz w:val="16"/>
                <w:szCs w:val="16"/>
                <w:lang w:val="hy-AM"/>
              </w:rPr>
              <w:t>Ֆինանսական և դրամավարկային ճգնաժամեր Հայաստանում, Ռուսաստանում, տարածաշրջանում և աշխարհում</w:t>
            </w:r>
          </w:p>
        </w:tc>
        <w:tc>
          <w:tcPr>
            <w:tcW w:w="1530" w:type="dxa"/>
            <w:vAlign w:val="center"/>
          </w:tcPr>
          <w:p w:rsidR="00FC4508" w:rsidRPr="00FC4508" w:rsidRDefault="00FC4508" w:rsidP="00FC4508">
            <w:pPr>
              <w:spacing w:after="0" w:line="360" w:lineRule="auto"/>
              <w:contextualSpacing/>
              <w:jc w:val="center"/>
              <w:rPr>
                <w:rFonts w:ascii="GHEA Grapalat" w:hAnsi="GHEA Grapalat"/>
                <w:sz w:val="16"/>
                <w:szCs w:val="16"/>
                <w:lang w:val="en-GB"/>
              </w:rPr>
            </w:pPr>
            <w:r w:rsidRPr="00FC4508">
              <w:rPr>
                <w:rFonts w:ascii="GHEA Grapalat" w:hAnsi="GHEA Grapalat"/>
                <w:sz w:val="16"/>
                <w:szCs w:val="16"/>
                <w:lang w:val="hy-AM"/>
              </w:rPr>
              <w:t>Ֆինանսական</w:t>
            </w:r>
          </w:p>
        </w:tc>
        <w:tc>
          <w:tcPr>
            <w:tcW w:w="1396" w:type="dxa"/>
            <w:vAlign w:val="center"/>
          </w:tcPr>
          <w:p w:rsidR="00FC4508" w:rsidRPr="00FC4508" w:rsidRDefault="00FC4508" w:rsidP="00FC4508">
            <w:pPr>
              <w:spacing w:after="0" w:line="360" w:lineRule="auto"/>
              <w:contextualSpacing/>
              <w:jc w:val="center"/>
              <w:rPr>
                <w:rFonts w:ascii="GHEA Grapalat" w:hAnsi="GHEA Grapalat"/>
                <w:sz w:val="16"/>
                <w:szCs w:val="16"/>
                <w:lang w:val="en-GB"/>
              </w:rPr>
            </w:pPr>
            <w:r w:rsidRPr="00FC4508">
              <w:rPr>
                <w:rFonts w:ascii="GHEA Grapalat" w:hAnsi="GHEA Grapalat"/>
                <w:sz w:val="16"/>
                <w:szCs w:val="16"/>
                <w:lang w:val="hy-AM"/>
              </w:rPr>
              <w:t>Բարձր</w:t>
            </w:r>
          </w:p>
        </w:tc>
        <w:tc>
          <w:tcPr>
            <w:tcW w:w="1390" w:type="dxa"/>
            <w:vAlign w:val="center"/>
          </w:tcPr>
          <w:p w:rsidR="00FC4508" w:rsidRPr="00FC4508" w:rsidRDefault="00FC4508" w:rsidP="00FC4508">
            <w:pPr>
              <w:spacing w:after="0" w:line="360" w:lineRule="auto"/>
              <w:contextualSpacing/>
              <w:jc w:val="center"/>
              <w:rPr>
                <w:rFonts w:ascii="GHEA Grapalat" w:hAnsi="GHEA Grapalat"/>
                <w:sz w:val="16"/>
                <w:szCs w:val="16"/>
                <w:lang w:val="en-GB"/>
              </w:rPr>
            </w:pPr>
            <w:r w:rsidRPr="00FC4508">
              <w:rPr>
                <w:rFonts w:ascii="GHEA Grapalat" w:hAnsi="GHEA Grapalat"/>
                <w:sz w:val="16"/>
                <w:szCs w:val="16"/>
                <w:lang w:val="hy-AM"/>
              </w:rPr>
              <w:t>Միջին</w:t>
            </w:r>
          </w:p>
        </w:tc>
        <w:tc>
          <w:tcPr>
            <w:tcW w:w="5314" w:type="dxa"/>
            <w:vAlign w:val="center"/>
          </w:tcPr>
          <w:p w:rsidR="00FC4508" w:rsidRPr="00FC4508" w:rsidRDefault="00FC4508" w:rsidP="00FC4508">
            <w:pPr>
              <w:spacing w:after="0" w:line="360" w:lineRule="auto"/>
              <w:contextualSpacing/>
              <w:rPr>
                <w:rFonts w:ascii="GHEA Grapalat" w:hAnsi="GHEA Grapalat"/>
                <w:sz w:val="16"/>
                <w:szCs w:val="16"/>
                <w:lang w:val="hy-AM"/>
              </w:rPr>
            </w:pPr>
            <w:r w:rsidRPr="00FC4508">
              <w:rPr>
                <w:rFonts w:ascii="GHEA Grapalat" w:hAnsi="GHEA Grapalat"/>
                <w:sz w:val="16"/>
                <w:szCs w:val="16"/>
                <w:lang w:val="hy-AM"/>
              </w:rPr>
              <w:t xml:space="preserve">Համապատասխան կառավարման ռազմավարությունների միջոցով ուսումնասիրում, ժամանակին կանխատեսում և արագ արձագանքում </w:t>
            </w:r>
          </w:p>
        </w:tc>
      </w:tr>
      <w:tr w:rsidR="00FC4508" w:rsidRPr="0054721A" w:rsidTr="00AA0844">
        <w:tc>
          <w:tcPr>
            <w:tcW w:w="577" w:type="dxa"/>
            <w:vAlign w:val="center"/>
          </w:tcPr>
          <w:p w:rsidR="00FC4508" w:rsidRPr="00FC4508" w:rsidRDefault="00FC4508" w:rsidP="00FC4508">
            <w:pPr>
              <w:spacing w:after="0" w:line="360" w:lineRule="auto"/>
              <w:contextualSpacing/>
              <w:jc w:val="center"/>
              <w:rPr>
                <w:rFonts w:ascii="GHEA Grapalat" w:hAnsi="GHEA Grapalat"/>
                <w:sz w:val="16"/>
                <w:szCs w:val="16"/>
                <w:lang w:val="en-GB"/>
              </w:rPr>
            </w:pPr>
            <w:r w:rsidRPr="00FC4508">
              <w:rPr>
                <w:rFonts w:ascii="GHEA Grapalat" w:hAnsi="GHEA Grapalat"/>
                <w:sz w:val="16"/>
                <w:szCs w:val="16"/>
                <w:lang w:val="en-GB"/>
              </w:rPr>
              <w:t>Ֆ2</w:t>
            </w:r>
          </w:p>
        </w:tc>
        <w:tc>
          <w:tcPr>
            <w:tcW w:w="4661" w:type="dxa"/>
            <w:vAlign w:val="center"/>
          </w:tcPr>
          <w:p w:rsidR="00FC4508" w:rsidRPr="00FC4508" w:rsidRDefault="00FC4508" w:rsidP="00FC4508">
            <w:pPr>
              <w:spacing w:after="0" w:line="360" w:lineRule="auto"/>
              <w:contextualSpacing/>
              <w:rPr>
                <w:rFonts w:ascii="GHEA Grapalat" w:hAnsi="GHEA Grapalat"/>
                <w:sz w:val="16"/>
                <w:szCs w:val="16"/>
                <w:lang w:val="en-GB"/>
              </w:rPr>
            </w:pPr>
            <w:r w:rsidRPr="00FC4508">
              <w:rPr>
                <w:rFonts w:ascii="GHEA Grapalat" w:hAnsi="GHEA Grapalat"/>
                <w:sz w:val="16"/>
                <w:szCs w:val="16"/>
                <w:lang w:val="hy-AM"/>
              </w:rPr>
              <w:t>Պետական բյուջեից գյուղատնտեսությանը հատկացվող ֆինանսավորման սղություն</w:t>
            </w:r>
          </w:p>
        </w:tc>
        <w:tc>
          <w:tcPr>
            <w:tcW w:w="1530" w:type="dxa"/>
            <w:vAlign w:val="center"/>
          </w:tcPr>
          <w:p w:rsidR="00FC4508" w:rsidRPr="00FC4508" w:rsidRDefault="00FC4508" w:rsidP="00FC4508">
            <w:pPr>
              <w:spacing w:after="0" w:line="360" w:lineRule="auto"/>
              <w:contextualSpacing/>
              <w:jc w:val="center"/>
              <w:rPr>
                <w:rFonts w:ascii="GHEA Grapalat" w:hAnsi="GHEA Grapalat"/>
                <w:sz w:val="16"/>
                <w:szCs w:val="16"/>
                <w:lang w:val="en-GB"/>
              </w:rPr>
            </w:pPr>
            <w:r w:rsidRPr="00FC4508">
              <w:rPr>
                <w:rFonts w:ascii="GHEA Grapalat" w:hAnsi="GHEA Grapalat"/>
                <w:sz w:val="16"/>
                <w:szCs w:val="16"/>
                <w:lang w:val="hy-AM"/>
              </w:rPr>
              <w:t>Ֆինանսական</w:t>
            </w:r>
          </w:p>
        </w:tc>
        <w:tc>
          <w:tcPr>
            <w:tcW w:w="1396" w:type="dxa"/>
            <w:vAlign w:val="center"/>
          </w:tcPr>
          <w:p w:rsidR="00FC4508" w:rsidRPr="00FC4508" w:rsidRDefault="00FC4508" w:rsidP="00FC4508">
            <w:pPr>
              <w:spacing w:after="0" w:line="360" w:lineRule="auto"/>
              <w:contextualSpacing/>
              <w:jc w:val="center"/>
              <w:rPr>
                <w:rFonts w:ascii="GHEA Grapalat" w:hAnsi="GHEA Grapalat"/>
                <w:sz w:val="16"/>
                <w:szCs w:val="16"/>
                <w:lang w:val="en-GB"/>
              </w:rPr>
            </w:pPr>
            <w:r w:rsidRPr="00FC4508">
              <w:rPr>
                <w:rFonts w:ascii="GHEA Grapalat" w:hAnsi="GHEA Grapalat"/>
                <w:sz w:val="16"/>
                <w:szCs w:val="16"/>
                <w:lang w:val="hy-AM"/>
              </w:rPr>
              <w:t>Բարձր</w:t>
            </w:r>
          </w:p>
        </w:tc>
        <w:tc>
          <w:tcPr>
            <w:tcW w:w="1390" w:type="dxa"/>
            <w:vAlign w:val="center"/>
          </w:tcPr>
          <w:p w:rsidR="00FC4508" w:rsidRPr="00FC4508" w:rsidRDefault="00FC4508" w:rsidP="00FC4508">
            <w:pPr>
              <w:spacing w:after="0" w:line="360" w:lineRule="auto"/>
              <w:contextualSpacing/>
              <w:jc w:val="center"/>
              <w:rPr>
                <w:rFonts w:ascii="GHEA Grapalat" w:hAnsi="GHEA Grapalat"/>
                <w:sz w:val="16"/>
                <w:szCs w:val="16"/>
                <w:lang w:val="hy-AM"/>
              </w:rPr>
            </w:pPr>
            <w:r w:rsidRPr="00FC4508">
              <w:rPr>
                <w:rFonts w:ascii="GHEA Grapalat" w:hAnsi="GHEA Grapalat"/>
                <w:sz w:val="16"/>
                <w:szCs w:val="16"/>
                <w:lang w:val="hy-AM"/>
              </w:rPr>
              <w:t>Բարձր</w:t>
            </w:r>
          </w:p>
        </w:tc>
        <w:tc>
          <w:tcPr>
            <w:tcW w:w="5314" w:type="dxa"/>
            <w:vAlign w:val="center"/>
          </w:tcPr>
          <w:p w:rsidR="00FC4508" w:rsidRPr="00FC4508" w:rsidRDefault="00FC4508" w:rsidP="00FC4508">
            <w:pPr>
              <w:spacing w:after="0" w:line="360" w:lineRule="auto"/>
              <w:contextualSpacing/>
              <w:rPr>
                <w:rFonts w:ascii="GHEA Grapalat" w:hAnsi="GHEA Grapalat"/>
                <w:sz w:val="16"/>
                <w:szCs w:val="16"/>
                <w:lang w:val="hy-AM"/>
              </w:rPr>
            </w:pPr>
            <w:r w:rsidRPr="00FC4508">
              <w:rPr>
                <w:rFonts w:ascii="GHEA Grapalat" w:hAnsi="GHEA Grapalat"/>
                <w:sz w:val="16"/>
                <w:szCs w:val="16"/>
                <w:lang w:val="hy-AM"/>
              </w:rPr>
              <w:t>Նոր ֆինանսական ռեսուրսներ հայթայթելու ուղղությամբ չափանիշների և ռազմավարությունների զարգացում</w:t>
            </w:r>
          </w:p>
        </w:tc>
      </w:tr>
      <w:tr w:rsidR="00FC4508" w:rsidRPr="0054721A" w:rsidTr="00AA0844">
        <w:tc>
          <w:tcPr>
            <w:tcW w:w="577" w:type="dxa"/>
            <w:vAlign w:val="center"/>
          </w:tcPr>
          <w:p w:rsidR="00FC4508" w:rsidRPr="00FC4508" w:rsidRDefault="00FC4508" w:rsidP="00FC4508">
            <w:pPr>
              <w:spacing w:after="0" w:line="360" w:lineRule="auto"/>
              <w:contextualSpacing/>
              <w:jc w:val="center"/>
              <w:rPr>
                <w:rFonts w:ascii="GHEA Grapalat" w:hAnsi="GHEA Grapalat"/>
                <w:sz w:val="16"/>
                <w:szCs w:val="16"/>
                <w:lang w:val="en-GB"/>
              </w:rPr>
            </w:pPr>
            <w:r w:rsidRPr="00FC4508">
              <w:rPr>
                <w:rFonts w:ascii="GHEA Grapalat" w:hAnsi="GHEA Grapalat"/>
                <w:sz w:val="16"/>
                <w:szCs w:val="16"/>
                <w:lang w:val="hy-AM"/>
              </w:rPr>
              <w:t>Ֆ</w:t>
            </w:r>
            <w:r w:rsidRPr="00FC4508">
              <w:rPr>
                <w:rFonts w:ascii="GHEA Grapalat" w:hAnsi="GHEA Grapalat"/>
                <w:sz w:val="16"/>
                <w:szCs w:val="16"/>
                <w:lang w:val="en-GB"/>
              </w:rPr>
              <w:t>3</w:t>
            </w:r>
          </w:p>
        </w:tc>
        <w:tc>
          <w:tcPr>
            <w:tcW w:w="4661" w:type="dxa"/>
            <w:vAlign w:val="center"/>
          </w:tcPr>
          <w:p w:rsidR="00FC4508" w:rsidRPr="00FC4508" w:rsidRDefault="00FC4508" w:rsidP="00FC4508">
            <w:pPr>
              <w:spacing w:after="0" w:line="360" w:lineRule="auto"/>
              <w:contextualSpacing/>
              <w:rPr>
                <w:rFonts w:ascii="GHEA Grapalat" w:hAnsi="GHEA Grapalat"/>
                <w:sz w:val="16"/>
                <w:szCs w:val="16"/>
                <w:lang w:val="en-GB"/>
              </w:rPr>
            </w:pPr>
            <w:r w:rsidRPr="00FC4508">
              <w:rPr>
                <w:rFonts w:ascii="GHEA Grapalat" w:hAnsi="GHEA Grapalat"/>
                <w:sz w:val="16"/>
                <w:szCs w:val="16"/>
                <w:lang w:val="hy-AM"/>
              </w:rPr>
              <w:t>Ժամկետանց վարկերի բարձր մասնաբաժին և ֆինանսական հաստատությունների կողմից գյուղատնտեսական ոլորտի վարկավորման հետաքրքրվածության նվազում</w:t>
            </w:r>
          </w:p>
        </w:tc>
        <w:tc>
          <w:tcPr>
            <w:tcW w:w="1530" w:type="dxa"/>
            <w:vAlign w:val="center"/>
          </w:tcPr>
          <w:p w:rsidR="00FC4508" w:rsidRPr="00FC4508" w:rsidRDefault="00FC4508" w:rsidP="00FC4508">
            <w:pPr>
              <w:spacing w:after="0" w:line="360" w:lineRule="auto"/>
              <w:contextualSpacing/>
              <w:jc w:val="center"/>
              <w:rPr>
                <w:rFonts w:ascii="GHEA Grapalat" w:hAnsi="GHEA Grapalat"/>
                <w:sz w:val="16"/>
                <w:szCs w:val="16"/>
                <w:lang w:val="en-GB"/>
              </w:rPr>
            </w:pPr>
            <w:r w:rsidRPr="00FC4508">
              <w:rPr>
                <w:rFonts w:ascii="GHEA Grapalat" w:hAnsi="GHEA Grapalat"/>
                <w:sz w:val="16"/>
                <w:szCs w:val="16"/>
                <w:lang w:val="hy-AM"/>
              </w:rPr>
              <w:t>Ֆինանսական</w:t>
            </w:r>
          </w:p>
        </w:tc>
        <w:tc>
          <w:tcPr>
            <w:tcW w:w="1396" w:type="dxa"/>
            <w:vAlign w:val="center"/>
          </w:tcPr>
          <w:p w:rsidR="00FC4508" w:rsidRPr="00FC4508" w:rsidRDefault="00FC4508" w:rsidP="00FC4508">
            <w:pPr>
              <w:spacing w:after="0" w:line="360" w:lineRule="auto"/>
              <w:contextualSpacing/>
              <w:jc w:val="center"/>
              <w:rPr>
                <w:rFonts w:ascii="GHEA Grapalat" w:hAnsi="GHEA Grapalat"/>
                <w:sz w:val="16"/>
                <w:szCs w:val="16"/>
                <w:lang w:val="hy-AM"/>
              </w:rPr>
            </w:pPr>
            <w:r w:rsidRPr="00FC4508">
              <w:rPr>
                <w:rFonts w:ascii="GHEA Grapalat" w:hAnsi="GHEA Grapalat"/>
                <w:sz w:val="16"/>
                <w:szCs w:val="16"/>
                <w:lang w:val="hy-AM"/>
              </w:rPr>
              <w:t>Ցածր</w:t>
            </w:r>
          </w:p>
        </w:tc>
        <w:tc>
          <w:tcPr>
            <w:tcW w:w="1390" w:type="dxa"/>
            <w:vAlign w:val="center"/>
          </w:tcPr>
          <w:p w:rsidR="00FC4508" w:rsidRPr="00FC4508" w:rsidRDefault="00FC4508" w:rsidP="00FC4508">
            <w:pPr>
              <w:spacing w:after="0" w:line="360" w:lineRule="auto"/>
              <w:contextualSpacing/>
              <w:jc w:val="center"/>
              <w:rPr>
                <w:rFonts w:ascii="GHEA Grapalat" w:hAnsi="GHEA Grapalat"/>
                <w:sz w:val="16"/>
                <w:szCs w:val="16"/>
                <w:lang w:val="hy-AM"/>
              </w:rPr>
            </w:pPr>
            <w:r w:rsidRPr="00FC4508">
              <w:rPr>
                <w:rFonts w:ascii="GHEA Grapalat" w:hAnsi="GHEA Grapalat"/>
                <w:sz w:val="16"/>
                <w:szCs w:val="16"/>
                <w:lang w:val="hy-AM"/>
              </w:rPr>
              <w:t>Ցածր</w:t>
            </w:r>
          </w:p>
        </w:tc>
        <w:tc>
          <w:tcPr>
            <w:tcW w:w="5314" w:type="dxa"/>
            <w:vAlign w:val="center"/>
          </w:tcPr>
          <w:p w:rsidR="00FC4508" w:rsidRPr="00FC4508" w:rsidRDefault="00FC4508" w:rsidP="00FC4508">
            <w:pPr>
              <w:spacing w:after="0" w:line="360" w:lineRule="auto"/>
              <w:contextualSpacing/>
              <w:rPr>
                <w:rFonts w:ascii="GHEA Grapalat" w:hAnsi="GHEA Grapalat"/>
                <w:sz w:val="16"/>
                <w:szCs w:val="16"/>
                <w:lang w:val="hy-AM"/>
              </w:rPr>
            </w:pPr>
            <w:r w:rsidRPr="00FC4508">
              <w:rPr>
                <w:rFonts w:ascii="GHEA Grapalat" w:hAnsi="GHEA Grapalat"/>
                <w:sz w:val="16"/>
                <w:szCs w:val="16"/>
                <w:lang w:val="hy-AM"/>
              </w:rPr>
              <w:t>Ֆինանսական հաստատությունների հետ համատեղ բերված խնդիրների լուծմանն ուղղված ռազմավարության մշակում</w:t>
            </w:r>
          </w:p>
        </w:tc>
      </w:tr>
      <w:tr w:rsidR="00FC4508" w:rsidRPr="00FC4508" w:rsidTr="00AA0844">
        <w:tc>
          <w:tcPr>
            <w:tcW w:w="577" w:type="dxa"/>
            <w:vAlign w:val="center"/>
          </w:tcPr>
          <w:p w:rsidR="00FC4508" w:rsidRPr="00FC4508" w:rsidRDefault="00FC4508" w:rsidP="00FC4508">
            <w:pPr>
              <w:spacing w:after="0" w:line="360" w:lineRule="auto"/>
              <w:contextualSpacing/>
              <w:jc w:val="center"/>
              <w:rPr>
                <w:rFonts w:ascii="GHEA Grapalat" w:hAnsi="GHEA Grapalat"/>
                <w:sz w:val="16"/>
                <w:szCs w:val="16"/>
                <w:lang w:val="en-GB"/>
              </w:rPr>
            </w:pPr>
            <w:r w:rsidRPr="00FC4508">
              <w:rPr>
                <w:rFonts w:ascii="GHEA Grapalat" w:hAnsi="GHEA Grapalat"/>
                <w:sz w:val="16"/>
                <w:szCs w:val="16"/>
                <w:lang w:val="en-GB"/>
              </w:rPr>
              <w:t>Ֆ4</w:t>
            </w:r>
          </w:p>
        </w:tc>
        <w:tc>
          <w:tcPr>
            <w:tcW w:w="4661" w:type="dxa"/>
            <w:vAlign w:val="center"/>
          </w:tcPr>
          <w:p w:rsidR="00FC4508" w:rsidRPr="00FC4508" w:rsidRDefault="00FC4508" w:rsidP="00FC4508">
            <w:pPr>
              <w:spacing w:after="0" w:line="360" w:lineRule="auto"/>
              <w:contextualSpacing/>
              <w:rPr>
                <w:rFonts w:ascii="GHEA Grapalat" w:hAnsi="GHEA Grapalat"/>
                <w:sz w:val="16"/>
                <w:szCs w:val="16"/>
                <w:lang w:val="en-GB"/>
              </w:rPr>
            </w:pPr>
            <w:r w:rsidRPr="00FC4508">
              <w:rPr>
                <w:rFonts w:ascii="GHEA Grapalat" w:hAnsi="GHEA Grapalat"/>
                <w:sz w:val="16"/>
                <w:szCs w:val="16"/>
                <w:lang w:val="hy-AM"/>
              </w:rPr>
              <w:t>Արտարժութային ռիսկեր</w:t>
            </w:r>
          </w:p>
        </w:tc>
        <w:tc>
          <w:tcPr>
            <w:tcW w:w="1530" w:type="dxa"/>
            <w:vAlign w:val="center"/>
          </w:tcPr>
          <w:p w:rsidR="00FC4508" w:rsidRPr="00FC4508" w:rsidRDefault="00FC4508" w:rsidP="00FC4508">
            <w:pPr>
              <w:spacing w:after="0" w:line="360" w:lineRule="auto"/>
              <w:contextualSpacing/>
              <w:jc w:val="center"/>
              <w:rPr>
                <w:rFonts w:ascii="GHEA Grapalat" w:hAnsi="GHEA Grapalat"/>
                <w:sz w:val="16"/>
                <w:szCs w:val="16"/>
                <w:lang w:val="en-GB"/>
              </w:rPr>
            </w:pPr>
            <w:r w:rsidRPr="00FC4508">
              <w:rPr>
                <w:rFonts w:ascii="GHEA Grapalat" w:hAnsi="GHEA Grapalat"/>
                <w:sz w:val="16"/>
                <w:szCs w:val="16"/>
                <w:lang w:val="hy-AM"/>
              </w:rPr>
              <w:t>Ֆինանսական</w:t>
            </w:r>
          </w:p>
        </w:tc>
        <w:tc>
          <w:tcPr>
            <w:tcW w:w="1396" w:type="dxa"/>
            <w:vAlign w:val="center"/>
          </w:tcPr>
          <w:p w:rsidR="00FC4508" w:rsidRPr="00FC4508" w:rsidRDefault="00FC4508" w:rsidP="00FC4508">
            <w:pPr>
              <w:spacing w:after="0" w:line="360" w:lineRule="auto"/>
              <w:contextualSpacing/>
              <w:jc w:val="center"/>
              <w:rPr>
                <w:rFonts w:ascii="GHEA Grapalat" w:hAnsi="GHEA Grapalat"/>
                <w:sz w:val="16"/>
                <w:szCs w:val="16"/>
                <w:lang w:val="en-GB"/>
              </w:rPr>
            </w:pPr>
            <w:r w:rsidRPr="00FC4508">
              <w:rPr>
                <w:rFonts w:ascii="GHEA Grapalat" w:hAnsi="GHEA Grapalat"/>
                <w:sz w:val="16"/>
                <w:szCs w:val="16"/>
                <w:lang w:val="hy-AM"/>
              </w:rPr>
              <w:t>Բարձր</w:t>
            </w:r>
          </w:p>
        </w:tc>
        <w:tc>
          <w:tcPr>
            <w:tcW w:w="1390" w:type="dxa"/>
            <w:vAlign w:val="center"/>
          </w:tcPr>
          <w:p w:rsidR="00FC4508" w:rsidRPr="00FC4508" w:rsidRDefault="00FC4508" w:rsidP="00FC4508">
            <w:pPr>
              <w:spacing w:after="0" w:line="360" w:lineRule="auto"/>
              <w:contextualSpacing/>
              <w:jc w:val="center"/>
              <w:rPr>
                <w:rFonts w:ascii="GHEA Grapalat" w:hAnsi="GHEA Grapalat"/>
                <w:sz w:val="16"/>
                <w:szCs w:val="16"/>
                <w:lang w:val="en-GB"/>
              </w:rPr>
            </w:pPr>
            <w:r w:rsidRPr="00FC4508">
              <w:rPr>
                <w:rFonts w:ascii="GHEA Grapalat" w:hAnsi="GHEA Grapalat"/>
                <w:sz w:val="16"/>
                <w:szCs w:val="16"/>
                <w:lang w:val="hy-AM"/>
              </w:rPr>
              <w:t>Միջին</w:t>
            </w:r>
          </w:p>
        </w:tc>
        <w:tc>
          <w:tcPr>
            <w:tcW w:w="5314" w:type="dxa"/>
            <w:vAlign w:val="center"/>
          </w:tcPr>
          <w:p w:rsidR="00FC4508" w:rsidRPr="00FC4508" w:rsidRDefault="00FC4508" w:rsidP="00FC4508">
            <w:pPr>
              <w:spacing w:after="0" w:line="360" w:lineRule="auto"/>
              <w:contextualSpacing/>
              <w:rPr>
                <w:rFonts w:ascii="GHEA Grapalat" w:hAnsi="GHEA Grapalat"/>
                <w:sz w:val="16"/>
                <w:szCs w:val="16"/>
                <w:lang w:val="en-GB"/>
              </w:rPr>
            </w:pPr>
            <w:r w:rsidRPr="00FC4508">
              <w:rPr>
                <w:rFonts w:ascii="GHEA Grapalat" w:hAnsi="GHEA Grapalat"/>
                <w:sz w:val="16"/>
                <w:szCs w:val="16"/>
                <w:lang w:val="hy-AM"/>
              </w:rPr>
              <w:t>Հատուկ հեջավորման կառուցակարգերի մշակում և իրականացում</w:t>
            </w:r>
          </w:p>
        </w:tc>
      </w:tr>
    </w:tbl>
    <w:p w:rsidR="00B66692" w:rsidRPr="00FC4508" w:rsidRDefault="00B66692" w:rsidP="00B66692">
      <w:pPr>
        <w:spacing w:after="0" w:line="360" w:lineRule="auto"/>
        <w:sectPr w:rsidR="00B66692" w:rsidRPr="00FC4508">
          <w:pgSz w:w="16817" w:h="11901" w:orient="landscape"/>
          <w:pgMar w:top="1170" w:right="1440" w:bottom="1170" w:left="1440" w:header="720" w:footer="720" w:gutter="0"/>
          <w:cols w:space="720"/>
        </w:sectPr>
      </w:pPr>
    </w:p>
    <w:p w:rsidR="00FC4508" w:rsidRPr="00FC4508" w:rsidRDefault="00FC4508" w:rsidP="007212AC">
      <w:pPr>
        <w:keepNext/>
        <w:keepLines/>
        <w:spacing w:after="0" w:line="360" w:lineRule="auto"/>
        <w:ind w:left="720"/>
        <w:jc w:val="both"/>
        <w:outlineLvl w:val="0"/>
        <w:rPr>
          <w:rFonts w:ascii="GHEA Grapalat" w:eastAsia="Times New Roman" w:hAnsi="GHEA Grapalat" w:cs="Arial AMU"/>
          <w:b/>
          <w:sz w:val="24"/>
          <w:szCs w:val="24"/>
          <w:lang w:val="hy-AM"/>
        </w:rPr>
      </w:pPr>
      <w:bookmarkStart w:id="28" w:name="_Toc17446028"/>
      <w:bookmarkStart w:id="29" w:name="_Toc17707767"/>
      <w:r w:rsidRPr="00FC4508">
        <w:rPr>
          <w:rFonts w:ascii="GHEA Grapalat" w:eastAsia="Times New Roman" w:hAnsi="GHEA Grapalat" w:cs="Arial AMU"/>
          <w:b/>
          <w:sz w:val="24"/>
          <w:szCs w:val="24"/>
          <w:lang w:val="hy-AM"/>
        </w:rPr>
        <w:t>ՀԱՇՎԵՏՎՈՂԱԿԱՆՈՒԹՅՈՒՆ, ՄՈՆԻՏՈՐԻՆԳ ԵՎ ԳՆԱՀԱՏՈՒՄ</w:t>
      </w:r>
      <w:bookmarkEnd w:id="28"/>
      <w:bookmarkEnd w:id="29"/>
    </w:p>
    <w:p w:rsidR="00FC4508" w:rsidRPr="00FC4508" w:rsidRDefault="00FC4508" w:rsidP="007212AC">
      <w:pPr>
        <w:spacing w:after="0" w:line="360" w:lineRule="auto"/>
        <w:rPr>
          <w:sz w:val="24"/>
          <w:szCs w:val="24"/>
          <w:lang w:val="hy-AM"/>
        </w:rPr>
      </w:pPr>
    </w:p>
    <w:p w:rsidR="00FC4508" w:rsidRPr="008F2719" w:rsidRDefault="00FC4508" w:rsidP="008F2719">
      <w:pPr>
        <w:rPr>
          <w:rFonts w:ascii="GHEA Grapalat" w:hAnsi="GHEA Grapalat"/>
          <w:b/>
          <w:bCs/>
          <w:i/>
          <w:iCs/>
        </w:rPr>
      </w:pPr>
      <w:bookmarkStart w:id="30" w:name="_Toc17446029"/>
      <w:r w:rsidRPr="008F2719">
        <w:rPr>
          <w:rFonts w:ascii="GHEA Grapalat" w:hAnsi="GHEA Grapalat" w:cs="Sylfaen"/>
          <w:b/>
          <w:bCs/>
          <w:i/>
          <w:iCs/>
          <w:lang w:val="ru-RU"/>
        </w:rPr>
        <w:t>Ռազմավարության</w:t>
      </w:r>
      <w:r w:rsidRPr="008F2719">
        <w:rPr>
          <w:rFonts w:ascii="GHEA Grapalat" w:hAnsi="GHEA Grapalat"/>
          <w:b/>
          <w:bCs/>
          <w:i/>
          <w:iCs/>
        </w:rPr>
        <w:t xml:space="preserve">  </w:t>
      </w:r>
      <w:r w:rsidRPr="008F2719">
        <w:rPr>
          <w:rFonts w:ascii="GHEA Grapalat" w:hAnsi="GHEA Grapalat" w:cs="Sylfaen"/>
          <w:b/>
          <w:bCs/>
          <w:i/>
          <w:iCs/>
          <w:lang w:val="ru-RU"/>
        </w:rPr>
        <w:t>մոնիտորինգ</w:t>
      </w:r>
      <w:bookmarkEnd w:id="30"/>
    </w:p>
    <w:p w:rsidR="00FC4508" w:rsidRPr="00FC4508" w:rsidRDefault="00FC4508" w:rsidP="007212AC">
      <w:pPr>
        <w:spacing w:after="0" w:line="360" w:lineRule="auto"/>
        <w:ind w:firstLine="709"/>
        <w:jc w:val="both"/>
        <w:rPr>
          <w:rFonts w:ascii="GHEA Grapalat" w:hAnsi="GHEA Grapalat" w:cs="Arial"/>
          <w:bCs/>
          <w:lang w:val="hy-AM"/>
        </w:rPr>
      </w:pPr>
      <w:r w:rsidRPr="00FC4508">
        <w:rPr>
          <w:rFonts w:ascii="GHEA Grapalat" w:hAnsi="GHEA Grapalat" w:cs="Arial"/>
          <w:bCs/>
          <w:lang w:val="hy-AM"/>
        </w:rPr>
        <w:t>Ռազմավարական մոնիտորինգի իրականացումը կանոնավոր և շարունակական բնույթ է կրում, որն իր մեջ ներառում է կառավարման և որոշումների կայացման նպատակով տեղեկատվության վերլուծություն և օգտագործում, որպեսզի հնարավոր լինի՝</w:t>
      </w:r>
    </w:p>
    <w:p w:rsidR="00FC4508" w:rsidRPr="00760DD5" w:rsidRDefault="00FC4508" w:rsidP="007212AC">
      <w:pPr>
        <w:numPr>
          <w:ilvl w:val="0"/>
          <w:numId w:val="11"/>
        </w:numPr>
        <w:spacing w:after="0" w:line="360" w:lineRule="auto"/>
        <w:ind w:left="270" w:firstLine="270"/>
        <w:jc w:val="both"/>
        <w:rPr>
          <w:rFonts w:ascii="GHEA Grapalat" w:hAnsi="GHEA Grapalat" w:cs="Arial"/>
          <w:bCs/>
          <w:lang w:val="hy-AM"/>
        </w:rPr>
      </w:pPr>
      <w:r w:rsidRPr="00760DD5">
        <w:rPr>
          <w:rFonts w:ascii="GHEA Grapalat" w:hAnsi="GHEA Grapalat" w:cs="Arial"/>
          <w:bCs/>
          <w:lang w:val="hy-AM"/>
        </w:rPr>
        <w:t>ապահովել  ռազմավար</w:t>
      </w:r>
      <w:r w:rsidR="00760DD5" w:rsidRPr="00760DD5">
        <w:rPr>
          <w:rFonts w:ascii="GHEA Grapalat" w:hAnsi="GHEA Grapalat" w:cs="Arial"/>
          <w:bCs/>
          <w:lang w:val="hy-AM"/>
        </w:rPr>
        <w:t>ական</w:t>
      </w:r>
      <w:r w:rsidRPr="00760DD5">
        <w:rPr>
          <w:rFonts w:ascii="GHEA Grapalat" w:hAnsi="GHEA Grapalat" w:cs="Arial"/>
          <w:bCs/>
          <w:lang w:val="hy-AM"/>
        </w:rPr>
        <w:t xml:space="preserve"> նպատակների </w:t>
      </w:r>
      <w:r w:rsidR="00760DD5" w:rsidRPr="00760DD5">
        <w:rPr>
          <w:rFonts w:ascii="GHEA Grapalat" w:hAnsi="GHEA Grapalat" w:cs="Arial"/>
          <w:bCs/>
          <w:lang w:val="hy-AM"/>
        </w:rPr>
        <w:t>իրականացման գործընթացի անընդհատությունը և ճշգրտումների կատարման հաճախակիությունը,</w:t>
      </w:r>
    </w:p>
    <w:p w:rsidR="00FC4508" w:rsidRPr="00FC4508" w:rsidRDefault="00FC4508" w:rsidP="007212AC">
      <w:pPr>
        <w:numPr>
          <w:ilvl w:val="0"/>
          <w:numId w:val="11"/>
        </w:numPr>
        <w:spacing w:after="0" w:line="360" w:lineRule="auto"/>
        <w:ind w:left="270" w:firstLine="270"/>
        <w:jc w:val="both"/>
        <w:rPr>
          <w:rFonts w:ascii="GHEA Grapalat" w:hAnsi="GHEA Grapalat" w:cs="Arial"/>
          <w:bCs/>
          <w:lang w:val="hy-AM"/>
        </w:rPr>
      </w:pPr>
      <w:r w:rsidRPr="00FC4508">
        <w:rPr>
          <w:rFonts w:ascii="GHEA Grapalat" w:hAnsi="GHEA Grapalat" w:cs="Arial"/>
          <w:bCs/>
          <w:lang w:val="hy-AM"/>
        </w:rPr>
        <w:t>աջակցել կանոնավոր հաշվետվողականության մեխանիզմների աշխատանքներին,</w:t>
      </w:r>
    </w:p>
    <w:p w:rsidR="00FC4508" w:rsidRPr="00FC4508" w:rsidRDefault="00FC4508" w:rsidP="007212AC">
      <w:pPr>
        <w:numPr>
          <w:ilvl w:val="0"/>
          <w:numId w:val="11"/>
        </w:numPr>
        <w:spacing w:after="0" w:line="360" w:lineRule="auto"/>
        <w:ind w:left="270" w:firstLine="270"/>
        <w:jc w:val="both"/>
        <w:rPr>
          <w:rFonts w:ascii="GHEA Grapalat" w:hAnsi="GHEA Grapalat" w:cs="Arial"/>
          <w:bCs/>
          <w:lang w:val="hy-AM"/>
        </w:rPr>
      </w:pPr>
      <w:r w:rsidRPr="00FC4508">
        <w:rPr>
          <w:rFonts w:ascii="GHEA Grapalat" w:hAnsi="GHEA Grapalat" w:cs="Arial"/>
          <w:bCs/>
          <w:lang w:val="hy-AM"/>
        </w:rPr>
        <w:t xml:space="preserve">ապահովել  հետադարձ կապը ռազմավարության իրականացման սկզբից մինչև հետագա մշակումն ու զարգացումը։ </w:t>
      </w:r>
    </w:p>
    <w:p w:rsidR="00FC4508" w:rsidRPr="00FC4508" w:rsidRDefault="00FC4508" w:rsidP="007212AC">
      <w:pPr>
        <w:spacing w:after="0" w:line="360" w:lineRule="auto"/>
        <w:ind w:left="270" w:firstLine="270"/>
        <w:jc w:val="both"/>
        <w:rPr>
          <w:rFonts w:ascii="GHEA Grapalat" w:hAnsi="GHEA Grapalat" w:cs="Arial"/>
          <w:bCs/>
          <w:lang w:val="hy-AM"/>
        </w:rPr>
      </w:pPr>
      <w:r w:rsidRPr="00FC4508">
        <w:rPr>
          <w:rFonts w:ascii="GHEA Grapalat" w:hAnsi="GHEA Grapalat" w:cs="Arial"/>
          <w:bCs/>
          <w:lang w:val="hy-AM"/>
        </w:rPr>
        <w:t>Ներքին մոնիտորինգը ռազմավարության իրականացման ամենօրյա կառավարման բաղկացուցիչ մասը պետք է կազմի: Նախարարությունը պարբերաբար վերահսկելու և զեկուցելու է հետևյալ հիմնական հարցերի վերաբերյալ.</w:t>
      </w:r>
    </w:p>
    <w:p w:rsidR="00FC4508" w:rsidRPr="00FC4508" w:rsidRDefault="00FC4508" w:rsidP="007212AC">
      <w:pPr>
        <w:numPr>
          <w:ilvl w:val="0"/>
          <w:numId w:val="34"/>
        </w:numPr>
        <w:spacing w:after="0" w:line="360" w:lineRule="auto"/>
        <w:ind w:left="270" w:firstLine="270"/>
        <w:jc w:val="both"/>
        <w:rPr>
          <w:rFonts w:ascii="GHEA Grapalat" w:hAnsi="GHEA Grapalat" w:cs="Arial"/>
          <w:bCs/>
          <w:lang w:val="hy-AM"/>
        </w:rPr>
      </w:pPr>
      <w:r w:rsidRPr="00FC4508">
        <w:rPr>
          <w:rFonts w:ascii="GHEA Grapalat" w:hAnsi="GHEA Grapalat" w:cs="Arial"/>
          <w:bCs/>
          <w:lang w:val="hy-AM"/>
        </w:rPr>
        <w:t>Ի՞նչ միջոցառումներ են իրականացվում, և ի՞նչ առաջընթաց է գրանցվել։</w:t>
      </w:r>
    </w:p>
    <w:p w:rsidR="00FC4508" w:rsidRPr="00FC4508" w:rsidRDefault="00FC4508" w:rsidP="007212AC">
      <w:pPr>
        <w:numPr>
          <w:ilvl w:val="0"/>
          <w:numId w:val="34"/>
        </w:numPr>
        <w:spacing w:after="0" w:line="360" w:lineRule="auto"/>
        <w:ind w:left="270" w:firstLine="270"/>
        <w:jc w:val="both"/>
        <w:rPr>
          <w:rFonts w:ascii="GHEA Grapalat" w:hAnsi="GHEA Grapalat" w:cs="Arial"/>
          <w:bCs/>
          <w:lang w:val="hy-AM"/>
        </w:rPr>
      </w:pPr>
      <w:r w:rsidRPr="00FC4508">
        <w:rPr>
          <w:rFonts w:ascii="GHEA Grapalat" w:hAnsi="GHEA Grapalat" w:cs="Arial"/>
          <w:bCs/>
          <w:lang w:val="hy-AM"/>
        </w:rPr>
        <w:t>Ի՞նչ</w:t>
      </w:r>
      <w:r w:rsidR="00B639EF">
        <w:rPr>
          <w:rFonts w:ascii="GHEA Grapalat" w:hAnsi="GHEA Grapalat" w:cs="Arial"/>
          <w:bCs/>
          <w:lang w:val="hy-AM"/>
        </w:rPr>
        <w:t>պես</w:t>
      </w:r>
      <w:r w:rsidRPr="00FC4508">
        <w:rPr>
          <w:rFonts w:ascii="GHEA Grapalat" w:hAnsi="GHEA Grapalat" w:cs="Arial"/>
          <w:bCs/>
          <w:lang w:val="hy-AM"/>
        </w:rPr>
        <w:t xml:space="preserve"> են օգտագործվում միջոցները ռազմավարության իրականացման ընթացքում։</w:t>
      </w:r>
    </w:p>
    <w:p w:rsidR="00FC4508" w:rsidRPr="00FC4508" w:rsidRDefault="00FC4508" w:rsidP="007212AC">
      <w:pPr>
        <w:numPr>
          <w:ilvl w:val="0"/>
          <w:numId w:val="34"/>
        </w:numPr>
        <w:spacing w:after="0" w:line="360" w:lineRule="auto"/>
        <w:ind w:left="270" w:firstLine="270"/>
        <w:jc w:val="both"/>
        <w:rPr>
          <w:rFonts w:ascii="GHEA Grapalat" w:hAnsi="GHEA Grapalat" w:cs="Arial"/>
          <w:bCs/>
          <w:lang w:val="hy-AM"/>
        </w:rPr>
      </w:pPr>
      <w:r w:rsidRPr="00FC4508">
        <w:rPr>
          <w:rFonts w:ascii="GHEA Grapalat" w:hAnsi="GHEA Grapalat" w:cs="Arial"/>
          <w:bCs/>
          <w:lang w:val="hy-AM"/>
        </w:rPr>
        <w:t xml:space="preserve">Ինչքանո՞վ են արդյունքները </w:t>
      </w:r>
      <w:r w:rsidR="00B639EF">
        <w:rPr>
          <w:rFonts w:ascii="GHEA Grapalat" w:hAnsi="GHEA Grapalat" w:cs="Arial"/>
          <w:bCs/>
          <w:lang w:val="hy-AM"/>
        </w:rPr>
        <w:t>համապատասխան</w:t>
      </w:r>
      <w:r w:rsidRPr="00FC4508">
        <w:rPr>
          <w:rFonts w:ascii="GHEA Grapalat" w:hAnsi="GHEA Grapalat" w:cs="Arial"/>
          <w:bCs/>
          <w:lang w:val="hy-AM"/>
        </w:rPr>
        <w:t>ում ռազմավարական նպատակներին։</w:t>
      </w:r>
    </w:p>
    <w:p w:rsidR="00FC4508" w:rsidRPr="00FC4508" w:rsidRDefault="00FC4508" w:rsidP="007212AC">
      <w:pPr>
        <w:numPr>
          <w:ilvl w:val="0"/>
          <w:numId w:val="34"/>
        </w:numPr>
        <w:spacing w:after="0" w:line="360" w:lineRule="auto"/>
        <w:ind w:left="270" w:firstLine="270"/>
        <w:jc w:val="both"/>
        <w:rPr>
          <w:rFonts w:ascii="GHEA Grapalat" w:hAnsi="GHEA Grapalat" w:cs="Arial"/>
          <w:bCs/>
          <w:lang w:val="hy-AM"/>
        </w:rPr>
      </w:pPr>
      <w:r w:rsidRPr="00FC4508">
        <w:rPr>
          <w:rFonts w:ascii="GHEA Grapalat" w:hAnsi="GHEA Grapalat" w:cs="Arial"/>
          <w:bCs/>
          <w:lang w:val="hy-AM"/>
        </w:rPr>
        <w:t>Ի՞նչ փոփոխություններ են տեղի ունենում շրջակա միջավայրում։</w:t>
      </w:r>
    </w:p>
    <w:p w:rsidR="00FC4508" w:rsidRPr="00FC4508" w:rsidRDefault="00FC4508" w:rsidP="007212AC">
      <w:pPr>
        <w:numPr>
          <w:ilvl w:val="0"/>
          <w:numId w:val="34"/>
        </w:numPr>
        <w:spacing w:after="0" w:line="360" w:lineRule="auto"/>
        <w:ind w:left="270" w:firstLine="270"/>
        <w:jc w:val="both"/>
        <w:rPr>
          <w:rFonts w:ascii="GHEA Grapalat" w:hAnsi="GHEA Grapalat" w:cs="Arial"/>
          <w:bCs/>
          <w:lang w:val="hy-AM"/>
        </w:rPr>
      </w:pPr>
      <w:r w:rsidRPr="00FC4508">
        <w:rPr>
          <w:rFonts w:ascii="GHEA Grapalat" w:hAnsi="GHEA Grapalat" w:cs="Arial"/>
          <w:bCs/>
          <w:lang w:val="hy-AM"/>
        </w:rPr>
        <w:t>Արդյո՞ք իրականացված կանխատեսումները կամ ենթադրությունները համապատասխանում են իրականությանը։</w:t>
      </w:r>
    </w:p>
    <w:p w:rsidR="00FC4508" w:rsidRPr="00FC4508" w:rsidRDefault="00FC4508" w:rsidP="007212AC">
      <w:pPr>
        <w:spacing w:after="0" w:line="360" w:lineRule="auto"/>
        <w:ind w:firstLine="709"/>
        <w:jc w:val="both"/>
        <w:rPr>
          <w:rFonts w:ascii="GHEA Grapalat" w:hAnsi="GHEA Grapalat" w:cs="Arial"/>
          <w:bCs/>
          <w:lang w:val="hy-AM"/>
        </w:rPr>
      </w:pPr>
      <w:r w:rsidRPr="00FC4508">
        <w:rPr>
          <w:rFonts w:ascii="GHEA Grapalat" w:hAnsi="GHEA Grapalat" w:cs="Arial"/>
          <w:bCs/>
          <w:lang w:val="hy-AM"/>
        </w:rPr>
        <w:t xml:space="preserve">Անհրաժեշտ է տրամադրել այնպիսի տեղեկատվություն, որի միջոցով </w:t>
      </w:r>
      <w:r w:rsidR="00B639EF">
        <w:rPr>
          <w:rFonts w:ascii="GHEA Grapalat" w:hAnsi="GHEA Grapalat" w:cs="Arial"/>
          <w:bCs/>
          <w:lang w:val="hy-AM"/>
        </w:rPr>
        <w:t>հնարավոր լինի</w:t>
      </w:r>
      <w:r w:rsidR="00B639EF" w:rsidRPr="00FC4508">
        <w:rPr>
          <w:rFonts w:ascii="GHEA Grapalat" w:hAnsi="GHEA Grapalat" w:cs="Arial"/>
          <w:bCs/>
          <w:lang w:val="hy-AM"/>
        </w:rPr>
        <w:t xml:space="preserve"> </w:t>
      </w:r>
      <w:r w:rsidR="00B639EF">
        <w:rPr>
          <w:rFonts w:ascii="GHEA Grapalat" w:hAnsi="GHEA Grapalat" w:cs="Arial"/>
          <w:bCs/>
          <w:lang w:val="hy-AM"/>
        </w:rPr>
        <w:t xml:space="preserve">հայտնաբերել և լուծել </w:t>
      </w:r>
      <w:r w:rsidRPr="00FC4508">
        <w:rPr>
          <w:rFonts w:ascii="GHEA Grapalat" w:hAnsi="GHEA Grapalat" w:cs="Arial"/>
          <w:bCs/>
          <w:lang w:val="hy-AM"/>
        </w:rPr>
        <w:t>ռազմավարության իրականացման հետ կապված խնդիրները</w:t>
      </w:r>
      <w:r w:rsidR="00B639EF">
        <w:rPr>
          <w:rFonts w:ascii="GHEA Grapalat" w:hAnsi="GHEA Grapalat" w:cs="Arial"/>
          <w:bCs/>
          <w:lang w:val="hy-AM"/>
        </w:rPr>
        <w:t>,</w:t>
      </w:r>
      <w:r w:rsidRPr="00FC4508">
        <w:rPr>
          <w:rFonts w:ascii="GHEA Grapalat" w:hAnsi="GHEA Grapalat" w:cs="Arial"/>
          <w:bCs/>
          <w:lang w:val="hy-AM"/>
        </w:rPr>
        <w:t xml:space="preserve"> գնահատել առաջընթացը: Վերջինս Նախարարությանը հնարավորություն կտա հասկանալ՝ արդյոք արդյունքները համապատասխանում են նպատակներին, և հետազոտել ռազմավարական միջավայրի փոփոխությունները՝ հաշվի առնելով հիմնական շահագրգիռ կողմերի՝ այլ ոլորտներին առնչվող ռազմավարությունները և քաղաքականությունները: Եթե առաջընթաց չգրանցվի, կձեռնարկվեն իրավիճակը կարգավորող համապատասխան գործողություններ: Ներքին մոնիտորինգի արդյունքների հիման վրա Նախարարությունը կիսամյակային կտրվածքով հաշվետվություն կներկայացնի Կառավարությանը կամ վարչապետի գրասենյակ:</w:t>
      </w:r>
    </w:p>
    <w:p w:rsidR="00FC4508" w:rsidRPr="00FC4508" w:rsidRDefault="00FC4508" w:rsidP="007212AC">
      <w:pPr>
        <w:spacing w:after="0" w:line="360" w:lineRule="auto"/>
        <w:ind w:firstLine="709"/>
        <w:jc w:val="both"/>
        <w:rPr>
          <w:rFonts w:ascii="GHEA Grapalat" w:hAnsi="GHEA Grapalat" w:cs="Arial"/>
          <w:bCs/>
          <w:lang w:val="hy-AM"/>
        </w:rPr>
      </w:pPr>
      <w:r w:rsidRPr="00FC4508">
        <w:rPr>
          <w:rFonts w:ascii="GHEA Grapalat" w:hAnsi="GHEA Grapalat" w:cs="Arial"/>
          <w:bCs/>
          <w:lang w:val="hy-AM"/>
        </w:rPr>
        <w:t xml:space="preserve">Արտաքին մոնիտորինգը պետք է խորհրդատվական դեր կատարի և միտված լինի ռազմավարության իրականացման </w:t>
      </w:r>
      <w:r w:rsidR="00B639EF">
        <w:rPr>
          <w:rFonts w:ascii="GHEA Grapalat" w:hAnsi="GHEA Grapalat" w:cs="Arial"/>
          <w:bCs/>
          <w:lang w:val="hy-AM"/>
        </w:rPr>
        <w:t xml:space="preserve">ընթացքի </w:t>
      </w:r>
      <w:r w:rsidRPr="00FC4508">
        <w:rPr>
          <w:rFonts w:ascii="GHEA Grapalat" w:hAnsi="GHEA Grapalat" w:cs="Arial"/>
          <w:bCs/>
          <w:lang w:val="hy-AM"/>
        </w:rPr>
        <w:t>բարելավմանը՝ արդյունավետ կերպով և ժամանակին նպատակներին հասնելու համար: Արտաքին մոնիտորինգի մասնագետը պետք է կանոնավոր կերպով (տարեկան կտրվածքով) գնահատի գործընթացը՝ հաշվի առնելով տարբեր շահագրգիռ կողմերի միջամտությունը և ռազմավարական միջավայրի ազդեցությունը:</w:t>
      </w:r>
    </w:p>
    <w:p w:rsidR="00FC4508" w:rsidRPr="00FC4508" w:rsidRDefault="00FC4508" w:rsidP="007212AC">
      <w:pPr>
        <w:spacing w:after="0" w:line="360" w:lineRule="auto"/>
        <w:ind w:firstLine="709"/>
        <w:jc w:val="both"/>
        <w:rPr>
          <w:rFonts w:ascii="GHEA Grapalat" w:hAnsi="GHEA Grapalat" w:cs="Arial"/>
          <w:bCs/>
          <w:lang w:val="hy-AM"/>
        </w:rPr>
      </w:pPr>
      <w:r w:rsidRPr="00FC4508">
        <w:rPr>
          <w:rFonts w:ascii="GHEA Grapalat" w:hAnsi="GHEA Grapalat" w:cs="Arial"/>
          <w:bCs/>
          <w:lang w:val="hy-AM"/>
        </w:rPr>
        <w:t>Քաղաքականության արդյունքների գնահատման աղյուսակը կլինի ռազմավարական մոնիտորինգի և հետևողական հաշվետվողականության հիմքը:</w:t>
      </w:r>
      <w:r w:rsidRPr="00FC4508">
        <w:rPr>
          <w:rFonts w:ascii="GHEA Grapalat" w:hAnsi="GHEA Grapalat" w:cs="Arial"/>
          <w:lang w:val="hy-AM"/>
        </w:rPr>
        <w:t xml:space="preserve"> </w:t>
      </w:r>
      <w:r w:rsidRPr="00FC4508">
        <w:rPr>
          <w:rFonts w:ascii="GHEA Grapalat" w:hAnsi="GHEA Grapalat" w:cs="Arial"/>
          <w:bCs/>
          <w:lang w:val="hy-AM"/>
        </w:rPr>
        <w:t xml:space="preserve">Քաղաքականության արդյունքների գնահատման աղյուսակի հիմնական ուղենիշները ռազմավարության առաքելությունն ու տեսլականն են. դա հիմնական խնդրի լուծումն է, որին ռազմավարությունը նպատակադրվել է հասնել իրականացման գործընթացի ավարտին: </w:t>
      </w:r>
    </w:p>
    <w:p w:rsidR="00FC4508" w:rsidRPr="00FC4508" w:rsidRDefault="00FC4508" w:rsidP="007212AC">
      <w:pPr>
        <w:spacing w:after="0" w:line="360" w:lineRule="auto"/>
        <w:ind w:firstLine="709"/>
        <w:jc w:val="both"/>
        <w:rPr>
          <w:rFonts w:ascii="GHEA Grapalat" w:hAnsi="GHEA Grapalat" w:cs="Arial"/>
          <w:lang w:val="hy-AM"/>
        </w:rPr>
      </w:pPr>
      <w:r w:rsidRPr="00FC4508">
        <w:rPr>
          <w:rFonts w:ascii="GHEA Grapalat" w:hAnsi="GHEA Grapalat" w:cs="Arial"/>
          <w:lang w:val="hy-AM"/>
        </w:rPr>
        <w:t>Ռազմավարության մշակման փուլում որոշվել են իրականացվելիք գործողությունները, իսկ դրանց ժամանակացույցերը և ծրագրերը պետք է պարբերաբար թարմացվեն  ու մշակվեն:</w:t>
      </w:r>
    </w:p>
    <w:p w:rsidR="00FC4508" w:rsidRPr="00FC4508" w:rsidRDefault="00FC4508" w:rsidP="00FC4508">
      <w:pPr>
        <w:spacing w:after="0" w:line="340" w:lineRule="exact"/>
        <w:ind w:firstLine="709"/>
        <w:jc w:val="both"/>
        <w:rPr>
          <w:rFonts w:ascii="GHEA Grapalat" w:hAnsi="GHEA Grapalat" w:cs="Arial"/>
          <w:lang w:val="hy-AM"/>
        </w:rPr>
      </w:pPr>
      <w:r w:rsidRPr="00FC4508">
        <w:rPr>
          <w:rFonts w:ascii="GHEA Grapalat" w:hAnsi="GHEA Grapalat" w:cs="Arial"/>
          <w:lang w:val="hy-AM"/>
        </w:rPr>
        <w:t>Արտաքին մոնիտորինգ</w:t>
      </w:r>
      <w:r w:rsidR="00B639EF">
        <w:rPr>
          <w:rFonts w:ascii="GHEA Grapalat" w:hAnsi="GHEA Grapalat" w:cs="Arial"/>
          <w:lang w:val="hy-AM"/>
        </w:rPr>
        <w:t>ը</w:t>
      </w:r>
      <w:r w:rsidRPr="00FC4508">
        <w:rPr>
          <w:rFonts w:ascii="GHEA Grapalat" w:hAnsi="GHEA Grapalat" w:cs="Arial"/>
          <w:lang w:val="hy-AM"/>
        </w:rPr>
        <w:t xml:space="preserve"> պետք է բավարար</w:t>
      </w:r>
      <w:r w:rsidR="00B639EF">
        <w:rPr>
          <w:rFonts w:ascii="GHEA Grapalat" w:hAnsi="GHEA Grapalat" w:cs="Arial"/>
          <w:lang w:val="hy-AM"/>
        </w:rPr>
        <w:t xml:space="preserve">ի </w:t>
      </w:r>
      <w:r w:rsidRPr="00FC4508">
        <w:rPr>
          <w:rFonts w:ascii="GHEA Grapalat" w:hAnsi="GHEA Grapalat" w:cs="Arial"/>
          <w:lang w:val="hy-AM"/>
        </w:rPr>
        <w:t>հետևյալ պահանջներ</w:t>
      </w:r>
      <w:r w:rsidR="00B639EF">
        <w:rPr>
          <w:rFonts w:ascii="GHEA Grapalat" w:hAnsi="GHEA Grapalat" w:cs="Arial"/>
          <w:lang w:val="hy-AM"/>
        </w:rPr>
        <w:t>ը</w:t>
      </w:r>
      <w:r w:rsidRPr="00FC4508">
        <w:rPr>
          <w:rFonts w:ascii="GHEA Grapalat" w:hAnsi="GHEA Grapalat" w:cs="Arial"/>
          <w:lang w:val="hy-AM"/>
        </w:rPr>
        <w:t xml:space="preserve">.                                                                     </w:t>
      </w:r>
    </w:p>
    <w:p w:rsidR="00FC4508" w:rsidRPr="00FC4508" w:rsidRDefault="00992BC4" w:rsidP="00FC4508">
      <w:pPr>
        <w:spacing w:after="0" w:line="340" w:lineRule="exact"/>
        <w:ind w:firstLine="709"/>
        <w:jc w:val="both"/>
        <w:rPr>
          <w:rFonts w:ascii="GHEA Grapalat" w:hAnsi="GHEA Grapalat" w:cs="Arial"/>
          <w:lang w:val="hy-AM"/>
        </w:rPr>
      </w:pPr>
      <w:r w:rsidRPr="00FC4508">
        <w:rPr>
          <w:rFonts w:ascii="GHEA Grapalat" w:hAnsi="GHEA Grapalat"/>
          <w:noProof/>
          <w:lang w:val="ru-RU" w:eastAsia="ru-RU"/>
        </w:rPr>
        <mc:AlternateContent>
          <mc:Choice Requires="wpg">
            <w:drawing>
              <wp:anchor distT="0" distB="0" distL="114300" distR="114300" simplePos="0" relativeHeight="251657728" behindDoc="0" locked="0" layoutInCell="1" allowOverlap="1">
                <wp:simplePos x="0" y="0"/>
                <wp:positionH relativeFrom="margin">
                  <wp:posOffset>-88265</wp:posOffset>
                </wp:positionH>
                <wp:positionV relativeFrom="paragraph">
                  <wp:posOffset>71755</wp:posOffset>
                </wp:positionV>
                <wp:extent cx="6267450" cy="3958590"/>
                <wp:effectExtent l="6985" t="6985" r="2540" b="0"/>
                <wp:wrapNone/>
                <wp:docPr id="2" name="Group 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7450" cy="3958590"/>
                          <a:chOff x="0" y="0"/>
                          <a:chExt cx="60140" cy="41395"/>
                        </a:xfrm>
                      </wpg:grpSpPr>
                      <wpg:grpSp>
                        <wpg:cNvPr id="3" name="Group 214"/>
                        <wpg:cNvGrpSpPr>
                          <a:grpSpLocks/>
                        </wpg:cNvGrpSpPr>
                        <wpg:grpSpPr bwMode="auto">
                          <a:xfrm>
                            <a:off x="0" y="0"/>
                            <a:ext cx="60140" cy="7271"/>
                            <a:chOff x="0" y="0"/>
                            <a:chExt cx="60140" cy="7271"/>
                          </a:xfrm>
                        </wpg:grpSpPr>
                        <wps:wsp>
                          <wps:cNvPr id="4" name="Arrow: Pentagon 1"/>
                          <wps:cNvSpPr>
                            <a:spLocks noChangeArrowheads="1"/>
                          </wps:cNvSpPr>
                          <wps:spPr bwMode="auto">
                            <a:xfrm>
                              <a:off x="0" y="190"/>
                              <a:ext cx="21564" cy="6915"/>
                            </a:xfrm>
                            <a:prstGeom prst="homePlate">
                              <a:avLst>
                                <a:gd name="adj" fmla="val 32614"/>
                              </a:avLst>
                            </a:prstGeom>
                            <a:solidFill>
                              <a:srgbClr val="5B9BD5"/>
                            </a:solidFill>
                            <a:ln w="12700">
                              <a:solidFill>
                                <a:srgbClr val="41719C"/>
                              </a:solidFill>
                              <a:miter lim="800000"/>
                              <a:headEnd/>
                              <a:tailEnd/>
                            </a:ln>
                          </wps:spPr>
                          <wps:txbx>
                            <w:txbxContent>
                              <w:p w:rsidR="001B1E72" w:rsidRPr="0016350D" w:rsidRDefault="001B1E72" w:rsidP="00FC4508">
                                <w:pPr>
                                  <w:rPr>
                                    <w:rFonts w:ascii="GHEA Grapalat" w:hAnsi="GHEA Grapalat" w:cs="Arial"/>
                                    <w:lang w:val="hy-AM"/>
                                  </w:rPr>
                                </w:pPr>
                                <w:r w:rsidRPr="0016350D">
                                  <w:rPr>
                                    <w:rFonts w:ascii="GHEA Grapalat" w:hAnsi="GHEA Grapalat" w:cs="Arial"/>
                                    <w:lang w:val="hy-AM"/>
                                  </w:rPr>
                                  <w:t>Համապատասխանություն</w:t>
                                </w:r>
                              </w:p>
                              <w:p w:rsidR="001B1E72" w:rsidRDefault="001B1E72" w:rsidP="00FC4508">
                                <w:pPr>
                                  <w:jc w:val="center"/>
                                  <w:rPr>
                                    <w:rFonts w:ascii="GHEA Grapalat" w:hAnsi="GHEA Grapalat"/>
                                  </w:rPr>
                                </w:pPr>
                              </w:p>
                              <w:p w:rsidR="001B1E72" w:rsidRDefault="001B1E72" w:rsidP="00FC4508">
                                <w:pPr>
                                  <w:rPr>
                                    <w:rFonts w:ascii="GHEA Grapalat" w:hAnsi="GHEA Grapalat"/>
                                  </w:rPr>
                                </w:pPr>
                              </w:p>
                            </w:txbxContent>
                          </wps:txbx>
                          <wps:bodyPr rot="0" vert="horz" wrap="square" lIns="91440" tIns="45720" rIns="91440" bIns="45720" anchor="ctr" anchorCtr="0" upright="1">
                            <a:noAutofit/>
                          </wps:bodyPr>
                        </wps:wsp>
                        <wpg:grpSp>
                          <wpg:cNvPr id="5" name="Group 13"/>
                          <wpg:cNvGrpSpPr>
                            <a:grpSpLocks/>
                          </wpg:cNvGrpSpPr>
                          <wpg:grpSpPr bwMode="auto">
                            <a:xfrm>
                              <a:off x="19652" y="0"/>
                              <a:ext cx="40488" cy="7271"/>
                              <a:chOff x="-1588" y="89"/>
                              <a:chExt cx="40492" cy="7271"/>
                            </a:xfrm>
                          </wpg:grpSpPr>
                          <wpg:grpSp>
                            <wpg:cNvPr id="6" name="Group 12"/>
                            <wpg:cNvGrpSpPr>
                              <a:grpSpLocks/>
                            </wpg:cNvGrpSpPr>
                            <wpg:grpSpPr bwMode="auto">
                              <a:xfrm>
                                <a:off x="-1588" y="89"/>
                                <a:ext cx="40270" cy="7271"/>
                                <a:chOff x="-1588" y="-44"/>
                                <a:chExt cx="40271" cy="7271"/>
                              </a:xfrm>
                            </wpg:grpSpPr>
                            <wps:wsp>
                              <wps:cNvPr id="7" name="Straight Connector 7"/>
                              <wps:cNvCnPr>
                                <a:cxnSpLocks noChangeArrowheads="1"/>
                              </wps:cNvCnPr>
                              <wps:spPr bwMode="auto">
                                <a:xfrm>
                                  <a:off x="38682" y="0"/>
                                  <a:ext cx="0" cy="7018"/>
                                </a:xfrm>
                                <a:prstGeom prst="line">
                                  <a:avLst/>
                                </a:prstGeom>
                                <a:noFill/>
                                <a:ln w="12700">
                                  <a:solidFill>
                                    <a:srgbClr val="7F7F7F"/>
                                  </a:solidFill>
                                  <a:miter lim="800000"/>
                                  <a:headEnd/>
                                  <a:tailEnd/>
                                </a:ln>
                                <a:extLst>
                                  <a:ext uri="{909E8E84-426E-40DD-AFC4-6F175D3DCCD1}">
                                    <a14:hiddenFill xmlns:a14="http://schemas.microsoft.com/office/drawing/2010/main">
                                      <a:noFill/>
                                    </a14:hiddenFill>
                                  </a:ext>
                                </a:extLst>
                              </wps:spPr>
                              <wps:bodyPr/>
                            </wps:wsp>
                            <wpg:grpSp>
                              <wpg:cNvPr id="8" name="Group 11"/>
                              <wpg:cNvGrpSpPr>
                                <a:grpSpLocks/>
                              </wpg:cNvGrpSpPr>
                              <wpg:grpSpPr bwMode="auto">
                                <a:xfrm>
                                  <a:off x="-1588" y="-44"/>
                                  <a:ext cx="40266" cy="7270"/>
                                  <a:chOff x="-1588" y="-44"/>
                                  <a:chExt cx="40266" cy="7271"/>
                                </a:xfrm>
                              </wpg:grpSpPr>
                              <wps:wsp>
                                <wps:cNvPr id="9" name="Straight Connector 6"/>
                                <wps:cNvCnPr>
                                  <a:cxnSpLocks noChangeArrowheads="1"/>
                                </wps:cNvCnPr>
                                <wps:spPr bwMode="auto">
                                  <a:xfrm>
                                    <a:off x="44" y="0"/>
                                    <a:ext cx="38634" cy="0"/>
                                  </a:xfrm>
                                  <a:prstGeom prst="line">
                                    <a:avLst/>
                                  </a:prstGeom>
                                  <a:noFill/>
                                  <a:ln w="12700">
                                    <a:solidFill>
                                      <a:srgbClr val="7F7F7F"/>
                                    </a:solidFill>
                                    <a:miter lim="800000"/>
                                    <a:headEnd/>
                                    <a:tailEnd/>
                                  </a:ln>
                                  <a:extLst>
                                    <a:ext uri="{909E8E84-426E-40DD-AFC4-6F175D3DCCD1}">
                                      <a14:hiddenFill xmlns:a14="http://schemas.microsoft.com/office/drawing/2010/main">
                                        <a:noFill/>
                                      </a14:hiddenFill>
                                    </a:ext>
                                  </a:extLst>
                                </wps:spPr>
                                <wps:bodyPr/>
                              </wps:wsp>
                              <wps:wsp>
                                <wps:cNvPr id="10" name="Straight Connector 8"/>
                                <wps:cNvCnPr>
                                  <a:cxnSpLocks noChangeArrowheads="1"/>
                                </wps:cNvCnPr>
                                <wps:spPr bwMode="auto">
                                  <a:xfrm>
                                    <a:off x="0" y="6992"/>
                                    <a:ext cx="38633" cy="0"/>
                                  </a:xfrm>
                                  <a:prstGeom prst="line">
                                    <a:avLst/>
                                  </a:prstGeom>
                                  <a:noFill/>
                                  <a:ln w="12700">
                                    <a:solidFill>
                                      <a:srgbClr val="7F7F7F"/>
                                    </a:solidFill>
                                    <a:miter lim="800000"/>
                                    <a:headEnd/>
                                    <a:tailEnd/>
                                  </a:ln>
                                  <a:extLst>
                                    <a:ext uri="{909E8E84-426E-40DD-AFC4-6F175D3DCCD1}">
                                      <a14:hiddenFill xmlns:a14="http://schemas.microsoft.com/office/drawing/2010/main">
                                        <a:noFill/>
                                      </a14:hiddenFill>
                                    </a:ext>
                                  </a:extLst>
                                </wps:spPr>
                                <wps:bodyPr/>
                              </wps:wsp>
                              <wps:wsp>
                                <wps:cNvPr id="11" name="Straight Connector 9"/>
                                <wps:cNvCnPr>
                                  <a:cxnSpLocks noChangeArrowheads="1"/>
                                </wps:cNvCnPr>
                                <wps:spPr bwMode="auto">
                                  <a:xfrm>
                                    <a:off x="-860" y="-44"/>
                                    <a:ext cx="3161" cy="3590"/>
                                  </a:xfrm>
                                  <a:prstGeom prst="line">
                                    <a:avLst/>
                                  </a:prstGeom>
                                  <a:noFill/>
                                  <a:ln w="12700">
                                    <a:solidFill>
                                      <a:srgbClr val="7F7F7F"/>
                                    </a:solidFill>
                                    <a:miter lim="800000"/>
                                    <a:headEnd/>
                                    <a:tailEnd/>
                                  </a:ln>
                                  <a:extLst>
                                    <a:ext uri="{909E8E84-426E-40DD-AFC4-6F175D3DCCD1}">
                                      <a14:hiddenFill xmlns:a14="http://schemas.microsoft.com/office/drawing/2010/main">
                                        <a:noFill/>
                                      </a14:hiddenFill>
                                    </a:ext>
                                  </a:extLst>
                                </wps:spPr>
                                <wps:bodyPr/>
                              </wps:wsp>
                              <wps:wsp>
                                <wps:cNvPr id="12" name="Straight Connector 10"/>
                                <wps:cNvCnPr>
                                  <a:cxnSpLocks noChangeArrowheads="1"/>
                                </wps:cNvCnPr>
                                <wps:spPr bwMode="auto">
                                  <a:xfrm flipH="1">
                                    <a:off x="-1588" y="3496"/>
                                    <a:ext cx="3858" cy="3730"/>
                                  </a:xfrm>
                                  <a:prstGeom prst="line">
                                    <a:avLst/>
                                  </a:prstGeom>
                                  <a:noFill/>
                                  <a:ln w="12700">
                                    <a:solidFill>
                                      <a:srgbClr val="7F7F7F"/>
                                    </a:solidFill>
                                    <a:miter lim="800000"/>
                                    <a:headEnd/>
                                    <a:tailEnd/>
                                  </a:ln>
                                  <a:extLst>
                                    <a:ext uri="{909E8E84-426E-40DD-AFC4-6F175D3DCCD1}">
                                      <a14:hiddenFill xmlns:a14="http://schemas.microsoft.com/office/drawing/2010/main">
                                        <a:noFill/>
                                      </a14:hiddenFill>
                                    </a:ext>
                                  </a:extLst>
                                </wps:spPr>
                                <wps:bodyPr/>
                              </wps:wsp>
                            </wpg:grpSp>
                          </wpg:grpSp>
                          <wps:wsp>
                            <wps:cNvPr id="13" name="Text Box 2"/>
                            <wps:cNvSpPr txBox="1">
                              <a:spLocks noChangeArrowheads="1"/>
                            </wps:cNvSpPr>
                            <wps:spPr bwMode="auto">
                              <a:xfrm>
                                <a:off x="2301" y="89"/>
                                <a:ext cx="36603" cy="71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1E72" w:rsidRPr="0016350D" w:rsidRDefault="001B1E72" w:rsidP="00FC4508">
                                  <w:pPr>
                                    <w:jc w:val="both"/>
                                    <w:rPr>
                                      <w:rFonts w:ascii="GHEA Grapalat" w:hAnsi="GHEA Grapalat" w:cs="Arial"/>
                                      <w:sz w:val="18"/>
                                      <w:szCs w:val="18"/>
                                      <w:lang w:val="hy-AM"/>
                                    </w:rPr>
                                  </w:pPr>
                                  <w:r w:rsidRPr="0016350D">
                                    <w:rPr>
                                      <w:rFonts w:ascii="GHEA Grapalat" w:hAnsi="GHEA Grapalat" w:cs="Arial"/>
                                      <w:sz w:val="18"/>
                                      <w:szCs w:val="18"/>
                                      <w:lang w:val="hy-AM"/>
                                    </w:rPr>
                                    <w:t xml:space="preserve">Ռազմավարական նպատակները պետք է համապատասխանեն այն խնդիրներին, որոնք անհրաժեշտ է լուծել, ինչպես նաև այն </w:t>
                                  </w:r>
                                  <w:r w:rsidRPr="00975EDE">
                                    <w:rPr>
                                      <w:rFonts w:ascii="GHEA Grapalat" w:hAnsi="GHEA Grapalat" w:cs="Arial"/>
                                      <w:sz w:val="18"/>
                                      <w:szCs w:val="18"/>
                                      <w:lang w:val="hy-AM"/>
                                    </w:rPr>
                                    <w:t>ֆիզիկական</w:t>
                                  </w:r>
                                  <w:r w:rsidRPr="0016350D">
                                    <w:rPr>
                                      <w:rFonts w:ascii="GHEA Grapalat" w:hAnsi="GHEA Grapalat" w:cs="Arial"/>
                                      <w:sz w:val="18"/>
                                      <w:szCs w:val="18"/>
                                      <w:lang w:val="hy-AM"/>
                                    </w:rPr>
                                    <w:t xml:space="preserve"> և քաղաքական  միջավայրին, որտեղ իրականացվում է ռազմավարությունը:</w:t>
                                  </w:r>
                                </w:p>
                              </w:txbxContent>
                            </wps:txbx>
                            <wps:bodyPr rot="0" vert="horz" wrap="square" lIns="91440" tIns="45720" rIns="91440" bIns="45720" anchor="t" anchorCtr="0" upright="1">
                              <a:noAutofit/>
                            </wps:bodyPr>
                          </wps:wsp>
                        </wpg:grpSp>
                      </wpg:grpSp>
                      <wpg:grpSp>
                        <wpg:cNvPr id="14" name="Group 215"/>
                        <wpg:cNvGrpSpPr>
                          <a:grpSpLocks/>
                        </wpg:cNvGrpSpPr>
                        <wpg:grpSpPr bwMode="auto">
                          <a:xfrm>
                            <a:off x="0" y="8477"/>
                            <a:ext cx="59918" cy="7582"/>
                            <a:chOff x="0" y="0"/>
                            <a:chExt cx="59918" cy="7581"/>
                          </a:xfrm>
                        </wpg:grpSpPr>
                        <wps:wsp>
                          <wps:cNvPr id="15" name="Arrow: Pentagon 14"/>
                          <wps:cNvSpPr>
                            <a:spLocks noChangeArrowheads="1"/>
                          </wps:cNvSpPr>
                          <wps:spPr bwMode="auto">
                            <a:xfrm>
                              <a:off x="0" y="95"/>
                              <a:ext cx="21564" cy="7010"/>
                            </a:xfrm>
                            <a:prstGeom prst="homePlate">
                              <a:avLst>
                                <a:gd name="adj" fmla="val 32613"/>
                              </a:avLst>
                            </a:prstGeom>
                            <a:solidFill>
                              <a:srgbClr val="5B9BD5"/>
                            </a:solidFill>
                            <a:ln w="12700">
                              <a:solidFill>
                                <a:srgbClr val="41719C"/>
                              </a:solidFill>
                              <a:miter lim="800000"/>
                              <a:headEnd/>
                              <a:tailEnd/>
                            </a:ln>
                          </wps:spPr>
                          <wps:txbx>
                            <w:txbxContent>
                              <w:p w:rsidR="001B1E72" w:rsidRPr="0016350D" w:rsidRDefault="001B1E72" w:rsidP="00FC4508">
                                <w:pPr>
                                  <w:jc w:val="center"/>
                                  <w:rPr>
                                    <w:rFonts w:ascii="GHEA Grapalat" w:hAnsi="GHEA Grapalat" w:cs="Arial"/>
                                    <w:lang w:val="hy-AM"/>
                                  </w:rPr>
                                </w:pPr>
                                <w:r w:rsidRPr="0016350D">
                                  <w:rPr>
                                    <w:rFonts w:ascii="GHEA Grapalat" w:hAnsi="GHEA Grapalat" w:cs="Arial"/>
                                    <w:lang w:val="hy-AM"/>
                                  </w:rPr>
                                  <w:t>Օպտիմալ կառավարում</w:t>
                                </w:r>
                              </w:p>
                            </w:txbxContent>
                          </wps:txbx>
                          <wps:bodyPr rot="0" vert="horz" wrap="square" lIns="91440" tIns="45720" rIns="91440" bIns="45720" anchor="ctr" anchorCtr="0" upright="1">
                            <a:noAutofit/>
                          </wps:bodyPr>
                        </wps:wsp>
                        <wpg:grpSp>
                          <wpg:cNvPr id="16" name="Group 15"/>
                          <wpg:cNvGrpSpPr>
                            <a:grpSpLocks/>
                          </wpg:cNvGrpSpPr>
                          <wpg:grpSpPr bwMode="auto">
                            <a:xfrm>
                              <a:off x="21240" y="0"/>
                              <a:ext cx="38678" cy="7581"/>
                              <a:chOff x="0" y="89"/>
                              <a:chExt cx="38682" cy="7581"/>
                            </a:xfrm>
                          </wpg:grpSpPr>
                          <wpg:grpSp>
                            <wpg:cNvPr id="17" name="Group 16"/>
                            <wpg:cNvGrpSpPr>
                              <a:grpSpLocks/>
                            </wpg:cNvGrpSpPr>
                            <wpg:grpSpPr bwMode="auto">
                              <a:xfrm>
                                <a:off x="0" y="134"/>
                                <a:ext cx="38682" cy="7018"/>
                                <a:chOff x="0" y="0"/>
                                <a:chExt cx="38682" cy="7018"/>
                              </a:xfrm>
                            </wpg:grpSpPr>
                            <wps:wsp>
                              <wps:cNvPr id="18" name="Straight Connector 17"/>
                              <wps:cNvCnPr>
                                <a:cxnSpLocks noChangeArrowheads="1"/>
                              </wps:cNvCnPr>
                              <wps:spPr bwMode="auto">
                                <a:xfrm>
                                  <a:off x="38682" y="0"/>
                                  <a:ext cx="0" cy="7018"/>
                                </a:xfrm>
                                <a:prstGeom prst="line">
                                  <a:avLst/>
                                </a:prstGeom>
                                <a:noFill/>
                                <a:ln w="12700">
                                  <a:solidFill>
                                    <a:srgbClr val="7F7F7F"/>
                                  </a:solidFill>
                                  <a:miter lim="800000"/>
                                  <a:headEnd/>
                                  <a:tailEnd/>
                                </a:ln>
                                <a:extLst>
                                  <a:ext uri="{909E8E84-426E-40DD-AFC4-6F175D3DCCD1}">
                                    <a14:hiddenFill xmlns:a14="http://schemas.microsoft.com/office/drawing/2010/main">
                                      <a:noFill/>
                                    </a14:hiddenFill>
                                  </a:ext>
                                </a:extLst>
                              </wps:spPr>
                              <wps:bodyPr/>
                            </wps:wsp>
                            <wpg:grpSp>
                              <wpg:cNvPr id="19" name="Group 18"/>
                              <wpg:cNvGrpSpPr>
                                <a:grpSpLocks/>
                              </wpg:cNvGrpSpPr>
                              <wpg:grpSpPr bwMode="auto">
                                <a:xfrm>
                                  <a:off x="0" y="0"/>
                                  <a:ext cx="38678" cy="6996"/>
                                  <a:chOff x="0" y="0"/>
                                  <a:chExt cx="38678" cy="6996"/>
                                </a:xfrm>
                              </wpg:grpSpPr>
                              <wps:wsp>
                                <wps:cNvPr id="20" name="Straight Connector 19"/>
                                <wps:cNvCnPr>
                                  <a:cxnSpLocks noChangeArrowheads="1"/>
                                </wps:cNvCnPr>
                                <wps:spPr bwMode="auto">
                                  <a:xfrm>
                                    <a:off x="44" y="0"/>
                                    <a:ext cx="38634" cy="0"/>
                                  </a:xfrm>
                                  <a:prstGeom prst="line">
                                    <a:avLst/>
                                  </a:prstGeom>
                                  <a:noFill/>
                                  <a:ln w="12700">
                                    <a:solidFill>
                                      <a:srgbClr val="7F7F7F"/>
                                    </a:solidFill>
                                    <a:miter lim="800000"/>
                                    <a:headEnd/>
                                    <a:tailEnd/>
                                  </a:ln>
                                  <a:extLst>
                                    <a:ext uri="{909E8E84-426E-40DD-AFC4-6F175D3DCCD1}">
                                      <a14:hiddenFill xmlns:a14="http://schemas.microsoft.com/office/drawing/2010/main">
                                        <a:noFill/>
                                      </a14:hiddenFill>
                                    </a:ext>
                                  </a:extLst>
                                </wps:spPr>
                                <wps:bodyPr/>
                              </wps:wsp>
                              <wps:wsp>
                                <wps:cNvPr id="21" name="Straight Connector 20"/>
                                <wps:cNvCnPr>
                                  <a:cxnSpLocks noChangeArrowheads="1"/>
                                </wps:cNvCnPr>
                                <wps:spPr bwMode="auto">
                                  <a:xfrm>
                                    <a:off x="0" y="6992"/>
                                    <a:ext cx="38633" cy="0"/>
                                  </a:xfrm>
                                  <a:prstGeom prst="line">
                                    <a:avLst/>
                                  </a:prstGeom>
                                  <a:noFill/>
                                  <a:ln w="12700">
                                    <a:solidFill>
                                      <a:srgbClr val="7F7F7F"/>
                                    </a:solidFill>
                                    <a:miter lim="800000"/>
                                    <a:headEnd/>
                                    <a:tailEnd/>
                                  </a:ln>
                                  <a:extLst>
                                    <a:ext uri="{909E8E84-426E-40DD-AFC4-6F175D3DCCD1}">
                                      <a14:hiddenFill xmlns:a14="http://schemas.microsoft.com/office/drawing/2010/main">
                                        <a:noFill/>
                                      </a14:hiddenFill>
                                    </a:ext>
                                  </a:extLst>
                                </wps:spPr>
                                <wps:bodyPr/>
                              </wps:wsp>
                              <wps:wsp>
                                <wps:cNvPr id="22" name="Straight Connector 21"/>
                                <wps:cNvCnPr>
                                  <a:cxnSpLocks noChangeArrowheads="1"/>
                                </wps:cNvCnPr>
                                <wps:spPr bwMode="auto">
                                  <a:xfrm>
                                    <a:off x="44" y="0"/>
                                    <a:ext cx="2257" cy="3546"/>
                                  </a:xfrm>
                                  <a:prstGeom prst="line">
                                    <a:avLst/>
                                  </a:prstGeom>
                                  <a:noFill/>
                                  <a:ln w="12700">
                                    <a:solidFill>
                                      <a:srgbClr val="7F7F7F"/>
                                    </a:solidFill>
                                    <a:miter lim="800000"/>
                                    <a:headEnd/>
                                    <a:tailEnd/>
                                  </a:ln>
                                  <a:extLst>
                                    <a:ext uri="{909E8E84-426E-40DD-AFC4-6F175D3DCCD1}">
                                      <a14:hiddenFill xmlns:a14="http://schemas.microsoft.com/office/drawing/2010/main">
                                        <a:noFill/>
                                      </a14:hiddenFill>
                                    </a:ext>
                                  </a:extLst>
                                </wps:spPr>
                                <wps:bodyPr/>
                              </wps:wsp>
                              <wps:wsp>
                                <wps:cNvPr id="23" name="Straight Connector 22"/>
                                <wps:cNvCnPr>
                                  <a:cxnSpLocks noChangeArrowheads="1"/>
                                </wps:cNvCnPr>
                                <wps:spPr bwMode="auto">
                                  <a:xfrm flipH="1">
                                    <a:off x="0" y="3496"/>
                                    <a:ext cx="2270" cy="3500"/>
                                  </a:xfrm>
                                  <a:prstGeom prst="line">
                                    <a:avLst/>
                                  </a:prstGeom>
                                  <a:noFill/>
                                  <a:ln w="12700">
                                    <a:solidFill>
                                      <a:srgbClr val="7F7F7F"/>
                                    </a:solidFill>
                                    <a:miter lim="800000"/>
                                    <a:headEnd/>
                                    <a:tailEnd/>
                                  </a:ln>
                                  <a:extLst>
                                    <a:ext uri="{909E8E84-426E-40DD-AFC4-6F175D3DCCD1}">
                                      <a14:hiddenFill xmlns:a14="http://schemas.microsoft.com/office/drawing/2010/main">
                                        <a:noFill/>
                                      </a14:hiddenFill>
                                    </a:ext>
                                  </a:extLst>
                                </wps:spPr>
                                <wps:bodyPr/>
                              </wps:wsp>
                            </wpg:grpSp>
                          </wpg:grpSp>
                          <wps:wsp>
                            <wps:cNvPr id="24" name="Text Box 2"/>
                            <wps:cNvSpPr txBox="1">
                              <a:spLocks noChangeArrowheads="1"/>
                            </wps:cNvSpPr>
                            <wps:spPr bwMode="auto">
                              <a:xfrm>
                                <a:off x="2301" y="89"/>
                                <a:ext cx="36332" cy="75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1E72" w:rsidRPr="0016350D" w:rsidRDefault="001B1E72" w:rsidP="00FC4508">
                                  <w:pPr>
                                    <w:jc w:val="both"/>
                                    <w:rPr>
                                      <w:rFonts w:ascii="GHEA Grapalat" w:hAnsi="GHEA Grapalat" w:cs="Arial"/>
                                      <w:sz w:val="18"/>
                                      <w:szCs w:val="18"/>
                                      <w:lang w:val="hy-AM"/>
                                    </w:rPr>
                                  </w:pPr>
                                  <w:r w:rsidRPr="0016350D">
                                    <w:rPr>
                                      <w:rFonts w:ascii="GHEA Grapalat" w:hAnsi="GHEA Grapalat" w:cs="Arial"/>
                                      <w:sz w:val="18"/>
                                      <w:szCs w:val="18"/>
                                      <w:lang w:val="hy-AM"/>
                                    </w:rPr>
                                    <w:t>Կատարվող ծախսերի, ժամանակի օգտագործման և կառավարման արդյունավետություն, որի շնորհիվ իրականացվող գործողությունները վերածվում են տեսանելի արդյունքների և իրագործված նպատակների:</w:t>
                                  </w:r>
                                </w:p>
                              </w:txbxContent>
                            </wps:txbx>
                            <wps:bodyPr rot="0" vert="horz" wrap="square" lIns="91440" tIns="45720" rIns="91440" bIns="45720" anchor="t" anchorCtr="0" upright="1">
                              <a:noAutofit/>
                            </wps:bodyPr>
                          </wps:wsp>
                        </wpg:grpSp>
                      </wpg:grpSp>
                      <wpg:grpSp>
                        <wpg:cNvPr id="25" name="Group 216"/>
                        <wpg:cNvGrpSpPr>
                          <a:grpSpLocks/>
                        </wpg:cNvGrpSpPr>
                        <wpg:grpSpPr bwMode="auto">
                          <a:xfrm>
                            <a:off x="0" y="16904"/>
                            <a:ext cx="60139" cy="7060"/>
                            <a:chOff x="0" y="44"/>
                            <a:chExt cx="60139" cy="7060"/>
                          </a:xfrm>
                        </wpg:grpSpPr>
                        <wps:wsp>
                          <wps:cNvPr id="26" name="Arrow: Pentagon 24"/>
                          <wps:cNvSpPr>
                            <a:spLocks noChangeArrowheads="1"/>
                          </wps:cNvSpPr>
                          <wps:spPr bwMode="auto">
                            <a:xfrm>
                              <a:off x="0" y="95"/>
                              <a:ext cx="21564" cy="7010"/>
                            </a:xfrm>
                            <a:prstGeom prst="homePlate">
                              <a:avLst>
                                <a:gd name="adj" fmla="val 32613"/>
                              </a:avLst>
                            </a:prstGeom>
                            <a:solidFill>
                              <a:srgbClr val="5B9BD5"/>
                            </a:solidFill>
                            <a:ln w="12700">
                              <a:solidFill>
                                <a:srgbClr val="41719C"/>
                              </a:solidFill>
                              <a:miter lim="800000"/>
                              <a:headEnd/>
                              <a:tailEnd/>
                            </a:ln>
                          </wps:spPr>
                          <wps:txbx>
                            <w:txbxContent>
                              <w:p w:rsidR="001B1E72" w:rsidRPr="0016350D" w:rsidRDefault="001B1E72" w:rsidP="00FC4508">
                                <w:pPr>
                                  <w:jc w:val="center"/>
                                  <w:rPr>
                                    <w:rFonts w:ascii="GHEA Grapalat" w:hAnsi="GHEA Grapalat" w:cs="Arial"/>
                                    <w:lang w:val="hy-AM"/>
                                  </w:rPr>
                                </w:pPr>
                                <w:r w:rsidRPr="0016350D">
                                  <w:rPr>
                                    <w:rFonts w:ascii="GHEA Grapalat" w:hAnsi="GHEA Grapalat" w:cs="Arial"/>
                                    <w:lang w:val="hy-AM"/>
                                  </w:rPr>
                                  <w:t>Արդյունավետություն</w:t>
                                </w:r>
                              </w:p>
                            </w:txbxContent>
                          </wps:txbx>
                          <wps:bodyPr rot="0" vert="horz" wrap="square" lIns="91440" tIns="45720" rIns="91440" bIns="45720" anchor="ctr" anchorCtr="0" upright="1">
                            <a:noAutofit/>
                          </wps:bodyPr>
                        </wps:wsp>
                        <wpg:grpSp>
                          <wpg:cNvPr id="27" name="Group 25"/>
                          <wpg:cNvGrpSpPr>
                            <a:grpSpLocks/>
                          </wpg:cNvGrpSpPr>
                          <wpg:grpSpPr bwMode="auto">
                            <a:xfrm>
                              <a:off x="20471" y="44"/>
                              <a:ext cx="39668" cy="7019"/>
                              <a:chOff x="-769" y="134"/>
                              <a:chExt cx="39672" cy="7018"/>
                            </a:xfrm>
                          </wpg:grpSpPr>
                          <wpg:grpSp>
                            <wpg:cNvPr id="28" name="Group 26"/>
                            <wpg:cNvGrpSpPr>
                              <a:grpSpLocks/>
                            </wpg:cNvGrpSpPr>
                            <wpg:grpSpPr bwMode="auto">
                              <a:xfrm>
                                <a:off x="-769" y="134"/>
                                <a:ext cx="39451" cy="7018"/>
                                <a:chOff x="-769" y="0"/>
                                <a:chExt cx="39452" cy="7018"/>
                              </a:xfrm>
                            </wpg:grpSpPr>
                            <wps:wsp>
                              <wps:cNvPr id="29" name="Straight Connector 27"/>
                              <wps:cNvCnPr>
                                <a:cxnSpLocks noChangeArrowheads="1"/>
                              </wps:cNvCnPr>
                              <wps:spPr bwMode="auto">
                                <a:xfrm>
                                  <a:off x="38682" y="0"/>
                                  <a:ext cx="0" cy="7018"/>
                                </a:xfrm>
                                <a:prstGeom prst="line">
                                  <a:avLst/>
                                </a:prstGeom>
                                <a:noFill/>
                                <a:ln w="12700">
                                  <a:solidFill>
                                    <a:srgbClr val="7F7F7F"/>
                                  </a:solidFill>
                                  <a:miter lim="800000"/>
                                  <a:headEnd/>
                                  <a:tailEnd/>
                                </a:ln>
                                <a:extLst>
                                  <a:ext uri="{909E8E84-426E-40DD-AFC4-6F175D3DCCD1}">
                                    <a14:hiddenFill xmlns:a14="http://schemas.microsoft.com/office/drawing/2010/main">
                                      <a:noFill/>
                                    </a14:hiddenFill>
                                  </a:ext>
                                </a:extLst>
                              </wps:spPr>
                              <wps:bodyPr/>
                            </wps:wsp>
                            <wpg:grpSp>
                              <wpg:cNvPr id="30" name="Group 28"/>
                              <wpg:cNvGrpSpPr>
                                <a:grpSpLocks/>
                              </wpg:cNvGrpSpPr>
                              <wpg:grpSpPr bwMode="auto">
                                <a:xfrm>
                                  <a:off x="-769" y="0"/>
                                  <a:ext cx="39447" cy="6992"/>
                                  <a:chOff x="-769" y="0"/>
                                  <a:chExt cx="39447" cy="6992"/>
                                </a:xfrm>
                              </wpg:grpSpPr>
                              <wps:wsp>
                                <wps:cNvPr id="31" name="Straight Connector 29"/>
                                <wps:cNvCnPr>
                                  <a:cxnSpLocks noChangeArrowheads="1"/>
                                </wps:cNvCnPr>
                                <wps:spPr bwMode="auto">
                                  <a:xfrm>
                                    <a:off x="44" y="0"/>
                                    <a:ext cx="38634" cy="0"/>
                                  </a:xfrm>
                                  <a:prstGeom prst="line">
                                    <a:avLst/>
                                  </a:prstGeom>
                                  <a:noFill/>
                                  <a:ln w="12700">
                                    <a:solidFill>
                                      <a:srgbClr val="7F7F7F"/>
                                    </a:solidFill>
                                    <a:miter lim="800000"/>
                                    <a:headEnd/>
                                    <a:tailEnd/>
                                  </a:ln>
                                  <a:extLst>
                                    <a:ext uri="{909E8E84-426E-40DD-AFC4-6F175D3DCCD1}">
                                      <a14:hiddenFill xmlns:a14="http://schemas.microsoft.com/office/drawing/2010/main">
                                        <a:noFill/>
                                      </a14:hiddenFill>
                                    </a:ext>
                                  </a:extLst>
                                </wps:spPr>
                                <wps:bodyPr/>
                              </wps:wsp>
                              <wps:wsp>
                                <wps:cNvPr id="32" name="Straight Connector 30"/>
                                <wps:cNvCnPr>
                                  <a:cxnSpLocks noChangeArrowheads="1"/>
                                </wps:cNvCnPr>
                                <wps:spPr bwMode="auto">
                                  <a:xfrm>
                                    <a:off x="0" y="6992"/>
                                    <a:ext cx="38633" cy="0"/>
                                  </a:xfrm>
                                  <a:prstGeom prst="line">
                                    <a:avLst/>
                                  </a:prstGeom>
                                  <a:noFill/>
                                  <a:ln w="12700">
                                    <a:solidFill>
                                      <a:srgbClr val="7F7F7F"/>
                                    </a:solidFill>
                                    <a:miter lim="800000"/>
                                    <a:headEnd/>
                                    <a:tailEnd/>
                                  </a:ln>
                                  <a:extLst>
                                    <a:ext uri="{909E8E84-426E-40DD-AFC4-6F175D3DCCD1}">
                                      <a14:hiddenFill xmlns:a14="http://schemas.microsoft.com/office/drawing/2010/main">
                                        <a:noFill/>
                                      </a14:hiddenFill>
                                    </a:ext>
                                  </a:extLst>
                                </wps:spPr>
                                <wps:bodyPr/>
                              </wps:wsp>
                              <wps:wsp>
                                <wps:cNvPr id="33" name="Straight Connector 31"/>
                                <wps:cNvCnPr>
                                  <a:cxnSpLocks noChangeArrowheads="1"/>
                                </wps:cNvCnPr>
                                <wps:spPr bwMode="auto">
                                  <a:xfrm>
                                    <a:off x="-405" y="227"/>
                                    <a:ext cx="2706" cy="3319"/>
                                  </a:xfrm>
                                  <a:prstGeom prst="line">
                                    <a:avLst/>
                                  </a:prstGeom>
                                  <a:noFill/>
                                  <a:ln w="12700">
                                    <a:solidFill>
                                      <a:srgbClr val="7F7F7F"/>
                                    </a:solidFill>
                                    <a:miter lim="800000"/>
                                    <a:headEnd/>
                                    <a:tailEnd/>
                                  </a:ln>
                                  <a:extLst>
                                    <a:ext uri="{909E8E84-426E-40DD-AFC4-6F175D3DCCD1}">
                                      <a14:hiddenFill xmlns:a14="http://schemas.microsoft.com/office/drawing/2010/main">
                                        <a:noFill/>
                                      </a14:hiddenFill>
                                    </a:ext>
                                  </a:extLst>
                                </wps:spPr>
                                <wps:bodyPr/>
                              </wps:wsp>
                              <wps:wsp>
                                <wps:cNvPr id="34" name="Straight Connector 192"/>
                                <wps:cNvCnPr>
                                  <a:cxnSpLocks noChangeArrowheads="1"/>
                                </wps:cNvCnPr>
                                <wps:spPr bwMode="auto">
                                  <a:xfrm flipH="1">
                                    <a:off x="-769" y="4112"/>
                                    <a:ext cx="2274" cy="2689"/>
                                  </a:xfrm>
                                  <a:prstGeom prst="line">
                                    <a:avLst/>
                                  </a:prstGeom>
                                  <a:noFill/>
                                  <a:ln w="12700">
                                    <a:solidFill>
                                      <a:srgbClr val="7F7F7F"/>
                                    </a:solidFill>
                                    <a:miter lim="800000"/>
                                    <a:headEnd/>
                                    <a:tailEnd/>
                                  </a:ln>
                                  <a:extLst>
                                    <a:ext uri="{909E8E84-426E-40DD-AFC4-6F175D3DCCD1}">
                                      <a14:hiddenFill xmlns:a14="http://schemas.microsoft.com/office/drawing/2010/main">
                                        <a:noFill/>
                                      </a14:hiddenFill>
                                    </a:ext>
                                  </a:extLst>
                                </wps:spPr>
                                <wps:bodyPr/>
                              </wps:wsp>
                            </wpg:grpSp>
                          </wpg:grpSp>
                          <wps:wsp>
                            <wps:cNvPr id="35" name="Text Box 2"/>
                            <wps:cNvSpPr txBox="1">
                              <a:spLocks noChangeArrowheads="1"/>
                            </wps:cNvSpPr>
                            <wps:spPr bwMode="auto">
                              <a:xfrm>
                                <a:off x="1869" y="184"/>
                                <a:ext cx="37034" cy="69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1E72" w:rsidRPr="0016350D" w:rsidRDefault="001B1E72" w:rsidP="00FC4508">
                                  <w:pPr>
                                    <w:jc w:val="both"/>
                                    <w:rPr>
                                      <w:rFonts w:ascii="GHEA Grapalat" w:hAnsi="GHEA Grapalat" w:cs="Arial"/>
                                      <w:sz w:val="18"/>
                                      <w:szCs w:val="18"/>
                                      <w:lang w:val="hy-AM"/>
                                    </w:rPr>
                                  </w:pPr>
                                  <w:r w:rsidRPr="0016350D">
                                    <w:rPr>
                                      <w:rFonts w:ascii="GHEA Grapalat" w:hAnsi="GHEA Grapalat" w:cs="Arial"/>
                                      <w:sz w:val="18"/>
                                      <w:szCs w:val="18"/>
                                      <w:lang w:val="hy-AM"/>
                                    </w:rPr>
                                    <w:t>Ռազմավարական նպատակներին հասնելուն միտված արդյունքների  գնահատում: Նաև գնահատել՝ ինչպես են իրականացված կանխատեսումներն ազդել ծրագրի արդյունքի վրա:</w:t>
                                  </w:r>
                                </w:p>
                              </w:txbxContent>
                            </wps:txbx>
                            <wps:bodyPr rot="0" vert="horz" wrap="square" lIns="91440" tIns="45720" rIns="91440" bIns="45720" anchor="t" anchorCtr="0" upright="1">
                              <a:noAutofit/>
                            </wps:bodyPr>
                          </wps:wsp>
                        </wpg:grpSp>
                      </wpg:grpSp>
                      <wpg:grpSp>
                        <wpg:cNvPr id="36" name="Group 218"/>
                        <wpg:cNvGrpSpPr>
                          <a:grpSpLocks/>
                        </wpg:cNvGrpSpPr>
                        <wpg:grpSpPr bwMode="auto">
                          <a:xfrm>
                            <a:off x="0" y="25336"/>
                            <a:ext cx="59918" cy="7582"/>
                            <a:chOff x="0" y="0"/>
                            <a:chExt cx="59918" cy="7581"/>
                          </a:xfrm>
                        </wpg:grpSpPr>
                        <wps:wsp>
                          <wps:cNvPr id="37" name="Arrow: Pentagon 194"/>
                          <wps:cNvSpPr>
                            <a:spLocks noChangeArrowheads="1"/>
                          </wps:cNvSpPr>
                          <wps:spPr bwMode="auto">
                            <a:xfrm>
                              <a:off x="0" y="95"/>
                              <a:ext cx="21564" cy="7010"/>
                            </a:xfrm>
                            <a:prstGeom prst="homePlate">
                              <a:avLst>
                                <a:gd name="adj" fmla="val 32613"/>
                              </a:avLst>
                            </a:prstGeom>
                            <a:solidFill>
                              <a:srgbClr val="5B9BD5"/>
                            </a:solidFill>
                            <a:ln w="12700">
                              <a:solidFill>
                                <a:srgbClr val="41719C"/>
                              </a:solidFill>
                              <a:miter lim="800000"/>
                              <a:headEnd/>
                              <a:tailEnd/>
                            </a:ln>
                          </wps:spPr>
                          <wps:txbx>
                            <w:txbxContent>
                              <w:p w:rsidR="001B1E72" w:rsidRPr="0016350D" w:rsidRDefault="001B1E72" w:rsidP="00FC4508">
                                <w:pPr>
                                  <w:jc w:val="center"/>
                                  <w:rPr>
                                    <w:rFonts w:ascii="GHEA Grapalat" w:hAnsi="GHEA Grapalat" w:cs="Arial"/>
                                    <w:lang w:val="hy-AM"/>
                                  </w:rPr>
                                </w:pPr>
                                <w:r w:rsidRPr="0016350D">
                                  <w:rPr>
                                    <w:rFonts w:ascii="GHEA Grapalat" w:hAnsi="GHEA Grapalat" w:cs="Arial"/>
                                    <w:lang w:val="hy-AM"/>
                                  </w:rPr>
                                  <w:t>Ազդեցություն</w:t>
                                </w:r>
                              </w:p>
                            </w:txbxContent>
                          </wps:txbx>
                          <wps:bodyPr rot="0" vert="horz" wrap="square" lIns="91440" tIns="45720" rIns="91440" bIns="45720" anchor="ctr" anchorCtr="0" upright="1">
                            <a:noAutofit/>
                          </wps:bodyPr>
                        </wps:wsp>
                        <wpg:grpSp>
                          <wpg:cNvPr id="38" name="Group 195"/>
                          <wpg:cNvGrpSpPr>
                            <a:grpSpLocks/>
                          </wpg:cNvGrpSpPr>
                          <wpg:grpSpPr bwMode="auto">
                            <a:xfrm>
                              <a:off x="21240" y="0"/>
                              <a:ext cx="38678" cy="7581"/>
                              <a:chOff x="0" y="89"/>
                              <a:chExt cx="38682" cy="7581"/>
                            </a:xfrm>
                          </wpg:grpSpPr>
                          <wpg:grpSp>
                            <wpg:cNvPr id="39" name="Group 196"/>
                            <wpg:cNvGrpSpPr>
                              <a:grpSpLocks/>
                            </wpg:cNvGrpSpPr>
                            <wpg:grpSpPr bwMode="auto">
                              <a:xfrm>
                                <a:off x="0" y="134"/>
                                <a:ext cx="38682" cy="7018"/>
                                <a:chOff x="0" y="0"/>
                                <a:chExt cx="38682" cy="7018"/>
                              </a:xfrm>
                            </wpg:grpSpPr>
                            <wps:wsp>
                              <wps:cNvPr id="40" name="Straight Connector 197"/>
                              <wps:cNvCnPr>
                                <a:cxnSpLocks noChangeArrowheads="1"/>
                              </wps:cNvCnPr>
                              <wps:spPr bwMode="auto">
                                <a:xfrm>
                                  <a:off x="38682" y="0"/>
                                  <a:ext cx="0" cy="7018"/>
                                </a:xfrm>
                                <a:prstGeom prst="line">
                                  <a:avLst/>
                                </a:prstGeom>
                                <a:noFill/>
                                <a:ln w="12700">
                                  <a:solidFill>
                                    <a:srgbClr val="7F7F7F"/>
                                  </a:solidFill>
                                  <a:miter lim="800000"/>
                                  <a:headEnd/>
                                  <a:tailEnd/>
                                </a:ln>
                                <a:extLst>
                                  <a:ext uri="{909E8E84-426E-40DD-AFC4-6F175D3DCCD1}">
                                    <a14:hiddenFill xmlns:a14="http://schemas.microsoft.com/office/drawing/2010/main">
                                      <a:noFill/>
                                    </a14:hiddenFill>
                                  </a:ext>
                                </a:extLst>
                              </wps:spPr>
                              <wps:bodyPr/>
                            </wps:wsp>
                            <wpg:grpSp>
                              <wpg:cNvPr id="41" name="Group 198"/>
                              <wpg:cNvGrpSpPr>
                                <a:grpSpLocks/>
                              </wpg:cNvGrpSpPr>
                              <wpg:grpSpPr bwMode="auto">
                                <a:xfrm>
                                  <a:off x="0" y="0"/>
                                  <a:ext cx="38678" cy="6996"/>
                                  <a:chOff x="0" y="0"/>
                                  <a:chExt cx="38678" cy="6996"/>
                                </a:xfrm>
                              </wpg:grpSpPr>
                              <wps:wsp>
                                <wps:cNvPr id="42" name="Straight Connector 199"/>
                                <wps:cNvCnPr>
                                  <a:cxnSpLocks noChangeArrowheads="1"/>
                                </wps:cNvCnPr>
                                <wps:spPr bwMode="auto">
                                  <a:xfrm>
                                    <a:off x="44" y="0"/>
                                    <a:ext cx="38634" cy="0"/>
                                  </a:xfrm>
                                  <a:prstGeom prst="line">
                                    <a:avLst/>
                                  </a:prstGeom>
                                  <a:noFill/>
                                  <a:ln w="12700">
                                    <a:solidFill>
                                      <a:srgbClr val="7F7F7F"/>
                                    </a:solidFill>
                                    <a:miter lim="800000"/>
                                    <a:headEnd/>
                                    <a:tailEnd/>
                                  </a:ln>
                                  <a:extLst>
                                    <a:ext uri="{909E8E84-426E-40DD-AFC4-6F175D3DCCD1}">
                                      <a14:hiddenFill xmlns:a14="http://schemas.microsoft.com/office/drawing/2010/main">
                                        <a:noFill/>
                                      </a14:hiddenFill>
                                    </a:ext>
                                  </a:extLst>
                                </wps:spPr>
                                <wps:bodyPr/>
                              </wps:wsp>
                              <wps:wsp>
                                <wps:cNvPr id="43" name="Straight Connector 200"/>
                                <wps:cNvCnPr>
                                  <a:cxnSpLocks noChangeArrowheads="1"/>
                                </wps:cNvCnPr>
                                <wps:spPr bwMode="auto">
                                  <a:xfrm>
                                    <a:off x="0" y="6992"/>
                                    <a:ext cx="38633" cy="0"/>
                                  </a:xfrm>
                                  <a:prstGeom prst="line">
                                    <a:avLst/>
                                  </a:prstGeom>
                                  <a:noFill/>
                                  <a:ln w="12700">
                                    <a:solidFill>
                                      <a:srgbClr val="7F7F7F"/>
                                    </a:solidFill>
                                    <a:miter lim="800000"/>
                                    <a:headEnd/>
                                    <a:tailEnd/>
                                  </a:ln>
                                  <a:extLst>
                                    <a:ext uri="{909E8E84-426E-40DD-AFC4-6F175D3DCCD1}">
                                      <a14:hiddenFill xmlns:a14="http://schemas.microsoft.com/office/drawing/2010/main">
                                        <a:noFill/>
                                      </a14:hiddenFill>
                                    </a:ext>
                                  </a:extLst>
                                </wps:spPr>
                                <wps:bodyPr/>
                              </wps:wsp>
                              <wps:wsp>
                                <wps:cNvPr id="44" name="Straight Connector 201"/>
                                <wps:cNvCnPr>
                                  <a:cxnSpLocks noChangeArrowheads="1"/>
                                </wps:cNvCnPr>
                                <wps:spPr bwMode="auto">
                                  <a:xfrm>
                                    <a:off x="44" y="0"/>
                                    <a:ext cx="2257" cy="3546"/>
                                  </a:xfrm>
                                  <a:prstGeom prst="line">
                                    <a:avLst/>
                                  </a:prstGeom>
                                  <a:noFill/>
                                  <a:ln w="12700">
                                    <a:solidFill>
                                      <a:srgbClr val="7F7F7F"/>
                                    </a:solidFill>
                                    <a:miter lim="800000"/>
                                    <a:headEnd/>
                                    <a:tailEnd/>
                                  </a:ln>
                                  <a:extLst>
                                    <a:ext uri="{909E8E84-426E-40DD-AFC4-6F175D3DCCD1}">
                                      <a14:hiddenFill xmlns:a14="http://schemas.microsoft.com/office/drawing/2010/main">
                                        <a:noFill/>
                                      </a14:hiddenFill>
                                    </a:ext>
                                  </a:extLst>
                                </wps:spPr>
                                <wps:bodyPr/>
                              </wps:wsp>
                              <wps:wsp>
                                <wps:cNvPr id="45" name="Straight Connector 202"/>
                                <wps:cNvCnPr>
                                  <a:cxnSpLocks noChangeArrowheads="1"/>
                                </wps:cNvCnPr>
                                <wps:spPr bwMode="auto">
                                  <a:xfrm flipH="1">
                                    <a:off x="0" y="3496"/>
                                    <a:ext cx="2270" cy="3500"/>
                                  </a:xfrm>
                                  <a:prstGeom prst="line">
                                    <a:avLst/>
                                  </a:prstGeom>
                                  <a:noFill/>
                                  <a:ln w="12700">
                                    <a:solidFill>
                                      <a:srgbClr val="7F7F7F"/>
                                    </a:solidFill>
                                    <a:miter lim="800000"/>
                                    <a:headEnd/>
                                    <a:tailEnd/>
                                  </a:ln>
                                  <a:extLst>
                                    <a:ext uri="{909E8E84-426E-40DD-AFC4-6F175D3DCCD1}">
                                      <a14:hiddenFill xmlns:a14="http://schemas.microsoft.com/office/drawing/2010/main">
                                        <a:noFill/>
                                      </a14:hiddenFill>
                                    </a:ext>
                                  </a:extLst>
                                </wps:spPr>
                                <wps:bodyPr/>
                              </wps:wsp>
                            </wpg:grpSp>
                          </wpg:grpSp>
                          <wps:wsp>
                            <wps:cNvPr id="46" name="Text Box 2"/>
                            <wps:cNvSpPr txBox="1">
                              <a:spLocks noChangeArrowheads="1"/>
                            </wps:cNvSpPr>
                            <wps:spPr bwMode="auto">
                              <a:xfrm>
                                <a:off x="2301" y="89"/>
                                <a:ext cx="36332" cy="75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1E72" w:rsidRPr="0016350D" w:rsidRDefault="001B1E72" w:rsidP="00FC4508">
                                  <w:pPr>
                                    <w:rPr>
                                      <w:rFonts w:ascii="GHEA Grapalat" w:hAnsi="GHEA Grapalat" w:cs="Arial"/>
                                      <w:sz w:val="18"/>
                                      <w:szCs w:val="20"/>
                                      <w:lang w:val="hy-AM"/>
                                    </w:rPr>
                                  </w:pPr>
                                  <w:r w:rsidRPr="0016350D">
                                    <w:rPr>
                                      <w:rFonts w:ascii="GHEA Grapalat" w:hAnsi="GHEA Grapalat" w:cs="Arial"/>
                                      <w:sz w:val="18"/>
                                      <w:szCs w:val="20"/>
                                      <w:lang w:val="hy-AM"/>
                                    </w:rPr>
                                    <w:t>Ռազմավարության ազդեցությունը դրա ավելի լայն միջավայրի վրա և ավելի մեծ նպատակներին հասնելու ուղղությամբ. վերջիններս ընդգրկված են ռազմավարության տեսլականի և առաքելության մեջ:</w:t>
                                  </w:r>
                                </w:p>
                              </w:txbxContent>
                            </wps:txbx>
                            <wps:bodyPr rot="0" vert="horz" wrap="square" lIns="91440" tIns="45720" rIns="91440" bIns="45720" anchor="t" anchorCtr="0" upright="1">
                              <a:noAutofit/>
                            </wps:bodyPr>
                          </wps:wsp>
                        </wpg:grpSp>
                      </wpg:grpSp>
                      <wpg:grpSp>
                        <wpg:cNvPr id="47" name="Group 219"/>
                        <wpg:cNvGrpSpPr>
                          <a:grpSpLocks/>
                        </wpg:cNvGrpSpPr>
                        <wpg:grpSpPr bwMode="auto">
                          <a:xfrm>
                            <a:off x="0" y="33813"/>
                            <a:ext cx="59918" cy="7582"/>
                            <a:chOff x="0" y="0"/>
                            <a:chExt cx="59918" cy="7581"/>
                          </a:xfrm>
                        </wpg:grpSpPr>
                        <wps:wsp>
                          <wps:cNvPr id="48" name="Arrow: Pentagon 204"/>
                          <wps:cNvSpPr>
                            <a:spLocks noChangeArrowheads="1"/>
                          </wps:cNvSpPr>
                          <wps:spPr bwMode="auto">
                            <a:xfrm>
                              <a:off x="0" y="95"/>
                              <a:ext cx="21564" cy="7010"/>
                            </a:xfrm>
                            <a:prstGeom prst="homePlate">
                              <a:avLst>
                                <a:gd name="adj" fmla="val 32613"/>
                              </a:avLst>
                            </a:prstGeom>
                            <a:solidFill>
                              <a:srgbClr val="5B9BD5"/>
                            </a:solidFill>
                            <a:ln w="12700">
                              <a:solidFill>
                                <a:srgbClr val="41719C"/>
                              </a:solidFill>
                              <a:miter lim="800000"/>
                              <a:headEnd/>
                              <a:tailEnd/>
                            </a:ln>
                          </wps:spPr>
                          <wps:txbx>
                            <w:txbxContent>
                              <w:p w:rsidR="001B1E72" w:rsidRPr="0016350D" w:rsidRDefault="001B1E72" w:rsidP="00FC4508">
                                <w:pPr>
                                  <w:jc w:val="center"/>
                                  <w:rPr>
                                    <w:rFonts w:ascii="GHEA Grapalat" w:hAnsi="GHEA Grapalat" w:cs="Arial"/>
                                    <w:lang w:val="hy-AM"/>
                                  </w:rPr>
                                </w:pPr>
                                <w:r w:rsidRPr="0016350D">
                                  <w:rPr>
                                    <w:rFonts w:ascii="GHEA Grapalat" w:hAnsi="GHEA Grapalat" w:cs="Arial"/>
                                    <w:lang w:val="hy-AM"/>
                                  </w:rPr>
                                  <w:t>Կայունություն</w:t>
                                </w:r>
                              </w:p>
                            </w:txbxContent>
                          </wps:txbx>
                          <wps:bodyPr rot="0" vert="horz" wrap="square" lIns="91440" tIns="45720" rIns="91440" bIns="45720" anchor="ctr" anchorCtr="0" upright="1">
                            <a:noAutofit/>
                          </wps:bodyPr>
                        </wps:wsp>
                        <wpg:grpSp>
                          <wpg:cNvPr id="49" name="Group 205"/>
                          <wpg:cNvGrpSpPr>
                            <a:grpSpLocks/>
                          </wpg:cNvGrpSpPr>
                          <wpg:grpSpPr bwMode="auto">
                            <a:xfrm>
                              <a:off x="21240" y="0"/>
                              <a:ext cx="38678" cy="7581"/>
                              <a:chOff x="0" y="89"/>
                              <a:chExt cx="38682" cy="7581"/>
                            </a:xfrm>
                          </wpg:grpSpPr>
                          <wpg:grpSp>
                            <wpg:cNvPr id="50" name="Group 206"/>
                            <wpg:cNvGrpSpPr>
                              <a:grpSpLocks/>
                            </wpg:cNvGrpSpPr>
                            <wpg:grpSpPr bwMode="auto">
                              <a:xfrm>
                                <a:off x="0" y="134"/>
                                <a:ext cx="38682" cy="7018"/>
                                <a:chOff x="0" y="0"/>
                                <a:chExt cx="38682" cy="7018"/>
                              </a:xfrm>
                            </wpg:grpSpPr>
                            <wps:wsp>
                              <wps:cNvPr id="51" name="Straight Connector 207"/>
                              <wps:cNvCnPr>
                                <a:cxnSpLocks noChangeArrowheads="1"/>
                              </wps:cNvCnPr>
                              <wps:spPr bwMode="auto">
                                <a:xfrm>
                                  <a:off x="38682" y="0"/>
                                  <a:ext cx="0" cy="7018"/>
                                </a:xfrm>
                                <a:prstGeom prst="line">
                                  <a:avLst/>
                                </a:prstGeom>
                                <a:noFill/>
                                <a:ln w="12700">
                                  <a:solidFill>
                                    <a:srgbClr val="7F7F7F"/>
                                  </a:solidFill>
                                  <a:miter lim="800000"/>
                                  <a:headEnd/>
                                  <a:tailEnd/>
                                </a:ln>
                                <a:extLst>
                                  <a:ext uri="{909E8E84-426E-40DD-AFC4-6F175D3DCCD1}">
                                    <a14:hiddenFill xmlns:a14="http://schemas.microsoft.com/office/drawing/2010/main">
                                      <a:noFill/>
                                    </a14:hiddenFill>
                                  </a:ext>
                                </a:extLst>
                              </wps:spPr>
                              <wps:bodyPr/>
                            </wps:wsp>
                            <wpg:grpSp>
                              <wpg:cNvPr id="52" name="Group 208"/>
                              <wpg:cNvGrpSpPr>
                                <a:grpSpLocks/>
                              </wpg:cNvGrpSpPr>
                              <wpg:grpSpPr bwMode="auto">
                                <a:xfrm>
                                  <a:off x="0" y="0"/>
                                  <a:ext cx="38678" cy="6996"/>
                                  <a:chOff x="0" y="0"/>
                                  <a:chExt cx="38678" cy="6996"/>
                                </a:xfrm>
                              </wpg:grpSpPr>
                              <wps:wsp>
                                <wps:cNvPr id="53" name="Straight Connector 209"/>
                                <wps:cNvCnPr>
                                  <a:cxnSpLocks noChangeArrowheads="1"/>
                                </wps:cNvCnPr>
                                <wps:spPr bwMode="auto">
                                  <a:xfrm>
                                    <a:off x="44" y="0"/>
                                    <a:ext cx="38634" cy="0"/>
                                  </a:xfrm>
                                  <a:prstGeom prst="line">
                                    <a:avLst/>
                                  </a:prstGeom>
                                  <a:noFill/>
                                  <a:ln w="12700">
                                    <a:solidFill>
                                      <a:srgbClr val="7F7F7F"/>
                                    </a:solidFill>
                                    <a:miter lim="800000"/>
                                    <a:headEnd/>
                                    <a:tailEnd/>
                                  </a:ln>
                                  <a:extLst>
                                    <a:ext uri="{909E8E84-426E-40DD-AFC4-6F175D3DCCD1}">
                                      <a14:hiddenFill xmlns:a14="http://schemas.microsoft.com/office/drawing/2010/main">
                                        <a:noFill/>
                                      </a14:hiddenFill>
                                    </a:ext>
                                  </a:extLst>
                                </wps:spPr>
                                <wps:bodyPr/>
                              </wps:wsp>
                              <wps:wsp>
                                <wps:cNvPr id="54" name="Straight Connector 210"/>
                                <wps:cNvCnPr>
                                  <a:cxnSpLocks noChangeArrowheads="1"/>
                                </wps:cNvCnPr>
                                <wps:spPr bwMode="auto">
                                  <a:xfrm>
                                    <a:off x="0" y="6992"/>
                                    <a:ext cx="38633" cy="0"/>
                                  </a:xfrm>
                                  <a:prstGeom prst="line">
                                    <a:avLst/>
                                  </a:prstGeom>
                                  <a:noFill/>
                                  <a:ln w="12700">
                                    <a:solidFill>
                                      <a:srgbClr val="7F7F7F"/>
                                    </a:solidFill>
                                    <a:miter lim="800000"/>
                                    <a:headEnd/>
                                    <a:tailEnd/>
                                  </a:ln>
                                  <a:extLst>
                                    <a:ext uri="{909E8E84-426E-40DD-AFC4-6F175D3DCCD1}">
                                      <a14:hiddenFill xmlns:a14="http://schemas.microsoft.com/office/drawing/2010/main">
                                        <a:noFill/>
                                      </a14:hiddenFill>
                                    </a:ext>
                                  </a:extLst>
                                </wps:spPr>
                                <wps:bodyPr/>
                              </wps:wsp>
                              <wps:wsp>
                                <wps:cNvPr id="55" name="Straight Connector 211"/>
                                <wps:cNvCnPr>
                                  <a:cxnSpLocks noChangeArrowheads="1"/>
                                </wps:cNvCnPr>
                                <wps:spPr bwMode="auto">
                                  <a:xfrm>
                                    <a:off x="44" y="0"/>
                                    <a:ext cx="2257" cy="3546"/>
                                  </a:xfrm>
                                  <a:prstGeom prst="line">
                                    <a:avLst/>
                                  </a:prstGeom>
                                  <a:noFill/>
                                  <a:ln w="12700">
                                    <a:solidFill>
                                      <a:srgbClr val="7F7F7F"/>
                                    </a:solidFill>
                                    <a:miter lim="800000"/>
                                    <a:headEnd/>
                                    <a:tailEnd/>
                                  </a:ln>
                                  <a:extLst>
                                    <a:ext uri="{909E8E84-426E-40DD-AFC4-6F175D3DCCD1}">
                                      <a14:hiddenFill xmlns:a14="http://schemas.microsoft.com/office/drawing/2010/main">
                                        <a:noFill/>
                                      </a14:hiddenFill>
                                    </a:ext>
                                  </a:extLst>
                                </wps:spPr>
                                <wps:bodyPr/>
                              </wps:wsp>
                              <wps:wsp>
                                <wps:cNvPr id="56" name="Straight Connector 212"/>
                                <wps:cNvCnPr>
                                  <a:cxnSpLocks noChangeArrowheads="1"/>
                                </wps:cNvCnPr>
                                <wps:spPr bwMode="auto">
                                  <a:xfrm flipH="1">
                                    <a:off x="0" y="3496"/>
                                    <a:ext cx="2270" cy="3500"/>
                                  </a:xfrm>
                                  <a:prstGeom prst="line">
                                    <a:avLst/>
                                  </a:prstGeom>
                                  <a:noFill/>
                                  <a:ln w="12700">
                                    <a:solidFill>
                                      <a:srgbClr val="7F7F7F"/>
                                    </a:solidFill>
                                    <a:miter lim="800000"/>
                                    <a:headEnd/>
                                    <a:tailEnd/>
                                  </a:ln>
                                  <a:extLst>
                                    <a:ext uri="{909E8E84-426E-40DD-AFC4-6F175D3DCCD1}">
                                      <a14:hiddenFill xmlns:a14="http://schemas.microsoft.com/office/drawing/2010/main">
                                        <a:noFill/>
                                      </a14:hiddenFill>
                                    </a:ext>
                                  </a:extLst>
                                </wps:spPr>
                                <wps:bodyPr/>
                              </wps:wsp>
                            </wpg:grpSp>
                          </wpg:grpSp>
                          <wps:wsp>
                            <wps:cNvPr id="57" name="Text Box 2"/>
                            <wps:cNvSpPr txBox="1">
                              <a:spLocks noChangeArrowheads="1"/>
                            </wps:cNvSpPr>
                            <wps:spPr bwMode="auto">
                              <a:xfrm>
                                <a:off x="2476" y="89"/>
                                <a:ext cx="36157" cy="75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1E72" w:rsidRPr="0016350D" w:rsidRDefault="001B1E72" w:rsidP="00FC4508">
                                  <w:pPr>
                                    <w:rPr>
                                      <w:rFonts w:ascii="GHEA Grapalat" w:hAnsi="GHEA Grapalat" w:cs="Arial"/>
                                      <w:sz w:val="18"/>
                                      <w:szCs w:val="18"/>
                                      <w:lang w:val="hy-AM"/>
                                    </w:rPr>
                                  </w:pPr>
                                  <w:r w:rsidRPr="0016350D">
                                    <w:rPr>
                                      <w:rFonts w:ascii="GHEA Grapalat" w:hAnsi="GHEA Grapalat" w:cs="Arial"/>
                                      <w:sz w:val="18"/>
                                      <w:szCs w:val="18"/>
                                      <w:lang w:val="hy-AM"/>
                                    </w:rPr>
                                    <w:t>Ըստ ռազմավարության՝ գործընթացի շարունակությունն օգտակար արդյունքների կարող է հանգեցնել: Կայունությունը հիմնավորվում է ռազմավարության մշակմամբ և շարունակվում է իրականացման ողջ ընթացքում:</w:t>
                                  </w:r>
                                </w:p>
                              </w:txbxContent>
                            </wps:txbx>
                            <wps:bodyPr rot="0" vert="horz" wrap="square" lIns="91440" tIns="45720" rIns="91440" bIns="45720" anchor="t" anchorCtr="0" upright="1">
                              <a:noAutofit/>
                            </wps:bodyPr>
                          </wps:wsp>
                        </wpg:grpSp>
                      </wpg:grp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group id="Group 220" o:spid="_x0000_s1026" style="position:absolute;left:0;text-align:left;margin-left:-6.95pt;margin-top:5.65pt;width:493.5pt;height:311.7pt;z-index:251657728;mso-position-horizontal-relative:margin;mso-width-relative:margin;mso-height-relative:margin" coordsize="60140,41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">
                <v:group id="Group 214" o:spid="_x0000_s1027" style="position:absolute;width:60140;height:7271" coordsize="60140,7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1" o:spid="_x0000_s1028" type="#_x0000_t15" style="position:absolute;top:190;width:21564;height:6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" adj="19341" fillcolor="#5b9bd5" strokecolor="#41719c" strokeweight="1pt">
                    <v:textbox>
                      <w:txbxContent>
                        <w:p w:rsidR="001B1E72" w:rsidRPr="0016350D" w:rsidRDefault="001B1E72" w:rsidP="00FC4508">
                          <w:pPr>
                            <w:rPr>
                              <w:rFonts w:ascii="GHEA Grapalat" w:hAnsi="GHEA Grapalat" w:cs="Arial"/>
                              <w:lang w:val="hy-AM"/>
                            </w:rPr>
                          </w:pPr>
                          <w:r w:rsidRPr="0016350D">
                            <w:rPr>
                              <w:rFonts w:ascii="GHEA Grapalat" w:hAnsi="GHEA Grapalat" w:cs="Arial"/>
                              <w:lang w:val="hy-AM"/>
                            </w:rPr>
                            <w:t>Համապատասխանություն</w:t>
                          </w:r>
                        </w:p>
                        <w:p w:rsidR="001B1E72" w:rsidRDefault="001B1E72" w:rsidP="00FC4508">
                          <w:pPr>
                            <w:jc w:val="center"/>
                            <w:rPr>
                              <w:rFonts w:ascii="GHEA Grapalat" w:hAnsi="GHEA Grapalat"/>
                            </w:rPr>
                          </w:pPr>
                        </w:p>
                        <w:p w:rsidR="001B1E72" w:rsidRDefault="001B1E72" w:rsidP="00FC4508">
                          <w:pPr>
                            <w:rPr>
                              <w:rFonts w:ascii="GHEA Grapalat" w:hAnsi="GHEA Grapalat"/>
                            </w:rPr>
                          </w:pPr>
                        </w:p>
                      </w:txbxContent>
                    </v:textbox>
                  </v:shape>
                  <v:group id="Group 13" o:spid="_x0000_s1029" style="position:absolute;left:19652;width:40488;height:7271" coordorigin="-1588,89" coordsize="40492,7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12" o:spid="_x0000_s1030" style="position:absolute;left:-1588;top:89;width:40270;height:7271" coordorigin="-1588,-44" coordsize="40271,7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line id="Straight Connector 7" o:spid="_x0000_s1031" style="position:absolute;visibility:visible;mso-wrap-style:square" from="38682,0" to="38682,7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" strokecolor="#7f7f7f" strokeweight="1pt">
                        <v:stroke joinstyle="miter"/>
                        <v:path arrowok="f"/>
                        <o:lock v:ext="edit" shapetype="f"/>
                      </v:line>
                      <v:group id="Group 11" o:spid="_x0000_s1032" style="position:absolute;left:-1588;top:-44;width:40266;height:7270" coordorigin="-1588,-44" coordsize="40266,7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line id="Straight Connector 6" o:spid="_x0000_s1033" style="position:absolute;visibility:visible;mso-wrap-style:square" from="44,0" to="386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" strokecolor="#7f7f7f" strokeweight="1pt">
                          <v:stroke joinstyle="miter"/>
                          <v:path arrowok="f"/>
                          <o:lock v:ext="edit" shapetype="f"/>
                        </v:line>
                        <v:line id="Straight Connector 8" o:spid="_x0000_s1034" style="position:absolute;visibility:visible;mso-wrap-style:square" from="0,6992" to="38633,6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" strokecolor="#7f7f7f" strokeweight="1pt">
                          <v:stroke joinstyle="miter"/>
                          <v:path arrowok="f"/>
                          <o:lock v:ext="edit" shapetype="f"/>
                        </v:line>
                        <v:line id="Straight Connector 9" o:spid="_x0000_s1035" style="position:absolute;visibility:visible;mso-wrap-style:square" from="-860,-44" to="2301,3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" strokecolor="#7f7f7f" strokeweight="1pt">
                          <v:stroke joinstyle="miter"/>
                          <v:path arrowok="f"/>
                          <o:lock v:ext="edit" shapetype="f"/>
                        </v:line>
                        <v:line id="Straight Connector 10" o:spid="_x0000_s1036" style="position:absolute;flip:x;visibility:visible;mso-wrap-style:square" from="-1588,3496" to="2270,7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" strokecolor="#7f7f7f" strokeweight="1pt">
                          <v:stroke joinstyle="miter"/>
                          <v:path arrowok="f"/>
                          <o:lock v:ext="edit" shapetype="f"/>
                        </v:line>
                      </v:group>
                    </v:group>
                    <v:shapetype id="_x0000_t202" coordsize="21600,21600" o:spt="202" path="m,l,21600r21600,l21600,xe">
                      <v:stroke joinstyle="miter"/>
                      <v:path gradientshapeok="t" o:connecttype="rect"/>
                    </v:shapetype>
                    <v:shape id="Text Box 2" o:spid="_x0000_s1037" type="#_x0000_t202" style="position:absolute;left:2301;top:89;width:36603;height:7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rsidR="001B1E72" w:rsidRPr="0016350D" w:rsidRDefault="001B1E72" w:rsidP="00FC4508">
                            <w:pPr>
                              <w:jc w:val="both"/>
                              <w:rPr>
                                <w:rFonts w:ascii="GHEA Grapalat" w:hAnsi="GHEA Grapalat" w:cs="Arial"/>
                                <w:sz w:val="18"/>
                                <w:szCs w:val="18"/>
                                <w:lang w:val="hy-AM"/>
                              </w:rPr>
                            </w:pPr>
                            <w:r w:rsidRPr="0016350D">
                              <w:rPr>
                                <w:rFonts w:ascii="GHEA Grapalat" w:hAnsi="GHEA Grapalat" w:cs="Arial"/>
                                <w:sz w:val="18"/>
                                <w:szCs w:val="18"/>
                                <w:lang w:val="hy-AM"/>
                              </w:rPr>
                              <w:t xml:space="preserve">Ռազմավարական նպատակները պետք է համապատասխանեն այն խնդիրներին, որոնք անհրաժեշտ է լուծել, ինչպես նաև այն </w:t>
                            </w:r>
                            <w:r w:rsidRPr="00975EDE">
                              <w:rPr>
                                <w:rFonts w:ascii="GHEA Grapalat" w:hAnsi="GHEA Grapalat" w:cs="Arial"/>
                                <w:sz w:val="18"/>
                                <w:szCs w:val="18"/>
                                <w:lang w:val="hy-AM"/>
                              </w:rPr>
                              <w:t>ֆիզիկական</w:t>
                            </w:r>
                            <w:r w:rsidRPr="0016350D">
                              <w:rPr>
                                <w:rFonts w:ascii="GHEA Grapalat" w:hAnsi="GHEA Grapalat" w:cs="Arial"/>
                                <w:sz w:val="18"/>
                                <w:szCs w:val="18"/>
                                <w:lang w:val="hy-AM"/>
                              </w:rPr>
                              <w:t xml:space="preserve"> և քաղաքական  միջավայրին, որտեղ իրականացվում է ռազմավարությունը:</w:t>
                            </w:r>
                          </w:p>
                        </w:txbxContent>
                      </v:textbox>
                    </v:shape>
                  </v:group>
                </v:group>
                <v:group id="Group 215" o:spid="_x0000_s1038" style="position:absolute;top:8477;width:59918;height:7582" coordsize="59918,7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Arrow: Pentagon 14" o:spid="_x0000_s1039" type="#_x0000_t15" style="position:absolute;top:95;width:21564;height:70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" adj="19310" fillcolor="#5b9bd5" strokecolor="#41719c" strokeweight="1pt">
                    <v:textbox>
                      <w:txbxContent>
                        <w:p w:rsidR="001B1E72" w:rsidRPr="0016350D" w:rsidRDefault="001B1E72" w:rsidP="00FC4508">
                          <w:pPr>
                            <w:jc w:val="center"/>
                            <w:rPr>
                              <w:rFonts w:ascii="GHEA Grapalat" w:hAnsi="GHEA Grapalat" w:cs="Arial"/>
                              <w:lang w:val="hy-AM"/>
                            </w:rPr>
                          </w:pPr>
                          <w:r w:rsidRPr="0016350D">
                            <w:rPr>
                              <w:rFonts w:ascii="GHEA Grapalat" w:hAnsi="GHEA Grapalat" w:cs="Arial"/>
                              <w:lang w:val="hy-AM"/>
                            </w:rPr>
                            <w:t>Օպտիմալ կառավարում</w:t>
                          </w:r>
                        </w:p>
                      </w:txbxContent>
                    </v:textbox>
                  </v:shape>
                  <v:group id="Group 15" o:spid="_x0000_s1040" style="position:absolute;left:21240;width:38678;height:7581" coordorigin=",89" coordsize="38682,7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group id="Group 16" o:spid="_x0000_s1041" style="position:absolute;top:134;width:38682;height:7018" coordsize="38682,7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line id="Straight Connector 17" o:spid="_x0000_s1042" style="position:absolute;visibility:visible;mso-wrap-style:square" from="38682,0" to="38682,7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" strokecolor="#7f7f7f" strokeweight="1pt">
                        <v:stroke joinstyle="miter"/>
                        <v:path arrowok="f"/>
                        <o:lock v:ext="edit" shapetype="f"/>
                      </v:line>
                      <v:group id="Group 18" o:spid="_x0000_s1043" style="position:absolute;width:38678;height:6996" coordsize="38678,6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line id="Straight Connector 19" o:spid="_x0000_s1044" style="position:absolute;visibility:visible;mso-wrap-style:square" from="44,0" to="386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" strokecolor="#7f7f7f" strokeweight="1pt">
                          <v:stroke joinstyle="miter"/>
                          <v:path arrowok="f"/>
                          <o:lock v:ext="edit" shapetype="f"/>
                        </v:line>
                        <v:line id="Straight Connector 20" o:spid="_x0000_s1045" style="position:absolute;visibility:visible;mso-wrap-style:square" from="0,6992" to="38633,6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" strokecolor="#7f7f7f" strokeweight="1pt">
                          <v:stroke joinstyle="miter"/>
                          <v:path arrowok="f"/>
                          <o:lock v:ext="edit" shapetype="f"/>
                        </v:line>
                        <v:line id="Straight Connector 21" o:spid="_x0000_s1046" style="position:absolute;visibility:visible;mso-wrap-style:square" from="44,0" to="2301,3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" strokecolor="#7f7f7f" strokeweight="1pt">
                          <v:stroke joinstyle="miter"/>
                          <v:path arrowok="f"/>
                          <o:lock v:ext="edit" shapetype="f"/>
                        </v:line>
                        <v:line id="Straight Connector 22" o:spid="_x0000_s1047" style="position:absolute;flip:x;visibility:visible;mso-wrap-style:square" from="0,3496" to="2270,69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" strokecolor="#7f7f7f" strokeweight="1pt">
                          <v:stroke joinstyle="miter"/>
                          <v:path arrowok="f"/>
                          <o:lock v:ext="edit" shapetype="f"/>
                        </v:line>
                      </v:group>
                    </v:group>
                    <v:shape id="Text Box 2" o:spid="_x0000_s1048" type="#_x0000_t202" style="position:absolute;left:2301;top:89;width:36332;height:7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rsidR="001B1E72" w:rsidRPr="0016350D" w:rsidRDefault="001B1E72" w:rsidP="00FC4508">
                            <w:pPr>
                              <w:jc w:val="both"/>
                              <w:rPr>
                                <w:rFonts w:ascii="GHEA Grapalat" w:hAnsi="GHEA Grapalat" w:cs="Arial"/>
                                <w:sz w:val="18"/>
                                <w:szCs w:val="18"/>
                                <w:lang w:val="hy-AM"/>
                              </w:rPr>
                            </w:pPr>
                            <w:r w:rsidRPr="0016350D">
                              <w:rPr>
                                <w:rFonts w:ascii="GHEA Grapalat" w:hAnsi="GHEA Grapalat" w:cs="Arial"/>
                                <w:sz w:val="18"/>
                                <w:szCs w:val="18"/>
                                <w:lang w:val="hy-AM"/>
                              </w:rPr>
                              <w:t>Կատարվող ծախսերի, ժամանակի օգտագործման և կառավարման արդյունավետություն, որի շնորհիվ իրականացվող գործողությունները վերածվում են տեսանելի արդյունքների և իրագործված նպատակների:</w:t>
                            </w:r>
                          </w:p>
                        </w:txbxContent>
                      </v:textbox>
                    </v:shape>
                  </v:group>
                </v:group>
                <v:group id="Group 216" o:spid="_x0000_s1049" style="position:absolute;top:16904;width:60139;height:7060" coordorigin=",44" coordsize="60139,7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Arrow: Pentagon 24" o:spid="_x0000_s1050" type="#_x0000_t15" style="position:absolute;top:95;width:21564;height:70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" adj="19310" fillcolor="#5b9bd5" strokecolor="#41719c" strokeweight="1pt">
                    <v:textbox>
                      <w:txbxContent>
                        <w:p w:rsidR="001B1E72" w:rsidRPr="0016350D" w:rsidRDefault="001B1E72" w:rsidP="00FC4508">
                          <w:pPr>
                            <w:jc w:val="center"/>
                            <w:rPr>
                              <w:rFonts w:ascii="GHEA Grapalat" w:hAnsi="GHEA Grapalat" w:cs="Arial"/>
                              <w:lang w:val="hy-AM"/>
                            </w:rPr>
                          </w:pPr>
                          <w:r w:rsidRPr="0016350D">
                            <w:rPr>
                              <w:rFonts w:ascii="GHEA Grapalat" w:hAnsi="GHEA Grapalat" w:cs="Arial"/>
                              <w:lang w:val="hy-AM"/>
                            </w:rPr>
                            <w:t>Արդյունավետություն</w:t>
                          </w:r>
                        </w:p>
                      </w:txbxContent>
                    </v:textbox>
                  </v:shape>
                  <v:group id="Group 25" o:spid="_x0000_s1051" style="position:absolute;left:20471;top:44;width:39668;height:7019" coordorigin="-769,134" coordsize="39672,7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group id="Group 26" o:spid="_x0000_s1052" style="position:absolute;left:-769;top:134;width:39451;height:7018" coordorigin="-769" coordsize="39452,7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line id="Straight Connector 27" o:spid="_x0000_s1053" style="position:absolute;visibility:visible;mso-wrap-style:square" from="38682,0" to="38682,7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" strokecolor="#7f7f7f" strokeweight="1pt">
                        <v:stroke joinstyle="miter"/>
                        <v:path arrowok="f"/>
                        <o:lock v:ext="edit" shapetype="f"/>
                      </v:line>
                      <v:group id="Group 28" o:spid="_x0000_s1054" style="position:absolute;left:-769;width:39447;height:6992" coordorigin="-769" coordsize="39447,6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line id="Straight Connector 29" o:spid="_x0000_s1055" style="position:absolute;visibility:visible;mso-wrap-style:square" from="44,0" to="386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" strokecolor="#7f7f7f" strokeweight="1pt">
                          <v:stroke joinstyle="miter"/>
                          <v:path arrowok="f"/>
                          <o:lock v:ext="edit" shapetype="f"/>
                        </v:line>
                        <v:line id="Straight Connector 30" o:spid="_x0000_s1056" style="position:absolute;visibility:visible;mso-wrap-style:square" from="0,6992" to="38633,6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" strokecolor="#7f7f7f" strokeweight="1pt">
                          <v:stroke joinstyle="miter"/>
                          <v:path arrowok="f"/>
                          <o:lock v:ext="edit" shapetype="f"/>
                        </v:line>
                        <v:line id="Straight Connector 31" o:spid="_x0000_s1057" style="position:absolute;visibility:visible;mso-wrap-style:square" from="-405,227" to="2301,3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" strokecolor="#7f7f7f" strokeweight="1pt">
                          <v:stroke joinstyle="miter"/>
                          <v:path arrowok="f"/>
                          <o:lock v:ext="edit" shapetype="f"/>
                        </v:line>
                        <v:line id="Straight Connector 192" o:spid="_x0000_s1058" style="position:absolute;flip:x;visibility:visible;mso-wrap-style:square" from="-769,4112" to="1505,6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" strokecolor="#7f7f7f" strokeweight="1pt">
                          <v:stroke joinstyle="miter"/>
                          <v:path arrowok="f"/>
                          <o:lock v:ext="edit" shapetype="f"/>
                        </v:line>
                      </v:group>
                    </v:group>
                    <v:shape id="Text Box 2" o:spid="_x0000_s1059" type="#_x0000_t202" style="position:absolute;left:1869;top:184;width:37034;height:69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rsidR="001B1E72" w:rsidRPr="0016350D" w:rsidRDefault="001B1E72" w:rsidP="00FC4508">
                            <w:pPr>
                              <w:jc w:val="both"/>
                              <w:rPr>
                                <w:rFonts w:ascii="GHEA Grapalat" w:hAnsi="GHEA Grapalat" w:cs="Arial"/>
                                <w:sz w:val="18"/>
                                <w:szCs w:val="18"/>
                                <w:lang w:val="hy-AM"/>
                              </w:rPr>
                            </w:pPr>
                            <w:r w:rsidRPr="0016350D">
                              <w:rPr>
                                <w:rFonts w:ascii="GHEA Grapalat" w:hAnsi="GHEA Grapalat" w:cs="Arial"/>
                                <w:sz w:val="18"/>
                                <w:szCs w:val="18"/>
                                <w:lang w:val="hy-AM"/>
                              </w:rPr>
                              <w:t>Ռազմավարական նպատակներին հասնելուն միտված արդյունքների  գնահատում: Նաև գնահատել՝ ինչպես են իրականացված կանխատեսումներն ազդել ծրագրի արդյունքի վրա:</w:t>
                            </w:r>
                          </w:p>
                        </w:txbxContent>
                      </v:textbox>
                    </v:shape>
                  </v:group>
                </v:group>
                <v:group id="Group 218" o:spid="_x0000_s1060" style="position:absolute;top:25336;width:59918;height:7582" coordsize="59918,7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Arrow: Pentagon 194" o:spid="_x0000_s1061" type="#_x0000_t15" style="position:absolute;top:95;width:21564;height:70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" adj="19310" fillcolor="#5b9bd5" strokecolor="#41719c" strokeweight="1pt">
                    <v:textbox>
                      <w:txbxContent>
                        <w:p w:rsidR="001B1E72" w:rsidRPr="0016350D" w:rsidRDefault="001B1E72" w:rsidP="00FC4508">
                          <w:pPr>
                            <w:jc w:val="center"/>
                            <w:rPr>
                              <w:rFonts w:ascii="GHEA Grapalat" w:hAnsi="GHEA Grapalat" w:cs="Arial"/>
                              <w:lang w:val="hy-AM"/>
                            </w:rPr>
                          </w:pPr>
                          <w:r w:rsidRPr="0016350D">
                            <w:rPr>
                              <w:rFonts w:ascii="GHEA Grapalat" w:hAnsi="GHEA Grapalat" w:cs="Arial"/>
                              <w:lang w:val="hy-AM"/>
                            </w:rPr>
                            <w:t>Ազդեցություն</w:t>
                          </w:r>
                        </w:p>
                      </w:txbxContent>
                    </v:textbox>
                  </v:shape>
                  <v:group id="Group 195" o:spid="_x0000_s1062" style="position:absolute;left:21240;width:38678;height:7581" coordorigin=",89" coordsize="38682,7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group id="Group 196" o:spid="_x0000_s1063" style="position:absolute;top:134;width:38682;height:7018" coordsize="38682,7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line id="Straight Connector 197" o:spid="_x0000_s1064" style="position:absolute;visibility:visible;mso-wrap-style:square" from="38682,0" to="38682,7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" strokecolor="#7f7f7f" strokeweight="1pt">
                        <v:stroke joinstyle="miter"/>
                        <v:path arrowok="f"/>
                        <o:lock v:ext="edit" shapetype="f"/>
                      </v:line>
                      <v:group id="Group 198" o:spid="_x0000_s1065" style="position:absolute;width:38678;height:6996" coordsize="38678,6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line id="Straight Connector 199" o:spid="_x0000_s1066" style="position:absolute;visibility:visible;mso-wrap-style:square" from="44,0" to="386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" strokecolor="#7f7f7f" strokeweight="1pt">
                          <v:stroke joinstyle="miter"/>
                          <v:path arrowok="f"/>
                          <o:lock v:ext="edit" shapetype="f"/>
                        </v:line>
                        <v:line id="Straight Connector 200" o:spid="_x0000_s1067" style="position:absolute;visibility:visible;mso-wrap-style:square" from="0,6992" to="38633,6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" strokecolor="#7f7f7f" strokeweight="1pt">
                          <v:stroke joinstyle="miter"/>
                          <v:path arrowok="f"/>
                          <o:lock v:ext="edit" shapetype="f"/>
                        </v:line>
                        <v:line id="Straight Connector 201" o:spid="_x0000_s1068" style="position:absolute;visibility:visible;mso-wrap-style:square" from="44,0" to="2301,3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" strokecolor="#7f7f7f" strokeweight="1pt">
                          <v:stroke joinstyle="miter"/>
                          <v:path arrowok="f"/>
                          <o:lock v:ext="edit" shapetype="f"/>
                        </v:line>
                        <v:line id="Straight Connector 202" o:spid="_x0000_s1069" style="position:absolute;flip:x;visibility:visible;mso-wrap-style:square" from="0,3496" to="2270,69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" strokecolor="#7f7f7f" strokeweight="1pt">
                          <v:stroke joinstyle="miter"/>
                          <v:path arrowok="f"/>
                          <o:lock v:ext="edit" shapetype="f"/>
                        </v:line>
                      </v:group>
                    </v:group>
                    <v:shape id="Text Box 2" o:spid="_x0000_s1070" type="#_x0000_t202" style="position:absolute;left:2301;top:89;width:36332;height:7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rsidR="001B1E72" w:rsidRPr="0016350D" w:rsidRDefault="001B1E72" w:rsidP="00FC4508">
                            <w:pPr>
                              <w:rPr>
                                <w:rFonts w:ascii="GHEA Grapalat" w:hAnsi="GHEA Grapalat" w:cs="Arial"/>
                                <w:sz w:val="18"/>
                                <w:szCs w:val="20"/>
                                <w:lang w:val="hy-AM"/>
                              </w:rPr>
                            </w:pPr>
                            <w:r w:rsidRPr="0016350D">
                              <w:rPr>
                                <w:rFonts w:ascii="GHEA Grapalat" w:hAnsi="GHEA Grapalat" w:cs="Arial"/>
                                <w:sz w:val="18"/>
                                <w:szCs w:val="20"/>
                                <w:lang w:val="hy-AM"/>
                              </w:rPr>
                              <w:t>Ռազմավարության ազդեցությունը դրա ավելի լայն միջավայրի վրա և ավելի մեծ նպատակներին հասնելու ուղղությամբ. վերջիններս ընդգրկված են ռազմավարության տեսլականի և առաքելության մեջ:</w:t>
                            </w:r>
                          </w:p>
                        </w:txbxContent>
                      </v:textbox>
                    </v:shape>
                  </v:group>
                </v:group>
                <v:group id="Group 219" o:spid="_x0000_s1071" style="position:absolute;top:33813;width:59918;height:7582" coordsize="59918,7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Arrow: Pentagon 204" o:spid="_x0000_s1072" type="#_x0000_t15" style="position:absolute;top:95;width:21564;height:70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" adj="19310" fillcolor="#5b9bd5" strokecolor="#41719c" strokeweight="1pt">
                    <v:textbox>
                      <w:txbxContent>
                        <w:p w:rsidR="001B1E72" w:rsidRPr="0016350D" w:rsidRDefault="001B1E72" w:rsidP="00FC4508">
                          <w:pPr>
                            <w:jc w:val="center"/>
                            <w:rPr>
                              <w:rFonts w:ascii="GHEA Grapalat" w:hAnsi="GHEA Grapalat" w:cs="Arial"/>
                              <w:lang w:val="hy-AM"/>
                            </w:rPr>
                          </w:pPr>
                          <w:r w:rsidRPr="0016350D">
                            <w:rPr>
                              <w:rFonts w:ascii="GHEA Grapalat" w:hAnsi="GHEA Grapalat" w:cs="Arial"/>
                              <w:lang w:val="hy-AM"/>
                            </w:rPr>
                            <w:t>Կայունություն</w:t>
                          </w:r>
                        </w:p>
                      </w:txbxContent>
                    </v:textbox>
                  </v:shape>
                  <v:group id="Group 205" o:spid="_x0000_s1073" style="position:absolute;left:21240;width:38678;height:7581" coordorigin=",89" coordsize="38682,7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group id="Group 206" o:spid="_x0000_s1074" style="position:absolute;top:134;width:38682;height:7018" coordsize="38682,7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line id="Straight Connector 207" o:spid="_x0000_s1075" style="position:absolute;visibility:visible;mso-wrap-style:square" from="38682,0" to="38682,7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" strokecolor="#7f7f7f" strokeweight="1pt">
                        <v:stroke joinstyle="miter"/>
                        <v:path arrowok="f"/>
                        <o:lock v:ext="edit" shapetype="f"/>
                      </v:line>
                      <v:group id="Group 208" o:spid="_x0000_s1076" style="position:absolute;width:38678;height:6996" coordsize="38678,6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line id="Straight Connector 209" o:spid="_x0000_s1077" style="position:absolute;visibility:visible;mso-wrap-style:square" from="44,0" to="386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" strokecolor="#7f7f7f" strokeweight="1pt">
                          <v:stroke joinstyle="miter"/>
                          <v:path arrowok="f"/>
                          <o:lock v:ext="edit" shapetype="f"/>
                        </v:line>
                        <v:line id="Straight Connector 210" o:spid="_x0000_s1078" style="position:absolute;visibility:visible;mso-wrap-style:square" from="0,6992" to="38633,6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" strokecolor="#7f7f7f" strokeweight="1pt">
                          <v:stroke joinstyle="miter"/>
                          <v:path arrowok="f"/>
                          <o:lock v:ext="edit" shapetype="f"/>
                        </v:line>
                        <v:line id="Straight Connector 211" o:spid="_x0000_s1079" style="position:absolute;visibility:visible;mso-wrap-style:square" from="44,0" to="2301,3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" strokecolor="#7f7f7f" strokeweight="1pt">
                          <v:stroke joinstyle="miter"/>
                          <v:path arrowok="f"/>
                          <o:lock v:ext="edit" shapetype="f"/>
                        </v:line>
                        <v:line id="Straight Connector 212" o:spid="_x0000_s1080" style="position:absolute;flip:x;visibility:visible;mso-wrap-style:square" from="0,3496" to="2270,69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" strokecolor="#7f7f7f" strokeweight="1pt">
                          <v:stroke joinstyle="miter"/>
                          <v:path arrowok="f"/>
                          <o:lock v:ext="edit" shapetype="f"/>
                        </v:line>
                      </v:group>
                    </v:group>
                    <v:shape id="Text Box 2" o:spid="_x0000_s1081" type="#_x0000_t202" style="position:absolute;left:2476;top:89;width:36157;height:7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" filled="f" stroked="f">
                      <v:textbox>
                        <w:txbxContent>
                          <w:p w:rsidR="001B1E72" w:rsidRPr="0016350D" w:rsidRDefault="001B1E72" w:rsidP="00FC4508">
                            <w:pPr>
                              <w:rPr>
                                <w:rFonts w:ascii="GHEA Grapalat" w:hAnsi="GHEA Grapalat" w:cs="Arial"/>
                                <w:sz w:val="18"/>
                                <w:szCs w:val="18"/>
                                <w:lang w:val="hy-AM"/>
                              </w:rPr>
                            </w:pPr>
                            <w:r w:rsidRPr="0016350D">
                              <w:rPr>
                                <w:rFonts w:ascii="GHEA Grapalat" w:hAnsi="GHEA Grapalat" w:cs="Arial"/>
                                <w:sz w:val="18"/>
                                <w:szCs w:val="18"/>
                                <w:lang w:val="hy-AM"/>
                              </w:rPr>
                              <w:t>Ըստ ռազմավարության՝ գործընթացի շարունակությունն օգտակար արդյունքների կարող է հանգեցնել: Կայունությունը հիմնավորվում է ռազմավարության մշակմամբ և շարունակվում է իրականացման ողջ ընթացքում:</w:t>
                            </w:r>
                          </w:p>
                        </w:txbxContent>
                      </v:textbox>
                    </v:shape>
                  </v:group>
                </v:group>
                <w10:wrap anchorx="margin"/>
              </v:group>
            </w:pict>
          </mc:Fallback>
        </mc:AlternateContent>
      </w:r>
    </w:p>
    <w:p w:rsidR="00FC4508" w:rsidRPr="00FC4508" w:rsidRDefault="00FC4508" w:rsidP="00FC4508">
      <w:pPr>
        <w:spacing w:after="0" w:line="340" w:lineRule="exact"/>
        <w:ind w:firstLine="709"/>
        <w:jc w:val="both"/>
        <w:rPr>
          <w:rFonts w:ascii="GHEA Grapalat" w:hAnsi="GHEA Grapalat" w:cs="Arial"/>
          <w:lang w:val="hy-AM"/>
        </w:rPr>
      </w:pPr>
    </w:p>
    <w:p w:rsidR="00FC4508" w:rsidRPr="00FC4508" w:rsidRDefault="00FC4508" w:rsidP="00FC4508">
      <w:pPr>
        <w:spacing w:after="0" w:line="340" w:lineRule="exact"/>
        <w:ind w:firstLine="709"/>
        <w:jc w:val="both"/>
        <w:rPr>
          <w:rFonts w:ascii="GHEA Grapalat" w:hAnsi="GHEA Grapalat" w:cs="Arial"/>
          <w:lang w:val="hy-AM"/>
        </w:rPr>
      </w:pPr>
    </w:p>
    <w:p w:rsidR="00FC4508" w:rsidRPr="00FC4508" w:rsidRDefault="00FC4508" w:rsidP="00FC4508">
      <w:pPr>
        <w:spacing w:after="0" w:line="340" w:lineRule="exact"/>
        <w:ind w:firstLine="709"/>
        <w:jc w:val="both"/>
        <w:rPr>
          <w:rFonts w:ascii="GHEA Grapalat" w:hAnsi="GHEA Grapalat" w:cs="Arial"/>
          <w:lang w:val="hy-AM"/>
        </w:rPr>
      </w:pPr>
    </w:p>
    <w:p w:rsidR="00FC4508" w:rsidRPr="00FC4508" w:rsidRDefault="00FC4508" w:rsidP="00FC4508">
      <w:pPr>
        <w:spacing w:after="0" w:line="340" w:lineRule="exact"/>
        <w:jc w:val="both"/>
        <w:rPr>
          <w:rFonts w:ascii="GHEA Grapalat" w:hAnsi="GHEA Grapalat"/>
          <w:b/>
          <w:bCs/>
          <w:u w:val="single"/>
          <w:lang w:val="hy-AM"/>
        </w:rPr>
      </w:pPr>
    </w:p>
    <w:p w:rsidR="00FC4508" w:rsidRPr="00FC4508" w:rsidRDefault="00FC4508" w:rsidP="00FC4508">
      <w:pPr>
        <w:spacing w:after="0" w:line="340" w:lineRule="exact"/>
        <w:jc w:val="both"/>
        <w:rPr>
          <w:rFonts w:ascii="GHEA Grapalat" w:hAnsi="GHEA Grapalat"/>
          <w:b/>
          <w:bCs/>
          <w:u w:val="single"/>
          <w:lang w:val="hy-AM"/>
        </w:rPr>
      </w:pPr>
    </w:p>
    <w:p w:rsidR="00FC4508" w:rsidRPr="00FC4508" w:rsidRDefault="00FC4508" w:rsidP="00FC4508">
      <w:pPr>
        <w:spacing w:after="0" w:line="340" w:lineRule="exact"/>
        <w:rPr>
          <w:rFonts w:ascii="GHEA Grapalat" w:hAnsi="GHEA Grapalat"/>
          <w:lang w:val="hy-AM"/>
        </w:rPr>
      </w:pPr>
    </w:p>
    <w:p w:rsidR="00FC4508" w:rsidRPr="00FC4508" w:rsidRDefault="00FC4508" w:rsidP="00FC4508">
      <w:pPr>
        <w:spacing w:after="0" w:line="340" w:lineRule="exact"/>
        <w:rPr>
          <w:rFonts w:ascii="GHEA Grapalat" w:hAnsi="GHEA Grapalat"/>
          <w:lang w:val="hy-AM"/>
        </w:rPr>
      </w:pPr>
    </w:p>
    <w:p w:rsidR="00FC4508" w:rsidRPr="00FC4508" w:rsidRDefault="00FC4508" w:rsidP="00FC4508">
      <w:pPr>
        <w:spacing w:after="0" w:line="340" w:lineRule="exact"/>
        <w:rPr>
          <w:rFonts w:ascii="GHEA Grapalat" w:hAnsi="GHEA Grapalat"/>
          <w:lang w:val="hy-AM"/>
        </w:rPr>
      </w:pPr>
    </w:p>
    <w:p w:rsidR="00FC4508" w:rsidRPr="00FC4508" w:rsidRDefault="00FC4508" w:rsidP="00FC4508">
      <w:pPr>
        <w:spacing w:after="0" w:line="340" w:lineRule="exact"/>
        <w:rPr>
          <w:rFonts w:ascii="GHEA Grapalat" w:hAnsi="GHEA Grapalat"/>
          <w:lang w:val="hy-AM"/>
        </w:rPr>
      </w:pPr>
    </w:p>
    <w:p w:rsidR="00FC4508" w:rsidRPr="00FC4508" w:rsidRDefault="00FC4508" w:rsidP="00FC4508">
      <w:pPr>
        <w:spacing w:after="0" w:line="340" w:lineRule="exact"/>
        <w:rPr>
          <w:rFonts w:ascii="GHEA Grapalat" w:hAnsi="GHEA Grapalat"/>
          <w:lang w:val="hy-AM"/>
        </w:rPr>
      </w:pPr>
    </w:p>
    <w:p w:rsidR="00FC4508" w:rsidRPr="00FC4508" w:rsidRDefault="00FC4508" w:rsidP="00FC4508">
      <w:pPr>
        <w:spacing w:after="0" w:line="340" w:lineRule="exact"/>
        <w:rPr>
          <w:rFonts w:ascii="GHEA Grapalat" w:hAnsi="GHEA Grapalat"/>
          <w:lang w:val="hy-AM"/>
        </w:rPr>
      </w:pPr>
    </w:p>
    <w:p w:rsidR="00FC4508" w:rsidRPr="00FC4508" w:rsidRDefault="00FC4508" w:rsidP="00FC4508">
      <w:pPr>
        <w:spacing w:after="0" w:line="340" w:lineRule="exact"/>
        <w:rPr>
          <w:rFonts w:ascii="GHEA Grapalat" w:hAnsi="GHEA Grapalat"/>
          <w:lang w:val="hy-AM"/>
        </w:rPr>
      </w:pPr>
    </w:p>
    <w:p w:rsidR="00FC4508" w:rsidRPr="00FC4508" w:rsidRDefault="00FC4508" w:rsidP="00FC4508">
      <w:pPr>
        <w:spacing w:after="0" w:line="340" w:lineRule="exact"/>
        <w:rPr>
          <w:rFonts w:ascii="GHEA Grapalat" w:hAnsi="GHEA Grapalat"/>
          <w:lang w:val="hy-AM"/>
        </w:rPr>
      </w:pPr>
    </w:p>
    <w:p w:rsidR="00FC4508" w:rsidRPr="008F2719" w:rsidRDefault="00FC4508" w:rsidP="008F2719">
      <w:pPr>
        <w:rPr>
          <w:rFonts w:ascii="GHEA Grapalat" w:hAnsi="GHEA Grapalat"/>
          <w:b/>
          <w:bCs/>
          <w:i/>
          <w:iCs/>
          <w:lang w:val="hy-AM"/>
        </w:rPr>
      </w:pPr>
      <w:bookmarkStart w:id="31" w:name="_Toc17446030"/>
      <w:r w:rsidRPr="008F2719">
        <w:rPr>
          <w:rFonts w:ascii="GHEA Grapalat" w:hAnsi="GHEA Grapalat" w:cs="Sylfaen"/>
          <w:b/>
          <w:bCs/>
          <w:i/>
          <w:iCs/>
          <w:lang w:val="hy-AM"/>
        </w:rPr>
        <w:t>Ռազմավարության</w:t>
      </w:r>
      <w:r w:rsidRPr="008F2719">
        <w:rPr>
          <w:rFonts w:ascii="GHEA Grapalat" w:hAnsi="GHEA Grapalat"/>
          <w:b/>
          <w:bCs/>
          <w:i/>
          <w:iCs/>
          <w:lang w:val="hy-AM"/>
        </w:rPr>
        <w:t xml:space="preserve"> </w:t>
      </w:r>
      <w:r w:rsidRPr="008F2719">
        <w:rPr>
          <w:rFonts w:ascii="GHEA Grapalat" w:hAnsi="GHEA Grapalat" w:cs="Sylfaen"/>
          <w:b/>
          <w:bCs/>
          <w:i/>
          <w:iCs/>
          <w:lang w:val="hy-AM"/>
        </w:rPr>
        <w:t>գնահատում</w:t>
      </w:r>
      <w:bookmarkEnd w:id="31"/>
    </w:p>
    <w:p w:rsidR="00FC4508" w:rsidRPr="00FC4508" w:rsidRDefault="00FC4508" w:rsidP="007212AC">
      <w:pPr>
        <w:spacing w:after="0" w:line="360" w:lineRule="auto"/>
        <w:ind w:firstLine="709"/>
        <w:jc w:val="both"/>
        <w:rPr>
          <w:rFonts w:ascii="GHEA Grapalat" w:eastAsia="Times New Roman" w:hAnsi="GHEA Grapalat" w:cs="Arial"/>
          <w:lang w:val="hy-AM"/>
        </w:rPr>
      </w:pPr>
      <w:r w:rsidRPr="00FC4508">
        <w:rPr>
          <w:rFonts w:ascii="GHEA Grapalat" w:eastAsia="Times New Roman" w:hAnsi="GHEA Grapalat" w:cs="Arial"/>
          <w:lang w:val="hy-AM"/>
        </w:rPr>
        <w:t>Ռազմավարության գնահատումը դեռևս շարունակվող  կամ ավարտված ռազմավարության, դրա՝ ռազմավարական մաս համարվող   քաղաքականության կամ ծրագրերի, դրանց նախագծման, իրականացման և արդյունքների կանոնավոր գնահատումն է: Ռազմավարության գնահատումը կատարվում է նպատակների համապատասխանությունն ու իրականացումը, զարգացման արդյունավետությունը, ազդեցությունն ու կայունությունը որոշելու համար: Այն պետք է հավաստի և օգտակար տեղեկատվություն տրամադրի, ինչը թույլ կտա կիրառել ձեռք բերված գիտելիքները շահառուների և դոնորների որոշումների կայացման ընթաց</w:t>
      </w:r>
      <w:r w:rsidR="00B639EF">
        <w:rPr>
          <w:rFonts w:ascii="GHEA Grapalat" w:eastAsia="Times New Roman" w:hAnsi="GHEA Grapalat" w:cs="Arial"/>
          <w:lang w:val="hy-AM"/>
        </w:rPr>
        <w:t>ք</w:t>
      </w:r>
      <w:r w:rsidRPr="00FC4508">
        <w:rPr>
          <w:rFonts w:ascii="GHEA Grapalat" w:eastAsia="Times New Roman" w:hAnsi="GHEA Grapalat" w:cs="Arial"/>
          <w:lang w:val="hy-AM"/>
        </w:rPr>
        <w:t xml:space="preserve">ում: </w:t>
      </w:r>
    </w:p>
    <w:p w:rsidR="00FC4508" w:rsidRPr="00FC4508" w:rsidRDefault="00FC4508" w:rsidP="007212AC">
      <w:pPr>
        <w:spacing w:after="0" w:line="360" w:lineRule="auto"/>
        <w:ind w:left="720"/>
        <w:jc w:val="both"/>
        <w:rPr>
          <w:rFonts w:ascii="GHEA Grapalat" w:eastAsia="Times New Roman" w:hAnsi="GHEA Grapalat" w:cs="Arial"/>
          <w:lang w:val="hy-AM"/>
        </w:rPr>
      </w:pPr>
      <w:r w:rsidRPr="00FC4508">
        <w:rPr>
          <w:rFonts w:ascii="GHEA Grapalat" w:eastAsia="Times New Roman" w:hAnsi="GHEA Grapalat" w:cs="Arial"/>
          <w:lang w:val="ru-RU"/>
        </w:rPr>
        <w:t>Գնահատումը</w:t>
      </w:r>
      <w:r w:rsidRPr="00FC4508">
        <w:rPr>
          <w:rFonts w:ascii="GHEA Grapalat" w:eastAsia="Times New Roman" w:hAnsi="GHEA Grapalat" w:cs="Arial"/>
          <w:lang w:val="en-GB"/>
        </w:rPr>
        <w:t xml:space="preserve"> </w:t>
      </w:r>
      <w:r w:rsidRPr="00FC4508">
        <w:rPr>
          <w:rFonts w:ascii="GHEA Grapalat" w:eastAsia="Times New Roman" w:hAnsi="GHEA Grapalat" w:cs="Arial"/>
          <w:lang w:val="ru-RU"/>
        </w:rPr>
        <w:t>պետք</w:t>
      </w:r>
      <w:r w:rsidRPr="00FC4508">
        <w:rPr>
          <w:rFonts w:ascii="GHEA Grapalat" w:eastAsia="Times New Roman" w:hAnsi="GHEA Grapalat" w:cs="Arial"/>
          <w:lang w:val="en-GB"/>
        </w:rPr>
        <w:t xml:space="preserve"> </w:t>
      </w:r>
      <w:r w:rsidRPr="00FC4508">
        <w:rPr>
          <w:rFonts w:ascii="GHEA Grapalat" w:eastAsia="Times New Roman" w:hAnsi="GHEA Grapalat" w:cs="Arial"/>
          <w:lang w:val="ru-RU"/>
        </w:rPr>
        <w:t>է</w:t>
      </w:r>
      <w:r w:rsidRPr="00FC4508">
        <w:rPr>
          <w:rFonts w:ascii="GHEA Grapalat" w:eastAsia="Times New Roman" w:hAnsi="GHEA Grapalat" w:cs="Arial"/>
          <w:lang w:val="en-GB"/>
        </w:rPr>
        <w:t xml:space="preserve"> </w:t>
      </w:r>
      <w:r w:rsidRPr="00FC4508">
        <w:rPr>
          <w:rFonts w:ascii="GHEA Grapalat" w:eastAsia="Times New Roman" w:hAnsi="GHEA Grapalat" w:cs="Arial"/>
          <w:lang w:val="ru-RU"/>
        </w:rPr>
        <w:t>իրականաց</w:t>
      </w:r>
      <w:r w:rsidRPr="00FC4508">
        <w:rPr>
          <w:rFonts w:ascii="GHEA Grapalat" w:eastAsia="Times New Roman" w:hAnsi="GHEA Grapalat" w:cs="Arial"/>
          <w:lang w:val="hy-AM"/>
        </w:rPr>
        <w:t>վի՝</w:t>
      </w:r>
    </w:p>
    <w:p w:rsidR="00FC4508" w:rsidRPr="00FC4508" w:rsidRDefault="00FC4508" w:rsidP="007212AC">
      <w:pPr>
        <w:numPr>
          <w:ilvl w:val="0"/>
          <w:numId w:val="33"/>
        </w:numPr>
        <w:spacing w:after="0" w:line="360" w:lineRule="auto"/>
        <w:jc w:val="both"/>
        <w:rPr>
          <w:rFonts w:ascii="GHEA Grapalat" w:eastAsia="Times New Roman" w:hAnsi="GHEA Grapalat" w:cs="Arial"/>
          <w:lang w:val="hy-AM"/>
        </w:rPr>
      </w:pPr>
      <w:r w:rsidRPr="00FC4508">
        <w:rPr>
          <w:rFonts w:ascii="GHEA Grapalat" w:eastAsia="Times New Roman" w:hAnsi="GHEA Grapalat" w:cs="Arial"/>
          <w:lang w:val="hy-AM"/>
        </w:rPr>
        <w:t>Ռազմավարության կատարման ընթացքում եռամյա կտրվածքով/ցիկլով, գնահատումները հիմնականում իրականացվում են միջանկյալ կտրվածքով (միջնաժամկետ գնահատում), որպեսզի հնարավոր լինի գնահատել առաջընթացը և առաջարկություններ ներկայացնել ռազմավարության նախագծի վերաբերյալ՝ վերջինիս իրականացման մնացյալ ժամանակահատվածի համար:</w:t>
      </w:r>
    </w:p>
    <w:p w:rsidR="00FC4508" w:rsidRPr="00FC4508" w:rsidRDefault="00FC4508" w:rsidP="007212AC">
      <w:pPr>
        <w:numPr>
          <w:ilvl w:val="0"/>
          <w:numId w:val="33"/>
        </w:numPr>
        <w:spacing w:after="0" w:line="360" w:lineRule="auto"/>
        <w:jc w:val="both"/>
        <w:rPr>
          <w:rFonts w:ascii="GHEA Grapalat" w:eastAsia="Times New Roman" w:hAnsi="GHEA Grapalat" w:cs="Arial"/>
          <w:lang w:val="hy-AM"/>
        </w:rPr>
      </w:pPr>
      <w:r w:rsidRPr="00FC4508">
        <w:rPr>
          <w:rFonts w:ascii="GHEA Grapalat" w:eastAsia="Times New Roman" w:hAnsi="GHEA Grapalat" w:cs="Arial"/>
          <w:lang w:val="hy-AM"/>
        </w:rPr>
        <w:t>Ռազմավարության իրականացման ավարտին (ավարտական կամ ռազմավարության ավարտի գնահատում) նշել օգտագործված ռեսուրսները, գրանցված արդյունքներն ու իրագործված նպատակները, և թե  ինչքանով են դրանք  նպաստել տեսլականի ու առաքելության իրականացմանը:</w:t>
      </w:r>
    </w:p>
    <w:p w:rsidR="00FC4508" w:rsidRPr="00FC4508" w:rsidRDefault="00FC4508" w:rsidP="007212AC">
      <w:pPr>
        <w:numPr>
          <w:ilvl w:val="0"/>
          <w:numId w:val="33"/>
        </w:numPr>
        <w:spacing w:after="0" w:line="360" w:lineRule="auto"/>
        <w:jc w:val="both"/>
        <w:rPr>
          <w:rFonts w:ascii="GHEA Grapalat" w:eastAsia="Times New Roman" w:hAnsi="GHEA Grapalat" w:cs="Arial"/>
          <w:lang w:val="hy-AM"/>
        </w:rPr>
      </w:pPr>
      <w:r w:rsidRPr="00FC4508">
        <w:rPr>
          <w:rFonts w:ascii="GHEA Grapalat" w:eastAsia="Times New Roman" w:hAnsi="GHEA Grapalat" w:cs="Arial"/>
          <w:lang w:val="hy-AM"/>
        </w:rPr>
        <w:t>Ռազմավարության ավարտից 5 տարի անց (արդյունքների վրա հիմնված գնահատում). հիմնական շեշտը դնել ռազմավարության ազդեցության և կայունության վրա:</w:t>
      </w:r>
    </w:p>
    <w:p w:rsidR="00FC4508" w:rsidRPr="00FC4508" w:rsidRDefault="00FC4508" w:rsidP="007212AC">
      <w:pPr>
        <w:spacing w:after="0" w:line="360" w:lineRule="auto"/>
        <w:ind w:firstLine="709"/>
        <w:jc w:val="both"/>
        <w:rPr>
          <w:rFonts w:ascii="GHEA Grapalat" w:eastAsia="Times New Roman" w:hAnsi="GHEA Grapalat" w:cs="Arial"/>
          <w:lang w:val="hy-AM"/>
        </w:rPr>
      </w:pPr>
      <w:r w:rsidRPr="00FC4508">
        <w:rPr>
          <w:rFonts w:ascii="GHEA Grapalat" w:eastAsia="Times New Roman" w:hAnsi="GHEA Grapalat" w:cs="Arial"/>
          <w:lang w:val="hy-AM"/>
        </w:rPr>
        <w:t>Ռազմավարության գնահատումը պետք է իրականաց</w:t>
      </w:r>
      <w:r w:rsidR="00B639EF">
        <w:rPr>
          <w:rFonts w:ascii="GHEA Grapalat" w:eastAsia="Times New Roman" w:hAnsi="GHEA Grapalat" w:cs="Arial"/>
          <w:lang w:val="hy-AM"/>
        </w:rPr>
        <w:t>վի</w:t>
      </w:r>
      <w:r w:rsidRPr="00FC4508">
        <w:rPr>
          <w:rFonts w:ascii="GHEA Grapalat" w:eastAsia="Times New Roman" w:hAnsi="GHEA Grapalat" w:cs="Arial"/>
          <w:lang w:val="hy-AM"/>
        </w:rPr>
        <w:t xml:space="preserve"> ըստ հետևյալ չափանիշների.</w:t>
      </w:r>
    </w:p>
    <w:p w:rsidR="00FC4508" w:rsidRPr="00FC4508" w:rsidRDefault="00FC4508" w:rsidP="007212AC">
      <w:pPr>
        <w:spacing w:after="0" w:line="360" w:lineRule="auto"/>
        <w:jc w:val="both"/>
        <w:rPr>
          <w:rFonts w:ascii="GHEA Grapalat" w:eastAsia="Times New Roman" w:hAnsi="GHEA Grapalat" w:cs="Arial"/>
          <w:b/>
          <w:i/>
          <w:lang w:val="hy-AM"/>
        </w:rPr>
      </w:pPr>
      <w:r w:rsidRPr="00FC4508">
        <w:rPr>
          <w:rFonts w:ascii="GHEA Grapalat" w:eastAsia="Times New Roman" w:hAnsi="GHEA Grapalat" w:cs="Arial"/>
          <w:b/>
          <w:i/>
          <w:lang w:val="hy-AM"/>
        </w:rPr>
        <w:t>Համապատասխանություն</w:t>
      </w:r>
    </w:p>
    <w:p w:rsidR="00FC4508" w:rsidRPr="00FC4508" w:rsidRDefault="00FC4508" w:rsidP="007212AC">
      <w:pPr>
        <w:spacing w:after="0" w:line="360" w:lineRule="auto"/>
        <w:ind w:left="360"/>
        <w:jc w:val="both"/>
        <w:rPr>
          <w:rFonts w:ascii="GHEA Grapalat" w:hAnsi="GHEA Grapalat" w:cs="Arial"/>
          <w:lang w:val="hy-AM"/>
        </w:rPr>
      </w:pPr>
      <w:r w:rsidRPr="00FC4508">
        <w:rPr>
          <w:rFonts w:ascii="GHEA Grapalat" w:hAnsi="GHEA Grapalat" w:cs="Arial"/>
          <w:lang w:val="hy-AM"/>
        </w:rPr>
        <w:t>Գնահատել ռազմավարական նպատակների համապատասխանություն</w:t>
      </w:r>
      <w:r w:rsidR="00760DD5">
        <w:rPr>
          <w:rFonts w:ascii="GHEA Grapalat" w:hAnsi="GHEA Grapalat" w:cs="Arial"/>
          <w:lang w:val="hy-AM"/>
        </w:rPr>
        <w:t>ն</w:t>
      </w:r>
      <w:r w:rsidRPr="00FC4508">
        <w:rPr>
          <w:rFonts w:ascii="GHEA Grapalat" w:hAnsi="GHEA Grapalat" w:cs="Arial"/>
          <w:lang w:val="hy-AM"/>
        </w:rPr>
        <w:t xml:space="preserve"> առաջադրված խնդիրներին, ինչպես նաև այն ֆիզիկական և քաղաքական  միջավայրին, որտեղ իրականացվում է ռազմավարությունը, այդ թվում՝ ռազմավարության մշակման և ձևավորման որակի գնահատմանը:</w:t>
      </w:r>
    </w:p>
    <w:p w:rsidR="00FC4508" w:rsidRPr="00FC4508" w:rsidRDefault="00FC4508" w:rsidP="007212AC">
      <w:pPr>
        <w:spacing w:after="0" w:line="360" w:lineRule="auto"/>
        <w:jc w:val="both"/>
        <w:rPr>
          <w:rFonts w:ascii="GHEA Grapalat" w:hAnsi="GHEA Grapalat" w:cs="Arial"/>
          <w:lang w:val="hy-AM"/>
        </w:rPr>
      </w:pPr>
      <w:r w:rsidRPr="00FC4508">
        <w:rPr>
          <w:rFonts w:ascii="GHEA Grapalat" w:hAnsi="GHEA Grapalat" w:cs="Arial"/>
          <w:b/>
          <w:i/>
          <w:lang w:val="hy-AM"/>
        </w:rPr>
        <w:t>Օգտակարություն</w:t>
      </w:r>
    </w:p>
    <w:p w:rsidR="00FC4508" w:rsidRPr="00FC4508" w:rsidRDefault="00FC4508" w:rsidP="007212AC">
      <w:pPr>
        <w:spacing w:after="0" w:line="360" w:lineRule="auto"/>
        <w:ind w:left="426"/>
        <w:contextualSpacing/>
        <w:jc w:val="both"/>
        <w:rPr>
          <w:rFonts w:ascii="GHEA Grapalat" w:hAnsi="GHEA Grapalat" w:cs="Arial"/>
          <w:lang w:val="hy-AM"/>
        </w:rPr>
      </w:pPr>
      <w:r w:rsidRPr="00FC4508">
        <w:rPr>
          <w:rFonts w:ascii="GHEA Grapalat" w:hAnsi="GHEA Grapalat" w:cs="Arial"/>
          <w:lang w:val="hy-AM"/>
        </w:rPr>
        <w:t>Գնահատել ներդրված ռեսուրսների արդյունավետությունը: Պարզել՝ արդյոք միջոցները վերածվել են արդյունքների` որակի, քանակի, ժամանակի և ստացված արդյունքների որակի առումով: Վերջինս պահանջում է համեմատություն կատարել նույն արդյունքին հասնելու այլընտրանքային մոտեցումների միջև` պարզելու համար ընտրված գործընթացի արդյունավետությունը:</w:t>
      </w:r>
    </w:p>
    <w:p w:rsidR="00FC4508" w:rsidRPr="00FC4508" w:rsidRDefault="00FC4508" w:rsidP="007212AC">
      <w:pPr>
        <w:spacing w:after="0" w:line="360" w:lineRule="auto"/>
        <w:jc w:val="both"/>
        <w:rPr>
          <w:rFonts w:ascii="GHEA Grapalat" w:eastAsia="Times New Roman" w:hAnsi="GHEA Grapalat" w:cs="Arial"/>
          <w:b/>
          <w:i/>
          <w:lang w:val="hy-AM"/>
        </w:rPr>
      </w:pPr>
      <w:r w:rsidRPr="00FC4508">
        <w:rPr>
          <w:rFonts w:ascii="GHEA Grapalat" w:eastAsia="Times New Roman" w:hAnsi="GHEA Grapalat" w:cs="Arial"/>
          <w:b/>
          <w:i/>
          <w:lang w:val="hy-AM"/>
        </w:rPr>
        <w:t xml:space="preserve">Արդյունավետություն </w:t>
      </w:r>
    </w:p>
    <w:p w:rsidR="00FC4508" w:rsidRPr="00FC4508" w:rsidRDefault="00FC4508" w:rsidP="007212AC">
      <w:pPr>
        <w:spacing w:after="0" w:line="360" w:lineRule="auto"/>
        <w:ind w:left="360"/>
        <w:jc w:val="both"/>
        <w:rPr>
          <w:rFonts w:ascii="GHEA Grapalat" w:hAnsi="GHEA Grapalat" w:cs="Arial"/>
          <w:lang w:val="hy-AM"/>
        </w:rPr>
      </w:pPr>
      <w:r w:rsidRPr="00FC4508">
        <w:rPr>
          <w:rFonts w:ascii="GHEA Grapalat" w:hAnsi="GHEA Grapalat" w:cs="Arial"/>
          <w:lang w:val="hy-AM"/>
        </w:rPr>
        <w:t>Գնահատել ռազմավարական նպատակներին միտված արդյունքները, ինչպես նաև իրականացված կանխատեսումների ազդեցությունը ծրագրի արդյունքի վրա:</w:t>
      </w:r>
    </w:p>
    <w:p w:rsidR="00FC4508" w:rsidRPr="00FC4508" w:rsidRDefault="00FC4508" w:rsidP="007212AC">
      <w:pPr>
        <w:spacing w:after="0" w:line="360" w:lineRule="auto"/>
        <w:jc w:val="both"/>
        <w:rPr>
          <w:rFonts w:ascii="GHEA Grapalat" w:eastAsia="Times New Roman" w:hAnsi="GHEA Grapalat" w:cs="Arial"/>
          <w:b/>
          <w:i/>
          <w:lang w:val="hy-AM"/>
        </w:rPr>
      </w:pPr>
      <w:r w:rsidRPr="00FC4508">
        <w:rPr>
          <w:rFonts w:ascii="GHEA Grapalat" w:eastAsia="Times New Roman" w:hAnsi="GHEA Grapalat" w:cs="Arial"/>
          <w:b/>
          <w:i/>
          <w:lang w:val="hy-AM"/>
        </w:rPr>
        <w:t>Ազդեցություն</w:t>
      </w:r>
    </w:p>
    <w:p w:rsidR="00FC4508" w:rsidRPr="00FC4508" w:rsidRDefault="00FC4508" w:rsidP="007212AC">
      <w:pPr>
        <w:spacing w:after="0" w:line="360" w:lineRule="auto"/>
        <w:ind w:left="284"/>
        <w:jc w:val="both"/>
        <w:rPr>
          <w:rFonts w:ascii="GHEA Grapalat" w:eastAsia="Times New Roman" w:hAnsi="GHEA Grapalat" w:cs="Arial"/>
          <w:b/>
          <w:i/>
          <w:lang w:val="hy-AM"/>
        </w:rPr>
      </w:pPr>
      <w:r w:rsidRPr="00FC4508">
        <w:rPr>
          <w:rFonts w:ascii="GHEA Grapalat" w:eastAsia="Times New Roman" w:hAnsi="GHEA Grapalat" w:cs="Arial"/>
          <w:lang w:val="hy-AM"/>
        </w:rPr>
        <w:t xml:space="preserve">Գնահատել ռազմավարության և դրա տարբեր մասերի (քաղաքականություն և ծրագրեր) ազդեցությունը ավելի լայն միջավայրի վրա, ավելի մեծ նպատակների հասնելու և ընդհանուր ռազմավարության նպատակների իրականացման ուղղությամբ, օրինակ՝ Երկրի զարգացման ռազմավարություն և ավելի բարձր մակարդակի </w:t>
      </w:r>
      <w:r w:rsidR="00B639EF" w:rsidRPr="00FC4508">
        <w:rPr>
          <w:rFonts w:ascii="GHEA Grapalat" w:eastAsia="Times New Roman" w:hAnsi="GHEA Grapalat" w:cs="Arial"/>
          <w:lang w:val="hy-AM"/>
        </w:rPr>
        <w:t xml:space="preserve">այլ </w:t>
      </w:r>
      <w:r w:rsidRPr="00FC4508">
        <w:rPr>
          <w:rFonts w:ascii="GHEA Grapalat" w:eastAsia="Times New Roman" w:hAnsi="GHEA Grapalat" w:cs="Arial"/>
          <w:lang w:val="hy-AM"/>
        </w:rPr>
        <w:t>փաստաթղթեր:</w:t>
      </w:r>
    </w:p>
    <w:p w:rsidR="00FC4508" w:rsidRPr="00FC4508" w:rsidRDefault="00FC4508" w:rsidP="007212AC">
      <w:pPr>
        <w:spacing w:after="0" w:line="360" w:lineRule="auto"/>
        <w:jc w:val="both"/>
        <w:rPr>
          <w:rFonts w:ascii="GHEA Grapalat" w:hAnsi="GHEA Grapalat" w:cs="Arial"/>
          <w:i/>
          <w:lang w:val="hy-AM"/>
        </w:rPr>
      </w:pPr>
      <w:r w:rsidRPr="00FC4508">
        <w:rPr>
          <w:rFonts w:ascii="GHEA Grapalat" w:hAnsi="GHEA Grapalat" w:cs="Arial"/>
          <w:b/>
          <w:i/>
          <w:lang w:val="hy-AM"/>
        </w:rPr>
        <w:t>Կայունություն</w:t>
      </w:r>
    </w:p>
    <w:p w:rsidR="00FC4508" w:rsidRPr="00FC4508" w:rsidRDefault="00FC4508" w:rsidP="007212AC">
      <w:pPr>
        <w:spacing w:after="0" w:line="360" w:lineRule="auto"/>
        <w:ind w:left="284"/>
        <w:jc w:val="both"/>
        <w:rPr>
          <w:rFonts w:ascii="GHEA Grapalat" w:hAnsi="GHEA Grapalat" w:cs="Arial"/>
          <w:i/>
          <w:lang w:val="hy-AM"/>
        </w:rPr>
      </w:pPr>
      <w:r w:rsidRPr="00FC4508">
        <w:rPr>
          <w:rFonts w:ascii="GHEA Grapalat" w:eastAsia="Times New Roman" w:hAnsi="GHEA Grapalat" w:cs="Arial"/>
          <w:lang w:val="hy-AM"/>
        </w:rPr>
        <w:t>Գնահատել ռազմավարության միջոցով տեսանելի արդյունքեր գրանցելու հավանականությունը՝ մասնավորապես շեշտը դնելով շահառուների սեփականության, ինչպես նաև քաղաքականության աջակցման, տնտեսական և ֆինանսական գործոնների, սոցիալ-մշակութային իրողությունների և այլ վիճելի հարցերի վրա (գենդերային հավասարություն, համապատասխան տեխնոլոգիաների կիրառում, բնապահպանական ասպեկտներ, նաև ինստիտուցիոնալ և կառավարման կարողություններ):</w:t>
      </w:r>
    </w:p>
    <w:p w:rsidR="00FC4508" w:rsidRPr="00FC4508" w:rsidRDefault="00FC4508" w:rsidP="007212AC">
      <w:pPr>
        <w:tabs>
          <w:tab w:val="left" w:pos="1185"/>
        </w:tabs>
        <w:spacing w:after="0" w:line="360" w:lineRule="auto"/>
        <w:rPr>
          <w:rFonts w:ascii="GHEA Grapalat" w:hAnsi="GHEA Grapalat"/>
          <w:lang w:val="hy-AM"/>
        </w:rPr>
      </w:pPr>
    </w:p>
    <w:p w:rsidR="00B66692" w:rsidRPr="00B66692" w:rsidRDefault="00B66692" w:rsidP="00B66692">
      <w:pPr>
        <w:tabs>
          <w:tab w:val="left" w:pos="1187"/>
        </w:tabs>
        <w:spacing w:after="0" w:line="360" w:lineRule="auto"/>
        <w:jc w:val="both"/>
        <w:rPr>
          <w:rFonts w:ascii="GHEA Grapalat" w:hAnsi="GHEA Grapalat"/>
          <w:b/>
          <w:bCs/>
          <w:lang w:val="hy-AM"/>
        </w:rPr>
      </w:pPr>
    </w:p>
    <w:p w:rsidR="008F2719" w:rsidRPr="008F2719" w:rsidRDefault="00B66692" w:rsidP="008F2719">
      <w:pPr>
        <w:pStyle w:val="1"/>
      </w:pPr>
      <w:r w:rsidRPr="00B66692">
        <w:br w:type="column"/>
      </w:r>
      <w:bookmarkStart w:id="32" w:name="_Toc17707768"/>
      <w:bookmarkStart w:id="33" w:name="_Toc17446032"/>
      <w:r w:rsidR="008F2719" w:rsidRPr="008F2719">
        <w:t>Հավելված 1</w:t>
      </w:r>
      <w:bookmarkEnd w:id="32"/>
    </w:p>
    <w:p w:rsidR="002D558E" w:rsidRPr="008F2719" w:rsidRDefault="008F2719" w:rsidP="008F2719">
      <w:pPr>
        <w:jc w:val="center"/>
        <w:rPr>
          <w:rFonts w:ascii="GHEA Grapalat" w:hAnsi="GHEA Grapalat"/>
          <w:b/>
          <w:bCs/>
          <w:u w:val="single"/>
        </w:rPr>
      </w:pPr>
      <w:r w:rsidRPr="008F2719">
        <w:rPr>
          <w:rFonts w:ascii="GHEA Grapalat" w:hAnsi="GHEA Grapalat"/>
          <w:b/>
          <w:bCs/>
          <w:u w:val="single"/>
        </w:rPr>
        <w:t xml:space="preserve">SWOT </w:t>
      </w:r>
      <w:r w:rsidRPr="008F2719">
        <w:rPr>
          <w:rFonts w:ascii="GHEA Grapalat" w:hAnsi="GHEA Grapalat" w:cs="Sylfaen"/>
          <w:b/>
          <w:bCs/>
          <w:u w:val="single"/>
        </w:rPr>
        <w:t>ՎԵՐԼՈՒԾՈՒԹՅՈՒՆ</w:t>
      </w:r>
      <w:bookmarkEnd w:id="33"/>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5386"/>
      </w:tblGrid>
      <w:tr w:rsidR="002D558E" w:rsidRPr="002D558E" w:rsidTr="00AA0844">
        <w:tc>
          <w:tcPr>
            <w:tcW w:w="5104" w:type="dxa"/>
            <w:shd w:val="clear" w:color="auto" w:fill="B4C6E7"/>
          </w:tcPr>
          <w:p w:rsidR="002D558E" w:rsidRPr="002D558E" w:rsidRDefault="002D558E" w:rsidP="002D558E">
            <w:pPr>
              <w:spacing w:after="0" w:line="240" w:lineRule="auto"/>
              <w:rPr>
                <w:rFonts w:ascii="GHEA Grapalat" w:hAnsi="GHEA Grapalat"/>
                <w:b/>
                <w:bCs/>
                <w:sz w:val="18"/>
                <w:szCs w:val="18"/>
                <w:lang w:val="hy-AM"/>
              </w:rPr>
            </w:pPr>
            <w:r w:rsidRPr="002D558E">
              <w:rPr>
                <w:rFonts w:ascii="GHEA Grapalat" w:hAnsi="GHEA Grapalat"/>
                <w:b/>
                <w:bCs/>
                <w:sz w:val="18"/>
                <w:szCs w:val="18"/>
                <w:lang w:val="hy-AM"/>
              </w:rPr>
              <w:t>ՈՒժեղ կողմեր</w:t>
            </w:r>
          </w:p>
        </w:tc>
        <w:tc>
          <w:tcPr>
            <w:tcW w:w="5386" w:type="dxa"/>
            <w:shd w:val="clear" w:color="auto" w:fill="B4C6E7"/>
          </w:tcPr>
          <w:p w:rsidR="002D558E" w:rsidRPr="002D558E" w:rsidRDefault="002D558E" w:rsidP="002D558E">
            <w:pPr>
              <w:spacing w:after="0" w:line="240" w:lineRule="auto"/>
              <w:rPr>
                <w:rFonts w:ascii="GHEA Grapalat" w:hAnsi="GHEA Grapalat"/>
                <w:b/>
                <w:bCs/>
                <w:sz w:val="18"/>
                <w:szCs w:val="18"/>
                <w:lang w:val="hy-AM"/>
              </w:rPr>
            </w:pPr>
            <w:r w:rsidRPr="002D558E">
              <w:rPr>
                <w:rFonts w:ascii="GHEA Grapalat" w:hAnsi="GHEA Grapalat"/>
                <w:b/>
                <w:bCs/>
                <w:sz w:val="18"/>
                <w:szCs w:val="18"/>
                <w:lang w:val="hy-AM"/>
              </w:rPr>
              <w:t>Թույլ կողմեր</w:t>
            </w:r>
          </w:p>
        </w:tc>
      </w:tr>
      <w:tr w:rsidR="002D558E" w:rsidRPr="002D558E" w:rsidTr="00AA0844">
        <w:tc>
          <w:tcPr>
            <w:tcW w:w="5104" w:type="dxa"/>
            <w:shd w:val="clear" w:color="auto" w:fill="auto"/>
          </w:tcPr>
          <w:p w:rsidR="002D558E" w:rsidRPr="002D558E" w:rsidRDefault="002D558E" w:rsidP="002D558E">
            <w:pPr>
              <w:shd w:val="clear" w:color="auto" w:fill="D9E2F3"/>
              <w:spacing w:after="0" w:line="240" w:lineRule="auto"/>
              <w:rPr>
                <w:rFonts w:ascii="GHEA Grapalat" w:hAnsi="GHEA Grapalat"/>
                <w:b/>
                <w:sz w:val="18"/>
                <w:szCs w:val="18"/>
                <w:lang w:val="hy-AM"/>
              </w:rPr>
            </w:pPr>
            <w:r w:rsidRPr="002D558E">
              <w:rPr>
                <w:rFonts w:ascii="GHEA Grapalat" w:hAnsi="GHEA Grapalat"/>
                <w:b/>
                <w:sz w:val="18"/>
                <w:szCs w:val="18"/>
                <w:lang w:val="hy-AM"/>
              </w:rPr>
              <w:t>Գյուղատնտեսություն և պարեն</w:t>
            </w:r>
          </w:p>
          <w:p w:rsidR="002D558E" w:rsidRPr="002D558E" w:rsidRDefault="002D558E" w:rsidP="002D558E">
            <w:pPr>
              <w:numPr>
                <w:ilvl w:val="0"/>
                <w:numId w:val="35"/>
              </w:numPr>
              <w:spacing w:after="0" w:line="240" w:lineRule="auto"/>
              <w:ind w:left="252" w:hanging="180"/>
              <w:contextualSpacing/>
              <w:rPr>
                <w:rFonts w:ascii="GHEA Grapalat" w:hAnsi="GHEA Grapalat"/>
                <w:sz w:val="18"/>
                <w:szCs w:val="18"/>
                <w:lang w:val="hy-AM"/>
              </w:rPr>
            </w:pPr>
            <w:r w:rsidRPr="002D558E">
              <w:rPr>
                <w:rFonts w:ascii="GHEA Grapalat" w:hAnsi="GHEA Grapalat"/>
                <w:sz w:val="18"/>
                <w:szCs w:val="18"/>
                <w:lang w:val="hy-AM"/>
              </w:rPr>
              <w:t xml:space="preserve">Բնական ռեսուրսներ (բերրի հողեր, արոտավայրեր և խոտհարքներ, մաքուր ջուր, օդ և այլն) </w:t>
            </w:r>
          </w:p>
          <w:p w:rsidR="002D558E" w:rsidRPr="002D558E" w:rsidRDefault="002D558E" w:rsidP="002D558E">
            <w:pPr>
              <w:numPr>
                <w:ilvl w:val="0"/>
                <w:numId w:val="35"/>
              </w:numPr>
              <w:spacing w:after="0" w:line="240" w:lineRule="auto"/>
              <w:ind w:left="252" w:hanging="180"/>
              <w:contextualSpacing/>
              <w:rPr>
                <w:rFonts w:ascii="GHEA Grapalat" w:hAnsi="GHEA Grapalat"/>
                <w:sz w:val="18"/>
                <w:szCs w:val="18"/>
                <w:lang w:val="hy-AM"/>
              </w:rPr>
            </w:pPr>
            <w:r w:rsidRPr="002D558E">
              <w:rPr>
                <w:rFonts w:ascii="GHEA Grapalat" w:hAnsi="GHEA Grapalat"/>
                <w:sz w:val="18"/>
                <w:szCs w:val="18"/>
                <w:lang w:val="hy-AM"/>
              </w:rPr>
              <w:t xml:space="preserve">Կլիմայական գոտիների և հողատեսքերի բազմազանություն </w:t>
            </w:r>
          </w:p>
          <w:p w:rsidR="002D558E" w:rsidRPr="002D558E" w:rsidRDefault="002D558E" w:rsidP="002D558E">
            <w:pPr>
              <w:numPr>
                <w:ilvl w:val="0"/>
                <w:numId w:val="35"/>
              </w:numPr>
              <w:spacing w:after="0" w:line="240" w:lineRule="auto"/>
              <w:ind w:left="252" w:hanging="180"/>
              <w:contextualSpacing/>
              <w:rPr>
                <w:rFonts w:ascii="GHEA Grapalat" w:hAnsi="GHEA Grapalat"/>
                <w:sz w:val="18"/>
                <w:szCs w:val="18"/>
                <w:lang w:val="hy-AM"/>
              </w:rPr>
            </w:pPr>
            <w:r w:rsidRPr="002D558E">
              <w:rPr>
                <w:rFonts w:ascii="GHEA Grapalat" w:hAnsi="GHEA Grapalat"/>
                <w:sz w:val="18"/>
                <w:szCs w:val="18"/>
                <w:lang w:val="hy-AM"/>
              </w:rPr>
              <w:t>Տարբեր արտաքին շուկաներ մուտք գործելու համեմատական առավելություններ</w:t>
            </w:r>
          </w:p>
          <w:p w:rsidR="002D558E" w:rsidRPr="002D558E" w:rsidRDefault="002D558E" w:rsidP="002D558E">
            <w:pPr>
              <w:numPr>
                <w:ilvl w:val="0"/>
                <w:numId w:val="35"/>
              </w:numPr>
              <w:spacing w:after="0" w:line="240" w:lineRule="auto"/>
              <w:ind w:left="252" w:hanging="180"/>
              <w:contextualSpacing/>
              <w:rPr>
                <w:rFonts w:ascii="GHEA Grapalat" w:hAnsi="GHEA Grapalat"/>
                <w:sz w:val="18"/>
                <w:szCs w:val="18"/>
                <w:lang w:val="hy-AM"/>
              </w:rPr>
            </w:pPr>
            <w:r w:rsidRPr="002D558E">
              <w:rPr>
                <w:rFonts w:ascii="GHEA Grapalat" w:hAnsi="GHEA Grapalat"/>
                <w:sz w:val="18"/>
                <w:szCs w:val="18"/>
                <w:lang w:val="hy-AM"/>
              </w:rPr>
              <w:t xml:space="preserve">Գին-որակ հարաբերակցության մեջ տարածաշրջանի երկրների համեմատ գյուղական բնակավայրերում աշխատուժի համեմատական մրցակցային առավելություն </w:t>
            </w:r>
          </w:p>
          <w:p w:rsidR="002D558E" w:rsidRPr="002D558E" w:rsidRDefault="002D558E" w:rsidP="002D558E">
            <w:pPr>
              <w:numPr>
                <w:ilvl w:val="0"/>
                <w:numId w:val="35"/>
              </w:numPr>
              <w:spacing w:after="0" w:line="240" w:lineRule="auto"/>
              <w:ind w:left="252" w:hanging="180"/>
              <w:contextualSpacing/>
              <w:rPr>
                <w:rFonts w:ascii="GHEA Grapalat" w:hAnsi="GHEA Grapalat"/>
                <w:sz w:val="18"/>
                <w:szCs w:val="18"/>
                <w:lang w:val="en-GB"/>
              </w:rPr>
            </w:pPr>
            <w:r w:rsidRPr="002D558E">
              <w:rPr>
                <w:rFonts w:ascii="GHEA Grapalat" w:hAnsi="GHEA Grapalat"/>
                <w:sz w:val="18"/>
                <w:szCs w:val="18"/>
                <w:lang w:val="hy-AM"/>
              </w:rPr>
              <w:t>Վարկային գործիքների հասանելիություն</w:t>
            </w:r>
          </w:p>
          <w:p w:rsidR="002D558E" w:rsidRPr="002D558E" w:rsidRDefault="002D558E" w:rsidP="002D558E">
            <w:pPr>
              <w:shd w:val="clear" w:color="auto" w:fill="D9E2F3"/>
              <w:spacing w:after="0" w:line="240" w:lineRule="auto"/>
              <w:rPr>
                <w:rFonts w:ascii="GHEA Grapalat" w:hAnsi="GHEA Grapalat"/>
                <w:b/>
                <w:sz w:val="18"/>
                <w:szCs w:val="18"/>
                <w:lang w:val="hy-AM"/>
              </w:rPr>
            </w:pPr>
            <w:r w:rsidRPr="002D558E">
              <w:rPr>
                <w:rFonts w:ascii="GHEA Grapalat" w:hAnsi="GHEA Grapalat"/>
                <w:b/>
                <w:sz w:val="18"/>
                <w:szCs w:val="18"/>
                <w:lang w:val="hy-AM"/>
              </w:rPr>
              <w:t>Սոցիալ-տնտեսական վիճակ և գյուղական բնակավայրեր</w:t>
            </w:r>
          </w:p>
          <w:p w:rsidR="002D558E" w:rsidRPr="002D558E" w:rsidRDefault="002D558E" w:rsidP="002D558E">
            <w:pPr>
              <w:numPr>
                <w:ilvl w:val="0"/>
                <w:numId w:val="35"/>
              </w:numPr>
              <w:spacing w:after="0" w:line="240" w:lineRule="auto"/>
              <w:ind w:left="252" w:hanging="180"/>
              <w:contextualSpacing/>
              <w:rPr>
                <w:rFonts w:ascii="GHEA Grapalat" w:hAnsi="GHEA Grapalat"/>
                <w:sz w:val="18"/>
                <w:szCs w:val="18"/>
                <w:lang w:val="en-GB"/>
              </w:rPr>
            </w:pPr>
            <w:r w:rsidRPr="002D558E">
              <w:rPr>
                <w:rFonts w:ascii="GHEA Grapalat" w:hAnsi="GHEA Grapalat"/>
                <w:sz w:val="18"/>
                <w:szCs w:val="18"/>
                <w:lang w:val="hy-AM"/>
              </w:rPr>
              <w:t>Բարձրորակ աշխատուժ</w:t>
            </w:r>
          </w:p>
          <w:p w:rsidR="002D558E" w:rsidRPr="002D558E" w:rsidRDefault="002D558E" w:rsidP="002D558E">
            <w:pPr>
              <w:numPr>
                <w:ilvl w:val="0"/>
                <w:numId w:val="35"/>
              </w:numPr>
              <w:spacing w:after="0" w:line="240" w:lineRule="auto"/>
              <w:ind w:left="252" w:hanging="180"/>
              <w:contextualSpacing/>
              <w:rPr>
                <w:rFonts w:ascii="GHEA Grapalat" w:hAnsi="GHEA Grapalat"/>
                <w:sz w:val="18"/>
                <w:szCs w:val="18"/>
                <w:lang w:val="en-GB"/>
              </w:rPr>
            </w:pPr>
            <w:r w:rsidRPr="002D558E">
              <w:rPr>
                <w:rFonts w:ascii="GHEA Grapalat" w:hAnsi="GHEA Grapalat"/>
                <w:sz w:val="18"/>
                <w:szCs w:val="18"/>
                <w:lang w:val="hy-AM"/>
              </w:rPr>
              <w:t>Հյուրընկալություն, պատմամշակութային ժառանգություն</w:t>
            </w:r>
          </w:p>
          <w:p w:rsidR="002D558E" w:rsidRPr="002D558E" w:rsidRDefault="002D558E" w:rsidP="002D558E">
            <w:pPr>
              <w:numPr>
                <w:ilvl w:val="0"/>
                <w:numId w:val="35"/>
              </w:numPr>
              <w:spacing w:after="0" w:line="240" w:lineRule="auto"/>
              <w:ind w:left="252" w:hanging="180"/>
              <w:contextualSpacing/>
              <w:rPr>
                <w:rFonts w:ascii="GHEA Grapalat" w:hAnsi="GHEA Grapalat"/>
                <w:sz w:val="18"/>
                <w:szCs w:val="18"/>
                <w:lang w:val="en-GB"/>
              </w:rPr>
            </w:pPr>
            <w:r w:rsidRPr="002D558E">
              <w:rPr>
                <w:rFonts w:ascii="GHEA Grapalat" w:hAnsi="GHEA Grapalat"/>
                <w:sz w:val="18"/>
                <w:szCs w:val="18"/>
                <w:lang w:val="hy-AM"/>
              </w:rPr>
              <w:t>Գյուղական բնակավայրերում տնտեսական նախաձեռնություններ</w:t>
            </w:r>
          </w:p>
          <w:p w:rsidR="002D558E" w:rsidRPr="002D558E" w:rsidRDefault="002D558E" w:rsidP="002D558E">
            <w:pPr>
              <w:numPr>
                <w:ilvl w:val="0"/>
                <w:numId w:val="35"/>
              </w:numPr>
              <w:spacing w:after="0" w:line="240" w:lineRule="auto"/>
              <w:ind w:left="252" w:hanging="180"/>
              <w:contextualSpacing/>
              <w:rPr>
                <w:rFonts w:ascii="GHEA Grapalat" w:hAnsi="GHEA Grapalat"/>
                <w:sz w:val="18"/>
                <w:szCs w:val="18"/>
                <w:lang w:val="en-GB"/>
              </w:rPr>
            </w:pPr>
            <w:r w:rsidRPr="002D558E">
              <w:rPr>
                <w:rFonts w:ascii="GHEA Grapalat" w:hAnsi="GHEA Grapalat"/>
                <w:sz w:val="18"/>
                <w:szCs w:val="18"/>
                <w:lang w:val="hy-AM"/>
              </w:rPr>
              <w:t>Կոռուպցիայի՝ համեմատաբար ցածր մակարդակ</w:t>
            </w:r>
          </w:p>
          <w:p w:rsidR="002D558E" w:rsidRPr="002D558E" w:rsidRDefault="002D558E" w:rsidP="002D558E">
            <w:pPr>
              <w:shd w:val="clear" w:color="auto" w:fill="D9E2F3"/>
              <w:spacing w:after="0" w:line="240" w:lineRule="auto"/>
              <w:rPr>
                <w:rFonts w:ascii="GHEA Grapalat" w:hAnsi="GHEA Grapalat"/>
                <w:b/>
                <w:sz w:val="18"/>
                <w:szCs w:val="18"/>
                <w:lang w:val="hy-AM"/>
              </w:rPr>
            </w:pPr>
            <w:r w:rsidRPr="002D558E">
              <w:rPr>
                <w:rFonts w:ascii="GHEA Grapalat" w:hAnsi="GHEA Grapalat"/>
                <w:b/>
                <w:sz w:val="18"/>
                <w:szCs w:val="18"/>
                <w:lang w:val="hy-AM"/>
              </w:rPr>
              <w:t>Կլիմա և շրջակա միջավայր</w:t>
            </w:r>
          </w:p>
          <w:p w:rsidR="002D558E" w:rsidRPr="002D558E" w:rsidRDefault="002D558E" w:rsidP="002D558E">
            <w:pPr>
              <w:numPr>
                <w:ilvl w:val="0"/>
                <w:numId w:val="35"/>
              </w:numPr>
              <w:spacing w:after="0" w:line="240" w:lineRule="auto"/>
              <w:ind w:left="252" w:hanging="180"/>
              <w:contextualSpacing/>
              <w:rPr>
                <w:rFonts w:ascii="GHEA Grapalat" w:hAnsi="GHEA Grapalat"/>
                <w:sz w:val="18"/>
                <w:szCs w:val="18"/>
                <w:lang w:val="hy-AM"/>
              </w:rPr>
            </w:pPr>
            <w:r w:rsidRPr="002D558E">
              <w:rPr>
                <w:rFonts w:ascii="GHEA Grapalat" w:hAnsi="GHEA Grapalat"/>
                <w:sz w:val="18"/>
                <w:szCs w:val="18"/>
                <w:lang w:val="hy-AM"/>
              </w:rPr>
              <w:t>Հարուստ և բազմազան բնական ռեսուրսներ</w:t>
            </w:r>
          </w:p>
          <w:p w:rsidR="002D558E" w:rsidRPr="002D558E" w:rsidRDefault="002D558E" w:rsidP="002D558E">
            <w:pPr>
              <w:numPr>
                <w:ilvl w:val="0"/>
                <w:numId w:val="35"/>
              </w:numPr>
              <w:spacing w:after="0" w:line="240" w:lineRule="auto"/>
              <w:ind w:left="252" w:hanging="180"/>
              <w:contextualSpacing/>
              <w:rPr>
                <w:rFonts w:ascii="GHEA Grapalat" w:hAnsi="GHEA Grapalat"/>
                <w:sz w:val="18"/>
                <w:szCs w:val="18"/>
                <w:lang w:val="en-GB"/>
              </w:rPr>
            </w:pPr>
            <w:r w:rsidRPr="002D558E">
              <w:rPr>
                <w:rFonts w:ascii="GHEA Grapalat" w:hAnsi="GHEA Grapalat"/>
                <w:sz w:val="18"/>
                <w:szCs w:val="18"/>
                <w:lang w:val="hy-AM"/>
              </w:rPr>
              <w:t>Պահպանվող ագրո- և կենսաբազմազանություն</w:t>
            </w:r>
          </w:p>
          <w:p w:rsidR="002D558E" w:rsidRPr="002D558E" w:rsidRDefault="002D558E" w:rsidP="002D558E">
            <w:pPr>
              <w:spacing w:after="0" w:line="240" w:lineRule="auto"/>
              <w:rPr>
                <w:rFonts w:ascii="GHEA Grapalat" w:hAnsi="GHEA Grapalat"/>
                <w:sz w:val="18"/>
                <w:szCs w:val="18"/>
                <w:lang w:val="en-GB"/>
              </w:rPr>
            </w:pPr>
          </w:p>
        </w:tc>
        <w:tc>
          <w:tcPr>
            <w:tcW w:w="5386" w:type="dxa"/>
            <w:shd w:val="clear" w:color="auto" w:fill="auto"/>
          </w:tcPr>
          <w:p w:rsidR="002D558E" w:rsidRPr="002D558E" w:rsidRDefault="002D558E" w:rsidP="002D558E">
            <w:pPr>
              <w:shd w:val="clear" w:color="auto" w:fill="D9E2F3"/>
              <w:spacing w:after="0" w:line="240" w:lineRule="auto"/>
              <w:rPr>
                <w:rFonts w:ascii="GHEA Grapalat" w:hAnsi="GHEA Grapalat"/>
                <w:b/>
                <w:sz w:val="18"/>
                <w:szCs w:val="18"/>
                <w:lang w:val="hy-AM"/>
              </w:rPr>
            </w:pPr>
            <w:r w:rsidRPr="002D558E">
              <w:rPr>
                <w:rFonts w:ascii="GHEA Grapalat" w:hAnsi="GHEA Grapalat"/>
                <w:b/>
                <w:sz w:val="18"/>
                <w:szCs w:val="18"/>
                <w:lang w:val="hy-AM"/>
              </w:rPr>
              <w:t>Գյուղատնտեսություն և պարեն</w:t>
            </w:r>
          </w:p>
          <w:p w:rsidR="002D558E" w:rsidRPr="002D558E" w:rsidRDefault="002D558E" w:rsidP="002D558E">
            <w:pPr>
              <w:numPr>
                <w:ilvl w:val="0"/>
                <w:numId w:val="35"/>
              </w:numPr>
              <w:spacing w:after="0" w:line="240" w:lineRule="auto"/>
              <w:rPr>
                <w:rFonts w:ascii="GHEA Grapalat" w:hAnsi="GHEA Grapalat"/>
                <w:sz w:val="18"/>
                <w:szCs w:val="18"/>
                <w:lang w:val="en-GB"/>
              </w:rPr>
            </w:pPr>
            <w:r w:rsidRPr="002D558E">
              <w:rPr>
                <w:rFonts w:ascii="GHEA Grapalat" w:hAnsi="GHEA Grapalat"/>
                <w:sz w:val="18"/>
                <w:szCs w:val="18"/>
                <w:lang w:val="hy-AM"/>
              </w:rPr>
              <w:t>Աշխարհագրական դիրք</w:t>
            </w:r>
          </w:p>
          <w:p w:rsidR="002D558E" w:rsidRPr="002D558E" w:rsidRDefault="002D558E" w:rsidP="002D558E">
            <w:pPr>
              <w:numPr>
                <w:ilvl w:val="0"/>
                <w:numId w:val="35"/>
              </w:numPr>
              <w:spacing w:after="0" w:line="240" w:lineRule="auto"/>
              <w:rPr>
                <w:rFonts w:ascii="GHEA Grapalat" w:hAnsi="GHEA Grapalat"/>
                <w:sz w:val="18"/>
                <w:szCs w:val="18"/>
                <w:lang w:val="en-GB"/>
              </w:rPr>
            </w:pPr>
            <w:r w:rsidRPr="002D558E">
              <w:rPr>
                <w:rFonts w:ascii="GHEA Grapalat" w:hAnsi="GHEA Grapalat"/>
                <w:sz w:val="18"/>
                <w:szCs w:val="18"/>
                <w:lang w:val="hy-AM"/>
              </w:rPr>
              <w:t>Արտաքին շուկաների դիվերսիֆիկացման ցածր մակարդակ</w:t>
            </w:r>
          </w:p>
          <w:p w:rsidR="002D558E" w:rsidRPr="002D558E" w:rsidRDefault="002D558E" w:rsidP="002D558E">
            <w:pPr>
              <w:numPr>
                <w:ilvl w:val="0"/>
                <w:numId w:val="35"/>
              </w:numPr>
              <w:spacing w:after="0" w:line="240" w:lineRule="auto"/>
              <w:rPr>
                <w:rFonts w:ascii="GHEA Grapalat" w:hAnsi="GHEA Grapalat"/>
                <w:sz w:val="18"/>
                <w:szCs w:val="18"/>
                <w:lang w:val="en-GB"/>
              </w:rPr>
            </w:pPr>
            <w:r w:rsidRPr="002D558E">
              <w:rPr>
                <w:rFonts w:ascii="GHEA Grapalat" w:hAnsi="GHEA Grapalat"/>
                <w:sz w:val="18"/>
                <w:szCs w:val="18"/>
                <w:lang w:val="hy-AM"/>
              </w:rPr>
              <w:t>Մատակարարման լոգիստիկ հանգույցները սահմանափակող թույլ զարգացած գյուղական և գյուղատնտեսական ենթակառուցվածքներ</w:t>
            </w:r>
          </w:p>
          <w:p w:rsidR="002D558E" w:rsidRPr="002D558E" w:rsidRDefault="002D558E" w:rsidP="002D558E">
            <w:pPr>
              <w:numPr>
                <w:ilvl w:val="0"/>
                <w:numId w:val="35"/>
              </w:numPr>
              <w:spacing w:after="0" w:line="240" w:lineRule="auto"/>
              <w:rPr>
                <w:rFonts w:ascii="GHEA Grapalat" w:hAnsi="GHEA Grapalat"/>
                <w:sz w:val="18"/>
                <w:szCs w:val="18"/>
                <w:lang w:val="en-GB"/>
              </w:rPr>
            </w:pPr>
            <w:r w:rsidRPr="002D558E">
              <w:rPr>
                <w:rFonts w:ascii="GHEA Grapalat" w:hAnsi="GHEA Grapalat"/>
                <w:sz w:val="18"/>
                <w:szCs w:val="18"/>
                <w:lang w:val="hy-AM"/>
              </w:rPr>
              <w:t>Գյուղատնտեսական նշանակության հողերի և գյուղացիական տնտեսությունների փոքր չափեր</w:t>
            </w:r>
          </w:p>
          <w:p w:rsidR="002D558E" w:rsidRPr="002D558E" w:rsidRDefault="002D558E" w:rsidP="002D558E">
            <w:pPr>
              <w:numPr>
                <w:ilvl w:val="0"/>
                <w:numId w:val="35"/>
              </w:numPr>
              <w:spacing w:after="0" w:line="240" w:lineRule="auto"/>
              <w:rPr>
                <w:rFonts w:ascii="GHEA Grapalat" w:hAnsi="GHEA Grapalat"/>
                <w:sz w:val="18"/>
                <w:szCs w:val="18"/>
                <w:lang w:val="en-GB"/>
              </w:rPr>
            </w:pPr>
            <w:r w:rsidRPr="002D558E">
              <w:rPr>
                <w:rFonts w:ascii="GHEA Grapalat" w:hAnsi="GHEA Grapalat"/>
                <w:sz w:val="18"/>
                <w:szCs w:val="18"/>
                <w:lang w:val="hy-AM"/>
              </w:rPr>
              <w:t>Հողերի նպատակային օգտագործման ցածր մակարդակ</w:t>
            </w:r>
          </w:p>
          <w:p w:rsidR="002D558E" w:rsidRPr="002D558E" w:rsidRDefault="002D558E" w:rsidP="002D558E">
            <w:pPr>
              <w:numPr>
                <w:ilvl w:val="0"/>
                <w:numId w:val="35"/>
              </w:numPr>
              <w:spacing w:after="0" w:line="240" w:lineRule="auto"/>
              <w:rPr>
                <w:rFonts w:ascii="GHEA Grapalat" w:hAnsi="GHEA Grapalat"/>
                <w:sz w:val="18"/>
                <w:szCs w:val="18"/>
                <w:lang w:val="en-GB"/>
              </w:rPr>
            </w:pPr>
            <w:r w:rsidRPr="002D558E">
              <w:rPr>
                <w:rFonts w:ascii="GHEA Grapalat" w:hAnsi="GHEA Grapalat"/>
                <w:sz w:val="18"/>
                <w:szCs w:val="18"/>
                <w:lang w:val="hy-AM"/>
              </w:rPr>
              <w:t>Որակյալ մասնագիտական խորհրդատվության և շուկայի վերաբերյալ տեղեկատվության պակաս</w:t>
            </w:r>
          </w:p>
          <w:p w:rsidR="002D558E" w:rsidRPr="002D558E" w:rsidRDefault="002D558E" w:rsidP="002D558E">
            <w:pPr>
              <w:numPr>
                <w:ilvl w:val="0"/>
                <w:numId w:val="35"/>
              </w:numPr>
              <w:spacing w:after="0" w:line="240" w:lineRule="auto"/>
              <w:contextualSpacing/>
              <w:rPr>
                <w:rFonts w:ascii="GHEA Grapalat" w:hAnsi="GHEA Grapalat"/>
                <w:sz w:val="18"/>
                <w:szCs w:val="18"/>
                <w:lang w:val="en-GB"/>
              </w:rPr>
            </w:pPr>
            <w:r w:rsidRPr="002D558E">
              <w:rPr>
                <w:rFonts w:ascii="GHEA Grapalat" w:hAnsi="GHEA Grapalat"/>
                <w:sz w:val="18"/>
                <w:szCs w:val="18"/>
                <w:lang w:val="hy-AM"/>
              </w:rPr>
              <w:t>Նոր տեխնոլոգիաների մատչելիության և դրանց վերաբերյալ գիտելիքների ու տեղեկատվության պակաս</w:t>
            </w:r>
          </w:p>
          <w:p w:rsidR="002D558E" w:rsidRPr="002D558E" w:rsidRDefault="002D558E" w:rsidP="002D558E">
            <w:pPr>
              <w:numPr>
                <w:ilvl w:val="0"/>
                <w:numId w:val="35"/>
              </w:numPr>
              <w:spacing w:after="0" w:line="240" w:lineRule="auto"/>
              <w:rPr>
                <w:rFonts w:ascii="GHEA Grapalat" w:hAnsi="GHEA Grapalat"/>
                <w:sz w:val="18"/>
                <w:szCs w:val="18"/>
                <w:lang w:val="en-GB"/>
              </w:rPr>
            </w:pPr>
            <w:r w:rsidRPr="002D558E">
              <w:rPr>
                <w:rFonts w:ascii="GHEA Grapalat" w:hAnsi="GHEA Grapalat"/>
                <w:sz w:val="18"/>
                <w:szCs w:val="18"/>
                <w:lang w:val="hy-AM"/>
              </w:rPr>
              <w:t>Ոռոգման սահմանափակ հնարավորություններ</w:t>
            </w:r>
          </w:p>
          <w:p w:rsidR="002D558E" w:rsidRPr="002D558E" w:rsidRDefault="002D558E" w:rsidP="002D558E">
            <w:pPr>
              <w:numPr>
                <w:ilvl w:val="0"/>
                <w:numId w:val="35"/>
              </w:numPr>
              <w:spacing w:after="0" w:line="240" w:lineRule="auto"/>
              <w:rPr>
                <w:rFonts w:ascii="GHEA Grapalat" w:hAnsi="GHEA Grapalat"/>
                <w:sz w:val="18"/>
                <w:szCs w:val="18"/>
                <w:lang w:val="en-GB"/>
              </w:rPr>
            </w:pPr>
            <w:r w:rsidRPr="002D558E">
              <w:rPr>
                <w:rFonts w:ascii="GHEA Grapalat" w:hAnsi="GHEA Grapalat"/>
                <w:sz w:val="18"/>
                <w:szCs w:val="18"/>
                <w:lang w:val="hy-AM"/>
              </w:rPr>
              <w:t>Շուկայի փոքր ծավալների պատճառով որակյալ հումքի և արտադրական ռեսուրսների սահմանափակ մատչելիություն և թույլ զարգացման հսկողական համակարգեր</w:t>
            </w:r>
            <w:r w:rsidRPr="002D558E">
              <w:rPr>
                <w:rFonts w:ascii="GHEA Grapalat" w:hAnsi="GHEA Grapalat"/>
                <w:sz w:val="18"/>
                <w:szCs w:val="18"/>
                <w:lang w:val="en-GB"/>
              </w:rPr>
              <w:t xml:space="preserve"> </w:t>
            </w:r>
          </w:p>
          <w:p w:rsidR="002D558E" w:rsidRPr="002D558E" w:rsidRDefault="002D558E" w:rsidP="002D558E">
            <w:pPr>
              <w:numPr>
                <w:ilvl w:val="0"/>
                <w:numId w:val="35"/>
              </w:numPr>
              <w:spacing w:after="0" w:line="240" w:lineRule="auto"/>
              <w:contextualSpacing/>
              <w:rPr>
                <w:rFonts w:ascii="GHEA Grapalat" w:hAnsi="GHEA Grapalat"/>
                <w:sz w:val="18"/>
                <w:szCs w:val="18"/>
                <w:lang w:val="en-GB"/>
              </w:rPr>
            </w:pPr>
            <w:r w:rsidRPr="002D558E">
              <w:rPr>
                <w:rFonts w:ascii="GHEA Grapalat" w:hAnsi="GHEA Grapalat"/>
                <w:sz w:val="18"/>
                <w:szCs w:val="18"/>
                <w:lang w:val="hy-AM"/>
              </w:rPr>
              <w:t>Պահպանման և պահեստավորման, հետբերքահավաքային ենթակառուցվածքների սահմանափակ մատչելիություն, որակյալ և երկարաժամկետ պահպանման պայմանների բացակայություն</w:t>
            </w:r>
          </w:p>
          <w:p w:rsidR="002D558E" w:rsidRPr="002D558E" w:rsidRDefault="002D558E" w:rsidP="002D558E">
            <w:pPr>
              <w:shd w:val="clear" w:color="auto" w:fill="D9E2F3"/>
              <w:spacing w:after="0" w:line="240" w:lineRule="auto"/>
              <w:rPr>
                <w:rFonts w:ascii="GHEA Grapalat" w:hAnsi="GHEA Grapalat"/>
                <w:b/>
                <w:sz w:val="18"/>
                <w:szCs w:val="18"/>
                <w:lang w:val="hy-AM"/>
              </w:rPr>
            </w:pPr>
            <w:r w:rsidRPr="002D558E">
              <w:rPr>
                <w:rFonts w:ascii="GHEA Grapalat" w:hAnsi="GHEA Grapalat"/>
                <w:b/>
                <w:sz w:val="18"/>
                <w:szCs w:val="18"/>
                <w:lang w:val="hy-AM"/>
              </w:rPr>
              <w:t>Սոցիալ-տնտեսական վիճակ և գյուղական բնակավայրեր</w:t>
            </w:r>
          </w:p>
          <w:p w:rsidR="002D558E" w:rsidRPr="002D558E" w:rsidRDefault="002D558E" w:rsidP="002D558E">
            <w:pPr>
              <w:numPr>
                <w:ilvl w:val="0"/>
                <w:numId w:val="35"/>
              </w:numPr>
              <w:spacing w:after="0" w:line="240" w:lineRule="auto"/>
              <w:contextualSpacing/>
              <w:rPr>
                <w:rFonts w:ascii="GHEA Grapalat" w:hAnsi="GHEA Grapalat"/>
                <w:sz w:val="18"/>
                <w:szCs w:val="18"/>
                <w:lang w:val="hy-AM"/>
              </w:rPr>
            </w:pPr>
            <w:r w:rsidRPr="002D558E">
              <w:rPr>
                <w:rFonts w:ascii="GHEA Grapalat" w:hAnsi="GHEA Grapalat"/>
                <w:sz w:val="18"/>
                <w:szCs w:val="18"/>
                <w:lang w:val="hy-AM"/>
              </w:rPr>
              <w:t xml:space="preserve">Գյուղական բնակավայրերում ժողովրդագրական վիճակի վատթարացում, երիտասարդների միգրացիա </w:t>
            </w:r>
          </w:p>
          <w:p w:rsidR="002D558E" w:rsidRPr="002D558E" w:rsidRDefault="002D558E" w:rsidP="002D558E">
            <w:pPr>
              <w:numPr>
                <w:ilvl w:val="0"/>
                <w:numId w:val="35"/>
              </w:numPr>
              <w:spacing w:after="0" w:line="240" w:lineRule="auto"/>
              <w:contextualSpacing/>
              <w:rPr>
                <w:rFonts w:ascii="GHEA Grapalat" w:hAnsi="GHEA Grapalat"/>
                <w:sz w:val="18"/>
                <w:szCs w:val="18"/>
                <w:lang w:val="hy-AM"/>
              </w:rPr>
            </w:pPr>
            <w:r w:rsidRPr="002D558E">
              <w:rPr>
                <w:rFonts w:ascii="GHEA Grapalat" w:hAnsi="GHEA Grapalat"/>
                <w:sz w:val="18"/>
                <w:szCs w:val="18"/>
                <w:lang w:val="hy-AM"/>
              </w:rPr>
              <w:t xml:space="preserve">Գյուղական բնակչության կողմից ներդրումների կատարման սահմանափակ հնարավորություններ </w:t>
            </w:r>
          </w:p>
          <w:p w:rsidR="002D558E" w:rsidRPr="002D558E" w:rsidRDefault="002D558E" w:rsidP="002D558E">
            <w:pPr>
              <w:numPr>
                <w:ilvl w:val="0"/>
                <w:numId w:val="35"/>
              </w:numPr>
              <w:spacing w:after="0" w:line="240" w:lineRule="auto"/>
              <w:rPr>
                <w:rFonts w:ascii="GHEA Grapalat" w:hAnsi="GHEA Grapalat"/>
                <w:sz w:val="18"/>
                <w:szCs w:val="18"/>
                <w:lang w:val="hy-AM"/>
              </w:rPr>
            </w:pPr>
            <w:r w:rsidRPr="002D558E">
              <w:rPr>
                <w:rFonts w:ascii="GHEA Grapalat" w:hAnsi="GHEA Grapalat"/>
                <w:sz w:val="18"/>
                <w:szCs w:val="18"/>
                <w:lang w:val="hy-AM"/>
              </w:rPr>
              <w:t>Գյուղական բնակավայրերում ոչ գյուղատնտեսական աշխատատեղերի և տնտեսական գործունեության այլ ձևերի զարգացման պակաս</w:t>
            </w:r>
          </w:p>
          <w:p w:rsidR="002D558E" w:rsidRPr="002D558E" w:rsidRDefault="002D558E" w:rsidP="002D558E">
            <w:pPr>
              <w:numPr>
                <w:ilvl w:val="0"/>
                <w:numId w:val="35"/>
              </w:numPr>
              <w:spacing w:after="0" w:line="240" w:lineRule="auto"/>
              <w:contextualSpacing/>
              <w:rPr>
                <w:rFonts w:ascii="GHEA Grapalat" w:hAnsi="GHEA Grapalat"/>
                <w:sz w:val="18"/>
                <w:szCs w:val="18"/>
                <w:lang w:val="en-GB"/>
              </w:rPr>
            </w:pPr>
            <w:r w:rsidRPr="002D558E">
              <w:rPr>
                <w:rFonts w:ascii="GHEA Grapalat" w:hAnsi="GHEA Grapalat"/>
                <w:sz w:val="18"/>
                <w:szCs w:val="18"/>
                <w:lang w:val="hy-AM"/>
              </w:rPr>
              <w:t>Կրթական ցածր մակարդակ</w:t>
            </w:r>
          </w:p>
          <w:p w:rsidR="002D558E" w:rsidRPr="002D558E" w:rsidRDefault="002D558E" w:rsidP="002D558E">
            <w:pPr>
              <w:numPr>
                <w:ilvl w:val="0"/>
                <w:numId w:val="35"/>
              </w:numPr>
              <w:spacing w:after="0" w:line="240" w:lineRule="auto"/>
              <w:rPr>
                <w:rFonts w:ascii="GHEA Grapalat" w:hAnsi="GHEA Grapalat"/>
                <w:sz w:val="18"/>
                <w:szCs w:val="18"/>
                <w:lang w:val="en-GB"/>
              </w:rPr>
            </w:pPr>
            <w:r w:rsidRPr="002D558E">
              <w:rPr>
                <w:rFonts w:ascii="GHEA Grapalat" w:hAnsi="GHEA Grapalat"/>
                <w:sz w:val="18"/>
                <w:szCs w:val="18"/>
                <w:lang w:val="hy-AM"/>
              </w:rPr>
              <w:t>ՈՒղղահայաց և հորիզոնական կոոպերացիայի ցածր մակարդակ</w:t>
            </w:r>
          </w:p>
          <w:p w:rsidR="002D558E" w:rsidRPr="002D558E" w:rsidRDefault="002D558E" w:rsidP="002D558E">
            <w:pPr>
              <w:numPr>
                <w:ilvl w:val="0"/>
                <w:numId w:val="35"/>
              </w:numPr>
              <w:spacing w:after="0" w:line="240" w:lineRule="auto"/>
              <w:rPr>
                <w:rFonts w:ascii="GHEA Grapalat" w:hAnsi="GHEA Grapalat"/>
                <w:sz w:val="18"/>
                <w:szCs w:val="18"/>
                <w:lang w:val="en-GB"/>
              </w:rPr>
            </w:pPr>
            <w:r w:rsidRPr="002D558E">
              <w:rPr>
                <w:rFonts w:ascii="GHEA Grapalat" w:hAnsi="GHEA Grapalat"/>
                <w:sz w:val="18"/>
                <w:szCs w:val="18"/>
                <w:lang w:val="hy-AM"/>
              </w:rPr>
              <w:t>Գյուղատնտեսական գործունեության և կոոպերացիայի համար ոչ բարենպաստ հարկային քաղաքականություն և վարչարարություն</w:t>
            </w:r>
          </w:p>
          <w:p w:rsidR="002D558E" w:rsidRPr="002D558E" w:rsidRDefault="002D558E" w:rsidP="002D558E">
            <w:pPr>
              <w:shd w:val="clear" w:color="auto" w:fill="D9E2F3"/>
              <w:spacing w:after="0" w:line="240" w:lineRule="auto"/>
              <w:rPr>
                <w:rFonts w:ascii="GHEA Grapalat" w:hAnsi="GHEA Grapalat"/>
                <w:b/>
                <w:sz w:val="18"/>
                <w:szCs w:val="18"/>
                <w:lang w:val="hy-AM"/>
              </w:rPr>
            </w:pPr>
            <w:r w:rsidRPr="002D558E">
              <w:rPr>
                <w:rFonts w:ascii="GHEA Grapalat" w:hAnsi="GHEA Grapalat"/>
                <w:b/>
                <w:sz w:val="18"/>
                <w:szCs w:val="18"/>
                <w:lang w:val="hy-AM"/>
              </w:rPr>
              <w:t>Կլիմա և շրջակա միջավայր</w:t>
            </w:r>
          </w:p>
          <w:p w:rsidR="002D558E" w:rsidRPr="002D558E" w:rsidRDefault="002D558E" w:rsidP="002D558E">
            <w:pPr>
              <w:numPr>
                <w:ilvl w:val="0"/>
                <w:numId w:val="35"/>
              </w:numPr>
              <w:spacing w:after="0" w:line="240" w:lineRule="auto"/>
              <w:contextualSpacing/>
              <w:rPr>
                <w:rFonts w:ascii="GHEA Grapalat" w:hAnsi="GHEA Grapalat"/>
                <w:sz w:val="18"/>
                <w:szCs w:val="18"/>
                <w:lang w:val="en-GB"/>
              </w:rPr>
            </w:pPr>
            <w:r w:rsidRPr="002D558E">
              <w:rPr>
                <w:rFonts w:ascii="GHEA Grapalat" w:hAnsi="GHEA Grapalat"/>
                <w:sz w:val="18"/>
                <w:szCs w:val="18"/>
                <w:lang w:val="hy-AM"/>
              </w:rPr>
              <w:t>Բնական աղետներ</w:t>
            </w:r>
          </w:p>
          <w:p w:rsidR="002D558E" w:rsidRPr="002D558E" w:rsidRDefault="002D558E" w:rsidP="002D558E">
            <w:pPr>
              <w:numPr>
                <w:ilvl w:val="0"/>
                <w:numId w:val="35"/>
              </w:numPr>
              <w:spacing w:after="0" w:line="240" w:lineRule="auto"/>
              <w:contextualSpacing/>
              <w:rPr>
                <w:rFonts w:ascii="GHEA Grapalat" w:hAnsi="GHEA Grapalat"/>
                <w:sz w:val="18"/>
                <w:szCs w:val="18"/>
                <w:lang w:val="en-GB"/>
              </w:rPr>
            </w:pPr>
            <w:r w:rsidRPr="002D558E">
              <w:rPr>
                <w:rFonts w:ascii="GHEA Grapalat" w:hAnsi="GHEA Grapalat"/>
                <w:sz w:val="18"/>
                <w:szCs w:val="18"/>
                <w:lang w:val="hy-AM"/>
              </w:rPr>
              <w:t>Գյուղացիական տնտեսավարողների շրջանում ժամանակակից տեխնոլոգիաների, կլիմայի փոփոխության և բնական աղետների դեմ պայքարի միջոցների վերաբերյալ տեղեկացվածության ցածր մակարդակ</w:t>
            </w:r>
          </w:p>
          <w:p w:rsidR="002D558E" w:rsidRPr="002D558E" w:rsidRDefault="002D558E" w:rsidP="002D558E">
            <w:pPr>
              <w:numPr>
                <w:ilvl w:val="0"/>
                <w:numId w:val="35"/>
              </w:numPr>
              <w:spacing w:after="0" w:line="240" w:lineRule="auto"/>
              <w:contextualSpacing/>
              <w:rPr>
                <w:rFonts w:ascii="GHEA Grapalat" w:hAnsi="GHEA Grapalat"/>
                <w:sz w:val="18"/>
                <w:szCs w:val="18"/>
                <w:lang w:val="en-GB"/>
              </w:rPr>
            </w:pPr>
            <w:r w:rsidRPr="002D558E">
              <w:rPr>
                <w:rFonts w:ascii="GHEA Grapalat" w:hAnsi="GHEA Grapalat"/>
                <w:sz w:val="18"/>
                <w:szCs w:val="18"/>
                <w:lang w:val="hy-AM"/>
              </w:rPr>
              <w:t>Բնական ռեսուրսների օգտագործման ցածր արդյունավետություն</w:t>
            </w:r>
          </w:p>
          <w:p w:rsidR="002D558E" w:rsidRPr="002D558E" w:rsidRDefault="002D558E" w:rsidP="002D558E">
            <w:pPr>
              <w:spacing w:after="0" w:line="240" w:lineRule="auto"/>
              <w:rPr>
                <w:rFonts w:ascii="GHEA Grapalat" w:hAnsi="GHEA Grapalat"/>
                <w:sz w:val="18"/>
                <w:szCs w:val="18"/>
              </w:rPr>
            </w:pPr>
          </w:p>
        </w:tc>
      </w:tr>
      <w:tr w:rsidR="002D558E" w:rsidRPr="002D558E" w:rsidTr="00AA0844">
        <w:tc>
          <w:tcPr>
            <w:tcW w:w="5104" w:type="dxa"/>
            <w:shd w:val="clear" w:color="auto" w:fill="B4C6E7"/>
          </w:tcPr>
          <w:p w:rsidR="002D558E" w:rsidRPr="002D558E" w:rsidRDefault="002D558E" w:rsidP="002D558E">
            <w:pPr>
              <w:spacing w:after="0" w:line="240" w:lineRule="auto"/>
              <w:rPr>
                <w:rFonts w:ascii="GHEA Grapalat" w:hAnsi="GHEA Grapalat"/>
                <w:b/>
                <w:bCs/>
                <w:sz w:val="18"/>
                <w:szCs w:val="18"/>
              </w:rPr>
            </w:pPr>
            <w:r w:rsidRPr="002D558E">
              <w:rPr>
                <w:rFonts w:ascii="GHEA Grapalat" w:hAnsi="GHEA Grapalat"/>
                <w:b/>
                <w:bCs/>
                <w:sz w:val="18"/>
                <w:szCs w:val="18"/>
                <w:lang w:val="hy-AM"/>
              </w:rPr>
              <w:t>Հնարավորություններ</w:t>
            </w:r>
          </w:p>
        </w:tc>
        <w:tc>
          <w:tcPr>
            <w:tcW w:w="5386" w:type="dxa"/>
            <w:shd w:val="clear" w:color="auto" w:fill="B4C6E7"/>
          </w:tcPr>
          <w:p w:rsidR="002D558E" w:rsidRPr="002D558E" w:rsidRDefault="002D558E" w:rsidP="002D558E">
            <w:pPr>
              <w:spacing w:after="0" w:line="240" w:lineRule="auto"/>
              <w:rPr>
                <w:rFonts w:ascii="GHEA Grapalat" w:hAnsi="GHEA Grapalat"/>
                <w:b/>
                <w:bCs/>
                <w:sz w:val="18"/>
                <w:szCs w:val="18"/>
              </w:rPr>
            </w:pPr>
            <w:r w:rsidRPr="002D558E">
              <w:rPr>
                <w:rFonts w:ascii="GHEA Grapalat" w:hAnsi="GHEA Grapalat"/>
                <w:b/>
                <w:bCs/>
                <w:sz w:val="18"/>
                <w:szCs w:val="18"/>
                <w:lang w:val="hy-AM"/>
              </w:rPr>
              <w:t>Վտանգներ</w:t>
            </w:r>
          </w:p>
        </w:tc>
      </w:tr>
      <w:tr w:rsidR="002D558E" w:rsidRPr="002D558E" w:rsidTr="00AA0844">
        <w:tc>
          <w:tcPr>
            <w:tcW w:w="5104" w:type="dxa"/>
            <w:shd w:val="clear" w:color="auto" w:fill="auto"/>
          </w:tcPr>
          <w:p w:rsidR="002D558E" w:rsidRPr="002D558E" w:rsidRDefault="002D558E" w:rsidP="002D558E">
            <w:pPr>
              <w:shd w:val="clear" w:color="auto" w:fill="D9E2F3"/>
              <w:spacing w:after="0" w:line="240" w:lineRule="auto"/>
              <w:rPr>
                <w:rFonts w:ascii="GHEA Grapalat" w:hAnsi="GHEA Grapalat"/>
                <w:b/>
                <w:sz w:val="18"/>
                <w:szCs w:val="18"/>
                <w:lang w:val="en-GB"/>
              </w:rPr>
            </w:pPr>
            <w:r w:rsidRPr="002D558E">
              <w:rPr>
                <w:rFonts w:ascii="GHEA Grapalat" w:hAnsi="GHEA Grapalat"/>
                <w:b/>
                <w:sz w:val="18"/>
                <w:szCs w:val="18"/>
                <w:lang w:val="hy-AM"/>
              </w:rPr>
              <w:t>Գյուղատնտեսություն և պարեն</w:t>
            </w:r>
          </w:p>
          <w:p w:rsidR="002D558E" w:rsidRPr="002D558E" w:rsidRDefault="002D558E" w:rsidP="002D558E">
            <w:pPr>
              <w:numPr>
                <w:ilvl w:val="0"/>
                <w:numId w:val="35"/>
              </w:numPr>
              <w:spacing w:after="0" w:line="240" w:lineRule="auto"/>
              <w:contextualSpacing/>
              <w:rPr>
                <w:rFonts w:ascii="GHEA Grapalat" w:hAnsi="GHEA Grapalat"/>
                <w:sz w:val="18"/>
                <w:szCs w:val="18"/>
                <w:lang w:val="en-GB"/>
              </w:rPr>
            </w:pPr>
            <w:r w:rsidRPr="002D558E">
              <w:rPr>
                <w:rFonts w:ascii="GHEA Grapalat" w:hAnsi="GHEA Grapalat"/>
                <w:sz w:val="18"/>
                <w:szCs w:val="18"/>
                <w:lang w:val="hy-AM"/>
              </w:rPr>
              <w:t>Պետական բյուջեից ոլորտի աջակցության քաղաքականության վերանայում և բարելավում</w:t>
            </w:r>
          </w:p>
          <w:p w:rsidR="002D558E" w:rsidRPr="002D558E" w:rsidRDefault="002D558E" w:rsidP="002D558E">
            <w:pPr>
              <w:numPr>
                <w:ilvl w:val="0"/>
                <w:numId w:val="35"/>
              </w:numPr>
              <w:spacing w:after="0" w:line="240" w:lineRule="auto"/>
              <w:contextualSpacing/>
              <w:rPr>
                <w:rFonts w:ascii="GHEA Grapalat" w:hAnsi="GHEA Grapalat"/>
                <w:sz w:val="18"/>
                <w:szCs w:val="18"/>
                <w:lang w:val="en-GB"/>
              </w:rPr>
            </w:pPr>
            <w:r w:rsidRPr="002D558E">
              <w:rPr>
                <w:rFonts w:ascii="GHEA Grapalat" w:hAnsi="GHEA Grapalat"/>
                <w:sz w:val="18"/>
                <w:szCs w:val="18"/>
                <w:lang w:val="hy-AM"/>
              </w:rPr>
              <w:t xml:space="preserve">Կարճ ժամկետում գյուղացիական տնտեսավարողների գիտելիքների հաղորդման և նոր տեխնոլոգիաների ներդրման նպատակով նոր ներդրումների իրականացում </w:t>
            </w:r>
          </w:p>
          <w:p w:rsidR="002D558E" w:rsidRPr="002D558E" w:rsidRDefault="002D558E" w:rsidP="002D558E">
            <w:pPr>
              <w:numPr>
                <w:ilvl w:val="0"/>
                <w:numId w:val="35"/>
              </w:numPr>
              <w:spacing w:after="0" w:line="240" w:lineRule="auto"/>
              <w:contextualSpacing/>
              <w:rPr>
                <w:rFonts w:ascii="GHEA Grapalat" w:hAnsi="GHEA Grapalat"/>
                <w:sz w:val="18"/>
                <w:szCs w:val="18"/>
                <w:lang w:val="en-GB"/>
              </w:rPr>
            </w:pPr>
            <w:r w:rsidRPr="002D558E">
              <w:rPr>
                <w:rFonts w:ascii="GHEA Grapalat" w:hAnsi="GHEA Grapalat"/>
                <w:sz w:val="18"/>
                <w:szCs w:val="18"/>
                <w:lang w:val="hy-AM"/>
              </w:rPr>
              <w:t>Ներմուծման փոխարինման ներուժ ունեցող ապրանքատեսակների հումքի և արտադրական ռեսուրսների մատակարարման պայմանների, ժամկետների բարելավման հնարավորություն</w:t>
            </w:r>
          </w:p>
          <w:p w:rsidR="002D558E" w:rsidRPr="002D558E" w:rsidRDefault="002D558E" w:rsidP="002D558E">
            <w:pPr>
              <w:numPr>
                <w:ilvl w:val="0"/>
                <w:numId w:val="35"/>
              </w:numPr>
              <w:spacing w:after="0" w:line="240" w:lineRule="auto"/>
              <w:contextualSpacing/>
              <w:rPr>
                <w:rFonts w:ascii="GHEA Grapalat" w:hAnsi="GHEA Grapalat"/>
                <w:sz w:val="18"/>
                <w:szCs w:val="18"/>
                <w:lang w:val="en-GB"/>
              </w:rPr>
            </w:pPr>
            <w:r w:rsidRPr="002D558E">
              <w:rPr>
                <w:rFonts w:ascii="GHEA Grapalat" w:hAnsi="GHEA Grapalat"/>
                <w:sz w:val="18"/>
                <w:szCs w:val="18"/>
                <w:lang w:val="hy-AM"/>
              </w:rPr>
              <w:t>Բազմագոտի կլիմայական պայմանների օգտագործման շնորհիվ արտաքին շուկաների թիրախային սեգմենտների համար բարձրորակ և տվյալ սեզոնին բարձր գին ունեցող գյուղատնտեսական մթերքի արտադրության և շուկայահանման հնարավորություններ</w:t>
            </w:r>
          </w:p>
          <w:p w:rsidR="002D558E" w:rsidRPr="002D558E" w:rsidRDefault="002D558E" w:rsidP="002D558E">
            <w:pPr>
              <w:numPr>
                <w:ilvl w:val="0"/>
                <w:numId w:val="35"/>
              </w:numPr>
              <w:spacing w:after="0" w:line="240" w:lineRule="auto"/>
              <w:contextualSpacing/>
              <w:rPr>
                <w:rFonts w:ascii="GHEA Grapalat" w:hAnsi="GHEA Grapalat"/>
                <w:sz w:val="18"/>
                <w:szCs w:val="18"/>
                <w:lang w:val="en-GB"/>
              </w:rPr>
            </w:pPr>
            <w:r w:rsidRPr="002D558E">
              <w:rPr>
                <w:rFonts w:ascii="GHEA Grapalat" w:hAnsi="GHEA Grapalat"/>
                <w:sz w:val="18"/>
                <w:szCs w:val="18"/>
                <w:lang w:val="hy-AM"/>
              </w:rPr>
              <w:t>Բարձրարժեք գյուղատնտեսական ապրանքների արտադրության համար անհրաժեշտ արտադրական ռեսուրսների մատչելիության բարելավման հնարավորություններ</w:t>
            </w:r>
          </w:p>
          <w:p w:rsidR="002D558E" w:rsidRPr="002D558E" w:rsidRDefault="002D558E" w:rsidP="002D558E">
            <w:pPr>
              <w:shd w:val="clear" w:color="auto" w:fill="D9E2F3"/>
              <w:spacing w:after="0" w:line="240" w:lineRule="auto"/>
              <w:rPr>
                <w:rFonts w:ascii="GHEA Grapalat" w:hAnsi="GHEA Grapalat"/>
                <w:b/>
                <w:sz w:val="18"/>
                <w:szCs w:val="18"/>
                <w:lang w:val="hy-AM"/>
              </w:rPr>
            </w:pPr>
            <w:r w:rsidRPr="002D558E">
              <w:rPr>
                <w:rFonts w:ascii="GHEA Grapalat" w:hAnsi="GHEA Grapalat"/>
                <w:b/>
                <w:sz w:val="18"/>
                <w:szCs w:val="18"/>
                <w:lang w:val="hy-AM"/>
              </w:rPr>
              <w:t>Սոցիալ-տնտեսական վիճակ և գյուղական բնակավայրեր</w:t>
            </w:r>
          </w:p>
          <w:p w:rsidR="002D558E" w:rsidRPr="002D558E" w:rsidRDefault="002D558E" w:rsidP="002D558E">
            <w:pPr>
              <w:numPr>
                <w:ilvl w:val="0"/>
                <w:numId w:val="35"/>
              </w:numPr>
              <w:spacing w:after="0" w:line="240" w:lineRule="auto"/>
              <w:contextualSpacing/>
              <w:rPr>
                <w:rFonts w:ascii="GHEA Grapalat" w:hAnsi="GHEA Grapalat"/>
                <w:sz w:val="18"/>
                <w:szCs w:val="18"/>
                <w:lang w:val="en-GB"/>
              </w:rPr>
            </w:pPr>
            <w:r w:rsidRPr="002D558E">
              <w:rPr>
                <w:rFonts w:ascii="GHEA Grapalat" w:hAnsi="GHEA Grapalat"/>
                <w:sz w:val="18"/>
                <w:szCs w:val="18"/>
                <w:lang w:val="hy-AM"/>
              </w:rPr>
              <w:t>Գյուղական բնակավայրերի գրավչության բարձրացում</w:t>
            </w:r>
          </w:p>
          <w:p w:rsidR="002D558E" w:rsidRPr="002D558E" w:rsidRDefault="002D558E" w:rsidP="002D558E">
            <w:pPr>
              <w:numPr>
                <w:ilvl w:val="0"/>
                <w:numId w:val="35"/>
              </w:numPr>
              <w:spacing w:after="0" w:line="240" w:lineRule="auto"/>
              <w:contextualSpacing/>
              <w:rPr>
                <w:rFonts w:ascii="GHEA Grapalat" w:hAnsi="GHEA Grapalat"/>
                <w:sz w:val="18"/>
                <w:szCs w:val="18"/>
                <w:lang w:val="en-GB"/>
              </w:rPr>
            </w:pPr>
            <w:r w:rsidRPr="002D558E">
              <w:rPr>
                <w:rFonts w:ascii="GHEA Grapalat" w:hAnsi="GHEA Grapalat"/>
                <w:sz w:val="18"/>
                <w:szCs w:val="18"/>
                <w:lang w:val="hy-AM"/>
              </w:rPr>
              <w:t>Գյուղաբնակների համար մատչելի երկարաժամկետ կրթական ծրագրերի ապահովում</w:t>
            </w:r>
          </w:p>
          <w:p w:rsidR="002D558E" w:rsidRPr="002D558E" w:rsidRDefault="002D558E" w:rsidP="002D558E">
            <w:pPr>
              <w:numPr>
                <w:ilvl w:val="0"/>
                <w:numId w:val="35"/>
              </w:numPr>
              <w:spacing w:after="0" w:line="240" w:lineRule="auto"/>
              <w:contextualSpacing/>
              <w:rPr>
                <w:rFonts w:ascii="GHEA Grapalat" w:hAnsi="GHEA Grapalat"/>
                <w:sz w:val="18"/>
                <w:szCs w:val="18"/>
                <w:lang w:val="en-GB"/>
              </w:rPr>
            </w:pPr>
            <w:r w:rsidRPr="002D558E">
              <w:rPr>
                <w:rFonts w:ascii="GHEA Grapalat" w:hAnsi="GHEA Grapalat"/>
                <w:sz w:val="18"/>
                <w:szCs w:val="18"/>
                <w:lang w:val="hy-AM"/>
              </w:rPr>
              <w:t>Միջազգային դոնոր կազմակերպությունների օժանդակությամբ գյուղական բնակավայրերի սոցիալ-տնտեսական զարգացման ծրագրերի իրականացում</w:t>
            </w:r>
          </w:p>
          <w:p w:rsidR="002D558E" w:rsidRPr="002D558E" w:rsidRDefault="002D558E" w:rsidP="002D558E">
            <w:pPr>
              <w:shd w:val="clear" w:color="auto" w:fill="D9E2F3"/>
              <w:spacing w:after="0" w:line="240" w:lineRule="auto"/>
              <w:rPr>
                <w:rFonts w:ascii="GHEA Grapalat" w:hAnsi="GHEA Grapalat"/>
                <w:b/>
                <w:sz w:val="18"/>
                <w:szCs w:val="18"/>
                <w:lang w:val="hy-AM"/>
              </w:rPr>
            </w:pPr>
            <w:r w:rsidRPr="002D558E">
              <w:rPr>
                <w:rFonts w:ascii="GHEA Grapalat" w:hAnsi="GHEA Grapalat"/>
                <w:b/>
                <w:sz w:val="18"/>
                <w:szCs w:val="18"/>
                <w:lang w:val="hy-AM"/>
              </w:rPr>
              <w:t>Կլիմա և շրջակա միջավայր</w:t>
            </w:r>
          </w:p>
          <w:p w:rsidR="002D558E" w:rsidRPr="002D558E" w:rsidRDefault="002D558E" w:rsidP="002D558E">
            <w:pPr>
              <w:numPr>
                <w:ilvl w:val="0"/>
                <w:numId w:val="35"/>
              </w:numPr>
              <w:spacing w:after="0" w:line="240" w:lineRule="auto"/>
              <w:contextualSpacing/>
              <w:rPr>
                <w:rFonts w:ascii="GHEA Grapalat" w:hAnsi="GHEA Grapalat"/>
                <w:sz w:val="18"/>
                <w:szCs w:val="18"/>
                <w:lang w:val="hy-AM"/>
              </w:rPr>
            </w:pPr>
            <w:r w:rsidRPr="002D558E">
              <w:rPr>
                <w:rFonts w:ascii="GHEA Grapalat" w:hAnsi="GHEA Grapalat"/>
                <w:sz w:val="18"/>
                <w:szCs w:val="18"/>
                <w:lang w:val="hy-AM"/>
              </w:rPr>
              <w:t>Բիո-օրգանական ապրանքների և էկո-տուրիզմի զարգացման հնարավորություններ</w:t>
            </w:r>
          </w:p>
          <w:p w:rsidR="002D558E" w:rsidRPr="002D558E" w:rsidRDefault="002D558E" w:rsidP="002D558E">
            <w:pPr>
              <w:numPr>
                <w:ilvl w:val="0"/>
                <w:numId w:val="35"/>
              </w:numPr>
              <w:spacing w:after="0" w:line="240" w:lineRule="auto"/>
              <w:contextualSpacing/>
              <w:rPr>
                <w:rFonts w:ascii="GHEA Grapalat" w:hAnsi="GHEA Grapalat"/>
                <w:sz w:val="18"/>
                <w:szCs w:val="18"/>
                <w:lang w:val="hy-AM"/>
              </w:rPr>
            </w:pPr>
            <w:r w:rsidRPr="002D558E">
              <w:rPr>
                <w:rFonts w:ascii="GHEA Grapalat" w:hAnsi="GHEA Grapalat"/>
                <w:sz w:val="18"/>
                <w:szCs w:val="18"/>
                <w:lang w:val="hy-AM"/>
              </w:rPr>
              <w:t>Վերականգնվող էներգիայի և էներգախնայողության ժամանակակից տեխնոլոգիաների կիրառության հնարավորություններ</w:t>
            </w:r>
          </w:p>
          <w:p w:rsidR="002D558E" w:rsidRPr="002D558E" w:rsidRDefault="002D558E" w:rsidP="002D558E">
            <w:pPr>
              <w:numPr>
                <w:ilvl w:val="0"/>
                <w:numId w:val="35"/>
              </w:numPr>
              <w:spacing w:after="0" w:line="240" w:lineRule="auto"/>
              <w:contextualSpacing/>
              <w:rPr>
                <w:rFonts w:ascii="GHEA Grapalat" w:hAnsi="GHEA Grapalat"/>
                <w:sz w:val="18"/>
                <w:szCs w:val="18"/>
                <w:lang w:val="hy-AM"/>
              </w:rPr>
            </w:pPr>
            <w:r w:rsidRPr="002D558E">
              <w:rPr>
                <w:rFonts w:ascii="GHEA Grapalat" w:hAnsi="GHEA Grapalat"/>
                <w:sz w:val="18"/>
                <w:szCs w:val="18"/>
                <w:lang w:val="hy-AM"/>
              </w:rPr>
              <w:t>Անտառային ռեսուրսների արդյունավետ օգտագործման խթանում</w:t>
            </w:r>
          </w:p>
        </w:tc>
        <w:tc>
          <w:tcPr>
            <w:tcW w:w="5386" w:type="dxa"/>
            <w:shd w:val="clear" w:color="auto" w:fill="auto"/>
          </w:tcPr>
          <w:p w:rsidR="002D558E" w:rsidRPr="002D558E" w:rsidRDefault="002D558E" w:rsidP="002D558E">
            <w:pPr>
              <w:shd w:val="clear" w:color="auto" w:fill="D9E2F3"/>
              <w:spacing w:after="0" w:line="240" w:lineRule="auto"/>
              <w:rPr>
                <w:rFonts w:ascii="GHEA Grapalat" w:hAnsi="GHEA Grapalat"/>
                <w:b/>
                <w:sz w:val="18"/>
                <w:szCs w:val="18"/>
                <w:lang w:val="en-GB"/>
              </w:rPr>
            </w:pPr>
            <w:r w:rsidRPr="002D558E">
              <w:rPr>
                <w:rFonts w:ascii="GHEA Grapalat" w:hAnsi="GHEA Grapalat"/>
                <w:b/>
                <w:sz w:val="18"/>
                <w:szCs w:val="18"/>
                <w:lang w:val="hy-AM"/>
              </w:rPr>
              <w:t>Գյուղատնտեսություն և պարեն</w:t>
            </w:r>
          </w:p>
          <w:p w:rsidR="002D558E" w:rsidRPr="002D558E" w:rsidRDefault="002D558E" w:rsidP="002D558E">
            <w:pPr>
              <w:numPr>
                <w:ilvl w:val="0"/>
                <w:numId w:val="36"/>
              </w:numPr>
              <w:spacing w:after="0" w:line="240" w:lineRule="auto"/>
              <w:contextualSpacing/>
              <w:rPr>
                <w:rFonts w:ascii="GHEA Grapalat" w:hAnsi="GHEA Grapalat"/>
                <w:sz w:val="18"/>
                <w:szCs w:val="18"/>
                <w:lang w:val="en-GB"/>
              </w:rPr>
            </w:pPr>
            <w:r w:rsidRPr="002D558E">
              <w:rPr>
                <w:rFonts w:ascii="GHEA Grapalat" w:hAnsi="GHEA Grapalat"/>
                <w:sz w:val="18"/>
                <w:szCs w:val="18"/>
                <w:lang w:val="hy-AM"/>
              </w:rPr>
              <w:t>Գյուղական բնակավայրերում բնակչության թվի կտրուկ անկում, գյուղատնտեսական չօգտագործվող հողերի ավելացում</w:t>
            </w:r>
          </w:p>
          <w:p w:rsidR="002D558E" w:rsidRPr="002D558E" w:rsidRDefault="002D558E" w:rsidP="002D558E">
            <w:pPr>
              <w:numPr>
                <w:ilvl w:val="0"/>
                <w:numId w:val="36"/>
              </w:numPr>
              <w:spacing w:after="0" w:line="240" w:lineRule="auto"/>
              <w:contextualSpacing/>
              <w:rPr>
                <w:rFonts w:ascii="GHEA Grapalat" w:hAnsi="GHEA Grapalat"/>
                <w:sz w:val="18"/>
                <w:szCs w:val="18"/>
                <w:lang w:val="en-GB"/>
              </w:rPr>
            </w:pPr>
            <w:r w:rsidRPr="002D558E">
              <w:rPr>
                <w:rFonts w:ascii="GHEA Grapalat" w:hAnsi="GHEA Grapalat"/>
                <w:sz w:val="18"/>
                <w:szCs w:val="18"/>
                <w:lang w:val="hy-AM"/>
              </w:rPr>
              <w:t>Հիվանդություններ և համաճարակներ</w:t>
            </w:r>
          </w:p>
          <w:p w:rsidR="002D558E" w:rsidRPr="002D558E" w:rsidRDefault="002D558E" w:rsidP="002D558E">
            <w:pPr>
              <w:numPr>
                <w:ilvl w:val="0"/>
                <w:numId w:val="36"/>
              </w:numPr>
              <w:spacing w:after="0" w:line="240" w:lineRule="auto"/>
              <w:contextualSpacing/>
              <w:rPr>
                <w:rFonts w:ascii="GHEA Grapalat" w:hAnsi="GHEA Grapalat"/>
                <w:sz w:val="18"/>
                <w:szCs w:val="18"/>
                <w:lang w:val="en-GB"/>
              </w:rPr>
            </w:pPr>
            <w:r w:rsidRPr="002D558E">
              <w:rPr>
                <w:rFonts w:ascii="GHEA Grapalat" w:hAnsi="GHEA Grapalat"/>
                <w:sz w:val="18"/>
                <w:szCs w:val="18"/>
                <w:lang w:val="hy-AM"/>
              </w:rPr>
              <w:t>ՌԴ շուկայում արագ զարգացող մրցակիցների առկայություն, ինչը նվազեցնում է արտահանման հնարավորությունները</w:t>
            </w:r>
          </w:p>
          <w:p w:rsidR="002D558E" w:rsidRPr="002D558E" w:rsidRDefault="002D558E" w:rsidP="002D558E">
            <w:pPr>
              <w:numPr>
                <w:ilvl w:val="0"/>
                <w:numId w:val="36"/>
              </w:numPr>
              <w:spacing w:after="0" w:line="240" w:lineRule="auto"/>
              <w:contextualSpacing/>
              <w:rPr>
                <w:rFonts w:ascii="GHEA Grapalat" w:hAnsi="GHEA Grapalat"/>
                <w:sz w:val="18"/>
                <w:szCs w:val="18"/>
                <w:lang w:val="en-GB"/>
              </w:rPr>
            </w:pPr>
            <w:r w:rsidRPr="002D558E">
              <w:rPr>
                <w:rFonts w:ascii="GHEA Grapalat" w:hAnsi="GHEA Grapalat"/>
                <w:sz w:val="18"/>
                <w:szCs w:val="18"/>
                <w:lang w:val="hy-AM"/>
              </w:rPr>
              <w:t>Գյուղատնտեսական բարեփոխումների դանդաղ ընթացք</w:t>
            </w:r>
            <w:r w:rsidRPr="002D558E">
              <w:rPr>
                <w:rFonts w:ascii="GHEA Grapalat" w:hAnsi="GHEA Grapalat"/>
                <w:sz w:val="18"/>
                <w:szCs w:val="18"/>
                <w:lang w:val="en-GB"/>
              </w:rPr>
              <w:t xml:space="preserve"> </w:t>
            </w:r>
          </w:p>
          <w:p w:rsidR="002D558E" w:rsidRPr="002D558E" w:rsidRDefault="002D558E" w:rsidP="002D558E">
            <w:pPr>
              <w:numPr>
                <w:ilvl w:val="0"/>
                <w:numId w:val="36"/>
              </w:numPr>
              <w:spacing w:after="0" w:line="240" w:lineRule="auto"/>
              <w:contextualSpacing/>
              <w:rPr>
                <w:rFonts w:ascii="GHEA Grapalat" w:hAnsi="GHEA Grapalat"/>
                <w:sz w:val="18"/>
                <w:szCs w:val="18"/>
                <w:lang w:val="en-GB"/>
              </w:rPr>
            </w:pPr>
            <w:r w:rsidRPr="002D558E">
              <w:rPr>
                <w:rFonts w:ascii="GHEA Grapalat" w:hAnsi="GHEA Grapalat"/>
                <w:sz w:val="18"/>
                <w:szCs w:val="18"/>
                <w:lang w:val="hy-AM"/>
              </w:rPr>
              <w:t>Սննդի անվտանգության կամ քաղաքական դրդապատճառներով գոյություն ունեցող արտաքին շուկաների կորուստ</w:t>
            </w:r>
          </w:p>
          <w:p w:rsidR="002D558E" w:rsidRPr="002D558E" w:rsidRDefault="002D558E" w:rsidP="002D558E">
            <w:pPr>
              <w:shd w:val="clear" w:color="auto" w:fill="D9E2F3"/>
              <w:spacing w:after="0" w:line="240" w:lineRule="auto"/>
              <w:rPr>
                <w:rFonts w:ascii="GHEA Grapalat" w:hAnsi="GHEA Grapalat"/>
                <w:b/>
                <w:sz w:val="18"/>
                <w:szCs w:val="18"/>
                <w:lang w:val="hy-AM"/>
              </w:rPr>
            </w:pPr>
            <w:r w:rsidRPr="002D558E">
              <w:rPr>
                <w:rFonts w:ascii="GHEA Grapalat" w:hAnsi="GHEA Grapalat"/>
                <w:b/>
                <w:sz w:val="18"/>
                <w:szCs w:val="18"/>
                <w:lang w:val="hy-AM"/>
              </w:rPr>
              <w:t>Սոցիալ-տնտեսական վիճակ և գյուղական բնակավայրեր</w:t>
            </w:r>
          </w:p>
          <w:p w:rsidR="002D558E" w:rsidRPr="002D558E" w:rsidRDefault="002D558E" w:rsidP="002D558E">
            <w:pPr>
              <w:numPr>
                <w:ilvl w:val="0"/>
                <w:numId w:val="35"/>
              </w:numPr>
              <w:spacing w:after="0" w:line="240" w:lineRule="auto"/>
              <w:contextualSpacing/>
              <w:rPr>
                <w:rFonts w:ascii="GHEA Grapalat" w:hAnsi="GHEA Grapalat"/>
                <w:sz w:val="18"/>
                <w:szCs w:val="18"/>
                <w:lang w:val="en-GB"/>
              </w:rPr>
            </w:pPr>
            <w:r w:rsidRPr="002D558E">
              <w:rPr>
                <w:rFonts w:ascii="GHEA Grapalat" w:hAnsi="GHEA Grapalat"/>
                <w:sz w:val="18"/>
                <w:szCs w:val="18"/>
                <w:lang w:val="hy-AM"/>
              </w:rPr>
              <w:t>Աղքատության և գործազրկության աճ</w:t>
            </w:r>
          </w:p>
          <w:p w:rsidR="002D558E" w:rsidRPr="002D558E" w:rsidRDefault="002D558E" w:rsidP="002D558E">
            <w:pPr>
              <w:numPr>
                <w:ilvl w:val="0"/>
                <w:numId w:val="35"/>
              </w:numPr>
              <w:spacing w:after="0" w:line="240" w:lineRule="auto"/>
              <w:contextualSpacing/>
              <w:rPr>
                <w:rFonts w:ascii="GHEA Grapalat" w:hAnsi="GHEA Grapalat"/>
                <w:sz w:val="18"/>
                <w:szCs w:val="18"/>
                <w:lang w:val="en-GB"/>
              </w:rPr>
            </w:pPr>
            <w:r w:rsidRPr="002D558E">
              <w:rPr>
                <w:rFonts w:ascii="GHEA Grapalat" w:hAnsi="GHEA Grapalat"/>
                <w:sz w:val="18"/>
                <w:szCs w:val="18"/>
                <w:lang w:val="hy-AM"/>
              </w:rPr>
              <w:t>Բարձրորակ և երիտասարդ աշխատուժի նվազում գյուղական բնակավայրերում</w:t>
            </w:r>
            <w:r w:rsidRPr="002D558E">
              <w:rPr>
                <w:rFonts w:ascii="GHEA Grapalat" w:hAnsi="GHEA Grapalat"/>
                <w:sz w:val="18"/>
                <w:szCs w:val="18"/>
                <w:lang w:val="en-GB"/>
              </w:rPr>
              <w:t xml:space="preserve"> </w:t>
            </w:r>
          </w:p>
          <w:p w:rsidR="002D558E" w:rsidRPr="002D558E" w:rsidRDefault="002D558E" w:rsidP="002D558E">
            <w:pPr>
              <w:numPr>
                <w:ilvl w:val="0"/>
                <w:numId w:val="35"/>
              </w:numPr>
              <w:spacing w:after="0" w:line="240" w:lineRule="auto"/>
              <w:contextualSpacing/>
              <w:rPr>
                <w:rFonts w:ascii="GHEA Grapalat" w:hAnsi="GHEA Grapalat"/>
                <w:sz w:val="18"/>
                <w:szCs w:val="18"/>
                <w:lang w:val="en-GB"/>
              </w:rPr>
            </w:pPr>
            <w:r w:rsidRPr="002D558E">
              <w:rPr>
                <w:rFonts w:ascii="GHEA Grapalat" w:hAnsi="GHEA Grapalat"/>
                <w:sz w:val="18"/>
                <w:szCs w:val="18"/>
                <w:lang w:val="hy-AM"/>
              </w:rPr>
              <w:t>Ազգային ավանդույթների և մշակութային ինքնության կորուստ</w:t>
            </w:r>
          </w:p>
          <w:p w:rsidR="002D558E" w:rsidRPr="002D558E" w:rsidRDefault="002D558E" w:rsidP="002D558E">
            <w:pPr>
              <w:numPr>
                <w:ilvl w:val="0"/>
                <w:numId w:val="35"/>
              </w:numPr>
              <w:spacing w:after="0" w:line="240" w:lineRule="auto"/>
              <w:contextualSpacing/>
              <w:rPr>
                <w:rFonts w:ascii="GHEA Grapalat" w:hAnsi="GHEA Grapalat"/>
                <w:sz w:val="18"/>
                <w:szCs w:val="18"/>
                <w:lang w:val="en-GB"/>
              </w:rPr>
            </w:pPr>
            <w:r w:rsidRPr="002D558E">
              <w:rPr>
                <w:rFonts w:ascii="GHEA Grapalat" w:hAnsi="GHEA Grapalat"/>
                <w:sz w:val="18"/>
                <w:szCs w:val="18"/>
                <w:lang w:val="hy-AM"/>
              </w:rPr>
              <w:t>Գյուղական բնակավայրերում կրթօջախների և կրթության որակի կտրուկ անկում</w:t>
            </w:r>
          </w:p>
          <w:p w:rsidR="002D558E" w:rsidRPr="002D558E" w:rsidRDefault="002D558E" w:rsidP="002D558E">
            <w:pPr>
              <w:shd w:val="clear" w:color="auto" w:fill="D9E2F3"/>
              <w:spacing w:after="0" w:line="240" w:lineRule="auto"/>
              <w:rPr>
                <w:rFonts w:ascii="GHEA Grapalat" w:hAnsi="GHEA Grapalat"/>
                <w:b/>
                <w:sz w:val="18"/>
                <w:szCs w:val="18"/>
                <w:lang w:val="hy-AM"/>
              </w:rPr>
            </w:pPr>
            <w:r w:rsidRPr="002D558E">
              <w:rPr>
                <w:rFonts w:ascii="GHEA Grapalat" w:hAnsi="GHEA Grapalat"/>
                <w:b/>
                <w:sz w:val="18"/>
                <w:szCs w:val="18"/>
                <w:lang w:val="en-GB"/>
              </w:rPr>
              <w:t xml:space="preserve"> </w:t>
            </w:r>
            <w:r w:rsidRPr="002D558E">
              <w:rPr>
                <w:rFonts w:ascii="GHEA Grapalat" w:hAnsi="GHEA Grapalat"/>
                <w:b/>
                <w:sz w:val="18"/>
                <w:szCs w:val="18"/>
                <w:lang w:val="hy-AM"/>
              </w:rPr>
              <w:t>Կլիմա և շրջակա միջավայր</w:t>
            </w:r>
          </w:p>
          <w:p w:rsidR="002D558E" w:rsidRPr="002D558E" w:rsidRDefault="002D558E" w:rsidP="002D558E">
            <w:pPr>
              <w:numPr>
                <w:ilvl w:val="0"/>
                <w:numId w:val="35"/>
              </w:numPr>
              <w:spacing w:after="0" w:line="240" w:lineRule="auto"/>
              <w:contextualSpacing/>
              <w:rPr>
                <w:rFonts w:ascii="GHEA Grapalat" w:hAnsi="GHEA Grapalat"/>
                <w:sz w:val="18"/>
                <w:szCs w:val="18"/>
                <w:lang w:val="en-GB"/>
              </w:rPr>
            </w:pPr>
            <w:r w:rsidRPr="002D558E">
              <w:rPr>
                <w:rFonts w:ascii="GHEA Grapalat" w:hAnsi="GHEA Grapalat"/>
                <w:sz w:val="18"/>
                <w:szCs w:val="18"/>
                <w:lang w:val="hy-AM"/>
              </w:rPr>
              <w:t>Բնական ռեսուրսների վատնում</w:t>
            </w:r>
          </w:p>
          <w:p w:rsidR="002D558E" w:rsidRPr="002D558E" w:rsidRDefault="002D558E" w:rsidP="002D558E">
            <w:pPr>
              <w:numPr>
                <w:ilvl w:val="0"/>
                <w:numId w:val="35"/>
              </w:numPr>
              <w:spacing w:after="0" w:line="240" w:lineRule="auto"/>
              <w:contextualSpacing/>
              <w:rPr>
                <w:rFonts w:ascii="GHEA Grapalat" w:hAnsi="GHEA Grapalat"/>
                <w:sz w:val="18"/>
                <w:szCs w:val="18"/>
                <w:lang w:val="en-GB"/>
              </w:rPr>
            </w:pPr>
            <w:r w:rsidRPr="002D558E">
              <w:rPr>
                <w:rFonts w:ascii="GHEA Grapalat" w:hAnsi="GHEA Grapalat"/>
                <w:sz w:val="18"/>
                <w:szCs w:val="18"/>
                <w:lang w:val="hy-AM"/>
              </w:rPr>
              <w:t>Կլիմայական փոփոխություններ և հաճախակիացող բնական աղետներ</w:t>
            </w:r>
          </w:p>
          <w:p w:rsidR="002D558E" w:rsidRPr="002D558E" w:rsidRDefault="002D558E" w:rsidP="002D558E">
            <w:pPr>
              <w:spacing w:after="0" w:line="240" w:lineRule="auto"/>
              <w:rPr>
                <w:rFonts w:ascii="GHEA Grapalat" w:hAnsi="GHEA Grapalat"/>
                <w:sz w:val="18"/>
                <w:szCs w:val="18"/>
                <w:lang w:val="en-GB"/>
              </w:rPr>
            </w:pPr>
          </w:p>
        </w:tc>
      </w:tr>
    </w:tbl>
    <w:p w:rsidR="00B66692" w:rsidRPr="00B66692" w:rsidRDefault="002D558E" w:rsidP="002D558E">
      <w:pPr>
        <w:pStyle w:val="1"/>
      </w:pPr>
      <w:r w:rsidRPr="00B66692">
        <w:t xml:space="preserve"> </w:t>
      </w:r>
    </w:p>
    <w:p w:rsidR="00B66692" w:rsidRPr="00B66692" w:rsidRDefault="00B66692" w:rsidP="00B66692">
      <w:pPr>
        <w:tabs>
          <w:tab w:val="left" w:pos="1187"/>
        </w:tabs>
        <w:spacing w:after="0" w:line="360" w:lineRule="auto"/>
        <w:rPr>
          <w:rFonts w:ascii="GHEA Grapalat" w:hAnsi="GHEA Grapalat"/>
          <w:b/>
          <w:bCs/>
          <w:u w:val="single"/>
        </w:rPr>
      </w:pPr>
    </w:p>
    <w:p w:rsidR="00B66692" w:rsidRPr="00B66692" w:rsidRDefault="00B66692" w:rsidP="00B66692">
      <w:pPr>
        <w:tabs>
          <w:tab w:val="left" w:pos="1187"/>
        </w:tabs>
        <w:spacing w:after="0" w:line="360" w:lineRule="auto"/>
        <w:rPr>
          <w:rFonts w:ascii="GHEA Grapalat" w:hAnsi="GHEA Grapalat"/>
          <w:b/>
          <w:bCs/>
          <w:u w:val="single"/>
        </w:rPr>
      </w:pPr>
    </w:p>
    <w:p w:rsidR="00B66692" w:rsidRPr="00B66692" w:rsidRDefault="00B66692" w:rsidP="00B66692">
      <w:pPr>
        <w:tabs>
          <w:tab w:val="left" w:pos="1187"/>
        </w:tabs>
        <w:spacing w:after="0" w:line="360" w:lineRule="auto"/>
        <w:rPr>
          <w:rFonts w:ascii="GHEA Grapalat" w:hAnsi="GHEA Grapalat"/>
          <w:b/>
          <w:bCs/>
          <w:u w:val="single"/>
        </w:rPr>
      </w:pPr>
    </w:p>
    <w:p w:rsidR="00B66692" w:rsidRPr="00B66692" w:rsidRDefault="00B66692" w:rsidP="00B66692">
      <w:pPr>
        <w:tabs>
          <w:tab w:val="left" w:pos="1187"/>
        </w:tabs>
        <w:spacing w:after="0" w:line="360" w:lineRule="auto"/>
        <w:rPr>
          <w:rFonts w:ascii="GHEA Grapalat" w:hAnsi="GHEA Grapalat"/>
          <w:b/>
          <w:bCs/>
          <w:u w:val="single"/>
        </w:rPr>
      </w:pPr>
    </w:p>
    <w:p w:rsidR="00B66692" w:rsidRPr="00B66692" w:rsidRDefault="00B66692" w:rsidP="00B66692">
      <w:pPr>
        <w:tabs>
          <w:tab w:val="left" w:pos="1187"/>
        </w:tabs>
        <w:spacing w:after="0" w:line="360" w:lineRule="auto"/>
        <w:rPr>
          <w:rFonts w:ascii="GHEA Grapalat" w:hAnsi="GHEA Grapalat"/>
          <w:b/>
          <w:bCs/>
          <w:u w:val="single"/>
        </w:rPr>
      </w:pPr>
    </w:p>
    <w:p w:rsidR="00B66692" w:rsidRPr="00B66692" w:rsidRDefault="00B66692" w:rsidP="00B66692">
      <w:pPr>
        <w:tabs>
          <w:tab w:val="left" w:pos="1187"/>
        </w:tabs>
        <w:spacing w:after="0" w:line="360" w:lineRule="auto"/>
        <w:rPr>
          <w:rFonts w:ascii="GHEA Grapalat" w:hAnsi="GHEA Grapalat"/>
          <w:b/>
          <w:bCs/>
          <w:u w:val="single"/>
        </w:rPr>
      </w:pPr>
    </w:p>
    <w:p w:rsidR="00B66692" w:rsidRPr="00B66692" w:rsidRDefault="00B66692" w:rsidP="00B66692">
      <w:pPr>
        <w:tabs>
          <w:tab w:val="left" w:pos="1187"/>
        </w:tabs>
        <w:spacing w:after="0" w:line="360" w:lineRule="auto"/>
        <w:rPr>
          <w:rFonts w:ascii="GHEA Grapalat" w:hAnsi="GHEA Grapalat"/>
          <w:b/>
          <w:bCs/>
          <w:u w:val="single"/>
        </w:rPr>
      </w:pPr>
    </w:p>
    <w:p w:rsidR="00B66692" w:rsidRPr="00B66692" w:rsidRDefault="00B66692" w:rsidP="00B66692">
      <w:pPr>
        <w:spacing w:after="0" w:line="360" w:lineRule="auto"/>
        <w:rPr>
          <w:rFonts w:ascii="GHEA Grapalat" w:hAnsi="GHEA Grapalat"/>
          <w:b/>
          <w:bCs/>
          <w:u w:val="single"/>
        </w:rPr>
        <w:sectPr w:rsidR="00B66692" w:rsidRPr="00B66692">
          <w:pgSz w:w="11901" w:h="16817"/>
          <w:pgMar w:top="1440" w:right="1440" w:bottom="1440" w:left="1440" w:header="720" w:footer="720" w:gutter="0"/>
          <w:cols w:space="720"/>
        </w:sectPr>
      </w:pPr>
    </w:p>
    <w:p w:rsidR="00B66692" w:rsidRPr="00B66692" w:rsidRDefault="00B66692" w:rsidP="006B6C0C">
      <w:pPr>
        <w:pStyle w:val="1"/>
      </w:pPr>
      <w:bookmarkStart w:id="34" w:name="_Toc16793518"/>
      <w:bookmarkStart w:id="35" w:name="_Toc17707769"/>
      <w:r w:rsidRPr="00B66692">
        <w:t>Հավելված 2</w:t>
      </w:r>
      <w:bookmarkEnd w:id="34"/>
      <w:bookmarkEnd w:id="35"/>
    </w:p>
    <w:p w:rsidR="00B66692" w:rsidRPr="00B66692" w:rsidRDefault="00B66692" w:rsidP="00B66692">
      <w:pPr>
        <w:tabs>
          <w:tab w:val="left" w:pos="1187"/>
        </w:tabs>
        <w:spacing w:after="0" w:line="360" w:lineRule="auto"/>
        <w:jc w:val="center"/>
        <w:rPr>
          <w:rFonts w:ascii="GHEA Grapalat" w:hAnsi="GHEA Grapalat"/>
          <w:b/>
          <w:bCs/>
          <w:u w:val="single"/>
          <w:lang w:val="hy-AM"/>
        </w:rPr>
      </w:pPr>
      <w:r w:rsidRPr="00B66692">
        <w:rPr>
          <w:rFonts w:ascii="GHEA Grapalat" w:hAnsi="GHEA Grapalat"/>
          <w:b/>
          <w:bCs/>
          <w:u w:val="single"/>
          <w:lang w:val="hy-AM"/>
        </w:rPr>
        <w:t>ԹԻՐԱԽԱՅԻՆ ՑՈՒՑԱՆԻՇՆԵՐ</w:t>
      </w:r>
    </w:p>
    <w:p w:rsidR="00B66692" w:rsidRPr="00B66692" w:rsidRDefault="00992BC4" w:rsidP="00B66692">
      <w:pPr>
        <w:tabs>
          <w:tab w:val="left" w:pos="1187"/>
        </w:tabs>
        <w:spacing w:after="0" w:line="360" w:lineRule="auto"/>
        <w:jc w:val="center"/>
        <w:rPr>
          <w:rFonts w:ascii="GHEA Grapalat" w:hAnsi="GHEA Grapalat"/>
          <w:b/>
          <w:bCs/>
          <w:u w:val="single"/>
          <w:lang w:val="hy-AM"/>
        </w:rPr>
      </w:pPr>
      <w:r w:rsidRPr="00B66692">
        <w:rPr>
          <w:noProof/>
          <w:lang w:val="ru-RU" w:eastAsia="ru-RU"/>
        </w:rPr>
        <w:drawing>
          <wp:inline distT="0" distB="0" distL="0" distR="0">
            <wp:extent cx="9210675" cy="4981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10675" cy="4981575"/>
                    </a:xfrm>
                    <a:prstGeom prst="rect">
                      <a:avLst/>
                    </a:prstGeom>
                    <a:noFill/>
                    <a:ln>
                      <a:noFill/>
                    </a:ln>
                  </pic:spPr>
                </pic:pic>
              </a:graphicData>
            </a:graphic>
          </wp:inline>
        </w:drawing>
      </w:r>
    </w:p>
    <w:p w:rsidR="00B66692" w:rsidRPr="00B66692" w:rsidRDefault="00B66692" w:rsidP="00B66692">
      <w:pPr>
        <w:spacing w:after="0" w:line="360" w:lineRule="auto"/>
        <w:rPr>
          <w:rFonts w:ascii="GHEA Grapalat" w:hAnsi="GHEA Grapalat"/>
          <w:b/>
          <w:bCs/>
          <w:u w:val="single"/>
          <w:lang w:val="hy-AM"/>
        </w:rPr>
        <w:sectPr w:rsidR="00B66692" w:rsidRPr="00B66692">
          <w:pgSz w:w="16817" w:h="11901" w:orient="landscape"/>
          <w:pgMar w:top="1440" w:right="1440" w:bottom="1440" w:left="1440" w:header="720" w:footer="720" w:gutter="0"/>
          <w:cols w:space="720"/>
        </w:sectPr>
      </w:pPr>
    </w:p>
    <w:p w:rsidR="00B66692" w:rsidRPr="00B66692" w:rsidRDefault="00B66692" w:rsidP="006B6C0C">
      <w:pPr>
        <w:pStyle w:val="1"/>
      </w:pPr>
      <w:bookmarkStart w:id="36" w:name="_Toc16793519"/>
      <w:bookmarkStart w:id="37" w:name="_Toc17707770"/>
      <w:r w:rsidRPr="00B66692">
        <w:t>Հավելված 3</w:t>
      </w:r>
      <w:bookmarkEnd w:id="36"/>
      <w:bookmarkEnd w:id="37"/>
    </w:p>
    <w:p w:rsidR="00B66692" w:rsidRPr="008F2719" w:rsidRDefault="008F2719" w:rsidP="008F2719">
      <w:pPr>
        <w:tabs>
          <w:tab w:val="left" w:pos="1187"/>
        </w:tabs>
        <w:spacing w:after="0" w:line="360" w:lineRule="auto"/>
        <w:jc w:val="center"/>
        <w:rPr>
          <w:rFonts w:ascii="GHEA Grapalat" w:hAnsi="GHEA Grapalat"/>
          <w:b/>
          <w:bCs/>
          <w:u w:val="single"/>
        </w:rPr>
      </w:pPr>
      <w:r w:rsidRPr="008F2719">
        <w:rPr>
          <w:rFonts w:ascii="GHEA Grapalat" w:hAnsi="GHEA Grapalat"/>
          <w:b/>
          <w:bCs/>
          <w:u w:val="single"/>
        </w:rPr>
        <w:t>ՄԻՋՈՑԱՌՈՒՄՆԵՐԻ ՊԼԱՆԻ ՕՐԻՆԱԿՆԵՐ</w:t>
      </w:r>
    </w:p>
    <w:tbl>
      <w:tblPr>
        <w:tblW w:w="1029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59"/>
        <w:gridCol w:w="1725"/>
        <w:gridCol w:w="142"/>
        <w:gridCol w:w="12"/>
        <w:gridCol w:w="697"/>
        <w:gridCol w:w="1237"/>
        <w:gridCol w:w="220"/>
        <w:gridCol w:w="631"/>
        <w:gridCol w:w="270"/>
        <w:gridCol w:w="630"/>
        <w:gridCol w:w="315"/>
        <w:gridCol w:w="437"/>
        <w:gridCol w:w="915"/>
      </w:tblGrid>
      <w:tr w:rsidR="00B66692" w:rsidRPr="00B66692" w:rsidTr="001D38C7">
        <w:trPr>
          <w:trHeight w:val="210"/>
        </w:trPr>
        <w:tc>
          <w:tcPr>
            <w:tcW w:w="10292" w:type="dxa"/>
            <w:gridSpan w:val="13"/>
            <w:tcBorders>
              <w:top w:val="single" w:sz="4" w:space="0" w:color="auto"/>
              <w:left w:val="single" w:sz="4" w:space="0" w:color="auto"/>
              <w:bottom w:val="single" w:sz="4" w:space="0" w:color="auto"/>
              <w:right w:val="single" w:sz="4" w:space="0" w:color="auto"/>
            </w:tcBorders>
            <w:shd w:val="clear" w:color="auto" w:fill="D9D9D9"/>
            <w:hideMark/>
          </w:tcPr>
          <w:p w:rsidR="00B66692" w:rsidRPr="00B66692" w:rsidRDefault="00B66692" w:rsidP="001D38C7">
            <w:pPr>
              <w:spacing w:after="0"/>
              <w:rPr>
                <w:rFonts w:ascii="Sylfaen" w:hAnsi="Sylfaen" w:cs="Tahoma"/>
                <w:sz w:val="18"/>
                <w:szCs w:val="18"/>
              </w:rPr>
            </w:pPr>
            <w:r w:rsidRPr="00B66692">
              <w:rPr>
                <w:rFonts w:ascii="Sylfaen" w:hAnsi="Sylfaen" w:cs="Sylfaen"/>
                <w:b/>
                <w:i/>
                <w:sz w:val="18"/>
                <w:szCs w:val="18"/>
              </w:rPr>
              <w:t>Գործողություն</w:t>
            </w:r>
            <w:r w:rsidRPr="00B66692">
              <w:rPr>
                <w:rFonts w:ascii="Sylfaen" w:hAnsi="Sylfaen" w:cs="Tahoma"/>
                <w:b/>
                <w:i/>
                <w:sz w:val="18"/>
                <w:szCs w:val="18"/>
              </w:rPr>
              <w:t>/</w:t>
            </w:r>
            <w:r w:rsidRPr="00B66692">
              <w:rPr>
                <w:rFonts w:ascii="Sylfaen" w:hAnsi="Sylfaen" w:cs="Sylfaen"/>
                <w:b/>
                <w:i/>
                <w:sz w:val="18"/>
                <w:szCs w:val="18"/>
              </w:rPr>
              <w:t>միջոցառում</w:t>
            </w:r>
          </w:p>
        </w:tc>
      </w:tr>
      <w:tr w:rsidR="00B66692" w:rsidRPr="00B66692" w:rsidTr="001D38C7">
        <w:trPr>
          <w:trHeight w:val="330"/>
        </w:trPr>
        <w:tc>
          <w:tcPr>
            <w:tcW w:w="10292" w:type="dxa"/>
            <w:gridSpan w:val="13"/>
            <w:tcBorders>
              <w:top w:val="single" w:sz="4" w:space="0" w:color="auto"/>
              <w:left w:val="single" w:sz="4" w:space="0" w:color="auto"/>
              <w:bottom w:val="single" w:sz="4" w:space="0" w:color="auto"/>
              <w:right w:val="single" w:sz="4" w:space="0" w:color="auto"/>
            </w:tcBorders>
            <w:hideMark/>
          </w:tcPr>
          <w:p w:rsidR="00B66692" w:rsidRPr="00B66692" w:rsidRDefault="00B66692" w:rsidP="001D38C7">
            <w:pPr>
              <w:pStyle w:val="Activity"/>
              <w:spacing w:after="0"/>
              <w:ind w:left="360"/>
              <w:rPr>
                <w:rFonts w:ascii="Sylfaen" w:hAnsi="Sylfaen"/>
                <w:sz w:val="18"/>
                <w:szCs w:val="18"/>
              </w:rPr>
            </w:pPr>
            <w:r w:rsidRPr="00B66692">
              <w:rPr>
                <w:rFonts w:ascii="Sylfaen" w:hAnsi="Sylfaen" w:cs="Sylfaen"/>
                <w:sz w:val="18"/>
                <w:szCs w:val="18"/>
                <w:lang w:val="hy-AM"/>
              </w:rPr>
              <w:t>2</w:t>
            </w:r>
            <w:r w:rsidR="00AC48BB">
              <w:rPr>
                <w:rFonts w:ascii="Times New Roman" w:hAnsi="Times New Roman" w:cs="Times New Roman"/>
                <w:sz w:val="18"/>
                <w:szCs w:val="18"/>
                <w:lang w:val="hy-AM"/>
              </w:rPr>
              <w:t>․</w:t>
            </w:r>
            <w:r w:rsidRPr="00B66692">
              <w:rPr>
                <w:rFonts w:ascii="Times New Roman" w:hAnsi="Times New Roman" w:cs="Times New Roman"/>
                <w:sz w:val="18"/>
                <w:szCs w:val="18"/>
                <w:lang w:val="hy-AM"/>
              </w:rPr>
              <w:t>1</w:t>
            </w:r>
            <w:r w:rsidR="00AC48BB">
              <w:rPr>
                <w:rFonts w:ascii="Times New Roman" w:hAnsi="Times New Roman" w:cs="Times New Roman"/>
                <w:sz w:val="18"/>
                <w:szCs w:val="18"/>
                <w:lang w:val="hy-AM"/>
              </w:rPr>
              <w:t>․</w:t>
            </w:r>
            <w:r w:rsidRPr="00B66692">
              <w:rPr>
                <w:rFonts w:ascii="Times New Roman" w:hAnsi="Times New Roman" w:cs="Times New Roman"/>
                <w:sz w:val="18"/>
                <w:szCs w:val="18"/>
                <w:lang w:val="hy-AM"/>
              </w:rPr>
              <w:t xml:space="preserve"> </w:t>
            </w:r>
            <w:r w:rsidRPr="00B66692">
              <w:rPr>
                <w:rFonts w:ascii="Sylfaen" w:hAnsi="Sylfaen" w:cs="Sylfaen"/>
                <w:sz w:val="18"/>
                <w:szCs w:val="18"/>
                <w:lang w:val="hy-AM"/>
              </w:rPr>
              <w:t>Գ</w:t>
            </w:r>
            <w:r w:rsidRPr="00B66692">
              <w:rPr>
                <w:rFonts w:ascii="Sylfaen" w:hAnsi="Sylfaen" w:cs="Sylfaen"/>
                <w:sz w:val="18"/>
                <w:szCs w:val="18"/>
              </w:rPr>
              <w:t>յուղատնտեսական</w:t>
            </w:r>
            <w:r w:rsidRPr="00B66692">
              <w:rPr>
                <w:rFonts w:ascii="Sylfaen" w:hAnsi="Sylfaen" w:cs="Sylfaen"/>
                <w:sz w:val="18"/>
                <w:szCs w:val="18"/>
                <w:lang w:val="hy-AM"/>
              </w:rPr>
              <w:t xml:space="preserve"> </w:t>
            </w:r>
            <w:r w:rsidRPr="00B66692">
              <w:rPr>
                <w:rFonts w:ascii="Sylfaen" w:hAnsi="Sylfaen" w:cs="Sylfaen"/>
                <w:sz w:val="18"/>
                <w:szCs w:val="18"/>
              </w:rPr>
              <w:t>հողային</w:t>
            </w:r>
            <w:r w:rsidRPr="00B66692">
              <w:rPr>
                <w:rFonts w:ascii="Sylfaen" w:hAnsi="Sylfaen" w:cs="Sylfaen"/>
                <w:sz w:val="18"/>
                <w:szCs w:val="18"/>
                <w:lang w:val="hy-AM"/>
              </w:rPr>
              <w:t xml:space="preserve"> </w:t>
            </w:r>
            <w:r w:rsidRPr="00B66692">
              <w:rPr>
                <w:rFonts w:ascii="Sylfaen" w:hAnsi="Sylfaen" w:cs="Sylfaen"/>
                <w:sz w:val="18"/>
                <w:szCs w:val="18"/>
              </w:rPr>
              <w:t>շուկա</w:t>
            </w:r>
            <w:r w:rsidRPr="00B66692">
              <w:rPr>
                <w:rFonts w:ascii="Sylfaen" w:hAnsi="Sylfaen" w:cs="Sylfaen"/>
                <w:sz w:val="18"/>
                <w:szCs w:val="18"/>
                <w:lang w:val="hy-AM"/>
              </w:rPr>
              <w:t>յի զարգացում</w:t>
            </w:r>
          </w:p>
        </w:tc>
      </w:tr>
      <w:tr w:rsidR="00B66692" w:rsidRPr="00B66692" w:rsidTr="001D38C7">
        <w:trPr>
          <w:trHeight w:val="195"/>
        </w:trPr>
        <w:tc>
          <w:tcPr>
            <w:tcW w:w="7094" w:type="dxa"/>
            <w:gridSpan w:val="7"/>
            <w:tcBorders>
              <w:top w:val="single" w:sz="4" w:space="0" w:color="auto"/>
              <w:left w:val="single" w:sz="4" w:space="0" w:color="auto"/>
              <w:bottom w:val="single" w:sz="4" w:space="0" w:color="auto"/>
              <w:right w:val="single" w:sz="4" w:space="0" w:color="auto"/>
            </w:tcBorders>
            <w:shd w:val="clear" w:color="auto" w:fill="D9D9D9"/>
            <w:hideMark/>
          </w:tcPr>
          <w:p w:rsidR="00B66692" w:rsidRPr="00B66692" w:rsidRDefault="00B66692" w:rsidP="001D38C7">
            <w:pPr>
              <w:spacing w:after="0"/>
              <w:rPr>
                <w:rFonts w:ascii="Sylfaen" w:hAnsi="Sylfaen" w:cs="Tahoma"/>
                <w:sz w:val="18"/>
                <w:szCs w:val="18"/>
              </w:rPr>
            </w:pPr>
            <w:r w:rsidRPr="00B66692">
              <w:rPr>
                <w:rFonts w:ascii="Sylfaen" w:hAnsi="Sylfaen" w:cs="Sylfaen"/>
                <w:b/>
                <w:i/>
                <w:sz w:val="18"/>
                <w:szCs w:val="18"/>
              </w:rPr>
              <w:t>Առաջարկվող</w:t>
            </w:r>
            <w:r w:rsidRPr="00B66692">
              <w:rPr>
                <w:rFonts w:ascii="Sylfaen" w:hAnsi="Sylfaen" w:cs="Sylfaen"/>
                <w:b/>
                <w:i/>
                <w:sz w:val="18"/>
                <w:szCs w:val="18"/>
                <w:lang w:val="hy-AM"/>
              </w:rPr>
              <w:t xml:space="preserve"> </w:t>
            </w:r>
            <w:r w:rsidRPr="00B66692">
              <w:rPr>
                <w:rFonts w:ascii="Sylfaen" w:hAnsi="Sylfaen" w:cs="Sylfaen"/>
                <w:b/>
                <w:i/>
                <w:sz w:val="18"/>
                <w:szCs w:val="18"/>
              </w:rPr>
              <w:t>գործողություն</w:t>
            </w:r>
          </w:p>
        </w:tc>
        <w:tc>
          <w:tcPr>
            <w:tcW w:w="901" w:type="dxa"/>
            <w:gridSpan w:val="2"/>
            <w:tcBorders>
              <w:top w:val="single" w:sz="4" w:space="0" w:color="auto"/>
              <w:left w:val="single" w:sz="4" w:space="0" w:color="auto"/>
              <w:bottom w:val="single" w:sz="4" w:space="0" w:color="auto"/>
              <w:right w:val="single" w:sz="4" w:space="0" w:color="auto"/>
            </w:tcBorders>
            <w:shd w:val="clear" w:color="auto" w:fill="D9D9D9"/>
            <w:hideMark/>
          </w:tcPr>
          <w:p w:rsidR="00B66692" w:rsidRPr="00B66692" w:rsidRDefault="00B66692" w:rsidP="001D38C7">
            <w:pPr>
              <w:spacing w:after="0"/>
              <w:jc w:val="center"/>
              <w:rPr>
                <w:rFonts w:ascii="Sylfaen" w:hAnsi="Sylfaen" w:cs="Tahoma"/>
                <w:b/>
                <w:i/>
                <w:sz w:val="18"/>
                <w:szCs w:val="18"/>
              </w:rPr>
            </w:pPr>
            <w:r w:rsidRPr="00B66692">
              <w:rPr>
                <w:rFonts w:ascii="Sylfaen" w:hAnsi="Sylfaen" w:cs="Tahoma"/>
                <w:b/>
                <w:i/>
                <w:sz w:val="18"/>
                <w:szCs w:val="18"/>
              </w:rPr>
              <w:t>2019</w:t>
            </w:r>
          </w:p>
        </w:tc>
        <w:tc>
          <w:tcPr>
            <w:tcW w:w="630" w:type="dxa"/>
            <w:tcBorders>
              <w:top w:val="single" w:sz="4" w:space="0" w:color="auto"/>
              <w:left w:val="single" w:sz="4" w:space="0" w:color="auto"/>
              <w:bottom w:val="single" w:sz="4" w:space="0" w:color="auto"/>
              <w:right w:val="single" w:sz="4" w:space="0" w:color="auto"/>
            </w:tcBorders>
            <w:shd w:val="clear" w:color="auto" w:fill="D9D9D9"/>
            <w:hideMark/>
          </w:tcPr>
          <w:p w:rsidR="00B66692" w:rsidRPr="00B66692" w:rsidRDefault="00B66692" w:rsidP="001D38C7">
            <w:pPr>
              <w:spacing w:after="0"/>
              <w:jc w:val="center"/>
              <w:rPr>
                <w:rFonts w:ascii="Sylfaen" w:hAnsi="Sylfaen" w:cs="Tahoma"/>
                <w:b/>
                <w:i/>
                <w:sz w:val="18"/>
                <w:szCs w:val="18"/>
              </w:rPr>
            </w:pPr>
            <w:r w:rsidRPr="00B66692">
              <w:rPr>
                <w:rFonts w:ascii="Sylfaen" w:hAnsi="Sylfaen" w:cs="Tahoma"/>
                <w:b/>
                <w:i/>
                <w:sz w:val="18"/>
                <w:szCs w:val="18"/>
              </w:rPr>
              <w:t>2020</w:t>
            </w:r>
          </w:p>
        </w:tc>
        <w:tc>
          <w:tcPr>
            <w:tcW w:w="752" w:type="dxa"/>
            <w:gridSpan w:val="2"/>
            <w:tcBorders>
              <w:top w:val="single" w:sz="4" w:space="0" w:color="auto"/>
              <w:left w:val="single" w:sz="4" w:space="0" w:color="auto"/>
              <w:bottom w:val="single" w:sz="4" w:space="0" w:color="auto"/>
              <w:right w:val="single" w:sz="4" w:space="0" w:color="auto"/>
            </w:tcBorders>
            <w:shd w:val="clear" w:color="auto" w:fill="D9D9D9"/>
            <w:hideMark/>
          </w:tcPr>
          <w:p w:rsidR="00B66692" w:rsidRPr="00B66692" w:rsidRDefault="00B66692" w:rsidP="001D38C7">
            <w:pPr>
              <w:spacing w:after="0"/>
              <w:jc w:val="center"/>
              <w:rPr>
                <w:rFonts w:ascii="Sylfaen" w:hAnsi="Sylfaen" w:cs="Tahoma"/>
                <w:b/>
                <w:i/>
                <w:sz w:val="18"/>
                <w:szCs w:val="18"/>
              </w:rPr>
            </w:pPr>
            <w:r w:rsidRPr="00B66692">
              <w:rPr>
                <w:rFonts w:ascii="Sylfaen" w:hAnsi="Sylfaen" w:cs="Tahoma"/>
                <w:b/>
                <w:i/>
                <w:sz w:val="18"/>
                <w:szCs w:val="18"/>
              </w:rPr>
              <w:t>2021</w:t>
            </w:r>
          </w:p>
        </w:tc>
        <w:tc>
          <w:tcPr>
            <w:tcW w:w="915" w:type="dxa"/>
            <w:tcBorders>
              <w:top w:val="single" w:sz="4" w:space="0" w:color="auto"/>
              <w:left w:val="single" w:sz="4" w:space="0" w:color="auto"/>
              <w:bottom w:val="single" w:sz="4" w:space="0" w:color="auto"/>
              <w:right w:val="single" w:sz="4" w:space="0" w:color="auto"/>
            </w:tcBorders>
            <w:shd w:val="clear" w:color="auto" w:fill="D9D9D9"/>
            <w:hideMark/>
          </w:tcPr>
          <w:p w:rsidR="00B66692" w:rsidRPr="00B66692" w:rsidRDefault="00B66692" w:rsidP="001D38C7">
            <w:pPr>
              <w:spacing w:after="0"/>
              <w:jc w:val="center"/>
              <w:rPr>
                <w:rFonts w:ascii="Sylfaen" w:hAnsi="Sylfaen" w:cs="Tahoma"/>
                <w:b/>
                <w:i/>
                <w:sz w:val="18"/>
                <w:szCs w:val="18"/>
              </w:rPr>
            </w:pPr>
            <w:r w:rsidRPr="00B66692">
              <w:rPr>
                <w:rFonts w:ascii="Sylfaen" w:hAnsi="Sylfaen" w:cs="Tahoma"/>
                <w:b/>
                <w:i/>
                <w:sz w:val="18"/>
                <w:szCs w:val="18"/>
              </w:rPr>
              <w:t>2021-</w:t>
            </w:r>
            <w:r w:rsidRPr="00B66692">
              <w:rPr>
                <w:rFonts w:ascii="Sylfaen" w:hAnsi="Sylfaen" w:cs="Sylfaen"/>
                <w:b/>
                <w:i/>
                <w:sz w:val="18"/>
                <w:szCs w:val="18"/>
              </w:rPr>
              <w:t>ից</w:t>
            </w:r>
            <w:r w:rsidRPr="00B66692">
              <w:rPr>
                <w:rFonts w:ascii="Sylfaen" w:hAnsi="Sylfaen" w:cs="Sylfaen"/>
                <w:b/>
                <w:i/>
                <w:sz w:val="18"/>
                <w:szCs w:val="18"/>
                <w:lang w:val="hy-AM"/>
              </w:rPr>
              <w:t xml:space="preserve"> </w:t>
            </w:r>
            <w:r w:rsidRPr="00B66692">
              <w:rPr>
                <w:rFonts w:ascii="Sylfaen" w:hAnsi="Sylfaen" w:cs="Sylfaen"/>
                <w:b/>
                <w:i/>
                <w:sz w:val="18"/>
                <w:szCs w:val="18"/>
              </w:rPr>
              <w:t>հետո</w:t>
            </w:r>
          </w:p>
        </w:tc>
      </w:tr>
      <w:tr w:rsidR="00B66692" w:rsidRPr="00B66692" w:rsidTr="001D38C7">
        <w:trPr>
          <w:trHeight w:val="2626"/>
        </w:trPr>
        <w:tc>
          <w:tcPr>
            <w:tcW w:w="7094" w:type="dxa"/>
            <w:gridSpan w:val="7"/>
            <w:tcBorders>
              <w:top w:val="single" w:sz="4" w:space="0" w:color="auto"/>
              <w:left w:val="single" w:sz="4" w:space="0" w:color="auto"/>
              <w:bottom w:val="single" w:sz="4" w:space="0" w:color="auto"/>
              <w:right w:val="single" w:sz="4" w:space="0" w:color="auto"/>
            </w:tcBorders>
            <w:hideMark/>
          </w:tcPr>
          <w:p w:rsidR="00B66692" w:rsidRPr="00B66692" w:rsidRDefault="00B66692" w:rsidP="001D38C7">
            <w:pPr>
              <w:pStyle w:val="af4"/>
              <w:numPr>
                <w:ilvl w:val="0"/>
                <w:numId w:val="15"/>
              </w:numPr>
              <w:rPr>
                <w:rFonts w:ascii="Sylfaen" w:hAnsi="Sylfaen" w:cs="Tahoma"/>
                <w:sz w:val="18"/>
                <w:szCs w:val="18"/>
              </w:rPr>
            </w:pPr>
            <w:r w:rsidRPr="00B66692">
              <w:rPr>
                <w:rFonts w:ascii="Sylfaen" w:hAnsi="Sylfaen" w:cs="Sylfaen"/>
                <w:sz w:val="18"/>
                <w:szCs w:val="18"/>
              </w:rPr>
              <w:t>Ներկայացնել</w:t>
            </w:r>
            <w:r w:rsidRPr="00B66692">
              <w:rPr>
                <w:rFonts w:ascii="Sylfaen" w:hAnsi="Sylfaen" w:cs="Sylfaen"/>
                <w:sz w:val="18"/>
                <w:szCs w:val="18"/>
                <w:lang w:val="hy-AM"/>
              </w:rPr>
              <w:t xml:space="preserve"> </w:t>
            </w:r>
            <w:r w:rsidRPr="00B66692">
              <w:rPr>
                <w:rFonts w:ascii="Sylfaen" w:hAnsi="Sylfaen" w:cs="Sylfaen"/>
                <w:sz w:val="18"/>
                <w:szCs w:val="18"/>
              </w:rPr>
              <w:t>առկա</w:t>
            </w:r>
            <w:r w:rsidRPr="00B66692">
              <w:rPr>
                <w:rFonts w:ascii="Sylfaen" w:hAnsi="Sylfaen" w:cs="Sylfaen"/>
                <w:sz w:val="18"/>
                <w:szCs w:val="18"/>
                <w:lang w:val="hy-AM"/>
              </w:rPr>
              <w:t xml:space="preserve"> </w:t>
            </w:r>
            <w:r w:rsidRPr="00B66692">
              <w:rPr>
                <w:rFonts w:ascii="Sylfaen" w:hAnsi="Sylfaen" w:cs="Sylfaen"/>
                <w:sz w:val="18"/>
                <w:szCs w:val="18"/>
              </w:rPr>
              <w:t>հողամասերի</w:t>
            </w:r>
            <w:r w:rsidRPr="00B66692">
              <w:rPr>
                <w:rFonts w:ascii="Sylfaen" w:hAnsi="Sylfaen" w:cs="Sylfaen"/>
                <w:sz w:val="18"/>
                <w:szCs w:val="18"/>
                <w:lang w:val="hy-AM"/>
              </w:rPr>
              <w:t xml:space="preserve"> </w:t>
            </w:r>
            <w:r w:rsidRPr="00B66692">
              <w:rPr>
                <w:rFonts w:ascii="Sylfaen" w:hAnsi="Sylfaen" w:cs="Sylfaen"/>
                <w:sz w:val="18"/>
                <w:szCs w:val="18"/>
              </w:rPr>
              <w:t>գույքագրումը</w:t>
            </w:r>
            <w:r w:rsidRPr="00B66692">
              <w:rPr>
                <w:rFonts w:ascii="Sylfaen" w:hAnsi="Sylfaen" w:cs="Tahoma"/>
                <w:sz w:val="18"/>
                <w:szCs w:val="18"/>
              </w:rPr>
              <w:t xml:space="preserve">, </w:t>
            </w:r>
            <w:r w:rsidRPr="00B66692">
              <w:rPr>
                <w:rFonts w:ascii="Sylfaen" w:hAnsi="Sylfaen" w:cs="Sylfaen"/>
                <w:sz w:val="18"/>
                <w:szCs w:val="18"/>
              </w:rPr>
              <w:t>որը</w:t>
            </w:r>
            <w:r w:rsidRPr="00B66692">
              <w:rPr>
                <w:rFonts w:ascii="Sylfaen" w:hAnsi="Sylfaen" w:cs="Sylfaen"/>
                <w:sz w:val="18"/>
                <w:szCs w:val="18"/>
                <w:lang w:val="hy-AM"/>
              </w:rPr>
              <w:t xml:space="preserve"> </w:t>
            </w:r>
            <w:r w:rsidRPr="00B66692">
              <w:rPr>
                <w:rFonts w:ascii="Sylfaen" w:hAnsi="Sylfaen" w:cs="Sylfaen"/>
                <w:sz w:val="18"/>
                <w:szCs w:val="18"/>
              </w:rPr>
              <w:t>ներառում</w:t>
            </w:r>
            <w:r w:rsidRPr="00B66692">
              <w:rPr>
                <w:rFonts w:ascii="Sylfaen" w:hAnsi="Sylfaen" w:cs="Sylfaen"/>
                <w:sz w:val="18"/>
                <w:szCs w:val="18"/>
                <w:lang w:val="hy-AM"/>
              </w:rPr>
              <w:t xml:space="preserve"> </w:t>
            </w:r>
            <w:r w:rsidRPr="00B66692">
              <w:rPr>
                <w:rFonts w:ascii="Sylfaen" w:hAnsi="Sylfaen" w:cs="Sylfaen"/>
                <w:sz w:val="18"/>
                <w:szCs w:val="18"/>
              </w:rPr>
              <w:t>է</w:t>
            </w:r>
            <w:r w:rsidRPr="00B66692">
              <w:rPr>
                <w:rFonts w:ascii="Sylfaen" w:hAnsi="Sylfaen" w:cs="Sylfaen"/>
                <w:sz w:val="18"/>
                <w:szCs w:val="18"/>
                <w:lang w:val="hy-AM"/>
              </w:rPr>
              <w:t xml:space="preserve"> </w:t>
            </w:r>
            <w:r w:rsidRPr="00B66692">
              <w:rPr>
                <w:rFonts w:ascii="Sylfaen" w:hAnsi="Sylfaen" w:cs="Sylfaen"/>
                <w:sz w:val="18"/>
                <w:szCs w:val="18"/>
              </w:rPr>
              <w:t>հողի</w:t>
            </w:r>
            <w:r w:rsidRPr="00B66692">
              <w:rPr>
                <w:rFonts w:ascii="Sylfaen" w:hAnsi="Sylfaen" w:cs="Sylfaen"/>
                <w:sz w:val="18"/>
                <w:szCs w:val="18"/>
                <w:lang w:val="hy-AM"/>
              </w:rPr>
              <w:t xml:space="preserve"> </w:t>
            </w:r>
            <w:r w:rsidRPr="00B66692">
              <w:rPr>
                <w:rFonts w:ascii="Sylfaen" w:hAnsi="Sylfaen" w:cs="Sylfaen"/>
                <w:sz w:val="18"/>
                <w:szCs w:val="18"/>
              </w:rPr>
              <w:t>առկա</w:t>
            </w:r>
            <w:r w:rsidRPr="00B66692">
              <w:rPr>
                <w:rFonts w:ascii="Sylfaen" w:hAnsi="Sylfaen" w:cs="Sylfaen"/>
                <w:sz w:val="18"/>
                <w:szCs w:val="18"/>
                <w:lang w:val="hy-AM"/>
              </w:rPr>
              <w:t xml:space="preserve"> </w:t>
            </w:r>
            <w:r w:rsidRPr="00B66692">
              <w:rPr>
                <w:rFonts w:ascii="Sylfaen" w:hAnsi="Sylfaen" w:cs="Sylfaen"/>
                <w:sz w:val="18"/>
                <w:szCs w:val="18"/>
              </w:rPr>
              <w:t>վիճակի</w:t>
            </w:r>
            <w:r w:rsidRPr="00B66692">
              <w:rPr>
                <w:rFonts w:ascii="Sylfaen" w:hAnsi="Sylfaen" w:cs="Sylfaen"/>
                <w:sz w:val="18"/>
                <w:szCs w:val="18"/>
                <w:lang w:val="hy-AM"/>
              </w:rPr>
              <w:t xml:space="preserve"> </w:t>
            </w:r>
            <w:r w:rsidRPr="00B66692">
              <w:rPr>
                <w:rFonts w:ascii="Sylfaen" w:hAnsi="Sylfaen" w:cs="Sylfaen"/>
                <w:sz w:val="18"/>
                <w:szCs w:val="18"/>
              </w:rPr>
              <w:t>նկարագրությունը</w:t>
            </w:r>
            <w:r w:rsidRPr="00B66692">
              <w:rPr>
                <w:rFonts w:ascii="Sylfaen" w:hAnsi="Sylfaen" w:cs="Tahoma"/>
                <w:sz w:val="18"/>
                <w:szCs w:val="18"/>
              </w:rPr>
              <w:t xml:space="preserve"> (</w:t>
            </w:r>
            <w:r w:rsidRPr="00B66692">
              <w:rPr>
                <w:rFonts w:ascii="Sylfaen" w:hAnsi="Sylfaen" w:cs="Sylfaen"/>
                <w:sz w:val="18"/>
                <w:szCs w:val="18"/>
              </w:rPr>
              <w:t>օգտագործ</w:t>
            </w:r>
            <w:r w:rsidRPr="00B66692">
              <w:rPr>
                <w:rFonts w:ascii="Sylfaen" w:hAnsi="Sylfaen" w:cs="Sylfaen"/>
                <w:sz w:val="18"/>
                <w:szCs w:val="18"/>
                <w:lang w:val="hy-AM"/>
              </w:rPr>
              <w:t>ում</w:t>
            </w:r>
            <w:r w:rsidRPr="00B66692">
              <w:rPr>
                <w:rFonts w:ascii="Sylfaen" w:hAnsi="Sylfaen" w:cs="Tahoma"/>
                <w:sz w:val="18"/>
                <w:szCs w:val="18"/>
              </w:rPr>
              <w:t>/</w:t>
            </w:r>
            <w:r w:rsidRPr="00B66692">
              <w:rPr>
                <w:rFonts w:ascii="Sylfaen" w:hAnsi="Sylfaen" w:cs="Sylfaen"/>
                <w:sz w:val="18"/>
                <w:szCs w:val="18"/>
              </w:rPr>
              <w:t>որակ</w:t>
            </w:r>
            <w:r w:rsidRPr="00B66692">
              <w:rPr>
                <w:rFonts w:ascii="Sylfaen" w:hAnsi="Sylfaen" w:cs="Tahoma"/>
                <w:sz w:val="18"/>
                <w:szCs w:val="18"/>
              </w:rPr>
              <w:t xml:space="preserve"> ...)</w:t>
            </w:r>
          </w:p>
          <w:p w:rsidR="00B66692" w:rsidRPr="00B66692" w:rsidRDefault="00B66692" w:rsidP="001D38C7">
            <w:pPr>
              <w:pStyle w:val="af4"/>
              <w:numPr>
                <w:ilvl w:val="0"/>
                <w:numId w:val="15"/>
              </w:numPr>
              <w:rPr>
                <w:rFonts w:ascii="Sylfaen" w:hAnsi="Sylfaen" w:cs="Tahoma"/>
                <w:sz w:val="18"/>
                <w:szCs w:val="18"/>
              </w:rPr>
            </w:pPr>
            <w:r w:rsidRPr="00B66692">
              <w:rPr>
                <w:rFonts w:ascii="Sylfaen" w:hAnsi="Sylfaen" w:cs="Sylfaen"/>
                <w:sz w:val="18"/>
                <w:szCs w:val="18"/>
              </w:rPr>
              <w:t>Մշակել</w:t>
            </w:r>
            <w:r w:rsidRPr="00B66692">
              <w:rPr>
                <w:rFonts w:ascii="Sylfaen" w:hAnsi="Sylfaen" w:cs="Sylfaen"/>
                <w:sz w:val="18"/>
                <w:szCs w:val="18"/>
                <w:lang w:val="hy-AM"/>
              </w:rPr>
              <w:t xml:space="preserve"> </w:t>
            </w:r>
            <w:r w:rsidRPr="00B66692">
              <w:rPr>
                <w:rFonts w:ascii="Sylfaen" w:hAnsi="Sylfaen" w:cs="Sylfaen"/>
                <w:sz w:val="18"/>
                <w:szCs w:val="18"/>
              </w:rPr>
              <w:t>օրենսդրություն</w:t>
            </w:r>
            <w:r w:rsidRPr="00B66692">
              <w:rPr>
                <w:rFonts w:ascii="Sylfaen" w:hAnsi="Sylfaen" w:cs="Tahoma"/>
                <w:sz w:val="18"/>
                <w:szCs w:val="18"/>
              </w:rPr>
              <w:t xml:space="preserve">, </w:t>
            </w:r>
            <w:r w:rsidRPr="00B66692">
              <w:rPr>
                <w:rFonts w:ascii="Sylfaen" w:hAnsi="Sylfaen" w:cs="Sylfaen"/>
                <w:sz w:val="18"/>
                <w:szCs w:val="18"/>
              </w:rPr>
              <w:t>որը</w:t>
            </w:r>
            <w:r w:rsidRPr="00B66692">
              <w:rPr>
                <w:rFonts w:ascii="Sylfaen" w:hAnsi="Sylfaen" w:cs="Sylfaen"/>
                <w:sz w:val="18"/>
                <w:szCs w:val="18"/>
                <w:lang w:val="hy-AM"/>
              </w:rPr>
              <w:t xml:space="preserve"> </w:t>
            </w:r>
            <w:r w:rsidRPr="00B66692">
              <w:rPr>
                <w:rFonts w:ascii="Sylfaen" w:hAnsi="Sylfaen" w:cs="Sylfaen"/>
                <w:sz w:val="18"/>
                <w:szCs w:val="18"/>
              </w:rPr>
              <w:t>կսահմանի</w:t>
            </w:r>
            <w:r w:rsidRPr="00B66692">
              <w:rPr>
                <w:rFonts w:ascii="Sylfaen" w:hAnsi="Sylfaen" w:cs="Sylfaen"/>
                <w:sz w:val="18"/>
                <w:szCs w:val="18"/>
                <w:lang w:val="hy-AM"/>
              </w:rPr>
              <w:t xml:space="preserve"> </w:t>
            </w:r>
            <w:r w:rsidRPr="00B66692">
              <w:rPr>
                <w:rFonts w:ascii="Sylfaen" w:hAnsi="Sylfaen" w:cs="Sylfaen"/>
                <w:sz w:val="18"/>
                <w:szCs w:val="18"/>
              </w:rPr>
              <w:t>սեփականության</w:t>
            </w:r>
            <w:r w:rsidRPr="00B66692">
              <w:rPr>
                <w:rFonts w:ascii="Sylfaen" w:hAnsi="Sylfaen" w:cs="Sylfaen"/>
                <w:sz w:val="18"/>
                <w:szCs w:val="18"/>
                <w:lang w:val="hy-AM"/>
              </w:rPr>
              <w:t xml:space="preserve"> </w:t>
            </w:r>
            <w:r w:rsidRPr="00B66692">
              <w:rPr>
                <w:rFonts w:ascii="Sylfaen" w:hAnsi="Sylfaen" w:cs="Sylfaen"/>
                <w:sz w:val="18"/>
                <w:szCs w:val="18"/>
              </w:rPr>
              <w:t>իրավական պարտավորությունները</w:t>
            </w:r>
          </w:p>
          <w:p w:rsidR="00B66692" w:rsidRPr="00B66692" w:rsidRDefault="00B66692" w:rsidP="001D38C7">
            <w:pPr>
              <w:pStyle w:val="af4"/>
              <w:numPr>
                <w:ilvl w:val="0"/>
                <w:numId w:val="15"/>
              </w:numPr>
              <w:rPr>
                <w:rFonts w:ascii="Sylfaen" w:hAnsi="Sylfaen" w:cs="Tahoma"/>
                <w:sz w:val="18"/>
                <w:szCs w:val="18"/>
              </w:rPr>
            </w:pPr>
            <w:r w:rsidRPr="00B66692">
              <w:rPr>
                <w:rFonts w:ascii="Sylfaen" w:hAnsi="Sylfaen" w:cs="Sylfaen"/>
                <w:sz w:val="18"/>
                <w:szCs w:val="18"/>
              </w:rPr>
              <w:t>Բարելավել</w:t>
            </w:r>
            <w:r w:rsidRPr="00B66692">
              <w:rPr>
                <w:rFonts w:ascii="Sylfaen" w:hAnsi="Sylfaen" w:cs="Sylfaen"/>
                <w:sz w:val="18"/>
                <w:szCs w:val="18"/>
                <w:lang w:val="hy-AM"/>
              </w:rPr>
              <w:t xml:space="preserve"> </w:t>
            </w:r>
            <w:r w:rsidRPr="00B66692">
              <w:rPr>
                <w:rFonts w:ascii="Sylfaen" w:hAnsi="Sylfaen" w:cs="Sylfaen"/>
                <w:sz w:val="18"/>
                <w:szCs w:val="18"/>
              </w:rPr>
              <w:t>գյուղատնտես</w:t>
            </w:r>
            <w:r w:rsidRPr="00B66692">
              <w:rPr>
                <w:rFonts w:ascii="Sylfaen" w:hAnsi="Sylfaen" w:cs="Sylfaen"/>
                <w:sz w:val="18"/>
                <w:szCs w:val="18"/>
                <w:lang w:val="hy-AM"/>
              </w:rPr>
              <w:t xml:space="preserve">ական </w:t>
            </w:r>
            <w:r w:rsidRPr="00B66692">
              <w:rPr>
                <w:rFonts w:ascii="Sylfaen" w:hAnsi="Sylfaen" w:cs="Sylfaen"/>
                <w:sz w:val="18"/>
                <w:szCs w:val="18"/>
              </w:rPr>
              <w:t>հող</w:t>
            </w:r>
            <w:r w:rsidRPr="00B66692">
              <w:rPr>
                <w:rFonts w:ascii="Sylfaen" w:hAnsi="Sylfaen" w:cs="Sylfaen"/>
                <w:sz w:val="18"/>
                <w:szCs w:val="18"/>
                <w:lang w:val="hy-AM"/>
              </w:rPr>
              <w:t xml:space="preserve">երի գրանցումն  ու </w:t>
            </w:r>
            <w:r w:rsidRPr="00B66692">
              <w:rPr>
                <w:rFonts w:ascii="Sylfaen" w:hAnsi="Sylfaen" w:cs="Sylfaen"/>
                <w:sz w:val="18"/>
                <w:szCs w:val="18"/>
              </w:rPr>
              <w:t>կադաստրը</w:t>
            </w:r>
          </w:p>
          <w:p w:rsidR="00B66692" w:rsidRPr="00B66692" w:rsidRDefault="00B66692" w:rsidP="001D38C7">
            <w:pPr>
              <w:pStyle w:val="af4"/>
              <w:numPr>
                <w:ilvl w:val="0"/>
                <w:numId w:val="15"/>
              </w:numPr>
              <w:rPr>
                <w:rFonts w:ascii="Sylfaen" w:hAnsi="Sylfaen" w:cs="Tahoma"/>
                <w:sz w:val="18"/>
                <w:szCs w:val="18"/>
              </w:rPr>
            </w:pPr>
            <w:r w:rsidRPr="00B66692">
              <w:rPr>
                <w:rFonts w:ascii="Sylfaen" w:hAnsi="Sylfaen" w:cs="Sylfaen"/>
                <w:sz w:val="18"/>
                <w:szCs w:val="18"/>
              </w:rPr>
              <w:t>Մշակել օրենսդրություն</w:t>
            </w:r>
            <w:r w:rsidRPr="00B66692">
              <w:rPr>
                <w:rFonts w:ascii="Sylfaen" w:hAnsi="Sylfaen" w:cs="Sylfaen"/>
                <w:sz w:val="18"/>
                <w:szCs w:val="18"/>
                <w:lang w:val="hy-AM"/>
              </w:rPr>
              <w:t xml:space="preserve"> </w:t>
            </w:r>
            <w:r w:rsidRPr="00B66692">
              <w:rPr>
                <w:rFonts w:ascii="Sylfaen" w:hAnsi="Sylfaen" w:cs="Sylfaen"/>
                <w:sz w:val="18"/>
                <w:szCs w:val="18"/>
              </w:rPr>
              <w:t>գյուղատնտեսական</w:t>
            </w:r>
            <w:r w:rsidRPr="00B66692">
              <w:rPr>
                <w:rFonts w:ascii="Sylfaen" w:hAnsi="Sylfaen" w:cs="Sylfaen"/>
                <w:sz w:val="18"/>
                <w:szCs w:val="18"/>
                <w:lang w:val="hy-AM"/>
              </w:rPr>
              <w:t xml:space="preserve"> </w:t>
            </w:r>
            <w:r w:rsidRPr="00B66692">
              <w:rPr>
                <w:rFonts w:ascii="Sylfaen" w:hAnsi="Sylfaen" w:cs="Sylfaen"/>
                <w:sz w:val="18"/>
                <w:szCs w:val="18"/>
              </w:rPr>
              <w:t>հողերի</w:t>
            </w:r>
            <w:r w:rsidRPr="00B66692">
              <w:rPr>
                <w:rFonts w:ascii="Sylfaen" w:hAnsi="Sylfaen" w:cs="Sylfaen"/>
                <w:sz w:val="18"/>
                <w:szCs w:val="18"/>
                <w:lang w:val="hy-AM"/>
              </w:rPr>
              <w:t xml:space="preserve"> </w:t>
            </w:r>
            <w:r w:rsidRPr="00B66692">
              <w:rPr>
                <w:rFonts w:ascii="Sylfaen" w:hAnsi="Sylfaen" w:cs="Sylfaen"/>
                <w:sz w:val="18"/>
                <w:szCs w:val="18"/>
              </w:rPr>
              <w:t>վարձակալության</w:t>
            </w:r>
            <w:r w:rsidRPr="00B66692">
              <w:rPr>
                <w:rFonts w:ascii="Sylfaen" w:hAnsi="Sylfaen" w:cs="Tahoma"/>
                <w:sz w:val="18"/>
                <w:szCs w:val="18"/>
              </w:rPr>
              <w:t>/</w:t>
            </w:r>
            <w:r w:rsidRPr="00B66692">
              <w:rPr>
                <w:rFonts w:ascii="Sylfaen" w:hAnsi="Sylfaen" w:cs="Sylfaen"/>
                <w:sz w:val="18"/>
                <w:szCs w:val="18"/>
              </w:rPr>
              <w:t>վաճառքի</w:t>
            </w:r>
            <w:r w:rsidRPr="00B66692">
              <w:rPr>
                <w:rFonts w:ascii="Sylfaen" w:hAnsi="Sylfaen" w:cs="Sylfaen"/>
                <w:sz w:val="18"/>
                <w:szCs w:val="18"/>
                <w:lang w:val="hy-AM"/>
              </w:rPr>
              <w:t xml:space="preserve"> վերաբերյալ</w:t>
            </w:r>
          </w:p>
          <w:p w:rsidR="00B66692" w:rsidRPr="00B66692" w:rsidRDefault="00B66692" w:rsidP="001D38C7">
            <w:pPr>
              <w:pStyle w:val="af4"/>
              <w:numPr>
                <w:ilvl w:val="0"/>
                <w:numId w:val="15"/>
              </w:numPr>
              <w:rPr>
                <w:rFonts w:ascii="Sylfaen" w:hAnsi="Sylfaen" w:cs="Tahoma"/>
                <w:sz w:val="18"/>
                <w:szCs w:val="18"/>
              </w:rPr>
            </w:pPr>
            <w:r w:rsidRPr="00B66692">
              <w:rPr>
                <w:rFonts w:ascii="Sylfaen" w:hAnsi="Sylfaen" w:cs="Sylfaen"/>
                <w:sz w:val="18"/>
                <w:szCs w:val="18"/>
              </w:rPr>
              <w:t>Սկսել</w:t>
            </w:r>
            <w:r w:rsidRPr="00B66692">
              <w:rPr>
                <w:rFonts w:ascii="Sylfaen" w:hAnsi="Sylfaen" w:cs="Sylfaen"/>
                <w:sz w:val="18"/>
                <w:szCs w:val="18"/>
                <w:lang w:val="hy-AM"/>
              </w:rPr>
              <w:t xml:space="preserve"> </w:t>
            </w:r>
            <w:r w:rsidRPr="00B66692">
              <w:rPr>
                <w:rFonts w:ascii="Sylfaen" w:hAnsi="Sylfaen" w:cs="Sylfaen"/>
                <w:sz w:val="18"/>
                <w:szCs w:val="18"/>
              </w:rPr>
              <w:t>վարձակալել</w:t>
            </w:r>
            <w:r w:rsidRPr="00B66692">
              <w:rPr>
                <w:rFonts w:ascii="Sylfaen" w:hAnsi="Sylfaen" w:cs="Tahoma"/>
                <w:sz w:val="18"/>
                <w:szCs w:val="18"/>
              </w:rPr>
              <w:t>/</w:t>
            </w:r>
            <w:r w:rsidRPr="00B66692">
              <w:rPr>
                <w:rFonts w:ascii="Sylfaen" w:hAnsi="Sylfaen" w:cs="Sylfaen"/>
                <w:sz w:val="18"/>
                <w:szCs w:val="18"/>
              </w:rPr>
              <w:t>վաճառել</w:t>
            </w:r>
            <w:r w:rsidRPr="00B66692">
              <w:rPr>
                <w:rFonts w:ascii="Sylfaen" w:hAnsi="Sylfaen" w:cs="Sylfaen"/>
                <w:sz w:val="18"/>
                <w:szCs w:val="18"/>
                <w:lang w:val="hy-AM"/>
              </w:rPr>
              <w:t xml:space="preserve"> </w:t>
            </w:r>
            <w:r w:rsidRPr="00B66692">
              <w:rPr>
                <w:rFonts w:ascii="Sylfaen" w:hAnsi="Sylfaen" w:cs="Sylfaen"/>
                <w:sz w:val="18"/>
                <w:szCs w:val="18"/>
              </w:rPr>
              <w:t>գյուղատնտեսական</w:t>
            </w:r>
            <w:r w:rsidRPr="00B66692">
              <w:rPr>
                <w:rFonts w:ascii="Sylfaen" w:hAnsi="Sylfaen" w:cs="Sylfaen"/>
                <w:sz w:val="18"/>
                <w:szCs w:val="18"/>
                <w:lang w:val="hy-AM"/>
              </w:rPr>
              <w:t xml:space="preserve"> </w:t>
            </w:r>
            <w:r w:rsidRPr="00B66692">
              <w:rPr>
                <w:rFonts w:ascii="Sylfaen" w:hAnsi="Sylfaen" w:cs="Sylfaen"/>
                <w:sz w:val="18"/>
                <w:szCs w:val="18"/>
              </w:rPr>
              <w:t>հողերը</w:t>
            </w:r>
          </w:p>
          <w:p w:rsidR="00B66692" w:rsidRPr="00B66692" w:rsidRDefault="00B66692" w:rsidP="001D38C7">
            <w:pPr>
              <w:pStyle w:val="af4"/>
              <w:numPr>
                <w:ilvl w:val="0"/>
                <w:numId w:val="15"/>
              </w:numPr>
              <w:rPr>
                <w:rFonts w:ascii="Sylfaen" w:hAnsi="Sylfaen" w:cs="Tahoma"/>
                <w:sz w:val="18"/>
                <w:szCs w:val="18"/>
              </w:rPr>
            </w:pPr>
            <w:r w:rsidRPr="00B66692">
              <w:rPr>
                <w:rFonts w:ascii="Sylfaen" w:hAnsi="Sylfaen" w:cs="Sylfaen"/>
                <w:sz w:val="18"/>
                <w:szCs w:val="18"/>
              </w:rPr>
              <w:t>Պատրաստել</w:t>
            </w:r>
            <w:r w:rsidRPr="00B66692">
              <w:rPr>
                <w:rFonts w:ascii="Sylfaen" w:hAnsi="Sylfaen" w:cs="Sylfaen"/>
                <w:sz w:val="18"/>
                <w:szCs w:val="18"/>
                <w:lang w:val="hy-AM"/>
              </w:rPr>
              <w:t xml:space="preserve"> </w:t>
            </w:r>
            <w:r w:rsidRPr="00B66692">
              <w:rPr>
                <w:rFonts w:ascii="Sylfaen" w:hAnsi="Sylfaen" w:cs="Sylfaen"/>
                <w:sz w:val="18"/>
                <w:szCs w:val="18"/>
              </w:rPr>
              <w:t>հողերի</w:t>
            </w:r>
            <w:r w:rsidRPr="00B66692">
              <w:rPr>
                <w:rFonts w:ascii="Sylfaen" w:hAnsi="Sylfaen" w:cs="Sylfaen"/>
                <w:sz w:val="18"/>
                <w:szCs w:val="18"/>
                <w:lang w:val="hy-AM"/>
              </w:rPr>
              <w:t xml:space="preserve"> </w:t>
            </w:r>
            <w:r w:rsidRPr="00B66692">
              <w:rPr>
                <w:rFonts w:ascii="Sylfaen" w:hAnsi="Sylfaen" w:cs="Sylfaen"/>
                <w:sz w:val="18"/>
                <w:szCs w:val="18"/>
              </w:rPr>
              <w:t>միավորման</w:t>
            </w:r>
            <w:r w:rsidRPr="00B66692">
              <w:rPr>
                <w:rFonts w:ascii="Sylfaen" w:hAnsi="Sylfaen" w:cs="Sylfaen"/>
                <w:sz w:val="18"/>
                <w:szCs w:val="18"/>
                <w:lang w:val="hy-AM"/>
              </w:rPr>
              <w:t xml:space="preserve"> </w:t>
            </w:r>
            <w:r w:rsidRPr="00B66692">
              <w:rPr>
                <w:rFonts w:ascii="Sylfaen" w:hAnsi="Sylfaen" w:cs="Sylfaen"/>
                <w:sz w:val="18"/>
                <w:szCs w:val="18"/>
              </w:rPr>
              <w:t xml:space="preserve"> ռազմավարություն</w:t>
            </w:r>
            <w:r w:rsidRPr="00B66692">
              <w:rPr>
                <w:rFonts w:ascii="Sylfaen" w:hAnsi="Sylfaen" w:cs="Tahoma"/>
                <w:sz w:val="18"/>
                <w:szCs w:val="18"/>
              </w:rPr>
              <w:t>/</w:t>
            </w:r>
            <w:r w:rsidRPr="00B66692">
              <w:rPr>
                <w:rFonts w:ascii="Sylfaen" w:hAnsi="Sylfaen" w:cs="Sylfaen"/>
                <w:sz w:val="18"/>
                <w:szCs w:val="18"/>
              </w:rPr>
              <w:t>կանոնադրություն</w:t>
            </w:r>
          </w:p>
          <w:p w:rsidR="00B66692" w:rsidRPr="00B66692" w:rsidRDefault="00B66692" w:rsidP="001D38C7">
            <w:pPr>
              <w:pStyle w:val="af4"/>
              <w:numPr>
                <w:ilvl w:val="0"/>
                <w:numId w:val="15"/>
              </w:numPr>
              <w:rPr>
                <w:rFonts w:ascii="Sylfaen" w:hAnsi="Sylfaen" w:cs="Tahoma"/>
                <w:sz w:val="18"/>
                <w:szCs w:val="18"/>
              </w:rPr>
            </w:pPr>
            <w:r w:rsidRPr="00B66692">
              <w:rPr>
                <w:rFonts w:ascii="Sylfaen" w:hAnsi="Sylfaen" w:cs="Sylfaen"/>
                <w:sz w:val="18"/>
                <w:szCs w:val="18"/>
              </w:rPr>
              <w:t>Գործարկել</w:t>
            </w:r>
            <w:r w:rsidRPr="00B66692">
              <w:rPr>
                <w:rFonts w:ascii="Sylfaen" w:hAnsi="Sylfaen" w:cs="Sylfaen"/>
                <w:sz w:val="18"/>
                <w:szCs w:val="18"/>
                <w:lang w:val="hy-AM"/>
              </w:rPr>
              <w:t xml:space="preserve"> </w:t>
            </w:r>
            <w:r w:rsidRPr="00B66692">
              <w:rPr>
                <w:rFonts w:ascii="Sylfaen" w:hAnsi="Sylfaen" w:cs="Sylfaen"/>
                <w:sz w:val="18"/>
                <w:szCs w:val="18"/>
              </w:rPr>
              <w:t>պիլոտային</w:t>
            </w:r>
            <w:r w:rsidRPr="00B66692">
              <w:rPr>
                <w:rFonts w:ascii="Sylfaen" w:hAnsi="Sylfaen" w:cs="Sylfaen"/>
                <w:sz w:val="18"/>
                <w:szCs w:val="18"/>
                <w:lang w:val="hy-AM"/>
              </w:rPr>
              <w:t xml:space="preserve"> </w:t>
            </w:r>
            <w:r w:rsidRPr="00B66692">
              <w:rPr>
                <w:rFonts w:ascii="Sylfaen" w:hAnsi="Sylfaen" w:cs="Sylfaen"/>
                <w:sz w:val="18"/>
                <w:szCs w:val="18"/>
              </w:rPr>
              <w:t>նախագիծ</w:t>
            </w:r>
            <w:r w:rsidRPr="00B66692">
              <w:rPr>
                <w:rFonts w:ascii="Sylfaen" w:hAnsi="Sylfaen" w:cs="Tahoma"/>
                <w:sz w:val="18"/>
                <w:szCs w:val="18"/>
                <w:lang w:val="hy-AM"/>
              </w:rPr>
              <w:t xml:space="preserve">` </w:t>
            </w:r>
            <w:r w:rsidRPr="00B66692">
              <w:rPr>
                <w:rFonts w:ascii="Sylfaen" w:hAnsi="Sylfaen" w:cs="Sylfaen"/>
                <w:sz w:val="18"/>
                <w:szCs w:val="18"/>
              </w:rPr>
              <w:t>հողերի</w:t>
            </w:r>
            <w:r w:rsidRPr="00B66692">
              <w:rPr>
                <w:rFonts w:ascii="Sylfaen" w:hAnsi="Sylfaen" w:cs="Sylfaen"/>
                <w:sz w:val="18"/>
                <w:szCs w:val="18"/>
                <w:lang w:val="hy-AM"/>
              </w:rPr>
              <w:t xml:space="preserve"> </w:t>
            </w:r>
            <w:r w:rsidRPr="00B66692">
              <w:rPr>
                <w:rFonts w:ascii="Sylfaen" w:hAnsi="Sylfaen" w:cs="Sylfaen"/>
                <w:sz w:val="18"/>
                <w:szCs w:val="18"/>
              </w:rPr>
              <w:t>միավորման</w:t>
            </w:r>
            <w:r w:rsidRPr="00B66692">
              <w:rPr>
                <w:rFonts w:ascii="Sylfaen" w:hAnsi="Sylfaen" w:cs="Sylfaen"/>
                <w:sz w:val="18"/>
                <w:szCs w:val="18"/>
                <w:lang w:val="hy-AM"/>
              </w:rPr>
              <w:t xml:space="preserve">  վերաբերյալ</w:t>
            </w:r>
          </w:p>
          <w:p w:rsidR="00B66692" w:rsidRPr="00B66692" w:rsidRDefault="00B66692" w:rsidP="001D38C7">
            <w:pPr>
              <w:pStyle w:val="af4"/>
              <w:numPr>
                <w:ilvl w:val="0"/>
                <w:numId w:val="15"/>
              </w:numPr>
              <w:rPr>
                <w:rFonts w:ascii="Sylfaen" w:hAnsi="Sylfaen" w:cs="Tahoma"/>
                <w:sz w:val="18"/>
                <w:szCs w:val="18"/>
              </w:rPr>
            </w:pPr>
            <w:r w:rsidRPr="00B66692">
              <w:rPr>
                <w:rFonts w:ascii="Sylfaen" w:hAnsi="Sylfaen" w:cs="Sylfaen"/>
                <w:sz w:val="18"/>
                <w:szCs w:val="18"/>
              </w:rPr>
              <w:t>Աջակցել</w:t>
            </w:r>
            <w:r w:rsidRPr="00B66692">
              <w:rPr>
                <w:rFonts w:ascii="Sylfaen" w:hAnsi="Sylfaen" w:cs="Sylfaen"/>
                <w:sz w:val="18"/>
                <w:szCs w:val="18"/>
                <w:lang w:val="hy-AM"/>
              </w:rPr>
              <w:t xml:space="preserve"> </w:t>
            </w:r>
            <w:r w:rsidRPr="00B66692">
              <w:rPr>
                <w:rFonts w:ascii="Sylfaen" w:hAnsi="Sylfaen" w:cs="Sylfaen"/>
                <w:sz w:val="18"/>
                <w:szCs w:val="18"/>
              </w:rPr>
              <w:t>և</w:t>
            </w:r>
            <w:r w:rsidRPr="00B66692">
              <w:rPr>
                <w:rFonts w:ascii="Sylfaen" w:hAnsi="Sylfaen" w:cs="Sylfaen"/>
                <w:sz w:val="18"/>
                <w:szCs w:val="18"/>
                <w:lang w:val="hy-AM"/>
              </w:rPr>
              <w:t xml:space="preserve"> </w:t>
            </w:r>
            <w:r w:rsidRPr="00B66692">
              <w:rPr>
                <w:rFonts w:ascii="Sylfaen" w:hAnsi="Sylfaen" w:cs="Sylfaen"/>
                <w:sz w:val="18"/>
                <w:szCs w:val="18"/>
              </w:rPr>
              <w:t>վերահսկել</w:t>
            </w:r>
            <w:r w:rsidRPr="00B66692">
              <w:rPr>
                <w:rFonts w:ascii="Sylfaen" w:hAnsi="Sylfaen" w:cs="Sylfaen"/>
                <w:sz w:val="18"/>
                <w:szCs w:val="18"/>
                <w:lang w:val="hy-AM"/>
              </w:rPr>
              <w:t xml:space="preserve"> </w:t>
            </w:r>
            <w:r w:rsidRPr="00B66692">
              <w:rPr>
                <w:rFonts w:ascii="Sylfaen" w:hAnsi="Sylfaen" w:cs="Sylfaen"/>
                <w:sz w:val="18"/>
                <w:szCs w:val="18"/>
              </w:rPr>
              <w:t>հողերի</w:t>
            </w:r>
            <w:r w:rsidRPr="00B66692">
              <w:rPr>
                <w:rFonts w:ascii="Sylfaen" w:hAnsi="Sylfaen" w:cs="Sylfaen"/>
                <w:sz w:val="18"/>
                <w:szCs w:val="18"/>
                <w:lang w:val="hy-AM"/>
              </w:rPr>
              <w:t xml:space="preserve"> փորձարարական </w:t>
            </w:r>
            <w:r w:rsidRPr="00B66692">
              <w:rPr>
                <w:rFonts w:ascii="Sylfaen" w:hAnsi="Sylfaen" w:cs="Sylfaen"/>
                <w:sz w:val="18"/>
                <w:szCs w:val="18"/>
              </w:rPr>
              <w:t>միավորման ծրագիրը</w:t>
            </w:r>
          </w:p>
          <w:p w:rsidR="00B66692" w:rsidRPr="00B66692" w:rsidRDefault="00B66692" w:rsidP="001D38C7">
            <w:pPr>
              <w:pStyle w:val="af4"/>
              <w:numPr>
                <w:ilvl w:val="0"/>
                <w:numId w:val="15"/>
              </w:numPr>
              <w:rPr>
                <w:rFonts w:ascii="Sylfaen" w:hAnsi="Sylfaen" w:cs="Tahoma"/>
                <w:sz w:val="18"/>
                <w:szCs w:val="18"/>
                <w:lang w:val="hy-AM"/>
              </w:rPr>
            </w:pPr>
            <w:r w:rsidRPr="00B66692">
              <w:rPr>
                <w:rFonts w:ascii="Sylfaen" w:hAnsi="Sylfaen" w:cs="Sylfaen"/>
                <w:sz w:val="18"/>
                <w:szCs w:val="18"/>
                <w:lang w:val="hy-AM"/>
              </w:rPr>
              <w:t>Մշակել հողային շուկայի</w:t>
            </w:r>
            <w:r w:rsidRPr="00B66692">
              <w:rPr>
                <w:rFonts w:ascii="Sylfaen" w:hAnsi="Sylfaen" w:cs="Tahoma"/>
                <w:sz w:val="18"/>
                <w:szCs w:val="18"/>
                <w:lang w:val="hy-AM"/>
              </w:rPr>
              <w:t xml:space="preserve"> վերաբերյալ տեղեկատվության վեբ </w:t>
            </w:r>
            <w:r w:rsidRPr="00B66692">
              <w:rPr>
                <w:rFonts w:ascii="Sylfaen" w:hAnsi="Sylfaen" w:cs="Sylfaen"/>
                <w:sz w:val="18"/>
                <w:szCs w:val="18"/>
                <w:lang w:val="hy-AM"/>
              </w:rPr>
              <w:t>հարթակ</w:t>
            </w:r>
            <w:r w:rsidRPr="00B66692">
              <w:rPr>
                <w:rFonts w:ascii="Sylfaen" w:hAnsi="Sylfaen" w:cs="Tahoma"/>
                <w:sz w:val="18"/>
                <w:szCs w:val="18"/>
                <w:lang w:val="hy-AM"/>
              </w:rPr>
              <w:t>`</w:t>
            </w:r>
            <w:r w:rsidRPr="00B66692">
              <w:rPr>
                <w:rFonts w:ascii="Sylfaen" w:hAnsi="Sylfaen" w:cs="Sylfaen"/>
                <w:sz w:val="18"/>
                <w:szCs w:val="18"/>
                <w:lang w:val="hy-AM"/>
              </w:rPr>
              <w:t>տեղական իշխանությունների համագործակցությամբ</w:t>
            </w:r>
          </w:p>
        </w:tc>
        <w:tc>
          <w:tcPr>
            <w:tcW w:w="901" w:type="dxa"/>
            <w:gridSpan w:val="2"/>
            <w:tcBorders>
              <w:top w:val="single" w:sz="4" w:space="0" w:color="auto"/>
              <w:left w:val="single" w:sz="4" w:space="0" w:color="auto"/>
              <w:bottom w:val="single" w:sz="4" w:space="0" w:color="auto"/>
              <w:right w:val="single" w:sz="4" w:space="0" w:color="auto"/>
            </w:tcBorders>
          </w:tcPr>
          <w:p w:rsidR="00B66692" w:rsidRPr="00B66692" w:rsidRDefault="00B66692" w:rsidP="001D38C7">
            <w:pPr>
              <w:spacing w:after="0"/>
              <w:jc w:val="center"/>
              <w:rPr>
                <w:rFonts w:ascii="Sylfaen" w:hAnsi="Sylfaen" w:cs="Tahoma"/>
                <w:sz w:val="18"/>
                <w:szCs w:val="18"/>
                <w:lang w:val="en-GB"/>
              </w:rPr>
            </w:pPr>
            <w:r w:rsidRPr="00B66692">
              <w:rPr>
                <w:rFonts w:ascii="Sylfaen" w:hAnsi="Sylfaen" w:cs="Tahoma"/>
                <w:sz w:val="18"/>
                <w:szCs w:val="18"/>
              </w:rPr>
              <w:t>X</w:t>
            </w:r>
          </w:p>
          <w:p w:rsidR="00B66692" w:rsidRPr="00B66692" w:rsidRDefault="00B66692" w:rsidP="001D38C7">
            <w:pPr>
              <w:spacing w:after="0"/>
              <w:jc w:val="center"/>
              <w:rPr>
                <w:rFonts w:ascii="Sylfaen" w:hAnsi="Sylfaen" w:cs="Tahoma"/>
                <w:sz w:val="18"/>
                <w:szCs w:val="18"/>
              </w:rPr>
            </w:pPr>
          </w:p>
          <w:p w:rsidR="00B66692" w:rsidRPr="00B66692" w:rsidRDefault="00B66692" w:rsidP="001D38C7">
            <w:pPr>
              <w:spacing w:after="0"/>
              <w:rPr>
                <w:rFonts w:ascii="Sylfaen" w:hAnsi="Sylfaen" w:cs="Tahoma"/>
                <w:sz w:val="18"/>
                <w:szCs w:val="18"/>
              </w:rPr>
            </w:pPr>
            <w:r w:rsidRPr="00B66692">
              <w:rPr>
                <w:rFonts w:ascii="Sylfaen" w:hAnsi="Sylfaen" w:cs="Tahoma"/>
                <w:sz w:val="18"/>
                <w:szCs w:val="18"/>
                <w:lang w:val="hy-AM"/>
              </w:rPr>
              <w:t xml:space="preserve">      </w:t>
            </w:r>
            <w:r w:rsidRPr="00B66692">
              <w:rPr>
                <w:rFonts w:ascii="Sylfaen" w:hAnsi="Sylfaen" w:cs="Tahoma"/>
                <w:sz w:val="18"/>
                <w:szCs w:val="18"/>
              </w:rPr>
              <w:t>X</w:t>
            </w:r>
          </w:p>
          <w:p w:rsidR="00B66692" w:rsidRPr="00B66692" w:rsidRDefault="00B66692" w:rsidP="001D38C7">
            <w:pPr>
              <w:spacing w:after="0"/>
              <w:jc w:val="center"/>
              <w:rPr>
                <w:rFonts w:ascii="Sylfaen" w:hAnsi="Sylfaen" w:cs="Tahoma"/>
                <w:sz w:val="18"/>
                <w:szCs w:val="18"/>
                <w:lang w:val="hy-AM"/>
              </w:rPr>
            </w:pPr>
          </w:p>
          <w:p w:rsidR="00B66692" w:rsidRPr="00B66692" w:rsidRDefault="00B66692" w:rsidP="001D38C7">
            <w:pPr>
              <w:spacing w:after="0"/>
              <w:rPr>
                <w:rFonts w:ascii="Sylfaen" w:hAnsi="Sylfaen" w:cs="Tahoma"/>
                <w:sz w:val="18"/>
                <w:szCs w:val="18"/>
                <w:lang w:val="en-GB"/>
              </w:rPr>
            </w:pPr>
            <w:r w:rsidRPr="00B66692">
              <w:rPr>
                <w:rFonts w:ascii="Sylfaen" w:hAnsi="Sylfaen" w:cs="Tahoma"/>
                <w:sz w:val="18"/>
                <w:szCs w:val="18"/>
                <w:lang w:val="hy-AM"/>
              </w:rPr>
              <w:t xml:space="preserve">      </w:t>
            </w:r>
            <w:r w:rsidRPr="00B66692">
              <w:rPr>
                <w:rFonts w:ascii="Sylfaen" w:hAnsi="Sylfaen" w:cs="Tahoma"/>
                <w:sz w:val="18"/>
                <w:szCs w:val="18"/>
              </w:rPr>
              <w:t>X</w:t>
            </w:r>
          </w:p>
          <w:p w:rsidR="00B66692" w:rsidRPr="00B66692" w:rsidRDefault="00B66692" w:rsidP="001D38C7">
            <w:pPr>
              <w:spacing w:after="0"/>
              <w:rPr>
                <w:rFonts w:ascii="Sylfaen" w:hAnsi="Sylfaen" w:cs="Tahoma"/>
                <w:sz w:val="18"/>
                <w:szCs w:val="18"/>
              </w:rPr>
            </w:pPr>
            <w:r w:rsidRPr="00B66692">
              <w:rPr>
                <w:rFonts w:ascii="Sylfaen" w:hAnsi="Sylfaen" w:cs="Tahoma"/>
                <w:sz w:val="18"/>
                <w:szCs w:val="18"/>
                <w:lang w:val="hy-AM"/>
              </w:rPr>
              <w:t xml:space="preserve">      </w:t>
            </w:r>
            <w:r w:rsidRPr="00B66692">
              <w:rPr>
                <w:rFonts w:ascii="Sylfaen" w:hAnsi="Sylfaen" w:cs="Tahoma"/>
                <w:sz w:val="18"/>
                <w:szCs w:val="18"/>
              </w:rPr>
              <w:t>X</w:t>
            </w:r>
          </w:p>
          <w:p w:rsidR="00B66692" w:rsidRPr="00B66692" w:rsidRDefault="00B66692" w:rsidP="001D38C7">
            <w:pPr>
              <w:spacing w:after="0"/>
              <w:jc w:val="center"/>
              <w:rPr>
                <w:rFonts w:ascii="Sylfaen" w:hAnsi="Sylfaen" w:cs="Tahoma"/>
                <w:sz w:val="18"/>
                <w:szCs w:val="18"/>
              </w:rPr>
            </w:pPr>
          </w:p>
          <w:p w:rsidR="00B66692" w:rsidRPr="00B66692" w:rsidRDefault="00B66692" w:rsidP="001D38C7">
            <w:pPr>
              <w:spacing w:after="0"/>
              <w:rPr>
                <w:rFonts w:ascii="Sylfaen" w:hAnsi="Sylfaen" w:cs="Tahoma"/>
                <w:sz w:val="18"/>
                <w:szCs w:val="18"/>
                <w:lang w:val="hy-AM"/>
              </w:rPr>
            </w:pPr>
            <w:r w:rsidRPr="00B66692">
              <w:rPr>
                <w:rFonts w:ascii="Sylfaen" w:hAnsi="Sylfaen" w:cs="Tahoma"/>
                <w:sz w:val="18"/>
                <w:szCs w:val="18"/>
                <w:lang w:val="hy-AM"/>
              </w:rPr>
              <w:t xml:space="preserve"> </w:t>
            </w:r>
          </w:p>
          <w:p w:rsidR="00B66692" w:rsidRPr="00B66692" w:rsidRDefault="00B66692" w:rsidP="001D38C7">
            <w:pPr>
              <w:spacing w:after="0"/>
              <w:rPr>
                <w:rFonts w:ascii="Sylfaen" w:hAnsi="Sylfaen" w:cs="Tahoma"/>
                <w:sz w:val="18"/>
                <w:szCs w:val="18"/>
                <w:lang w:val="en-GB"/>
              </w:rPr>
            </w:pPr>
            <w:r w:rsidRPr="00B66692">
              <w:rPr>
                <w:rFonts w:ascii="Sylfaen" w:hAnsi="Sylfaen" w:cs="Tahoma"/>
                <w:sz w:val="18"/>
                <w:szCs w:val="18"/>
                <w:lang w:val="hy-AM"/>
              </w:rPr>
              <w:t xml:space="preserve">      </w:t>
            </w:r>
            <w:r w:rsidRPr="00B66692">
              <w:rPr>
                <w:rFonts w:ascii="Sylfaen" w:hAnsi="Sylfaen" w:cs="Tahoma"/>
                <w:sz w:val="18"/>
                <w:szCs w:val="18"/>
              </w:rPr>
              <w:t>X</w:t>
            </w:r>
          </w:p>
          <w:p w:rsidR="00B66692" w:rsidRPr="00B66692" w:rsidRDefault="00B66692" w:rsidP="001D38C7">
            <w:pPr>
              <w:spacing w:after="0"/>
              <w:jc w:val="center"/>
              <w:rPr>
                <w:rFonts w:ascii="Sylfaen" w:hAnsi="Sylfaen" w:cs="Tahoma"/>
                <w:sz w:val="18"/>
                <w:szCs w:val="18"/>
              </w:rPr>
            </w:pPr>
          </w:p>
          <w:p w:rsidR="00B66692" w:rsidRPr="00B66692" w:rsidRDefault="00B66692" w:rsidP="001D38C7">
            <w:pPr>
              <w:spacing w:after="0"/>
              <w:jc w:val="center"/>
              <w:rPr>
                <w:rFonts w:ascii="Sylfaen" w:hAnsi="Sylfaen" w:cs="Tahoma"/>
                <w:sz w:val="18"/>
                <w:szCs w:val="18"/>
              </w:rPr>
            </w:pPr>
          </w:p>
          <w:p w:rsidR="00B66692" w:rsidRPr="00B66692" w:rsidRDefault="00B66692" w:rsidP="001D38C7">
            <w:pPr>
              <w:spacing w:after="0"/>
              <w:jc w:val="center"/>
              <w:rPr>
                <w:rFonts w:ascii="Sylfaen" w:hAnsi="Sylfaen" w:cs="Tahoma"/>
                <w:sz w:val="18"/>
                <w:szCs w:val="18"/>
              </w:rPr>
            </w:pPr>
          </w:p>
          <w:p w:rsidR="00B66692" w:rsidRPr="00B66692" w:rsidRDefault="00B66692" w:rsidP="001D38C7">
            <w:pPr>
              <w:spacing w:after="0"/>
              <w:jc w:val="center"/>
              <w:rPr>
                <w:rFonts w:ascii="Sylfaen" w:hAnsi="Sylfaen" w:cs="Tahoma"/>
                <w:sz w:val="18"/>
                <w:szCs w:val="18"/>
              </w:rPr>
            </w:pPr>
          </w:p>
        </w:tc>
        <w:tc>
          <w:tcPr>
            <w:tcW w:w="630" w:type="dxa"/>
            <w:tcBorders>
              <w:top w:val="single" w:sz="4" w:space="0" w:color="auto"/>
              <w:left w:val="single" w:sz="4" w:space="0" w:color="auto"/>
              <w:bottom w:val="single" w:sz="4" w:space="0" w:color="auto"/>
              <w:right w:val="single" w:sz="4" w:space="0" w:color="auto"/>
            </w:tcBorders>
          </w:tcPr>
          <w:p w:rsidR="00B66692" w:rsidRPr="00B66692" w:rsidRDefault="00B66692" w:rsidP="001D38C7">
            <w:pPr>
              <w:spacing w:after="0"/>
              <w:jc w:val="center"/>
              <w:rPr>
                <w:rFonts w:ascii="Sylfaen" w:hAnsi="Sylfaen" w:cs="Tahoma"/>
                <w:sz w:val="18"/>
                <w:szCs w:val="18"/>
              </w:rPr>
            </w:pPr>
          </w:p>
          <w:p w:rsidR="00B66692" w:rsidRPr="00B66692" w:rsidRDefault="00B66692" w:rsidP="001D38C7">
            <w:pPr>
              <w:spacing w:after="0"/>
              <w:jc w:val="center"/>
              <w:rPr>
                <w:rFonts w:ascii="Sylfaen" w:hAnsi="Sylfaen" w:cs="Tahoma"/>
                <w:sz w:val="18"/>
                <w:szCs w:val="18"/>
              </w:rPr>
            </w:pPr>
          </w:p>
          <w:p w:rsidR="00B66692" w:rsidRPr="00B66692" w:rsidRDefault="00B66692" w:rsidP="001D38C7">
            <w:pPr>
              <w:spacing w:after="0"/>
              <w:jc w:val="center"/>
              <w:rPr>
                <w:rFonts w:ascii="Sylfaen" w:hAnsi="Sylfaen" w:cs="Tahoma"/>
                <w:sz w:val="18"/>
                <w:szCs w:val="18"/>
              </w:rPr>
            </w:pPr>
          </w:p>
          <w:p w:rsidR="00B66692" w:rsidRPr="00B66692" w:rsidRDefault="00B66692" w:rsidP="001D38C7">
            <w:pPr>
              <w:spacing w:after="0"/>
              <w:jc w:val="center"/>
              <w:rPr>
                <w:rFonts w:ascii="Sylfaen" w:hAnsi="Sylfaen" w:cs="Tahoma"/>
                <w:sz w:val="18"/>
                <w:szCs w:val="18"/>
                <w:lang w:val="hy-AM"/>
              </w:rPr>
            </w:pPr>
          </w:p>
          <w:p w:rsidR="00B66692" w:rsidRPr="00B66692" w:rsidRDefault="00B66692" w:rsidP="001D38C7">
            <w:pPr>
              <w:spacing w:after="0"/>
              <w:rPr>
                <w:rFonts w:ascii="Sylfaen" w:hAnsi="Sylfaen" w:cs="Tahoma"/>
                <w:sz w:val="18"/>
                <w:szCs w:val="18"/>
                <w:lang w:val="en-GB"/>
              </w:rPr>
            </w:pPr>
            <w:r w:rsidRPr="00B66692">
              <w:rPr>
                <w:rFonts w:ascii="Sylfaen" w:hAnsi="Sylfaen" w:cs="Tahoma"/>
                <w:sz w:val="18"/>
                <w:szCs w:val="18"/>
                <w:lang w:val="hy-AM"/>
              </w:rPr>
              <w:t xml:space="preserve">   </w:t>
            </w:r>
            <w:r w:rsidRPr="00B66692">
              <w:rPr>
                <w:rFonts w:ascii="Sylfaen" w:hAnsi="Sylfaen" w:cs="Tahoma"/>
                <w:sz w:val="18"/>
                <w:szCs w:val="18"/>
              </w:rPr>
              <w:t>X</w:t>
            </w:r>
          </w:p>
          <w:p w:rsidR="00B66692" w:rsidRPr="00B66692" w:rsidRDefault="00B66692" w:rsidP="001D38C7">
            <w:pPr>
              <w:spacing w:after="0"/>
              <w:jc w:val="center"/>
              <w:rPr>
                <w:rFonts w:ascii="Sylfaen" w:hAnsi="Sylfaen" w:cs="Tahoma"/>
                <w:sz w:val="18"/>
                <w:szCs w:val="18"/>
              </w:rPr>
            </w:pPr>
          </w:p>
          <w:p w:rsidR="00B66692" w:rsidRPr="00B66692" w:rsidRDefault="00B66692" w:rsidP="001D38C7">
            <w:pPr>
              <w:spacing w:after="0"/>
              <w:jc w:val="center"/>
              <w:rPr>
                <w:rFonts w:ascii="Sylfaen" w:hAnsi="Sylfaen" w:cs="Tahoma"/>
                <w:sz w:val="18"/>
                <w:szCs w:val="18"/>
                <w:lang w:val="hy-AM"/>
              </w:rPr>
            </w:pPr>
          </w:p>
          <w:p w:rsidR="00B66692" w:rsidRPr="00B66692" w:rsidRDefault="00B66692" w:rsidP="001D38C7">
            <w:pPr>
              <w:spacing w:after="0"/>
              <w:rPr>
                <w:rFonts w:ascii="Sylfaen" w:hAnsi="Sylfaen" w:cs="Tahoma"/>
                <w:sz w:val="18"/>
                <w:szCs w:val="18"/>
                <w:lang w:val="en-GB"/>
              </w:rPr>
            </w:pPr>
            <w:r w:rsidRPr="00B66692">
              <w:rPr>
                <w:rFonts w:ascii="Sylfaen" w:hAnsi="Sylfaen" w:cs="Tahoma"/>
                <w:sz w:val="18"/>
                <w:szCs w:val="18"/>
                <w:lang w:val="hy-AM"/>
              </w:rPr>
              <w:t xml:space="preserve">   </w:t>
            </w:r>
            <w:r w:rsidRPr="00B66692">
              <w:rPr>
                <w:rFonts w:ascii="Sylfaen" w:hAnsi="Sylfaen" w:cs="Tahoma"/>
                <w:sz w:val="18"/>
                <w:szCs w:val="18"/>
              </w:rPr>
              <w:t>X</w:t>
            </w:r>
          </w:p>
          <w:p w:rsidR="00B66692" w:rsidRPr="00B66692" w:rsidRDefault="00B66692" w:rsidP="001D38C7">
            <w:pPr>
              <w:spacing w:after="0"/>
              <w:jc w:val="center"/>
              <w:rPr>
                <w:rFonts w:ascii="Sylfaen" w:hAnsi="Sylfaen" w:cs="Tahoma"/>
                <w:sz w:val="18"/>
                <w:szCs w:val="18"/>
              </w:rPr>
            </w:pPr>
          </w:p>
          <w:p w:rsidR="00B66692" w:rsidRPr="00B66692" w:rsidRDefault="00B66692" w:rsidP="001D38C7">
            <w:pPr>
              <w:spacing w:after="0"/>
              <w:rPr>
                <w:rFonts w:ascii="Sylfaen" w:hAnsi="Sylfaen" w:cs="Tahoma"/>
                <w:sz w:val="18"/>
                <w:szCs w:val="18"/>
              </w:rPr>
            </w:pPr>
            <w:r w:rsidRPr="00B66692">
              <w:rPr>
                <w:rFonts w:ascii="Sylfaen" w:hAnsi="Sylfaen" w:cs="Tahoma"/>
                <w:sz w:val="18"/>
                <w:szCs w:val="18"/>
                <w:lang w:val="hy-AM"/>
              </w:rPr>
              <w:t xml:space="preserve">   </w:t>
            </w:r>
            <w:r w:rsidRPr="00B66692">
              <w:rPr>
                <w:rFonts w:ascii="Sylfaen" w:hAnsi="Sylfaen" w:cs="Tahoma"/>
                <w:sz w:val="18"/>
                <w:szCs w:val="18"/>
              </w:rPr>
              <w:t>X</w:t>
            </w:r>
          </w:p>
          <w:p w:rsidR="00B66692" w:rsidRPr="00B66692" w:rsidRDefault="00B66692" w:rsidP="001D38C7">
            <w:pPr>
              <w:spacing w:after="0"/>
              <w:rPr>
                <w:rFonts w:ascii="Sylfaen" w:hAnsi="Sylfaen" w:cs="Tahoma"/>
                <w:sz w:val="18"/>
                <w:szCs w:val="18"/>
              </w:rPr>
            </w:pPr>
            <w:r w:rsidRPr="00B66692">
              <w:rPr>
                <w:rFonts w:ascii="Sylfaen" w:hAnsi="Sylfaen" w:cs="Tahoma"/>
                <w:sz w:val="18"/>
                <w:szCs w:val="18"/>
                <w:lang w:val="hy-AM"/>
              </w:rPr>
              <w:t xml:space="preserve">   </w:t>
            </w:r>
            <w:r w:rsidRPr="00B66692">
              <w:rPr>
                <w:rFonts w:ascii="Sylfaen" w:hAnsi="Sylfaen" w:cs="Tahoma"/>
                <w:sz w:val="18"/>
                <w:szCs w:val="18"/>
              </w:rPr>
              <w:t>X</w:t>
            </w:r>
          </w:p>
          <w:p w:rsidR="00B66692" w:rsidRPr="00B66692" w:rsidRDefault="00B66692" w:rsidP="001D38C7">
            <w:pPr>
              <w:spacing w:after="0"/>
              <w:rPr>
                <w:rFonts w:ascii="Sylfaen" w:hAnsi="Sylfaen" w:cs="Tahoma"/>
                <w:sz w:val="18"/>
                <w:szCs w:val="18"/>
              </w:rPr>
            </w:pPr>
            <w:r w:rsidRPr="00B66692">
              <w:rPr>
                <w:rFonts w:ascii="Sylfaen" w:hAnsi="Sylfaen" w:cs="Tahoma"/>
                <w:sz w:val="18"/>
                <w:szCs w:val="18"/>
                <w:lang w:val="hy-AM"/>
              </w:rPr>
              <w:t xml:space="preserve">   </w:t>
            </w:r>
            <w:r w:rsidRPr="00B66692">
              <w:rPr>
                <w:rFonts w:ascii="Sylfaen" w:hAnsi="Sylfaen" w:cs="Tahoma"/>
                <w:sz w:val="18"/>
                <w:szCs w:val="18"/>
              </w:rPr>
              <w:t>X</w:t>
            </w:r>
          </w:p>
          <w:p w:rsidR="00B66692" w:rsidRPr="00B66692" w:rsidRDefault="00B66692" w:rsidP="001D38C7">
            <w:pPr>
              <w:spacing w:after="0"/>
              <w:jc w:val="center"/>
              <w:rPr>
                <w:rFonts w:ascii="Sylfaen" w:hAnsi="Sylfaen" w:cs="Tahoma"/>
                <w:sz w:val="18"/>
                <w:szCs w:val="18"/>
              </w:rPr>
            </w:pPr>
          </w:p>
        </w:tc>
        <w:tc>
          <w:tcPr>
            <w:tcW w:w="752" w:type="dxa"/>
            <w:gridSpan w:val="2"/>
            <w:tcBorders>
              <w:top w:val="single" w:sz="4" w:space="0" w:color="auto"/>
              <w:left w:val="single" w:sz="4" w:space="0" w:color="auto"/>
              <w:bottom w:val="single" w:sz="4" w:space="0" w:color="auto"/>
              <w:right w:val="single" w:sz="4" w:space="0" w:color="auto"/>
            </w:tcBorders>
          </w:tcPr>
          <w:p w:rsidR="00B66692" w:rsidRPr="00B66692" w:rsidRDefault="00B66692" w:rsidP="001D38C7">
            <w:pPr>
              <w:spacing w:after="0"/>
              <w:jc w:val="center"/>
              <w:rPr>
                <w:rFonts w:ascii="Sylfaen" w:hAnsi="Sylfaen" w:cs="Tahoma"/>
                <w:sz w:val="18"/>
                <w:szCs w:val="18"/>
              </w:rPr>
            </w:pPr>
          </w:p>
          <w:p w:rsidR="00B66692" w:rsidRPr="00B66692" w:rsidRDefault="00B66692" w:rsidP="001D38C7">
            <w:pPr>
              <w:spacing w:after="0"/>
              <w:jc w:val="center"/>
              <w:rPr>
                <w:rFonts w:ascii="Sylfaen" w:hAnsi="Sylfaen" w:cs="Tahoma"/>
                <w:sz w:val="18"/>
                <w:szCs w:val="18"/>
              </w:rPr>
            </w:pPr>
          </w:p>
          <w:p w:rsidR="00B66692" w:rsidRPr="00B66692" w:rsidRDefault="00B66692" w:rsidP="001D38C7">
            <w:pPr>
              <w:spacing w:after="0"/>
              <w:jc w:val="center"/>
              <w:rPr>
                <w:rFonts w:ascii="Sylfaen" w:hAnsi="Sylfaen" w:cs="Tahoma"/>
                <w:sz w:val="18"/>
                <w:szCs w:val="18"/>
              </w:rPr>
            </w:pPr>
          </w:p>
          <w:p w:rsidR="00B66692" w:rsidRPr="00B66692" w:rsidRDefault="00B66692" w:rsidP="001D38C7">
            <w:pPr>
              <w:spacing w:after="0"/>
              <w:jc w:val="center"/>
              <w:rPr>
                <w:rFonts w:ascii="Sylfaen" w:hAnsi="Sylfaen" w:cs="Tahoma"/>
                <w:sz w:val="18"/>
                <w:szCs w:val="18"/>
                <w:lang w:val="hy-AM"/>
              </w:rPr>
            </w:pPr>
          </w:p>
          <w:p w:rsidR="00B66692" w:rsidRPr="00B66692" w:rsidRDefault="00B66692" w:rsidP="001D38C7">
            <w:pPr>
              <w:spacing w:after="0"/>
              <w:rPr>
                <w:rFonts w:ascii="Sylfaen" w:hAnsi="Sylfaen" w:cs="Tahoma"/>
                <w:sz w:val="18"/>
                <w:szCs w:val="18"/>
                <w:lang w:val="en-GB"/>
              </w:rPr>
            </w:pPr>
            <w:r w:rsidRPr="00B66692">
              <w:rPr>
                <w:rFonts w:ascii="Sylfaen" w:hAnsi="Sylfaen" w:cs="Tahoma"/>
                <w:sz w:val="18"/>
                <w:szCs w:val="18"/>
                <w:lang w:val="hy-AM"/>
              </w:rPr>
              <w:t xml:space="preserve">    </w:t>
            </w:r>
            <w:r w:rsidRPr="00B66692">
              <w:rPr>
                <w:rFonts w:ascii="Sylfaen" w:hAnsi="Sylfaen" w:cs="Tahoma"/>
                <w:sz w:val="18"/>
                <w:szCs w:val="18"/>
              </w:rPr>
              <w:t>X</w:t>
            </w:r>
          </w:p>
          <w:p w:rsidR="00B66692" w:rsidRPr="00B66692" w:rsidRDefault="00B66692" w:rsidP="001D38C7">
            <w:pPr>
              <w:spacing w:after="0"/>
              <w:jc w:val="center"/>
              <w:rPr>
                <w:rFonts w:ascii="Sylfaen" w:hAnsi="Sylfaen" w:cs="Tahoma"/>
                <w:sz w:val="18"/>
                <w:szCs w:val="18"/>
              </w:rPr>
            </w:pPr>
          </w:p>
          <w:p w:rsidR="00B66692" w:rsidRPr="00B66692" w:rsidRDefault="00B66692" w:rsidP="001D38C7">
            <w:pPr>
              <w:spacing w:after="0"/>
              <w:jc w:val="center"/>
              <w:rPr>
                <w:rFonts w:ascii="Sylfaen" w:hAnsi="Sylfaen" w:cs="Tahoma"/>
                <w:sz w:val="18"/>
                <w:szCs w:val="18"/>
                <w:lang w:val="hy-AM"/>
              </w:rPr>
            </w:pPr>
          </w:p>
          <w:p w:rsidR="00B66692" w:rsidRPr="00B66692" w:rsidRDefault="00B66692" w:rsidP="001D38C7">
            <w:pPr>
              <w:spacing w:after="0"/>
              <w:rPr>
                <w:rFonts w:ascii="Sylfaen" w:hAnsi="Sylfaen" w:cs="Tahoma"/>
                <w:sz w:val="18"/>
                <w:szCs w:val="18"/>
                <w:lang w:val="en-GB"/>
              </w:rPr>
            </w:pPr>
            <w:r w:rsidRPr="00B66692">
              <w:rPr>
                <w:rFonts w:ascii="Sylfaen" w:hAnsi="Sylfaen" w:cs="Tahoma"/>
                <w:sz w:val="18"/>
                <w:szCs w:val="18"/>
                <w:lang w:val="hy-AM"/>
              </w:rPr>
              <w:t xml:space="preserve">     </w:t>
            </w:r>
            <w:r w:rsidRPr="00B66692">
              <w:rPr>
                <w:rFonts w:ascii="Sylfaen" w:hAnsi="Sylfaen" w:cs="Tahoma"/>
                <w:sz w:val="18"/>
                <w:szCs w:val="18"/>
              </w:rPr>
              <w:t>X</w:t>
            </w:r>
          </w:p>
          <w:p w:rsidR="00B66692" w:rsidRPr="00B66692" w:rsidRDefault="00B66692" w:rsidP="001D38C7">
            <w:pPr>
              <w:spacing w:after="0"/>
              <w:jc w:val="center"/>
              <w:rPr>
                <w:rFonts w:ascii="Sylfaen" w:hAnsi="Sylfaen" w:cs="Tahoma"/>
                <w:sz w:val="18"/>
                <w:szCs w:val="18"/>
              </w:rPr>
            </w:pPr>
          </w:p>
          <w:p w:rsidR="00B66692" w:rsidRPr="00B66692" w:rsidRDefault="00B66692" w:rsidP="001D38C7">
            <w:pPr>
              <w:spacing w:after="0"/>
              <w:rPr>
                <w:rFonts w:ascii="Sylfaen" w:hAnsi="Sylfaen" w:cs="Tahoma"/>
                <w:sz w:val="18"/>
                <w:szCs w:val="18"/>
                <w:lang w:val="hy-AM"/>
              </w:rPr>
            </w:pPr>
            <w:r w:rsidRPr="00B66692">
              <w:rPr>
                <w:rFonts w:ascii="Sylfaen" w:hAnsi="Sylfaen" w:cs="Tahoma"/>
                <w:sz w:val="18"/>
                <w:szCs w:val="18"/>
                <w:lang w:val="hy-AM"/>
              </w:rPr>
              <w:t xml:space="preserve">     </w:t>
            </w:r>
            <w:r w:rsidRPr="00B66692">
              <w:rPr>
                <w:rFonts w:ascii="Sylfaen" w:hAnsi="Sylfaen" w:cs="Tahoma"/>
                <w:sz w:val="18"/>
                <w:szCs w:val="18"/>
              </w:rPr>
              <w:t>X</w:t>
            </w:r>
          </w:p>
          <w:p w:rsidR="00B66692" w:rsidRPr="00B66692" w:rsidRDefault="00B66692" w:rsidP="001D38C7">
            <w:pPr>
              <w:spacing w:after="0"/>
              <w:rPr>
                <w:rFonts w:ascii="Sylfaen" w:hAnsi="Sylfaen" w:cs="Tahoma"/>
                <w:sz w:val="18"/>
                <w:szCs w:val="18"/>
                <w:lang w:val="en-GB"/>
              </w:rPr>
            </w:pPr>
            <w:r w:rsidRPr="00B66692">
              <w:rPr>
                <w:rFonts w:ascii="Sylfaen" w:hAnsi="Sylfaen" w:cs="Tahoma"/>
                <w:sz w:val="18"/>
                <w:szCs w:val="18"/>
                <w:lang w:val="hy-AM"/>
              </w:rPr>
              <w:t xml:space="preserve">     </w:t>
            </w:r>
            <w:r w:rsidRPr="00B66692">
              <w:rPr>
                <w:rFonts w:ascii="Sylfaen" w:hAnsi="Sylfaen" w:cs="Tahoma"/>
                <w:sz w:val="18"/>
                <w:szCs w:val="18"/>
              </w:rPr>
              <w:t>X</w:t>
            </w:r>
          </w:p>
          <w:p w:rsidR="00B66692" w:rsidRPr="00B66692" w:rsidRDefault="00B66692" w:rsidP="001D38C7">
            <w:pPr>
              <w:spacing w:after="0"/>
              <w:jc w:val="center"/>
              <w:rPr>
                <w:rFonts w:ascii="Sylfaen" w:hAnsi="Sylfaen" w:cs="Tahoma"/>
                <w:sz w:val="18"/>
                <w:szCs w:val="18"/>
              </w:rPr>
            </w:pPr>
          </w:p>
        </w:tc>
        <w:tc>
          <w:tcPr>
            <w:tcW w:w="915" w:type="dxa"/>
            <w:tcBorders>
              <w:top w:val="single" w:sz="4" w:space="0" w:color="auto"/>
              <w:left w:val="single" w:sz="4" w:space="0" w:color="auto"/>
              <w:bottom w:val="single" w:sz="4" w:space="0" w:color="auto"/>
              <w:right w:val="single" w:sz="4" w:space="0" w:color="auto"/>
            </w:tcBorders>
          </w:tcPr>
          <w:p w:rsidR="00B66692" w:rsidRPr="00B66692" w:rsidRDefault="00B66692" w:rsidP="001D38C7">
            <w:pPr>
              <w:spacing w:after="0"/>
              <w:jc w:val="center"/>
              <w:rPr>
                <w:rFonts w:ascii="Sylfaen" w:hAnsi="Sylfaen" w:cs="Tahoma"/>
                <w:sz w:val="18"/>
                <w:szCs w:val="18"/>
              </w:rPr>
            </w:pPr>
          </w:p>
          <w:p w:rsidR="00B66692" w:rsidRPr="00B66692" w:rsidRDefault="00B66692" w:rsidP="001D38C7">
            <w:pPr>
              <w:spacing w:after="0"/>
              <w:jc w:val="center"/>
              <w:rPr>
                <w:rFonts w:ascii="Sylfaen" w:hAnsi="Sylfaen" w:cs="Tahoma"/>
                <w:sz w:val="18"/>
                <w:szCs w:val="18"/>
              </w:rPr>
            </w:pPr>
          </w:p>
          <w:p w:rsidR="00B66692" w:rsidRPr="00B66692" w:rsidRDefault="00B66692" w:rsidP="001D38C7">
            <w:pPr>
              <w:spacing w:after="0"/>
              <w:jc w:val="center"/>
              <w:rPr>
                <w:rFonts w:ascii="Sylfaen" w:hAnsi="Sylfaen" w:cs="Tahoma"/>
                <w:sz w:val="18"/>
                <w:szCs w:val="18"/>
              </w:rPr>
            </w:pPr>
          </w:p>
          <w:p w:rsidR="00B66692" w:rsidRPr="00B66692" w:rsidRDefault="00B66692" w:rsidP="001D38C7">
            <w:pPr>
              <w:spacing w:after="0"/>
              <w:jc w:val="center"/>
              <w:rPr>
                <w:rFonts w:ascii="Sylfaen" w:hAnsi="Sylfaen" w:cs="Tahoma"/>
                <w:sz w:val="18"/>
                <w:szCs w:val="18"/>
                <w:lang w:val="hy-AM"/>
              </w:rPr>
            </w:pPr>
          </w:p>
          <w:p w:rsidR="00B66692" w:rsidRPr="00B66692" w:rsidRDefault="00B66692" w:rsidP="001D38C7">
            <w:pPr>
              <w:spacing w:after="0"/>
              <w:rPr>
                <w:rFonts w:ascii="Sylfaen" w:hAnsi="Sylfaen" w:cs="Tahoma"/>
                <w:sz w:val="18"/>
                <w:szCs w:val="18"/>
                <w:lang w:val="en-GB"/>
              </w:rPr>
            </w:pPr>
            <w:r w:rsidRPr="00B66692">
              <w:rPr>
                <w:rFonts w:ascii="Sylfaen" w:hAnsi="Sylfaen" w:cs="Tahoma"/>
                <w:sz w:val="18"/>
                <w:szCs w:val="18"/>
                <w:lang w:val="hy-AM"/>
              </w:rPr>
              <w:t xml:space="preserve">     </w:t>
            </w:r>
            <w:r w:rsidRPr="00B66692">
              <w:rPr>
                <w:rFonts w:ascii="Sylfaen" w:hAnsi="Sylfaen" w:cs="Tahoma"/>
                <w:sz w:val="18"/>
                <w:szCs w:val="18"/>
              </w:rPr>
              <w:t>X</w:t>
            </w:r>
          </w:p>
          <w:p w:rsidR="00B66692" w:rsidRPr="00B66692" w:rsidRDefault="00B66692" w:rsidP="001D38C7">
            <w:pPr>
              <w:spacing w:after="0"/>
              <w:jc w:val="center"/>
              <w:rPr>
                <w:rFonts w:ascii="Sylfaen" w:hAnsi="Sylfaen" w:cs="Tahoma"/>
                <w:sz w:val="18"/>
                <w:szCs w:val="18"/>
              </w:rPr>
            </w:pPr>
          </w:p>
          <w:p w:rsidR="00B66692" w:rsidRPr="00B66692" w:rsidRDefault="00B66692" w:rsidP="001D38C7">
            <w:pPr>
              <w:spacing w:after="0"/>
              <w:jc w:val="center"/>
              <w:rPr>
                <w:rFonts w:ascii="Sylfaen" w:hAnsi="Sylfaen" w:cs="Tahoma"/>
                <w:sz w:val="18"/>
                <w:szCs w:val="18"/>
                <w:lang w:val="hy-AM"/>
              </w:rPr>
            </w:pPr>
          </w:p>
          <w:p w:rsidR="00B66692" w:rsidRPr="00B66692" w:rsidRDefault="00B66692" w:rsidP="001D38C7">
            <w:pPr>
              <w:spacing w:after="0"/>
              <w:rPr>
                <w:rFonts w:ascii="Sylfaen" w:hAnsi="Sylfaen" w:cs="Tahoma"/>
                <w:sz w:val="18"/>
                <w:szCs w:val="18"/>
                <w:lang w:val="en-GB"/>
              </w:rPr>
            </w:pPr>
            <w:r w:rsidRPr="00B66692">
              <w:rPr>
                <w:rFonts w:ascii="Sylfaen" w:hAnsi="Sylfaen" w:cs="Tahoma"/>
                <w:sz w:val="18"/>
                <w:szCs w:val="18"/>
                <w:lang w:val="hy-AM"/>
              </w:rPr>
              <w:t xml:space="preserve">      </w:t>
            </w:r>
            <w:r w:rsidRPr="00B66692">
              <w:rPr>
                <w:rFonts w:ascii="Sylfaen" w:hAnsi="Sylfaen" w:cs="Tahoma"/>
                <w:sz w:val="18"/>
                <w:szCs w:val="18"/>
              </w:rPr>
              <w:t>X</w:t>
            </w:r>
          </w:p>
          <w:p w:rsidR="00B66692" w:rsidRPr="00B66692" w:rsidRDefault="00B66692" w:rsidP="001D38C7">
            <w:pPr>
              <w:spacing w:after="0"/>
              <w:jc w:val="center"/>
              <w:rPr>
                <w:rFonts w:ascii="Sylfaen" w:hAnsi="Sylfaen" w:cs="Tahoma"/>
                <w:sz w:val="18"/>
                <w:szCs w:val="18"/>
              </w:rPr>
            </w:pPr>
          </w:p>
          <w:p w:rsidR="00B66692" w:rsidRPr="00B66692" w:rsidRDefault="00B66692" w:rsidP="001D38C7">
            <w:pPr>
              <w:spacing w:after="0"/>
              <w:rPr>
                <w:rFonts w:ascii="Sylfaen" w:hAnsi="Sylfaen" w:cs="Tahoma"/>
                <w:sz w:val="18"/>
                <w:szCs w:val="18"/>
              </w:rPr>
            </w:pPr>
            <w:r w:rsidRPr="00B66692">
              <w:rPr>
                <w:rFonts w:ascii="Sylfaen" w:hAnsi="Sylfaen" w:cs="Tahoma"/>
                <w:sz w:val="18"/>
                <w:szCs w:val="18"/>
                <w:lang w:val="hy-AM"/>
              </w:rPr>
              <w:t xml:space="preserve">      </w:t>
            </w:r>
            <w:r w:rsidRPr="00B66692">
              <w:rPr>
                <w:rFonts w:ascii="Sylfaen" w:hAnsi="Sylfaen" w:cs="Tahoma"/>
                <w:sz w:val="18"/>
                <w:szCs w:val="18"/>
              </w:rPr>
              <w:t>X</w:t>
            </w:r>
          </w:p>
          <w:p w:rsidR="00B66692" w:rsidRPr="00B66692" w:rsidRDefault="00B66692" w:rsidP="001D38C7">
            <w:pPr>
              <w:spacing w:after="0"/>
              <w:rPr>
                <w:rFonts w:ascii="Sylfaen" w:hAnsi="Sylfaen" w:cs="Tahoma"/>
                <w:sz w:val="18"/>
                <w:szCs w:val="18"/>
              </w:rPr>
            </w:pPr>
            <w:r w:rsidRPr="00B66692">
              <w:rPr>
                <w:rFonts w:ascii="Sylfaen" w:hAnsi="Sylfaen" w:cs="Tahoma"/>
                <w:sz w:val="18"/>
                <w:szCs w:val="18"/>
                <w:lang w:val="hy-AM"/>
              </w:rPr>
              <w:t xml:space="preserve">      </w:t>
            </w:r>
            <w:r w:rsidRPr="00B66692">
              <w:rPr>
                <w:rFonts w:ascii="Sylfaen" w:hAnsi="Sylfaen" w:cs="Tahoma"/>
                <w:sz w:val="18"/>
                <w:szCs w:val="18"/>
              </w:rPr>
              <w:t>X</w:t>
            </w:r>
          </w:p>
        </w:tc>
      </w:tr>
      <w:tr w:rsidR="00B66692" w:rsidRPr="00B66692" w:rsidTr="001D38C7">
        <w:trPr>
          <w:trHeight w:val="210"/>
        </w:trPr>
        <w:tc>
          <w:tcPr>
            <w:tcW w:w="4940" w:type="dxa"/>
            <w:gridSpan w:val="4"/>
            <w:tcBorders>
              <w:top w:val="single" w:sz="4" w:space="0" w:color="auto"/>
              <w:left w:val="single" w:sz="4" w:space="0" w:color="auto"/>
              <w:bottom w:val="single" w:sz="4" w:space="0" w:color="auto"/>
              <w:right w:val="single" w:sz="4" w:space="0" w:color="auto"/>
            </w:tcBorders>
            <w:shd w:val="clear" w:color="auto" w:fill="D9D9D9"/>
            <w:hideMark/>
          </w:tcPr>
          <w:p w:rsidR="00B66692" w:rsidRPr="00B66692" w:rsidRDefault="00B66692" w:rsidP="001D38C7">
            <w:pPr>
              <w:spacing w:after="0"/>
              <w:rPr>
                <w:rFonts w:ascii="Sylfaen" w:hAnsi="Sylfaen" w:cs="Tahoma"/>
                <w:sz w:val="18"/>
                <w:szCs w:val="18"/>
              </w:rPr>
            </w:pPr>
            <w:r w:rsidRPr="00B66692">
              <w:rPr>
                <w:rFonts w:ascii="Sylfaen" w:hAnsi="Sylfaen" w:cs="Sylfaen"/>
                <w:b/>
                <w:i/>
                <w:sz w:val="18"/>
                <w:szCs w:val="18"/>
              </w:rPr>
              <w:t>Պատասխանատու</w:t>
            </w:r>
          </w:p>
        </w:tc>
        <w:tc>
          <w:tcPr>
            <w:tcW w:w="5352" w:type="dxa"/>
            <w:gridSpan w:val="9"/>
            <w:tcBorders>
              <w:top w:val="single" w:sz="4" w:space="0" w:color="auto"/>
              <w:left w:val="single" w:sz="4" w:space="0" w:color="auto"/>
              <w:bottom w:val="single" w:sz="4" w:space="0" w:color="auto"/>
              <w:right w:val="single" w:sz="4" w:space="0" w:color="auto"/>
            </w:tcBorders>
            <w:shd w:val="clear" w:color="auto" w:fill="D9D9D9"/>
            <w:hideMark/>
          </w:tcPr>
          <w:p w:rsidR="00B66692" w:rsidRPr="00B66692" w:rsidRDefault="00B66692" w:rsidP="001D38C7">
            <w:pPr>
              <w:spacing w:after="0"/>
              <w:rPr>
                <w:rFonts w:ascii="Sylfaen" w:hAnsi="Sylfaen" w:cs="Tahoma"/>
                <w:sz w:val="18"/>
                <w:szCs w:val="18"/>
              </w:rPr>
            </w:pPr>
            <w:r w:rsidRPr="00B66692">
              <w:rPr>
                <w:rFonts w:ascii="Sylfaen" w:hAnsi="Sylfaen" w:cs="Sylfaen"/>
                <w:b/>
                <w:i/>
                <w:sz w:val="18"/>
                <w:szCs w:val="18"/>
              </w:rPr>
              <w:t>Համագործակցությամբ</w:t>
            </w:r>
            <w:r w:rsidRPr="00B66692">
              <w:rPr>
                <w:rFonts w:ascii="Sylfaen" w:hAnsi="Sylfaen" w:cs="Tahoma"/>
                <w:b/>
                <w:i/>
                <w:sz w:val="18"/>
                <w:szCs w:val="18"/>
              </w:rPr>
              <w:t>/</w:t>
            </w:r>
            <w:r w:rsidRPr="00B66692">
              <w:rPr>
                <w:rFonts w:ascii="Sylfaen" w:hAnsi="Sylfaen" w:cs="Sylfaen"/>
                <w:b/>
                <w:i/>
                <w:sz w:val="18"/>
                <w:szCs w:val="18"/>
                <w:lang w:val="hy-AM"/>
              </w:rPr>
              <w:t>ա</w:t>
            </w:r>
            <w:r w:rsidRPr="00B66692">
              <w:rPr>
                <w:rFonts w:ascii="Sylfaen" w:hAnsi="Sylfaen" w:cs="Sylfaen"/>
                <w:b/>
                <w:i/>
                <w:sz w:val="18"/>
                <w:szCs w:val="18"/>
              </w:rPr>
              <w:t>ջակցությամբ</w:t>
            </w:r>
          </w:p>
        </w:tc>
      </w:tr>
      <w:tr w:rsidR="00B66692" w:rsidRPr="00B66692" w:rsidTr="001D38C7">
        <w:trPr>
          <w:trHeight w:val="350"/>
        </w:trPr>
        <w:tc>
          <w:tcPr>
            <w:tcW w:w="4940" w:type="dxa"/>
            <w:gridSpan w:val="4"/>
            <w:tcBorders>
              <w:top w:val="single" w:sz="4" w:space="0" w:color="auto"/>
              <w:left w:val="single" w:sz="4" w:space="0" w:color="auto"/>
              <w:bottom w:val="single" w:sz="4" w:space="0" w:color="auto"/>
              <w:right w:val="single" w:sz="4" w:space="0" w:color="auto"/>
            </w:tcBorders>
            <w:hideMark/>
          </w:tcPr>
          <w:p w:rsidR="00B66692" w:rsidRPr="00B66692" w:rsidRDefault="00B66692" w:rsidP="001D38C7">
            <w:pPr>
              <w:spacing w:before="60" w:after="0"/>
              <w:rPr>
                <w:rFonts w:ascii="Sylfaen" w:hAnsi="Sylfaen" w:cs="Tahoma"/>
                <w:sz w:val="18"/>
                <w:szCs w:val="18"/>
              </w:rPr>
            </w:pPr>
            <w:r w:rsidRPr="00B66692">
              <w:rPr>
                <w:rFonts w:ascii="Sylfaen" w:hAnsi="Sylfaen" w:cs="Tahoma"/>
                <w:sz w:val="18"/>
                <w:szCs w:val="18"/>
              </w:rPr>
              <w:t>ԳՆ</w:t>
            </w:r>
          </w:p>
        </w:tc>
        <w:tc>
          <w:tcPr>
            <w:tcW w:w="5352" w:type="dxa"/>
            <w:gridSpan w:val="9"/>
            <w:tcBorders>
              <w:top w:val="single" w:sz="4" w:space="0" w:color="auto"/>
              <w:left w:val="single" w:sz="4" w:space="0" w:color="auto"/>
              <w:bottom w:val="single" w:sz="4" w:space="0" w:color="auto"/>
              <w:right w:val="single" w:sz="4" w:space="0" w:color="auto"/>
            </w:tcBorders>
            <w:hideMark/>
          </w:tcPr>
          <w:p w:rsidR="00B66692" w:rsidRPr="00B66692" w:rsidRDefault="00B66692" w:rsidP="001D38C7">
            <w:pPr>
              <w:spacing w:before="60" w:after="0"/>
              <w:rPr>
                <w:rFonts w:ascii="Sylfaen" w:hAnsi="Sylfaen" w:cs="Tahoma"/>
                <w:sz w:val="18"/>
                <w:szCs w:val="18"/>
              </w:rPr>
            </w:pPr>
            <w:r w:rsidRPr="00B66692">
              <w:rPr>
                <w:rFonts w:ascii="Sylfaen" w:hAnsi="Sylfaen" w:cs="Sylfaen"/>
                <w:sz w:val="18"/>
                <w:szCs w:val="18"/>
              </w:rPr>
              <w:t>Հանրային</w:t>
            </w:r>
            <w:r w:rsidRPr="00B66692">
              <w:rPr>
                <w:rFonts w:ascii="Sylfaen" w:hAnsi="Sylfaen" w:cs="Sylfaen"/>
                <w:sz w:val="18"/>
                <w:szCs w:val="18"/>
                <w:lang w:val="hy-AM"/>
              </w:rPr>
              <w:t xml:space="preserve"> </w:t>
            </w:r>
            <w:r w:rsidRPr="00B66692">
              <w:rPr>
                <w:rFonts w:ascii="Sylfaen" w:hAnsi="Sylfaen" w:cs="Sylfaen"/>
                <w:sz w:val="18"/>
                <w:szCs w:val="18"/>
              </w:rPr>
              <w:t>ռեգիստրի</w:t>
            </w:r>
            <w:r w:rsidRPr="00B66692">
              <w:rPr>
                <w:rFonts w:ascii="Sylfaen" w:hAnsi="Sylfaen" w:cs="Sylfaen"/>
                <w:sz w:val="18"/>
                <w:szCs w:val="18"/>
                <w:lang w:val="hy-AM"/>
              </w:rPr>
              <w:t xml:space="preserve"> </w:t>
            </w:r>
            <w:r w:rsidRPr="00B66692">
              <w:rPr>
                <w:rFonts w:ascii="Sylfaen" w:hAnsi="Sylfaen" w:cs="Sylfaen"/>
                <w:sz w:val="18"/>
                <w:szCs w:val="18"/>
              </w:rPr>
              <w:t>ազգային</w:t>
            </w:r>
            <w:r w:rsidRPr="00B66692">
              <w:rPr>
                <w:rFonts w:ascii="Sylfaen" w:hAnsi="Sylfaen" w:cs="Sylfaen"/>
                <w:sz w:val="18"/>
                <w:szCs w:val="18"/>
                <w:lang w:val="hy-AM"/>
              </w:rPr>
              <w:t xml:space="preserve"> </w:t>
            </w:r>
            <w:r w:rsidRPr="00B66692">
              <w:rPr>
                <w:rFonts w:ascii="Sylfaen" w:hAnsi="Sylfaen" w:cs="Sylfaen"/>
                <w:sz w:val="18"/>
                <w:szCs w:val="18"/>
              </w:rPr>
              <w:t xml:space="preserve">գործակալություն, </w:t>
            </w:r>
            <w:r w:rsidRPr="00B66692">
              <w:rPr>
                <w:rFonts w:ascii="Sylfaen" w:hAnsi="Sylfaen" w:cs="Sylfaen"/>
                <w:sz w:val="18"/>
                <w:szCs w:val="18"/>
                <w:lang w:val="hy-AM"/>
              </w:rPr>
              <w:t>դ</w:t>
            </w:r>
            <w:r w:rsidRPr="00B66692">
              <w:rPr>
                <w:rFonts w:ascii="Sylfaen" w:hAnsi="Sylfaen" w:cs="Sylfaen"/>
                <w:sz w:val="18"/>
                <w:szCs w:val="18"/>
              </w:rPr>
              <w:t>ոնորներ</w:t>
            </w:r>
          </w:p>
        </w:tc>
      </w:tr>
      <w:tr w:rsidR="00B66692" w:rsidRPr="00B66692" w:rsidTr="001D38C7">
        <w:trPr>
          <w:trHeight w:val="184"/>
        </w:trPr>
        <w:tc>
          <w:tcPr>
            <w:tcW w:w="3061" w:type="dxa"/>
            <w:vMerge w:val="restart"/>
            <w:tcBorders>
              <w:top w:val="single" w:sz="4" w:space="0" w:color="auto"/>
              <w:left w:val="single" w:sz="4" w:space="0" w:color="auto"/>
              <w:bottom w:val="single" w:sz="4" w:space="0" w:color="auto"/>
              <w:right w:val="single" w:sz="4" w:space="0" w:color="auto"/>
            </w:tcBorders>
            <w:shd w:val="clear" w:color="auto" w:fill="D9D9D9"/>
            <w:hideMark/>
          </w:tcPr>
          <w:p w:rsidR="00B66692" w:rsidRPr="00B66692" w:rsidRDefault="00B66692" w:rsidP="001D38C7">
            <w:pPr>
              <w:spacing w:after="0"/>
              <w:rPr>
                <w:rFonts w:ascii="Sylfaen" w:hAnsi="Sylfaen" w:cs="Tahoma"/>
                <w:b/>
                <w:i/>
                <w:sz w:val="18"/>
                <w:szCs w:val="18"/>
              </w:rPr>
            </w:pPr>
            <w:r w:rsidRPr="00B66692">
              <w:rPr>
                <w:rFonts w:ascii="Sylfaen" w:hAnsi="Sylfaen" w:cs="Sylfaen"/>
                <w:b/>
                <w:i/>
                <w:sz w:val="18"/>
                <w:szCs w:val="18"/>
              </w:rPr>
              <w:t>Մոտավոր ծախս</w:t>
            </w:r>
          </w:p>
        </w:tc>
        <w:tc>
          <w:tcPr>
            <w:tcW w:w="3813" w:type="dxa"/>
            <w:gridSpan w:val="5"/>
            <w:tcBorders>
              <w:top w:val="single" w:sz="4" w:space="0" w:color="auto"/>
              <w:left w:val="single" w:sz="4" w:space="0" w:color="auto"/>
              <w:bottom w:val="single" w:sz="4" w:space="0" w:color="auto"/>
              <w:right w:val="single" w:sz="4" w:space="0" w:color="auto"/>
            </w:tcBorders>
            <w:shd w:val="clear" w:color="auto" w:fill="D9D9D9"/>
            <w:hideMark/>
          </w:tcPr>
          <w:p w:rsidR="00B66692" w:rsidRPr="00B66692" w:rsidRDefault="00B66692" w:rsidP="001D38C7">
            <w:pPr>
              <w:spacing w:after="0"/>
              <w:jc w:val="center"/>
              <w:rPr>
                <w:rFonts w:ascii="Sylfaen" w:hAnsi="Sylfaen" w:cs="Tahoma"/>
                <w:b/>
                <w:i/>
                <w:sz w:val="18"/>
                <w:szCs w:val="18"/>
              </w:rPr>
            </w:pPr>
            <w:r w:rsidRPr="00B66692">
              <w:rPr>
                <w:rFonts w:ascii="Sylfaen" w:hAnsi="Sylfaen" w:cs="Sylfaen"/>
                <w:b/>
                <w:i/>
                <w:sz w:val="18"/>
                <w:szCs w:val="18"/>
              </w:rPr>
              <w:t>Ծախսերի</w:t>
            </w:r>
            <w:r w:rsidRPr="00B66692">
              <w:rPr>
                <w:rFonts w:ascii="Sylfaen" w:hAnsi="Sylfaen" w:cs="Sylfaen"/>
                <w:b/>
                <w:i/>
                <w:sz w:val="18"/>
                <w:szCs w:val="18"/>
                <w:lang w:val="hy-AM"/>
              </w:rPr>
              <w:t xml:space="preserve"> </w:t>
            </w:r>
            <w:r w:rsidRPr="00B66692">
              <w:rPr>
                <w:rFonts w:ascii="Sylfaen" w:hAnsi="Sylfaen" w:cs="Sylfaen"/>
                <w:b/>
                <w:i/>
                <w:sz w:val="18"/>
                <w:szCs w:val="18"/>
              </w:rPr>
              <w:t>բաշխում</w:t>
            </w:r>
          </w:p>
        </w:tc>
        <w:tc>
          <w:tcPr>
            <w:tcW w:w="3418" w:type="dxa"/>
            <w:gridSpan w:val="7"/>
            <w:tcBorders>
              <w:top w:val="single" w:sz="4" w:space="0" w:color="auto"/>
              <w:left w:val="single" w:sz="4" w:space="0" w:color="auto"/>
              <w:bottom w:val="single" w:sz="4" w:space="0" w:color="auto"/>
              <w:right w:val="single" w:sz="4" w:space="0" w:color="auto"/>
            </w:tcBorders>
            <w:shd w:val="clear" w:color="auto" w:fill="D9D9D9"/>
            <w:hideMark/>
          </w:tcPr>
          <w:p w:rsidR="00B66692" w:rsidRPr="00B66692" w:rsidRDefault="00B66692" w:rsidP="001D38C7">
            <w:pPr>
              <w:spacing w:after="0"/>
              <w:jc w:val="center"/>
              <w:rPr>
                <w:rFonts w:ascii="Sylfaen" w:hAnsi="Sylfaen" w:cs="Tahoma"/>
                <w:b/>
                <w:i/>
                <w:sz w:val="18"/>
                <w:szCs w:val="18"/>
              </w:rPr>
            </w:pPr>
            <w:r w:rsidRPr="00B66692">
              <w:rPr>
                <w:rFonts w:ascii="Sylfaen" w:hAnsi="Sylfaen" w:cs="Sylfaen"/>
                <w:b/>
                <w:i/>
                <w:sz w:val="18"/>
                <w:szCs w:val="18"/>
              </w:rPr>
              <w:t>Հաշվարկված</w:t>
            </w:r>
            <w:r w:rsidRPr="00B66692">
              <w:rPr>
                <w:rFonts w:ascii="Sylfaen" w:hAnsi="Sylfaen" w:cs="Sylfaen"/>
                <w:b/>
                <w:i/>
                <w:sz w:val="18"/>
                <w:szCs w:val="18"/>
                <w:lang w:val="hy-AM"/>
              </w:rPr>
              <w:t xml:space="preserve"> </w:t>
            </w:r>
            <w:r w:rsidRPr="00B66692">
              <w:rPr>
                <w:rFonts w:ascii="Sylfaen" w:hAnsi="Sylfaen" w:cs="Sylfaen"/>
                <w:b/>
                <w:i/>
                <w:sz w:val="18"/>
                <w:szCs w:val="18"/>
              </w:rPr>
              <w:t>ծախսերի</w:t>
            </w:r>
            <w:r w:rsidRPr="00B66692">
              <w:rPr>
                <w:rFonts w:ascii="Sylfaen" w:hAnsi="Sylfaen" w:cs="Sylfaen"/>
                <w:b/>
                <w:i/>
                <w:sz w:val="18"/>
                <w:szCs w:val="18"/>
                <w:lang w:val="hy-AM"/>
              </w:rPr>
              <w:t xml:space="preserve"> </w:t>
            </w:r>
            <w:r w:rsidRPr="00B66692">
              <w:rPr>
                <w:rFonts w:ascii="Sylfaen" w:hAnsi="Sylfaen" w:cs="Sylfaen"/>
                <w:b/>
                <w:i/>
                <w:sz w:val="18"/>
                <w:szCs w:val="18"/>
              </w:rPr>
              <w:t>բաշխում</w:t>
            </w:r>
            <w:r w:rsidRPr="00B66692">
              <w:rPr>
                <w:rFonts w:ascii="Sylfaen" w:hAnsi="Sylfaen" w:cs="Sylfaen"/>
                <w:b/>
                <w:i/>
                <w:sz w:val="18"/>
                <w:szCs w:val="18"/>
                <w:lang w:val="hy-AM"/>
              </w:rPr>
              <w:t xml:space="preserve"> </w:t>
            </w:r>
            <w:r w:rsidRPr="00B66692">
              <w:rPr>
                <w:rFonts w:ascii="Sylfaen" w:hAnsi="Sylfaen" w:cs="Sylfaen"/>
                <w:b/>
                <w:i/>
                <w:sz w:val="18"/>
                <w:szCs w:val="18"/>
              </w:rPr>
              <w:t>ըստ</w:t>
            </w:r>
            <w:r w:rsidRPr="00B66692">
              <w:rPr>
                <w:rFonts w:ascii="Sylfaen" w:hAnsi="Sylfaen" w:cs="Sylfaen"/>
                <w:b/>
                <w:i/>
                <w:sz w:val="18"/>
                <w:szCs w:val="18"/>
                <w:lang w:val="hy-AM"/>
              </w:rPr>
              <w:t xml:space="preserve"> </w:t>
            </w:r>
            <w:r w:rsidRPr="00B66692">
              <w:rPr>
                <w:rFonts w:ascii="Sylfaen" w:hAnsi="Sylfaen" w:cs="Sylfaen"/>
                <w:b/>
                <w:i/>
                <w:sz w:val="18"/>
                <w:szCs w:val="18"/>
              </w:rPr>
              <w:t>ժամանակաշրջանի</w:t>
            </w:r>
          </w:p>
        </w:tc>
      </w:tr>
      <w:tr w:rsidR="00B66692" w:rsidRPr="00B66692" w:rsidTr="001D38C7">
        <w:trPr>
          <w:trHeight w:val="21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66692" w:rsidRPr="00B66692" w:rsidRDefault="00B66692" w:rsidP="001D38C7">
            <w:pPr>
              <w:spacing w:after="0"/>
              <w:rPr>
                <w:rFonts w:ascii="Sylfaen" w:hAnsi="Sylfaen" w:cs="Tahoma"/>
                <w:b/>
                <w:i/>
                <w:sz w:val="18"/>
                <w:szCs w:val="18"/>
              </w:rPr>
            </w:pPr>
          </w:p>
        </w:tc>
        <w:tc>
          <w:tcPr>
            <w:tcW w:w="1725" w:type="dxa"/>
            <w:tcBorders>
              <w:top w:val="single" w:sz="4" w:space="0" w:color="auto"/>
              <w:left w:val="single" w:sz="4" w:space="0" w:color="auto"/>
              <w:bottom w:val="single" w:sz="4" w:space="0" w:color="auto"/>
              <w:right w:val="single" w:sz="4" w:space="0" w:color="auto"/>
            </w:tcBorders>
            <w:shd w:val="clear" w:color="auto" w:fill="D9D9D9"/>
            <w:hideMark/>
          </w:tcPr>
          <w:p w:rsidR="00B66692" w:rsidRPr="00B66692" w:rsidRDefault="00B66692" w:rsidP="001D38C7">
            <w:pPr>
              <w:spacing w:after="0"/>
              <w:rPr>
                <w:rFonts w:ascii="Sylfaen" w:hAnsi="Sylfaen" w:cs="Tahoma"/>
                <w:b/>
                <w:i/>
                <w:sz w:val="18"/>
                <w:szCs w:val="18"/>
              </w:rPr>
            </w:pPr>
            <w:r w:rsidRPr="00B66692">
              <w:rPr>
                <w:rFonts w:ascii="Sylfaen" w:hAnsi="Sylfaen" w:cs="Sylfaen"/>
                <w:b/>
                <w:i/>
                <w:sz w:val="18"/>
                <w:szCs w:val="18"/>
              </w:rPr>
              <w:t>Կառավարություն</w:t>
            </w:r>
          </w:p>
        </w:tc>
        <w:tc>
          <w:tcPr>
            <w:tcW w:w="851" w:type="dxa"/>
            <w:gridSpan w:val="3"/>
            <w:tcBorders>
              <w:top w:val="single" w:sz="4" w:space="0" w:color="auto"/>
              <w:left w:val="single" w:sz="4" w:space="0" w:color="auto"/>
              <w:bottom w:val="single" w:sz="4" w:space="0" w:color="auto"/>
              <w:right w:val="single" w:sz="4" w:space="0" w:color="auto"/>
            </w:tcBorders>
            <w:shd w:val="clear" w:color="auto" w:fill="D9D9D9"/>
            <w:hideMark/>
          </w:tcPr>
          <w:p w:rsidR="00B66692" w:rsidRPr="00B66692" w:rsidRDefault="00B66692" w:rsidP="001D38C7">
            <w:pPr>
              <w:spacing w:after="0"/>
              <w:rPr>
                <w:rFonts w:ascii="Sylfaen" w:hAnsi="Sylfaen" w:cs="Tahoma"/>
                <w:b/>
                <w:i/>
                <w:sz w:val="18"/>
                <w:szCs w:val="18"/>
              </w:rPr>
            </w:pPr>
            <w:r w:rsidRPr="00B66692">
              <w:rPr>
                <w:rFonts w:ascii="Sylfaen" w:hAnsi="Sylfaen" w:cs="Sylfaen"/>
                <w:b/>
                <w:i/>
                <w:sz w:val="18"/>
                <w:szCs w:val="18"/>
              </w:rPr>
              <w:t>Դոնոր</w:t>
            </w:r>
          </w:p>
        </w:tc>
        <w:tc>
          <w:tcPr>
            <w:tcW w:w="1237" w:type="dxa"/>
            <w:tcBorders>
              <w:top w:val="single" w:sz="4" w:space="0" w:color="auto"/>
              <w:left w:val="single" w:sz="4" w:space="0" w:color="auto"/>
              <w:bottom w:val="single" w:sz="4" w:space="0" w:color="auto"/>
              <w:right w:val="single" w:sz="4" w:space="0" w:color="auto"/>
            </w:tcBorders>
            <w:shd w:val="clear" w:color="auto" w:fill="D9D9D9"/>
            <w:hideMark/>
          </w:tcPr>
          <w:p w:rsidR="00B66692" w:rsidRPr="00B66692" w:rsidRDefault="00B66692" w:rsidP="001D38C7">
            <w:pPr>
              <w:spacing w:after="0"/>
              <w:rPr>
                <w:rFonts w:ascii="Sylfaen" w:hAnsi="Sylfaen" w:cs="Tahoma"/>
                <w:b/>
                <w:i/>
                <w:sz w:val="18"/>
                <w:szCs w:val="18"/>
              </w:rPr>
            </w:pPr>
            <w:r w:rsidRPr="00B66692">
              <w:rPr>
                <w:rFonts w:ascii="Sylfaen" w:hAnsi="Sylfaen" w:cs="Sylfaen"/>
                <w:b/>
                <w:i/>
                <w:sz w:val="18"/>
                <w:szCs w:val="18"/>
              </w:rPr>
              <w:t>Մասնավոր</w:t>
            </w:r>
          </w:p>
        </w:tc>
        <w:tc>
          <w:tcPr>
            <w:tcW w:w="851" w:type="dxa"/>
            <w:gridSpan w:val="2"/>
            <w:tcBorders>
              <w:top w:val="single" w:sz="4" w:space="0" w:color="auto"/>
              <w:left w:val="single" w:sz="4" w:space="0" w:color="auto"/>
              <w:bottom w:val="single" w:sz="4" w:space="0" w:color="auto"/>
              <w:right w:val="single" w:sz="4" w:space="0" w:color="auto"/>
            </w:tcBorders>
            <w:shd w:val="clear" w:color="auto" w:fill="D9D9D9"/>
            <w:hideMark/>
          </w:tcPr>
          <w:p w:rsidR="00B66692" w:rsidRPr="00B66692" w:rsidRDefault="00B66692" w:rsidP="001D38C7">
            <w:pPr>
              <w:spacing w:after="0"/>
              <w:rPr>
                <w:rFonts w:ascii="Sylfaen" w:hAnsi="Sylfaen" w:cs="Tahoma"/>
                <w:b/>
                <w:i/>
                <w:sz w:val="18"/>
                <w:szCs w:val="18"/>
              </w:rPr>
            </w:pPr>
            <w:r w:rsidRPr="00B66692">
              <w:rPr>
                <w:rFonts w:ascii="Sylfaen" w:hAnsi="Sylfaen" w:cs="Tahoma"/>
                <w:b/>
                <w:i/>
                <w:sz w:val="18"/>
                <w:szCs w:val="18"/>
              </w:rPr>
              <w:t>%</w:t>
            </w:r>
            <w:r w:rsidRPr="00B66692">
              <w:rPr>
                <w:rFonts w:ascii="Sylfaen" w:hAnsi="Sylfaen" w:cs="Tahoma"/>
                <w:b/>
                <w:i/>
                <w:sz w:val="18"/>
                <w:szCs w:val="18"/>
                <w:lang w:val="hy-AM"/>
              </w:rPr>
              <w:t>,</w:t>
            </w:r>
            <w:r w:rsidRPr="00B66692">
              <w:rPr>
                <w:rFonts w:ascii="Sylfaen" w:hAnsi="Sylfaen" w:cs="Tahoma"/>
                <w:b/>
                <w:i/>
                <w:sz w:val="18"/>
                <w:szCs w:val="18"/>
              </w:rPr>
              <w:t xml:space="preserve"> 2019</w:t>
            </w:r>
          </w:p>
        </w:tc>
        <w:tc>
          <w:tcPr>
            <w:tcW w:w="1215" w:type="dxa"/>
            <w:gridSpan w:val="3"/>
            <w:tcBorders>
              <w:top w:val="single" w:sz="4" w:space="0" w:color="auto"/>
              <w:left w:val="single" w:sz="4" w:space="0" w:color="auto"/>
              <w:bottom w:val="single" w:sz="4" w:space="0" w:color="auto"/>
              <w:right w:val="single" w:sz="4" w:space="0" w:color="auto"/>
            </w:tcBorders>
            <w:shd w:val="clear" w:color="auto" w:fill="D9D9D9"/>
            <w:hideMark/>
          </w:tcPr>
          <w:p w:rsidR="00B66692" w:rsidRPr="00B66692" w:rsidRDefault="00B66692" w:rsidP="001D38C7">
            <w:pPr>
              <w:spacing w:after="0"/>
              <w:rPr>
                <w:rFonts w:ascii="Sylfaen" w:hAnsi="Sylfaen" w:cs="Tahoma"/>
                <w:b/>
                <w:i/>
                <w:sz w:val="18"/>
                <w:szCs w:val="18"/>
              </w:rPr>
            </w:pPr>
            <w:r w:rsidRPr="00B66692">
              <w:rPr>
                <w:rFonts w:ascii="Sylfaen" w:hAnsi="Sylfaen" w:cs="Tahoma"/>
                <w:b/>
                <w:i/>
                <w:sz w:val="18"/>
                <w:szCs w:val="18"/>
              </w:rPr>
              <w:t>%</w:t>
            </w:r>
            <w:r w:rsidRPr="00B66692">
              <w:rPr>
                <w:rFonts w:ascii="Sylfaen" w:hAnsi="Sylfaen" w:cs="Tahoma"/>
                <w:b/>
                <w:i/>
                <w:sz w:val="18"/>
                <w:szCs w:val="18"/>
                <w:lang w:val="hy-AM"/>
              </w:rPr>
              <w:t>,</w:t>
            </w:r>
            <w:r w:rsidRPr="00B66692">
              <w:rPr>
                <w:rFonts w:ascii="Sylfaen" w:hAnsi="Sylfaen" w:cs="Tahoma"/>
                <w:b/>
                <w:i/>
                <w:sz w:val="18"/>
                <w:szCs w:val="18"/>
              </w:rPr>
              <w:t xml:space="preserve"> 2020</w:t>
            </w:r>
          </w:p>
        </w:tc>
        <w:tc>
          <w:tcPr>
            <w:tcW w:w="1352" w:type="dxa"/>
            <w:gridSpan w:val="2"/>
            <w:tcBorders>
              <w:top w:val="single" w:sz="4" w:space="0" w:color="auto"/>
              <w:left w:val="single" w:sz="4" w:space="0" w:color="auto"/>
              <w:bottom w:val="single" w:sz="4" w:space="0" w:color="auto"/>
              <w:right w:val="single" w:sz="4" w:space="0" w:color="auto"/>
            </w:tcBorders>
            <w:shd w:val="clear" w:color="auto" w:fill="D9D9D9"/>
            <w:hideMark/>
          </w:tcPr>
          <w:p w:rsidR="00B66692" w:rsidRPr="00B66692" w:rsidRDefault="00B66692" w:rsidP="001D38C7">
            <w:pPr>
              <w:spacing w:after="0"/>
              <w:rPr>
                <w:rFonts w:ascii="Sylfaen" w:hAnsi="Sylfaen" w:cs="Tahoma"/>
                <w:b/>
                <w:i/>
                <w:sz w:val="18"/>
                <w:szCs w:val="18"/>
              </w:rPr>
            </w:pPr>
            <w:r w:rsidRPr="00B66692">
              <w:rPr>
                <w:rFonts w:ascii="Sylfaen" w:hAnsi="Sylfaen" w:cs="Tahoma"/>
                <w:b/>
                <w:i/>
                <w:sz w:val="18"/>
                <w:szCs w:val="18"/>
              </w:rPr>
              <w:t xml:space="preserve"> %</w:t>
            </w:r>
            <w:r w:rsidRPr="00B66692">
              <w:rPr>
                <w:rFonts w:ascii="Sylfaen" w:hAnsi="Sylfaen" w:cs="Tahoma"/>
                <w:b/>
                <w:i/>
                <w:sz w:val="18"/>
                <w:szCs w:val="18"/>
                <w:lang w:val="hy-AM"/>
              </w:rPr>
              <w:t>,</w:t>
            </w:r>
            <w:r w:rsidRPr="00B66692">
              <w:rPr>
                <w:rFonts w:ascii="Sylfaen" w:hAnsi="Sylfaen" w:cs="Tahoma"/>
                <w:b/>
                <w:i/>
                <w:sz w:val="18"/>
                <w:szCs w:val="18"/>
              </w:rPr>
              <w:t xml:space="preserve"> 2021</w:t>
            </w:r>
          </w:p>
        </w:tc>
      </w:tr>
      <w:tr w:rsidR="00B66692" w:rsidRPr="00B66692" w:rsidTr="001D38C7">
        <w:trPr>
          <w:trHeight w:val="287"/>
        </w:trPr>
        <w:tc>
          <w:tcPr>
            <w:tcW w:w="3061" w:type="dxa"/>
            <w:tcBorders>
              <w:top w:val="single" w:sz="4" w:space="0" w:color="auto"/>
              <w:left w:val="single" w:sz="4" w:space="0" w:color="auto"/>
              <w:bottom w:val="single" w:sz="4" w:space="0" w:color="auto"/>
              <w:right w:val="single" w:sz="4" w:space="0" w:color="auto"/>
            </w:tcBorders>
            <w:hideMark/>
          </w:tcPr>
          <w:p w:rsidR="00B66692" w:rsidRPr="00AC48BB" w:rsidRDefault="00B66692" w:rsidP="001D38C7">
            <w:pPr>
              <w:spacing w:before="60" w:after="0"/>
              <w:rPr>
                <w:rFonts w:ascii="Sylfaen" w:hAnsi="Sylfaen" w:cs="Tahoma"/>
                <w:sz w:val="18"/>
                <w:szCs w:val="18"/>
                <w:lang w:val="hy-AM"/>
              </w:rPr>
            </w:pPr>
            <w:r w:rsidRPr="00B66692">
              <w:rPr>
                <w:rFonts w:ascii="Sylfaen" w:hAnsi="Sylfaen" w:cs="Tahoma"/>
                <w:sz w:val="18"/>
                <w:szCs w:val="18"/>
              </w:rPr>
              <w:t>5</w:t>
            </w:r>
            <w:r w:rsidRPr="00B66692">
              <w:rPr>
                <w:rFonts w:ascii="Sylfaen" w:hAnsi="Sylfaen" w:cs="Tahoma"/>
                <w:sz w:val="18"/>
                <w:szCs w:val="18"/>
                <w:lang w:val="hy-AM"/>
              </w:rPr>
              <w:t xml:space="preserve"> </w:t>
            </w:r>
            <w:r w:rsidRPr="00B66692">
              <w:rPr>
                <w:rFonts w:ascii="Sylfaen" w:hAnsi="Sylfaen" w:cs="Tahoma"/>
                <w:sz w:val="18"/>
                <w:szCs w:val="18"/>
              </w:rPr>
              <w:t>մլն ԱՄՆ</w:t>
            </w:r>
            <w:r w:rsidRPr="00B66692">
              <w:rPr>
                <w:rFonts w:ascii="Sylfaen" w:hAnsi="Sylfaen" w:cs="Tahoma"/>
                <w:sz w:val="18"/>
                <w:szCs w:val="18"/>
                <w:lang w:val="hy-AM"/>
              </w:rPr>
              <w:t xml:space="preserve"> </w:t>
            </w:r>
            <w:r w:rsidRPr="00B66692">
              <w:rPr>
                <w:rFonts w:ascii="Sylfaen" w:hAnsi="Sylfaen" w:cs="Tahoma"/>
                <w:sz w:val="18"/>
                <w:szCs w:val="18"/>
              </w:rPr>
              <w:t>դոլար</w:t>
            </w:r>
          </w:p>
        </w:tc>
        <w:tc>
          <w:tcPr>
            <w:tcW w:w="1725" w:type="dxa"/>
            <w:tcBorders>
              <w:top w:val="single" w:sz="4" w:space="0" w:color="auto"/>
              <w:left w:val="single" w:sz="4" w:space="0" w:color="auto"/>
              <w:bottom w:val="single" w:sz="4" w:space="0" w:color="auto"/>
              <w:right w:val="single" w:sz="4" w:space="0" w:color="auto"/>
            </w:tcBorders>
            <w:hideMark/>
          </w:tcPr>
          <w:p w:rsidR="00B66692" w:rsidRPr="00B66692" w:rsidRDefault="00B66692" w:rsidP="001D38C7">
            <w:pPr>
              <w:spacing w:before="60" w:after="0"/>
              <w:rPr>
                <w:rFonts w:ascii="Sylfaen" w:hAnsi="Sylfaen" w:cs="Tahoma"/>
                <w:sz w:val="18"/>
                <w:szCs w:val="18"/>
              </w:rPr>
            </w:pPr>
            <w:r w:rsidRPr="00B66692">
              <w:rPr>
                <w:rFonts w:ascii="Sylfaen" w:hAnsi="Sylfaen" w:cs="Tahoma"/>
                <w:sz w:val="18"/>
                <w:szCs w:val="18"/>
              </w:rPr>
              <w:t>70</w:t>
            </w:r>
            <w:r w:rsidRPr="00B66692">
              <w:rPr>
                <w:rFonts w:ascii="Sylfaen" w:hAnsi="Sylfaen" w:cs="Tahoma"/>
                <w:sz w:val="18"/>
                <w:szCs w:val="18"/>
                <w:lang w:val="hy-AM"/>
              </w:rPr>
              <w:t xml:space="preserve"> </w:t>
            </w:r>
            <w:r w:rsidRPr="00B66692">
              <w:rPr>
                <w:rFonts w:ascii="Sylfaen" w:hAnsi="Sylfaen" w:cs="Tahoma"/>
                <w:sz w:val="18"/>
                <w:szCs w:val="18"/>
              </w:rPr>
              <w:t>%</w:t>
            </w:r>
          </w:p>
        </w:tc>
        <w:tc>
          <w:tcPr>
            <w:tcW w:w="851" w:type="dxa"/>
            <w:gridSpan w:val="3"/>
            <w:tcBorders>
              <w:top w:val="single" w:sz="4" w:space="0" w:color="auto"/>
              <w:left w:val="single" w:sz="4" w:space="0" w:color="auto"/>
              <w:bottom w:val="single" w:sz="4" w:space="0" w:color="auto"/>
              <w:right w:val="single" w:sz="4" w:space="0" w:color="auto"/>
            </w:tcBorders>
            <w:hideMark/>
          </w:tcPr>
          <w:p w:rsidR="00B66692" w:rsidRPr="00B66692" w:rsidRDefault="00B66692" w:rsidP="001D38C7">
            <w:pPr>
              <w:spacing w:before="60" w:after="0"/>
              <w:rPr>
                <w:rFonts w:ascii="Sylfaen" w:hAnsi="Sylfaen" w:cs="Tahoma"/>
                <w:sz w:val="18"/>
                <w:szCs w:val="18"/>
              </w:rPr>
            </w:pPr>
            <w:r w:rsidRPr="00B66692">
              <w:rPr>
                <w:rFonts w:ascii="Sylfaen" w:hAnsi="Sylfaen" w:cs="Tahoma"/>
                <w:sz w:val="18"/>
                <w:szCs w:val="18"/>
              </w:rPr>
              <w:t>30</w:t>
            </w:r>
            <w:r w:rsidRPr="00B66692">
              <w:rPr>
                <w:rFonts w:ascii="Sylfaen" w:hAnsi="Sylfaen" w:cs="Tahoma"/>
                <w:sz w:val="18"/>
                <w:szCs w:val="18"/>
                <w:lang w:val="hy-AM"/>
              </w:rPr>
              <w:t xml:space="preserve"> </w:t>
            </w:r>
            <w:r w:rsidRPr="00B66692">
              <w:rPr>
                <w:rFonts w:ascii="Sylfaen" w:hAnsi="Sylfaen" w:cs="Tahoma"/>
                <w:sz w:val="18"/>
                <w:szCs w:val="18"/>
              </w:rPr>
              <w:t>%</w:t>
            </w:r>
          </w:p>
        </w:tc>
        <w:tc>
          <w:tcPr>
            <w:tcW w:w="1237" w:type="dxa"/>
            <w:tcBorders>
              <w:top w:val="single" w:sz="4" w:space="0" w:color="auto"/>
              <w:left w:val="single" w:sz="4" w:space="0" w:color="auto"/>
              <w:bottom w:val="single" w:sz="4" w:space="0" w:color="auto"/>
              <w:right w:val="single" w:sz="4" w:space="0" w:color="auto"/>
            </w:tcBorders>
          </w:tcPr>
          <w:p w:rsidR="00B66692" w:rsidRPr="00B66692" w:rsidRDefault="00B66692" w:rsidP="001D38C7">
            <w:pPr>
              <w:spacing w:before="60" w:after="0"/>
              <w:rPr>
                <w:rFonts w:ascii="Sylfaen" w:hAnsi="Sylfaen" w:cs="Tahoma"/>
                <w:sz w:val="18"/>
                <w:szCs w:val="18"/>
              </w:rPr>
            </w:pPr>
          </w:p>
        </w:tc>
        <w:tc>
          <w:tcPr>
            <w:tcW w:w="851" w:type="dxa"/>
            <w:gridSpan w:val="2"/>
            <w:tcBorders>
              <w:top w:val="single" w:sz="4" w:space="0" w:color="auto"/>
              <w:left w:val="single" w:sz="4" w:space="0" w:color="auto"/>
              <w:bottom w:val="single" w:sz="4" w:space="0" w:color="auto"/>
              <w:right w:val="single" w:sz="4" w:space="0" w:color="auto"/>
            </w:tcBorders>
            <w:hideMark/>
          </w:tcPr>
          <w:p w:rsidR="00B66692" w:rsidRPr="00B66692" w:rsidRDefault="00B66692" w:rsidP="001D38C7">
            <w:pPr>
              <w:spacing w:before="60" w:after="0"/>
              <w:rPr>
                <w:rFonts w:ascii="Sylfaen" w:hAnsi="Sylfaen" w:cs="Tahoma"/>
                <w:sz w:val="18"/>
                <w:szCs w:val="18"/>
              </w:rPr>
            </w:pPr>
            <w:r w:rsidRPr="00B66692">
              <w:rPr>
                <w:rFonts w:ascii="Sylfaen" w:hAnsi="Sylfaen" w:cs="Tahoma"/>
                <w:sz w:val="18"/>
                <w:szCs w:val="18"/>
              </w:rPr>
              <w:t>70</w:t>
            </w:r>
            <w:r w:rsidRPr="00B66692">
              <w:rPr>
                <w:rFonts w:ascii="Sylfaen" w:hAnsi="Sylfaen" w:cs="Tahoma"/>
                <w:sz w:val="18"/>
                <w:szCs w:val="18"/>
                <w:lang w:val="hy-AM"/>
              </w:rPr>
              <w:t xml:space="preserve"> </w:t>
            </w:r>
            <w:r w:rsidRPr="00B66692">
              <w:rPr>
                <w:rFonts w:ascii="Sylfaen" w:hAnsi="Sylfaen" w:cs="Tahoma"/>
                <w:sz w:val="18"/>
                <w:szCs w:val="18"/>
              </w:rPr>
              <w:t>%</w:t>
            </w:r>
          </w:p>
        </w:tc>
        <w:tc>
          <w:tcPr>
            <w:tcW w:w="1215" w:type="dxa"/>
            <w:gridSpan w:val="3"/>
            <w:tcBorders>
              <w:top w:val="single" w:sz="4" w:space="0" w:color="auto"/>
              <w:left w:val="single" w:sz="4" w:space="0" w:color="auto"/>
              <w:bottom w:val="single" w:sz="4" w:space="0" w:color="auto"/>
              <w:right w:val="single" w:sz="4" w:space="0" w:color="auto"/>
            </w:tcBorders>
            <w:hideMark/>
          </w:tcPr>
          <w:p w:rsidR="00B66692" w:rsidRPr="00B66692" w:rsidRDefault="00B66692" w:rsidP="001D38C7">
            <w:pPr>
              <w:spacing w:before="60" w:after="0"/>
              <w:rPr>
                <w:rFonts w:ascii="Sylfaen" w:hAnsi="Sylfaen" w:cs="Tahoma"/>
                <w:sz w:val="18"/>
                <w:szCs w:val="18"/>
              </w:rPr>
            </w:pPr>
            <w:r w:rsidRPr="00B66692">
              <w:rPr>
                <w:rFonts w:ascii="Sylfaen" w:hAnsi="Sylfaen" w:cs="Tahoma"/>
                <w:sz w:val="18"/>
                <w:szCs w:val="18"/>
              </w:rPr>
              <w:t>20</w:t>
            </w:r>
            <w:r w:rsidRPr="00B66692">
              <w:rPr>
                <w:rFonts w:ascii="Sylfaen" w:hAnsi="Sylfaen" w:cs="Tahoma"/>
                <w:sz w:val="18"/>
                <w:szCs w:val="18"/>
                <w:lang w:val="hy-AM"/>
              </w:rPr>
              <w:t xml:space="preserve"> </w:t>
            </w:r>
            <w:r w:rsidRPr="00B66692">
              <w:rPr>
                <w:rFonts w:ascii="Sylfaen" w:hAnsi="Sylfaen" w:cs="Tahoma"/>
                <w:sz w:val="18"/>
                <w:szCs w:val="18"/>
              </w:rPr>
              <w:t>%</w:t>
            </w:r>
          </w:p>
        </w:tc>
        <w:tc>
          <w:tcPr>
            <w:tcW w:w="1352" w:type="dxa"/>
            <w:gridSpan w:val="2"/>
            <w:tcBorders>
              <w:top w:val="single" w:sz="4" w:space="0" w:color="auto"/>
              <w:left w:val="single" w:sz="4" w:space="0" w:color="auto"/>
              <w:bottom w:val="single" w:sz="4" w:space="0" w:color="auto"/>
              <w:right w:val="single" w:sz="4" w:space="0" w:color="auto"/>
            </w:tcBorders>
            <w:hideMark/>
          </w:tcPr>
          <w:p w:rsidR="00B66692" w:rsidRPr="00B66692" w:rsidRDefault="00B66692" w:rsidP="001D38C7">
            <w:pPr>
              <w:spacing w:before="60" w:after="0"/>
              <w:rPr>
                <w:rFonts w:ascii="Sylfaen" w:hAnsi="Sylfaen" w:cs="Tahoma"/>
                <w:sz w:val="18"/>
                <w:szCs w:val="18"/>
              </w:rPr>
            </w:pPr>
            <w:r w:rsidRPr="00B66692">
              <w:rPr>
                <w:rFonts w:ascii="Sylfaen" w:hAnsi="Sylfaen" w:cs="Tahoma"/>
                <w:sz w:val="18"/>
                <w:szCs w:val="18"/>
              </w:rPr>
              <w:t>10</w:t>
            </w:r>
            <w:r w:rsidRPr="00B66692">
              <w:rPr>
                <w:rFonts w:ascii="Sylfaen" w:hAnsi="Sylfaen" w:cs="Tahoma"/>
                <w:sz w:val="18"/>
                <w:szCs w:val="18"/>
                <w:lang w:val="hy-AM"/>
              </w:rPr>
              <w:t xml:space="preserve"> </w:t>
            </w:r>
            <w:r w:rsidRPr="00B66692">
              <w:rPr>
                <w:rFonts w:ascii="Sylfaen" w:hAnsi="Sylfaen" w:cs="Tahoma"/>
                <w:sz w:val="18"/>
                <w:szCs w:val="18"/>
              </w:rPr>
              <w:t>%</w:t>
            </w:r>
          </w:p>
        </w:tc>
      </w:tr>
      <w:tr w:rsidR="00B66692" w:rsidRPr="00B66692" w:rsidTr="001D38C7">
        <w:trPr>
          <w:trHeight w:val="195"/>
        </w:trPr>
        <w:tc>
          <w:tcPr>
            <w:tcW w:w="4928" w:type="dxa"/>
            <w:gridSpan w:val="3"/>
            <w:tcBorders>
              <w:top w:val="single" w:sz="4" w:space="0" w:color="auto"/>
              <w:left w:val="single" w:sz="4" w:space="0" w:color="auto"/>
              <w:bottom w:val="single" w:sz="4" w:space="0" w:color="auto"/>
              <w:right w:val="single" w:sz="4" w:space="0" w:color="auto"/>
            </w:tcBorders>
            <w:shd w:val="clear" w:color="auto" w:fill="D9D9D9"/>
            <w:hideMark/>
          </w:tcPr>
          <w:p w:rsidR="00B66692" w:rsidRPr="00B66692" w:rsidRDefault="00B66692" w:rsidP="001D38C7">
            <w:pPr>
              <w:spacing w:after="0"/>
              <w:rPr>
                <w:rFonts w:ascii="Sylfaen" w:hAnsi="Sylfaen" w:cs="Tahoma"/>
                <w:sz w:val="18"/>
                <w:szCs w:val="18"/>
              </w:rPr>
            </w:pPr>
            <w:r w:rsidRPr="00B66692">
              <w:rPr>
                <w:rFonts w:ascii="Sylfaen" w:hAnsi="Sylfaen" w:cs="Sylfaen"/>
                <w:b/>
                <w:i/>
                <w:sz w:val="18"/>
                <w:szCs w:val="18"/>
              </w:rPr>
              <w:t>Ակնկալվող արդյունք</w:t>
            </w:r>
          </w:p>
        </w:tc>
        <w:tc>
          <w:tcPr>
            <w:tcW w:w="5364" w:type="dxa"/>
            <w:gridSpan w:val="10"/>
            <w:tcBorders>
              <w:top w:val="single" w:sz="4" w:space="0" w:color="auto"/>
              <w:left w:val="single" w:sz="4" w:space="0" w:color="auto"/>
              <w:bottom w:val="single" w:sz="4" w:space="0" w:color="auto"/>
              <w:right w:val="single" w:sz="4" w:space="0" w:color="auto"/>
            </w:tcBorders>
            <w:shd w:val="clear" w:color="auto" w:fill="D9D9D9"/>
            <w:hideMark/>
          </w:tcPr>
          <w:p w:rsidR="00B66692" w:rsidRPr="00B66692" w:rsidRDefault="00B66692" w:rsidP="001D38C7">
            <w:pPr>
              <w:spacing w:after="0"/>
              <w:rPr>
                <w:rFonts w:ascii="Sylfaen" w:hAnsi="Sylfaen" w:cs="Tahoma"/>
                <w:sz w:val="18"/>
                <w:szCs w:val="18"/>
              </w:rPr>
            </w:pPr>
            <w:r w:rsidRPr="00B66692">
              <w:rPr>
                <w:rFonts w:ascii="Sylfaen" w:hAnsi="Sylfaen" w:cs="Sylfaen"/>
                <w:b/>
                <w:i/>
                <w:sz w:val="18"/>
                <w:szCs w:val="18"/>
              </w:rPr>
              <w:t>Հիմնական</w:t>
            </w:r>
            <w:r w:rsidRPr="00B66692">
              <w:rPr>
                <w:rFonts w:ascii="Sylfaen" w:hAnsi="Sylfaen" w:cs="Sylfaen"/>
                <w:b/>
                <w:i/>
                <w:sz w:val="18"/>
                <w:szCs w:val="18"/>
                <w:lang w:val="hy-AM"/>
              </w:rPr>
              <w:t xml:space="preserve"> </w:t>
            </w:r>
            <w:r w:rsidRPr="00B66692">
              <w:rPr>
                <w:rFonts w:ascii="Sylfaen" w:hAnsi="Sylfaen" w:cs="Sylfaen"/>
                <w:b/>
                <w:i/>
                <w:sz w:val="18"/>
                <w:szCs w:val="18"/>
              </w:rPr>
              <w:t>ցուցանիշներ</w:t>
            </w:r>
          </w:p>
        </w:tc>
      </w:tr>
      <w:tr w:rsidR="00B66692" w:rsidRPr="00B66692" w:rsidTr="001D38C7">
        <w:trPr>
          <w:trHeight w:val="390"/>
        </w:trPr>
        <w:tc>
          <w:tcPr>
            <w:tcW w:w="4928" w:type="dxa"/>
            <w:gridSpan w:val="3"/>
            <w:tcBorders>
              <w:top w:val="single" w:sz="4" w:space="0" w:color="auto"/>
              <w:left w:val="single" w:sz="4" w:space="0" w:color="auto"/>
              <w:bottom w:val="single" w:sz="4" w:space="0" w:color="auto"/>
              <w:right w:val="single" w:sz="4" w:space="0" w:color="auto"/>
            </w:tcBorders>
            <w:hideMark/>
          </w:tcPr>
          <w:p w:rsidR="00B66692" w:rsidRPr="00B66692" w:rsidRDefault="00B66692" w:rsidP="001D38C7">
            <w:pPr>
              <w:pStyle w:val="af4"/>
              <w:numPr>
                <w:ilvl w:val="0"/>
                <w:numId w:val="16"/>
              </w:numPr>
              <w:ind w:left="0" w:firstLine="0"/>
              <w:rPr>
                <w:rFonts w:ascii="Sylfaen" w:hAnsi="Sylfaen" w:cs="Tahoma"/>
                <w:sz w:val="18"/>
                <w:szCs w:val="18"/>
              </w:rPr>
            </w:pPr>
            <w:r w:rsidRPr="00B66692">
              <w:rPr>
                <w:rFonts w:ascii="Sylfaen" w:hAnsi="Sylfaen" w:cs="Tahoma"/>
                <w:sz w:val="18"/>
                <w:szCs w:val="18"/>
              </w:rPr>
              <w:t>Բարելավված կադաստր</w:t>
            </w:r>
          </w:p>
          <w:p w:rsidR="00B66692" w:rsidRPr="00B66692" w:rsidRDefault="00B66692" w:rsidP="001D38C7">
            <w:pPr>
              <w:pStyle w:val="af4"/>
              <w:numPr>
                <w:ilvl w:val="0"/>
                <w:numId w:val="16"/>
              </w:numPr>
              <w:ind w:left="0" w:firstLine="0"/>
              <w:rPr>
                <w:rFonts w:ascii="Sylfaen" w:hAnsi="Sylfaen" w:cs="Tahoma"/>
                <w:sz w:val="18"/>
                <w:szCs w:val="18"/>
              </w:rPr>
            </w:pPr>
            <w:r w:rsidRPr="00B66692">
              <w:rPr>
                <w:rFonts w:ascii="Sylfaen" w:hAnsi="Sylfaen" w:cs="Tahoma"/>
                <w:sz w:val="18"/>
                <w:szCs w:val="18"/>
              </w:rPr>
              <w:t>Պիլոտային նախագծից  հողերի միավորման փորձ</w:t>
            </w:r>
          </w:p>
          <w:p w:rsidR="00B66692" w:rsidRPr="00B66692" w:rsidRDefault="00B66692" w:rsidP="001D38C7">
            <w:pPr>
              <w:pStyle w:val="af4"/>
              <w:numPr>
                <w:ilvl w:val="0"/>
                <w:numId w:val="16"/>
              </w:numPr>
              <w:ind w:left="0" w:firstLine="0"/>
              <w:rPr>
                <w:rFonts w:ascii="Sylfaen" w:hAnsi="Sylfaen" w:cs="Tahoma"/>
                <w:sz w:val="18"/>
                <w:szCs w:val="18"/>
              </w:rPr>
            </w:pPr>
            <w:r w:rsidRPr="00B66692">
              <w:rPr>
                <w:rFonts w:ascii="Sylfaen" w:hAnsi="Sylfaen" w:cs="Tahoma"/>
                <w:sz w:val="18"/>
                <w:szCs w:val="18"/>
              </w:rPr>
              <w:t>Հողի</w:t>
            </w:r>
            <w:r w:rsidRPr="00B66692">
              <w:rPr>
                <w:rFonts w:ascii="Sylfaen" w:hAnsi="Sylfaen" w:cs="Tahoma"/>
                <w:sz w:val="18"/>
                <w:szCs w:val="18"/>
                <w:lang w:val="hy-AM"/>
              </w:rPr>
              <w:t xml:space="preserve"> վերաբերյալ </w:t>
            </w:r>
            <w:r w:rsidRPr="00B66692">
              <w:rPr>
                <w:rFonts w:ascii="Sylfaen" w:hAnsi="Sylfaen" w:cs="Tahoma"/>
                <w:sz w:val="18"/>
                <w:szCs w:val="18"/>
              </w:rPr>
              <w:t xml:space="preserve">տեղեկատվություն </w:t>
            </w:r>
          </w:p>
        </w:tc>
        <w:tc>
          <w:tcPr>
            <w:tcW w:w="5364" w:type="dxa"/>
            <w:gridSpan w:val="10"/>
            <w:tcBorders>
              <w:top w:val="single" w:sz="4" w:space="0" w:color="auto"/>
              <w:left w:val="single" w:sz="4" w:space="0" w:color="auto"/>
              <w:bottom w:val="single" w:sz="4" w:space="0" w:color="auto"/>
              <w:right w:val="single" w:sz="4" w:space="0" w:color="auto"/>
            </w:tcBorders>
            <w:hideMark/>
          </w:tcPr>
          <w:p w:rsidR="00B66692" w:rsidRPr="00B66692" w:rsidRDefault="00B66692" w:rsidP="001D38C7">
            <w:pPr>
              <w:pStyle w:val="af4"/>
              <w:numPr>
                <w:ilvl w:val="0"/>
                <w:numId w:val="16"/>
              </w:numPr>
              <w:rPr>
                <w:rFonts w:ascii="Sylfaen" w:hAnsi="Sylfaen" w:cs="Tahoma"/>
                <w:sz w:val="18"/>
                <w:szCs w:val="18"/>
              </w:rPr>
            </w:pPr>
            <w:r w:rsidRPr="00B66692">
              <w:rPr>
                <w:rFonts w:ascii="Sylfaen" w:hAnsi="Sylfaen" w:cs="Sylfaen"/>
                <w:sz w:val="18"/>
                <w:szCs w:val="18"/>
              </w:rPr>
              <w:t>Պետական</w:t>
            </w:r>
            <w:r w:rsidRPr="00B66692">
              <w:rPr>
                <w:rFonts w:ascii="Sylfaen" w:hAnsi="Sylfaen" w:cs="Sylfaen"/>
                <w:sz w:val="18"/>
                <w:szCs w:val="18"/>
                <w:lang w:val="hy-AM"/>
              </w:rPr>
              <w:t xml:space="preserve"> </w:t>
            </w:r>
            <w:r w:rsidRPr="00B66692">
              <w:rPr>
                <w:rFonts w:ascii="Sylfaen" w:hAnsi="Sylfaen" w:cs="Sylfaen"/>
                <w:sz w:val="18"/>
                <w:szCs w:val="18"/>
              </w:rPr>
              <w:t xml:space="preserve">հողերի </w:t>
            </w:r>
            <w:r w:rsidRPr="00B66692">
              <w:rPr>
                <w:rFonts w:ascii="Sylfaen" w:hAnsi="Sylfaen" w:cs="Sylfaen"/>
                <w:sz w:val="18"/>
                <w:szCs w:val="18"/>
                <w:lang w:val="hy-AM"/>
              </w:rPr>
              <w:t xml:space="preserve"> </w:t>
            </w:r>
            <w:r w:rsidRPr="00B66692">
              <w:rPr>
                <w:rFonts w:ascii="Sylfaen" w:hAnsi="Sylfaen" w:cs="Sylfaen"/>
                <w:sz w:val="18"/>
                <w:szCs w:val="18"/>
              </w:rPr>
              <w:t>մասին տվյալների</w:t>
            </w:r>
            <w:r w:rsidRPr="00B66692">
              <w:rPr>
                <w:rFonts w:ascii="Sylfaen" w:hAnsi="Sylfaen" w:cs="Sylfaen"/>
                <w:sz w:val="18"/>
                <w:szCs w:val="18"/>
                <w:lang w:val="hy-AM"/>
              </w:rPr>
              <w:t xml:space="preserve"> </w:t>
            </w:r>
            <w:r w:rsidRPr="00B66692">
              <w:rPr>
                <w:rFonts w:ascii="Sylfaen" w:hAnsi="Sylfaen" w:cs="Sylfaen"/>
                <w:sz w:val="18"/>
                <w:szCs w:val="18"/>
              </w:rPr>
              <w:t>բազա</w:t>
            </w:r>
          </w:p>
          <w:p w:rsidR="00B66692" w:rsidRPr="00B66692" w:rsidRDefault="00B66692" w:rsidP="001D38C7">
            <w:pPr>
              <w:pStyle w:val="af4"/>
              <w:numPr>
                <w:ilvl w:val="0"/>
                <w:numId w:val="16"/>
              </w:numPr>
              <w:rPr>
                <w:rFonts w:ascii="Sylfaen" w:hAnsi="Sylfaen" w:cs="Tahoma"/>
                <w:sz w:val="18"/>
                <w:szCs w:val="18"/>
              </w:rPr>
            </w:pPr>
            <w:r w:rsidRPr="00B66692">
              <w:rPr>
                <w:rFonts w:ascii="Sylfaen" w:hAnsi="Sylfaen" w:cs="Sylfaen"/>
                <w:sz w:val="18"/>
                <w:szCs w:val="18"/>
              </w:rPr>
              <w:t>Իրավասության</w:t>
            </w:r>
            <w:r w:rsidRPr="00B66692">
              <w:rPr>
                <w:rFonts w:ascii="Sylfaen" w:hAnsi="Sylfaen" w:cs="Sylfaen"/>
                <w:sz w:val="18"/>
                <w:szCs w:val="18"/>
                <w:lang w:val="hy-AM"/>
              </w:rPr>
              <w:t xml:space="preserve"> </w:t>
            </w:r>
            <w:r w:rsidRPr="00B66692">
              <w:rPr>
                <w:rFonts w:ascii="Sylfaen" w:hAnsi="Sylfaen" w:cs="Sylfaen"/>
                <w:sz w:val="18"/>
                <w:szCs w:val="18"/>
              </w:rPr>
              <w:t>վերաբերյալ</w:t>
            </w:r>
            <w:r w:rsidRPr="00B66692">
              <w:rPr>
                <w:rFonts w:ascii="Sylfaen" w:hAnsi="Sylfaen" w:cs="Sylfaen"/>
                <w:sz w:val="18"/>
                <w:szCs w:val="18"/>
                <w:lang w:val="hy-AM"/>
              </w:rPr>
              <w:t xml:space="preserve"> </w:t>
            </w:r>
            <w:r w:rsidRPr="00B66692">
              <w:rPr>
                <w:rFonts w:ascii="Sylfaen" w:hAnsi="Sylfaen" w:cs="Sylfaen"/>
                <w:sz w:val="18"/>
                <w:szCs w:val="18"/>
              </w:rPr>
              <w:t>օրենսդրություն</w:t>
            </w:r>
          </w:p>
          <w:p w:rsidR="00B66692" w:rsidRPr="00B66692" w:rsidRDefault="00B66692" w:rsidP="001D38C7">
            <w:pPr>
              <w:pStyle w:val="af4"/>
              <w:numPr>
                <w:ilvl w:val="0"/>
                <w:numId w:val="16"/>
              </w:numPr>
              <w:rPr>
                <w:rFonts w:ascii="Sylfaen" w:hAnsi="Sylfaen" w:cs="Tahoma"/>
                <w:sz w:val="18"/>
                <w:szCs w:val="18"/>
              </w:rPr>
            </w:pPr>
            <w:r w:rsidRPr="00B66692">
              <w:rPr>
                <w:rFonts w:ascii="Sylfaen" w:hAnsi="Sylfaen" w:cs="Sylfaen"/>
                <w:sz w:val="18"/>
                <w:szCs w:val="18"/>
              </w:rPr>
              <w:t>Ընդունված</w:t>
            </w:r>
            <w:r w:rsidRPr="00B66692">
              <w:rPr>
                <w:rFonts w:ascii="Sylfaen" w:hAnsi="Sylfaen" w:cs="Sylfaen"/>
                <w:sz w:val="18"/>
                <w:szCs w:val="18"/>
                <w:lang w:val="hy-AM"/>
              </w:rPr>
              <w:t xml:space="preserve"> </w:t>
            </w:r>
            <w:r w:rsidRPr="00B66692">
              <w:rPr>
                <w:rFonts w:ascii="Sylfaen" w:hAnsi="Sylfaen" w:cs="Sylfaen"/>
                <w:sz w:val="18"/>
                <w:szCs w:val="18"/>
              </w:rPr>
              <w:t>գյուղատնտեսական</w:t>
            </w:r>
            <w:r w:rsidRPr="00B66692">
              <w:rPr>
                <w:rFonts w:ascii="Sylfaen" w:hAnsi="Sylfaen" w:cs="Sylfaen"/>
                <w:sz w:val="18"/>
                <w:szCs w:val="18"/>
                <w:lang w:val="hy-AM"/>
              </w:rPr>
              <w:t xml:space="preserve"> </w:t>
            </w:r>
            <w:r w:rsidRPr="00B66692">
              <w:rPr>
                <w:rFonts w:ascii="Sylfaen" w:hAnsi="Sylfaen" w:cs="Sylfaen"/>
                <w:sz w:val="18"/>
                <w:szCs w:val="18"/>
              </w:rPr>
              <w:t>հողերի</w:t>
            </w:r>
            <w:r w:rsidRPr="00B66692">
              <w:rPr>
                <w:rFonts w:ascii="Sylfaen" w:hAnsi="Sylfaen" w:cs="Sylfaen"/>
                <w:sz w:val="18"/>
                <w:szCs w:val="18"/>
                <w:lang w:val="hy-AM"/>
              </w:rPr>
              <w:t xml:space="preserve"> </w:t>
            </w:r>
            <w:r w:rsidRPr="00B66692">
              <w:rPr>
                <w:rFonts w:ascii="Sylfaen" w:hAnsi="Sylfaen" w:cs="Sylfaen"/>
                <w:sz w:val="18"/>
                <w:szCs w:val="18"/>
              </w:rPr>
              <w:t>վարձակալության</w:t>
            </w:r>
            <w:r w:rsidRPr="00B66692">
              <w:rPr>
                <w:rFonts w:ascii="Sylfaen" w:hAnsi="Sylfaen" w:cs="Tahoma"/>
                <w:sz w:val="18"/>
                <w:szCs w:val="18"/>
              </w:rPr>
              <w:t>/</w:t>
            </w:r>
            <w:r w:rsidRPr="00B66692">
              <w:rPr>
                <w:rFonts w:ascii="Sylfaen" w:hAnsi="Sylfaen" w:cs="Sylfaen"/>
                <w:sz w:val="18"/>
                <w:szCs w:val="18"/>
              </w:rPr>
              <w:t>վաճառքի</w:t>
            </w:r>
            <w:r w:rsidRPr="00B66692">
              <w:rPr>
                <w:rFonts w:ascii="Sylfaen" w:hAnsi="Sylfaen" w:cs="Sylfaen"/>
                <w:sz w:val="18"/>
                <w:szCs w:val="18"/>
                <w:lang w:val="hy-AM"/>
              </w:rPr>
              <w:t xml:space="preserve"> </w:t>
            </w:r>
            <w:r w:rsidRPr="00B66692">
              <w:rPr>
                <w:rFonts w:ascii="Sylfaen" w:hAnsi="Sylfaen" w:cs="Sylfaen"/>
                <w:sz w:val="18"/>
                <w:szCs w:val="18"/>
              </w:rPr>
              <w:t>մասին</w:t>
            </w:r>
            <w:r w:rsidRPr="00B66692">
              <w:rPr>
                <w:rFonts w:ascii="Sylfaen" w:hAnsi="Sylfaen" w:cs="Sylfaen"/>
                <w:sz w:val="18"/>
                <w:szCs w:val="18"/>
                <w:lang w:val="hy-AM"/>
              </w:rPr>
              <w:t xml:space="preserve"> </w:t>
            </w:r>
            <w:r w:rsidRPr="00B66692">
              <w:rPr>
                <w:rFonts w:ascii="Sylfaen" w:hAnsi="Sylfaen" w:cs="Sylfaen"/>
                <w:sz w:val="18"/>
                <w:szCs w:val="18"/>
              </w:rPr>
              <w:t>օրենսդրություն</w:t>
            </w:r>
          </w:p>
          <w:p w:rsidR="00B66692" w:rsidRPr="00B66692" w:rsidRDefault="00B66692" w:rsidP="001D38C7">
            <w:pPr>
              <w:pStyle w:val="af4"/>
              <w:numPr>
                <w:ilvl w:val="0"/>
                <w:numId w:val="16"/>
              </w:numPr>
              <w:rPr>
                <w:rFonts w:ascii="Sylfaen" w:hAnsi="Sylfaen" w:cs="Tahoma"/>
                <w:sz w:val="18"/>
                <w:szCs w:val="18"/>
              </w:rPr>
            </w:pPr>
            <w:r w:rsidRPr="00B66692">
              <w:rPr>
                <w:rFonts w:ascii="Sylfaen" w:hAnsi="Sylfaen" w:cs="Sylfaen"/>
                <w:sz w:val="18"/>
                <w:szCs w:val="18"/>
                <w:lang w:val="hy-AM"/>
              </w:rPr>
              <w:t>Տ</w:t>
            </w:r>
            <w:r w:rsidRPr="00B66692">
              <w:rPr>
                <w:rFonts w:ascii="Sylfaen" w:hAnsi="Sylfaen" w:cs="Sylfaen"/>
                <w:sz w:val="18"/>
                <w:szCs w:val="18"/>
              </w:rPr>
              <w:t>եղեկատվական</w:t>
            </w:r>
            <w:r w:rsidRPr="00B66692">
              <w:rPr>
                <w:rFonts w:ascii="Sylfaen" w:hAnsi="Sylfaen" w:cs="Sylfaen"/>
                <w:sz w:val="18"/>
                <w:szCs w:val="18"/>
                <w:lang w:val="hy-AM"/>
              </w:rPr>
              <w:t xml:space="preserve"> </w:t>
            </w:r>
            <w:r w:rsidRPr="00B66692">
              <w:rPr>
                <w:rFonts w:ascii="Sylfaen" w:hAnsi="Sylfaen" w:cs="Sylfaen"/>
                <w:sz w:val="18"/>
                <w:szCs w:val="18"/>
              </w:rPr>
              <w:t>բազա</w:t>
            </w:r>
            <w:r w:rsidRPr="00B66692">
              <w:rPr>
                <w:rFonts w:ascii="Sylfaen" w:hAnsi="Sylfaen" w:cs="Sylfaen"/>
                <w:sz w:val="18"/>
                <w:szCs w:val="18"/>
                <w:lang w:val="hy-AM"/>
              </w:rPr>
              <w:t>յի գործարկում</w:t>
            </w:r>
          </w:p>
          <w:p w:rsidR="00B66692" w:rsidRPr="00B66692" w:rsidRDefault="00B66692" w:rsidP="001D38C7">
            <w:pPr>
              <w:pStyle w:val="af4"/>
              <w:numPr>
                <w:ilvl w:val="0"/>
                <w:numId w:val="16"/>
              </w:numPr>
              <w:rPr>
                <w:rFonts w:ascii="Sylfaen" w:hAnsi="Sylfaen" w:cs="Tahoma"/>
                <w:sz w:val="18"/>
                <w:szCs w:val="18"/>
              </w:rPr>
            </w:pPr>
            <w:r w:rsidRPr="00B66692">
              <w:rPr>
                <w:rFonts w:ascii="Sylfaen" w:hAnsi="Sylfaen" w:cs="Sylfaen"/>
                <w:sz w:val="18"/>
                <w:szCs w:val="18"/>
              </w:rPr>
              <w:t>Հողերի</w:t>
            </w:r>
            <w:r w:rsidRPr="00B66692">
              <w:rPr>
                <w:rFonts w:ascii="Sylfaen" w:hAnsi="Sylfaen" w:cs="Sylfaen"/>
                <w:sz w:val="18"/>
                <w:szCs w:val="18"/>
                <w:lang w:val="hy-AM"/>
              </w:rPr>
              <w:t xml:space="preserve"> </w:t>
            </w:r>
            <w:r w:rsidRPr="00B66692">
              <w:rPr>
                <w:rFonts w:ascii="Sylfaen" w:hAnsi="Sylfaen" w:cs="Sylfaen"/>
                <w:sz w:val="18"/>
                <w:szCs w:val="18"/>
              </w:rPr>
              <w:t>միավորման ռազմավարություն</w:t>
            </w:r>
            <w:r w:rsidRPr="00B66692">
              <w:rPr>
                <w:rFonts w:ascii="Sylfaen" w:hAnsi="Sylfaen" w:cs="Tahoma"/>
                <w:sz w:val="18"/>
                <w:szCs w:val="18"/>
              </w:rPr>
              <w:t xml:space="preserve">/ </w:t>
            </w:r>
            <w:r w:rsidRPr="00B66692">
              <w:rPr>
                <w:rFonts w:ascii="Sylfaen" w:hAnsi="Sylfaen" w:cs="Sylfaen"/>
                <w:sz w:val="18"/>
                <w:szCs w:val="18"/>
              </w:rPr>
              <w:t>հաստատված</w:t>
            </w:r>
            <w:r w:rsidRPr="00B66692">
              <w:rPr>
                <w:rFonts w:ascii="Sylfaen" w:hAnsi="Sylfaen" w:cs="Sylfaen"/>
                <w:sz w:val="18"/>
                <w:szCs w:val="18"/>
                <w:lang w:val="hy-AM"/>
              </w:rPr>
              <w:t xml:space="preserve"> </w:t>
            </w:r>
            <w:r w:rsidRPr="00B66692">
              <w:rPr>
                <w:rFonts w:ascii="Sylfaen" w:hAnsi="Sylfaen" w:cs="Sylfaen"/>
                <w:sz w:val="18"/>
                <w:szCs w:val="18"/>
              </w:rPr>
              <w:t>կանոնագիրք</w:t>
            </w:r>
          </w:p>
        </w:tc>
      </w:tr>
    </w:tbl>
    <w:p w:rsidR="00B66692" w:rsidRPr="00B66692" w:rsidRDefault="00B66692" w:rsidP="00B66692">
      <w:pPr>
        <w:tabs>
          <w:tab w:val="left" w:pos="1187"/>
        </w:tabs>
        <w:spacing w:after="0" w:line="360" w:lineRule="auto"/>
        <w:rPr>
          <w:rFonts w:ascii="GHEA Grapalat" w:hAnsi="GHEA Grapalat"/>
          <w:b/>
          <w:bCs/>
          <w:u w:val="single"/>
        </w:rPr>
      </w:pPr>
    </w:p>
    <w:p w:rsidR="00B66692" w:rsidRPr="00B66692" w:rsidRDefault="00B66692" w:rsidP="00B66692">
      <w:pPr>
        <w:tabs>
          <w:tab w:val="left" w:pos="1187"/>
        </w:tabs>
        <w:spacing w:after="0" w:line="360" w:lineRule="auto"/>
        <w:rPr>
          <w:rFonts w:ascii="GHEA Grapalat" w:hAnsi="GHEA Grapalat"/>
          <w:b/>
          <w:bCs/>
          <w:u w:val="single"/>
        </w:rPr>
      </w:pPr>
      <w:r w:rsidRPr="00B66692">
        <w:rPr>
          <w:rFonts w:ascii="GHEA Grapalat" w:hAnsi="GHEA Grapalat"/>
          <w:b/>
          <w:bCs/>
          <w:u w:val="single"/>
        </w:rPr>
        <w:br w:type="page"/>
      </w:r>
    </w:p>
    <w:tbl>
      <w:tblPr>
        <w:tblW w:w="10050"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8"/>
        <w:gridCol w:w="1735"/>
        <w:gridCol w:w="792"/>
        <w:gridCol w:w="1189"/>
        <w:gridCol w:w="623"/>
        <w:gridCol w:w="441"/>
        <w:gridCol w:w="197"/>
        <w:gridCol w:w="604"/>
        <w:gridCol w:w="347"/>
        <w:gridCol w:w="338"/>
        <w:gridCol w:w="826"/>
      </w:tblGrid>
      <w:tr w:rsidR="00B66692" w:rsidRPr="00B66692" w:rsidTr="001D38C7">
        <w:trPr>
          <w:trHeight w:val="210"/>
        </w:trPr>
        <w:tc>
          <w:tcPr>
            <w:tcW w:w="10050" w:type="dxa"/>
            <w:gridSpan w:val="11"/>
            <w:tcBorders>
              <w:top w:val="single" w:sz="4" w:space="0" w:color="auto"/>
              <w:left w:val="single" w:sz="4" w:space="0" w:color="auto"/>
              <w:bottom w:val="single" w:sz="4" w:space="0" w:color="auto"/>
              <w:right w:val="single" w:sz="4" w:space="0" w:color="auto"/>
            </w:tcBorders>
            <w:shd w:val="clear" w:color="auto" w:fill="D9D9D9"/>
            <w:hideMark/>
          </w:tcPr>
          <w:p w:rsidR="00B66692" w:rsidRPr="00B66692" w:rsidRDefault="00B66692" w:rsidP="001D38C7">
            <w:pPr>
              <w:spacing w:after="0"/>
              <w:rPr>
                <w:rFonts w:ascii="Sylfaen" w:hAnsi="Sylfaen"/>
                <w:sz w:val="18"/>
                <w:szCs w:val="18"/>
              </w:rPr>
            </w:pPr>
            <w:r w:rsidRPr="00B66692">
              <w:rPr>
                <w:rFonts w:ascii="Sylfaen" w:hAnsi="Sylfaen" w:cs="Sylfaen"/>
                <w:b/>
                <w:i/>
                <w:sz w:val="18"/>
                <w:szCs w:val="18"/>
              </w:rPr>
              <w:t>Գործողություն</w:t>
            </w:r>
            <w:r w:rsidRPr="00B66692">
              <w:rPr>
                <w:rFonts w:ascii="Sylfaen" w:hAnsi="Sylfaen"/>
                <w:b/>
                <w:i/>
                <w:sz w:val="18"/>
                <w:szCs w:val="18"/>
              </w:rPr>
              <w:t>/</w:t>
            </w:r>
            <w:r w:rsidRPr="00B66692">
              <w:rPr>
                <w:rFonts w:ascii="Sylfaen" w:hAnsi="Sylfaen" w:cs="Sylfaen"/>
                <w:b/>
                <w:i/>
                <w:sz w:val="18"/>
                <w:szCs w:val="18"/>
              </w:rPr>
              <w:t>միջոցառում</w:t>
            </w:r>
          </w:p>
        </w:tc>
      </w:tr>
      <w:tr w:rsidR="00B66692" w:rsidRPr="00B66692" w:rsidTr="001D38C7">
        <w:trPr>
          <w:trHeight w:val="330"/>
        </w:trPr>
        <w:tc>
          <w:tcPr>
            <w:tcW w:w="10050" w:type="dxa"/>
            <w:gridSpan w:val="11"/>
            <w:tcBorders>
              <w:top w:val="single" w:sz="4" w:space="0" w:color="auto"/>
              <w:left w:val="single" w:sz="4" w:space="0" w:color="auto"/>
              <w:bottom w:val="single" w:sz="4" w:space="0" w:color="auto"/>
              <w:right w:val="single" w:sz="4" w:space="0" w:color="auto"/>
            </w:tcBorders>
            <w:hideMark/>
          </w:tcPr>
          <w:p w:rsidR="00B66692" w:rsidRPr="00B66692" w:rsidRDefault="00B66692" w:rsidP="001D38C7">
            <w:pPr>
              <w:pStyle w:val="Activity"/>
              <w:spacing w:after="0"/>
              <w:ind w:left="360"/>
              <w:rPr>
                <w:rFonts w:ascii="Sylfaen" w:hAnsi="Sylfaen"/>
                <w:sz w:val="18"/>
                <w:szCs w:val="18"/>
              </w:rPr>
            </w:pPr>
            <w:r w:rsidRPr="00B66692">
              <w:rPr>
                <w:rFonts w:ascii="Sylfaen" w:hAnsi="Sylfaen" w:cs="Sylfaen"/>
                <w:sz w:val="18"/>
                <w:szCs w:val="18"/>
                <w:lang w:val="hy-AM"/>
              </w:rPr>
              <w:t>2</w:t>
            </w:r>
            <w:r w:rsidR="00AC48BB">
              <w:rPr>
                <w:rFonts w:ascii="Times New Roman" w:hAnsi="Times New Roman" w:cs="Times New Roman"/>
                <w:sz w:val="18"/>
                <w:szCs w:val="18"/>
                <w:lang w:val="hy-AM"/>
              </w:rPr>
              <w:t>․</w:t>
            </w:r>
            <w:r w:rsidRPr="00B66692">
              <w:rPr>
                <w:rFonts w:ascii="Times New Roman" w:hAnsi="Times New Roman" w:cs="Times New Roman"/>
                <w:sz w:val="18"/>
                <w:szCs w:val="18"/>
                <w:lang w:val="hy-AM"/>
              </w:rPr>
              <w:t>2</w:t>
            </w:r>
            <w:r w:rsidR="00AC48BB">
              <w:rPr>
                <w:rFonts w:ascii="Times New Roman" w:hAnsi="Times New Roman" w:cs="Times New Roman"/>
                <w:sz w:val="18"/>
                <w:szCs w:val="18"/>
                <w:lang w:val="hy-AM"/>
              </w:rPr>
              <w:t>․</w:t>
            </w:r>
            <w:r w:rsidRPr="00B66692">
              <w:rPr>
                <w:rFonts w:ascii="Times New Roman" w:hAnsi="Times New Roman" w:cs="Times New Roman"/>
                <w:sz w:val="18"/>
                <w:szCs w:val="18"/>
                <w:lang w:val="hy-AM"/>
              </w:rPr>
              <w:t xml:space="preserve"> </w:t>
            </w:r>
            <w:r w:rsidRPr="00B66692">
              <w:rPr>
                <w:rFonts w:ascii="Sylfaen" w:hAnsi="Sylfaen" w:cs="Sylfaen"/>
                <w:sz w:val="18"/>
                <w:szCs w:val="18"/>
              </w:rPr>
              <w:t>ՀՀ</w:t>
            </w:r>
            <w:r w:rsidRPr="00B66692">
              <w:rPr>
                <w:rFonts w:ascii="Sylfaen" w:hAnsi="Sylfaen" w:cs="Sylfaen"/>
                <w:sz w:val="18"/>
                <w:szCs w:val="18"/>
                <w:lang w:val="hy-AM"/>
              </w:rPr>
              <w:t xml:space="preserve">  </w:t>
            </w:r>
            <w:r w:rsidRPr="00B66692">
              <w:rPr>
                <w:rFonts w:ascii="Sylfaen" w:hAnsi="Sylfaen" w:cs="Sylfaen"/>
                <w:sz w:val="18"/>
                <w:szCs w:val="18"/>
              </w:rPr>
              <w:t>գյուղատնտեսական</w:t>
            </w:r>
            <w:r w:rsidRPr="00B66692">
              <w:rPr>
                <w:rFonts w:ascii="Sylfaen" w:hAnsi="Sylfaen" w:cs="Sylfaen"/>
                <w:sz w:val="18"/>
                <w:szCs w:val="18"/>
                <w:lang w:val="hy-AM"/>
              </w:rPr>
              <w:t xml:space="preserve"> </w:t>
            </w:r>
            <w:r w:rsidRPr="00B66692">
              <w:rPr>
                <w:rFonts w:ascii="Sylfaen" w:hAnsi="Sylfaen" w:cs="Sylfaen"/>
                <w:sz w:val="18"/>
                <w:szCs w:val="18"/>
              </w:rPr>
              <w:t>ապահովագրական</w:t>
            </w:r>
            <w:r w:rsidRPr="00B66692">
              <w:rPr>
                <w:rFonts w:ascii="Sylfaen" w:hAnsi="Sylfaen" w:cs="Sylfaen"/>
                <w:sz w:val="18"/>
                <w:szCs w:val="18"/>
                <w:lang w:val="hy-AM"/>
              </w:rPr>
              <w:t xml:space="preserve"> </w:t>
            </w:r>
            <w:r w:rsidRPr="00B66692">
              <w:rPr>
                <w:rFonts w:ascii="Sylfaen" w:hAnsi="Sylfaen" w:cs="Sylfaen"/>
                <w:sz w:val="18"/>
                <w:szCs w:val="18"/>
              </w:rPr>
              <w:t>շուկայի</w:t>
            </w:r>
            <w:r w:rsidRPr="00B66692">
              <w:rPr>
                <w:rFonts w:ascii="Sylfaen" w:hAnsi="Sylfaen" w:cs="Sylfaen"/>
                <w:sz w:val="18"/>
                <w:szCs w:val="18"/>
                <w:lang w:val="hy-AM"/>
              </w:rPr>
              <w:t xml:space="preserve"> </w:t>
            </w:r>
            <w:r w:rsidRPr="00B66692">
              <w:rPr>
                <w:rFonts w:ascii="Sylfaen" w:hAnsi="Sylfaen" w:cs="Sylfaen"/>
                <w:sz w:val="18"/>
                <w:szCs w:val="18"/>
              </w:rPr>
              <w:t>զարգացում</w:t>
            </w:r>
          </w:p>
        </w:tc>
      </w:tr>
      <w:tr w:rsidR="00B66692" w:rsidRPr="00B66692" w:rsidTr="001D38C7">
        <w:trPr>
          <w:trHeight w:val="195"/>
        </w:trPr>
        <w:tc>
          <w:tcPr>
            <w:tcW w:w="7297" w:type="dxa"/>
            <w:gridSpan w:val="5"/>
            <w:tcBorders>
              <w:top w:val="single" w:sz="4" w:space="0" w:color="auto"/>
              <w:left w:val="single" w:sz="4" w:space="0" w:color="auto"/>
              <w:bottom w:val="single" w:sz="4" w:space="0" w:color="auto"/>
              <w:right w:val="single" w:sz="4" w:space="0" w:color="auto"/>
            </w:tcBorders>
            <w:shd w:val="clear" w:color="auto" w:fill="D9D9D9"/>
            <w:hideMark/>
          </w:tcPr>
          <w:p w:rsidR="00B66692" w:rsidRPr="00B66692" w:rsidRDefault="00B66692" w:rsidP="001D38C7">
            <w:pPr>
              <w:spacing w:after="0"/>
              <w:rPr>
                <w:rFonts w:ascii="Sylfaen" w:hAnsi="Sylfaen"/>
                <w:b/>
                <w:i/>
                <w:sz w:val="18"/>
                <w:szCs w:val="18"/>
              </w:rPr>
            </w:pPr>
            <w:r w:rsidRPr="00B66692">
              <w:rPr>
                <w:rFonts w:ascii="Sylfaen" w:hAnsi="Sylfaen" w:cs="Sylfaen"/>
                <w:b/>
                <w:i/>
                <w:sz w:val="18"/>
                <w:szCs w:val="18"/>
              </w:rPr>
              <w:t>Առաջարկվող</w:t>
            </w:r>
            <w:r w:rsidRPr="00B66692">
              <w:rPr>
                <w:rFonts w:ascii="Sylfaen" w:hAnsi="Sylfaen" w:cs="Sylfaen"/>
                <w:b/>
                <w:i/>
                <w:sz w:val="18"/>
                <w:szCs w:val="18"/>
                <w:lang w:val="hy-AM"/>
              </w:rPr>
              <w:t xml:space="preserve"> </w:t>
            </w:r>
            <w:r w:rsidRPr="00B66692">
              <w:rPr>
                <w:rFonts w:ascii="Sylfaen" w:hAnsi="Sylfaen" w:cs="Sylfaen"/>
                <w:b/>
                <w:i/>
                <w:sz w:val="18"/>
                <w:szCs w:val="18"/>
              </w:rPr>
              <w:t>գործողություններ</w:t>
            </w:r>
          </w:p>
        </w:tc>
        <w:tc>
          <w:tcPr>
            <w:tcW w:w="638" w:type="dxa"/>
            <w:gridSpan w:val="2"/>
            <w:tcBorders>
              <w:top w:val="single" w:sz="4" w:space="0" w:color="auto"/>
              <w:left w:val="single" w:sz="4" w:space="0" w:color="auto"/>
              <w:bottom w:val="single" w:sz="4" w:space="0" w:color="auto"/>
              <w:right w:val="single" w:sz="4" w:space="0" w:color="auto"/>
            </w:tcBorders>
            <w:shd w:val="clear" w:color="auto" w:fill="D9D9D9"/>
            <w:hideMark/>
          </w:tcPr>
          <w:p w:rsidR="00B66692" w:rsidRPr="00B66692" w:rsidRDefault="00B66692" w:rsidP="001D38C7">
            <w:pPr>
              <w:spacing w:after="0"/>
              <w:jc w:val="center"/>
              <w:rPr>
                <w:rFonts w:ascii="Sylfaen" w:hAnsi="Sylfaen" w:cs="Tahoma"/>
                <w:b/>
                <w:i/>
                <w:sz w:val="18"/>
                <w:szCs w:val="18"/>
              </w:rPr>
            </w:pPr>
            <w:r w:rsidRPr="00B66692">
              <w:rPr>
                <w:rFonts w:ascii="Sylfaen" w:hAnsi="Sylfaen" w:cs="Tahoma"/>
                <w:b/>
                <w:i/>
                <w:sz w:val="18"/>
                <w:szCs w:val="18"/>
              </w:rPr>
              <w:t>2019</w:t>
            </w:r>
          </w:p>
        </w:tc>
        <w:tc>
          <w:tcPr>
            <w:tcW w:w="604" w:type="dxa"/>
            <w:tcBorders>
              <w:top w:val="single" w:sz="4" w:space="0" w:color="auto"/>
              <w:left w:val="single" w:sz="4" w:space="0" w:color="auto"/>
              <w:bottom w:val="single" w:sz="4" w:space="0" w:color="auto"/>
              <w:right w:val="single" w:sz="4" w:space="0" w:color="auto"/>
            </w:tcBorders>
            <w:shd w:val="clear" w:color="auto" w:fill="D9D9D9"/>
            <w:hideMark/>
          </w:tcPr>
          <w:p w:rsidR="00B66692" w:rsidRPr="00B66692" w:rsidRDefault="00B66692" w:rsidP="001D38C7">
            <w:pPr>
              <w:spacing w:after="0"/>
              <w:jc w:val="center"/>
              <w:rPr>
                <w:rFonts w:ascii="Sylfaen" w:hAnsi="Sylfaen" w:cs="Tahoma"/>
                <w:b/>
                <w:i/>
                <w:sz w:val="18"/>
                <w:szCs w:val="18"/>
              </w:rPr>
            </w:pPr>
            <w:r w:rsidRPr="00B66692">
              <w:rPr>
                <w:rFonts w:ascii="Sylfaen" w:hAnsi="Sylfaen" w:cs="Tahoma"/>
                <w:b/>
                <w:i/>
                <w:sz w:val="18"/>
                <w:szCs w:val="18"/>
              </w:rPr>
              <w:t>2020</w:t>
            </w:r>
          </w:p>
        </w:tc>
        <w:tc>
          <w:tcPr>
            <w:tcW w:w="685" w:type="dxa"/>
            <w:gridSpan w:val="2"/>
            <w:tcBorders>
              <w:top w:val="single" w:sz="4" w:space="0" w:color="auto"/>
              <w:left w:val="single" w:sz="4" w:space="0" w:color="auto"/>
              <w:bottom w:val="single" w:sz="4" w:space="0" w:color="auto"/>
              <w:right w:val="single" w:sz="4" w:space="0" w:color="auto"/>
            </w:tcBorders>
            <w:shd w:val="clear" w:color="auto" w:fill="D9D9D9"/>
            <w:hideMark/>
          </w:tcPr>
          <w:p w:rsidR="00B66692" w:rsidRPr="00B66692" w:rsidRDefault="00B66692" w:rsidP="001D38C7">
            <w:pPr>
              <w:spacing w:after="0"/>
              <w:jc w:val="center"/>
              <w:rPr>
                <w:rFonts w:ascii="Sylfaen" w:hAnsi="Sylfaen" w:cs="Tahoma"/>
                <w:b/>
                <w:i/>
                <w:sz w:val="18"/>
                <w:szCs w:val="18"/>
              </w:rPr>
            </w:pPr>
            <w:r w:rsidRPr="00B66692">
              <w:rPr>
                <w:rFonts w:ascii="Sylfaen" w:hAnsi="Sylfaen" w:cs="Tahoma"/>
                <w:b/>
                <w:i/>
                <w:sz w:val="18"/>
                <w:szCs w:val="18"/>
              </w:rPr>
              <w:t>2021</w:t>
            </w:r>
          </w:p>
        </w:tc>
        <w:tc>
          <w:tcPr>
            <w:tcW w:w="826" w:type="dxa"/>
            <w:tcBorders>
              <w:top w:val="single" w:sz="4" w:space="0" w:color="auto"/>
              <w:left w:val="single" w:sz="4" w:space="0" w:color="auto"/>
              <w:bottom w:val="single" w:sz="4" w:space="0" w:color="auto"/>
              <w:right w:val="single" w:sz="4" w:space="0" w:color="auto"/>
            </w:tcBorders>
            <w:shd w:val="clear" w:color="auto" w:fill="D9D9D9"/>
            <w:hideMark/>
          </w:tcPr>
          <w:p w:rsidR="00B66692" w:rsidRPr="00B66692" w:rsidRDefault="00B66692" w:rsidP="001D38C7">
            <w:pPr>
              <w:spacing w:after="0"/>
              <w:jc w:val="center"/>
              <w:rPr>
                <w:rFonts w:ascii="Sylfaen" w:hAnsi="Sylfaen" w:cs="Tahoma"/>
                <w:b/>
                <w:i/>
                <w:sz w:val="18"/>
                <w:szCs w:val="18"/>
              </w:rPr>
            </w:pPr>
            <w:r w:rsidRPr="00B66692">
              <w:rPr>
                <w:rFonts w:ascii="Sylfaen" w:hAnsi="Sylfaen" w:cs="Tahoma"/>
                <w:b/>
                <w:i/>
                <w:sz w:val="18"/>
                <w:szCs w:val="18"/>
              </w:rPr>
              <w:t>2021-</w:t>
            </w:r>
            <w:r w:rsidRPr="006B19C2">
              <w:rPr>
                <w:rFonts w:ascii="Sylfaen" w:hAnsi="Sylfaen" w:cs="Tahoma"/>
                <w:b/>
                <w:i/>
                <w:sz w:val="18"/>
                <w:szCs w:val="18"/>
              </w:rPr>
              <w:t>ից հետո</w:t>
            </w:r>
          </w:p>
        </w:tc>
      </w:tr>
      <w:tr w:rsidR="00B66692" w:rsidRPr="00B66692" w:rsidTr="001D38C7">
        <w:trPr>
          <w:trHeight w:val="375"/>
        </w:trPr>
        <w:tc>
          <w:tcPr>
            <w:tcW w:w="7297" w:type="dxa"/>
            <w:gridSpan w:val="5"/>
            <w:tcBorders>
              <w:top w:val="single" w:sz="4" w:space="0" w:color="auto"/>
              <w:left w:val="single" w:sz="4" w:space="0" w:color="auto"/>
              <w:bottom w:val="single" w:sz="4" w:space="0" w:color="auto"/>
              <w:right w:val="single" w:sz="4" w:space="0" w:color="auto"/>
            </w:tcBorders>
            <w:hideMark/>
          </w:tcPr>
          <w:p w:rsidR="00B66692" w:rsidRPr="00B66692" w:rsidRDefault="00B66692" w:rsidP="001D38C7">
            <w:pPr>
              <w:pStyle w:val="Activity"/>
              <w:numPr>
                <w:ilvl w:val="0"/>
                <w:numId w:val="17"/>
              </w:numPr>
              <w:spacing w:after="0"/>
              <w:rPr>
                <w:rFonts w:ascii="Sylfaen" w:hAnsi="Sylfaen"/>
                <w:sz w:val="18"/>
                <w:szCs w:val="18"/>
              </w:rPr>
            </w:pPr>
            <w:r w:rsidRPr="00B66692">
              <w:rPr>
                <w:rFonts w:ascii="Sylfaen" w:hAnsi="Sylfaen" w:cs="Sylfaen"/>
                <w:sz w:val="18"/>
                <w:szCs w:val="18"/>
              </w:rPr>
              <w:t>Գյուղատնտեսական</w:t>
            </w:r>
            <w:r w:rsidRPr="00B66692">
              <w:rPr>
                <w:rFonts w:ascii="Sylfaen" w:hAnsi="Sylfaen" w:cs="Sylfaen"/>
                <w:sz w:val="18"/>
                <w:szCs w:val="18"/>
                <w:lang w:val="hy-AM"/>
              </w:rPr>
              <w:t xml:space="preserve"> </w:t>
            </w:r>
            <w:r w:rsidRPr="00B66692">
              <w:rPr>
                <w:rFonts w:ascii="Sylfaen" w:hAnsi="Sylfaen" w:cs="Sylfaen"/>
                <w:sz w:val="18"/>
                <w:szCs w:val="18"/>
              </w:rPr>
              <w:t>ապահովագրության</w:t>
            </w:r>
            <w:r w:rsidRPr="00B66692">
              <w:rPr>
                <w:rFonts w:ascii="Sylfaen" w:hAnsi="Sylfaen" w:cs="Sylfaen"/>
                <w:sz w:val="18"/>
                <w:szCs w:val="18"/>
                <w:lang w:val="hy-AM"/>
              </w:rPr>
              <w:t xml:space="preserve"> </w:t>
            </w:r>
            <w:r w:rsidRPr="00B66692">
              <w:rPr>
                <w:rFonts w:ascii="Sylfaen" w:hAnsi="Sylfaen" w:cs="Sylfaen"/>
                <w:sz w:val="18"/>
                <w:szCs w:val="18"/>
              </w:rPr>
              <w:t>ծրագրերի</w:t>
            </w:r>
            <w:r w:rsidRPr="00B66692">
              <w:rPr>
                <w:rFonts w:ascii="Sylfaen" w:hAnsi="Sylfaen" w:cs="Sylfaen"/>
                <w:sz w:val="18"/>
                <w:szCs w:val="18"/>
                <w:lang w:val="hy-AM"/>
              </w:rPr>
              <w:t xml:space="preserve"> </w:t>
            </w:r>
            <w:r w:rsidRPr="00B66692">
              <w:rPr>
                <w:rFonts w:ascii="Sylfaen" w:hAnsi="Sylfaen" w:cs="Sylfaen"/>
                <w:sz w:val="18"/>
                <w:szCs w:val="18"/>
              </w:rPr>
              <w:t>վերանայման</w:t>
            </w:r>
            <w:r w:rsidRPr="00B66692">
              <w:rPr>
                <w:rFonts w:ascii="Sylfaen" w:hAnsi="Sylfaen" w:cs="Sylfaen"/>
                <w:sz w:val="18"/>
                <w:szCs w:val="18"/>
                <w:lang w:val="hy-AM"/>
              </w:rPr>
              <w:t xml:space="preserve"> </w:t>
            </w:r>
            <w:r w:rsidRPr="00B66692">
              <w:rPr>
                <w:rFonts w:ascii="Sylfaen" w:hAnsi="Sylfaen" w:cs="Sylfaen"/>
                <w:sz w:val="18"/>
                <w:szCs w:val="18"/>
              </w:rPr>
              <w:t>գնահատում</w:t>
            </w:r>
          </w:p>
          <w:p w:rsidR="00B66692" w:rsidRPr="00B66692" w:rsidRDefault="00B66692" w:rsidP="001D38C7">
            <w:pPr>
              <w:pStyle w:val="Activity"/>
              <w:numPr>
                <w:ilvl w:val="0"/>
                <w:numId w:val="17"/>
              </w:numPr>
              <w:spacing w:after="0"/>
              <w:rPr>
                <w:rFonts w:ascii="Sylfaen" w:hAnsi="Sylfaen"/>
                <w:sz w:val="18"/>
                <w:szCs w:val="18"/>
              </w:rPr>
            </w:pPr>
            <w:r w:rsidRPr="00B66692">
              <w:rPr>
                <w:rFonts w:ascii="Sylfaen" w:hAnsi="Sylfaen" w:cs="Sylfaen"/>
                <w:sz w:val="18"/>
                <w:szCs w:val="18"/>
              </w:rPr>
              <w:t>Աշխատանքային</w:t>
            </w:r>
            <w:r w:rsidRPr="00B66692">
              <w:rPr>
                <w:rFonts w:ascii="Sylfaen" w:hAnsi="Sylfaen" w:cs="Sylfaen"/>
                <w:sz w:val="18"/>
                <w:szCs w:val="18"/>
                <w:lang w:val="hy-AM"/>
              </w:rPr>
              <w:t xml:space="preserve">  </w:t>
            </w:r>
            <w:r w:rsidRPr="00B66692">
              <w:rPr>
                <w:rFonts w:ascii="Sylfaen" w:hAnsi="Sylfaen" w:cs="Sylfaen"/>
                <w:sz w:val="18"/>
                <w:szCs w:val="18"/>
              </w:rPr>
              <w:t>խմբի</w:t>
            </w:r>
            <w:r w:rsidRPr="00B66692">
              <w:rPr>
                <w:rFonts w:ascii="Sylfaen" w:hAnsi="Sylfaen" w:cs="Sylfaen"/>
                <w:sz w:val="18"/>
                <w:szCs w:val="18"/>
                <w:lang w:val="hy-AM"/>
              </w:rPr>
              <w:t xml:space="preserve"> ձևավոր</w:t>
            </w:r>
            <w:r w:rsidRPr="00B66692">
              <w:rPr>
                <w:rFonts w:ascii="Sylfaen" w:hAnsi="Sylfaen" w:cs="Sylfaen"/>
                <w:sz w:val="18"/>
                <w:szCs w:val="18"/>
              </w:rPr>
              <w:t>ում</w:t>
            </w:r>
            <w:r w:rsidRPr="00B66692">
              <w:rPr>
                <w:rFonts w:ascii="Sylfaen" w:hAnsi="Sylfaen"/>
                <w:sz w:val="18"/>
                <w:szCs w:val="18"/>
              </w:rPr>
              <w:t xml:space="preserve">` </w:t>
            </w:r>
            <w:r w:rsidRPr="00B66692">
              <w:rPr>
                <w:rFonts w:ascii="Sylfaen" w:hAnsi="Sylfaen" w:cs="Sylfaen"/>
                <w:sz w:val="18"/>
                <w:szCs w:val="18"/>
              </w:rPr>
              <w:t>գյուղատնտեսության</w:t>
            </w:r>
            <w:r w:rsidRPr="00B66692">
              <w:rPr>
                <w:rFonts w:ascii="Sylfaen" w:hAnsi="Sylfaen" w:cs="Sylfaen"/>
                <w:sz w:val="18"/>
                <w:szCs w:val="18"/>
                <w:lang w:val="hy-AM"/>
              </w:rPr>
              <w:t xml:space="preserve"> </w:t>
            </w:r>
            <w:r w:rsidRPr="00B66692">
              <w:rPr>
                <w:rFonts w:ascii="Sylfaen" w:hAnsi="Sylfaen" w:cs="Sylfaen"/>
                <w:sz w:val="18"/>
                <w:szCs w:val="18"/>
              </w:rPr>
              <w:t>ապահովագրության</w:t>
            </w:r>
            <w:r w:rsidRPr="00B66692">
              <w:rPr>
                <w:rFonts w:ascii="Sylfaen" w:hAnsi="Sylfaen" w:cs="Sylfaen"/>
                <w:sz w:val="18"/>
                <w:szCs w:val="18"/>
                <w:lang w:val="hy-AM"/>
              </w:rPr>
              <w:t xml:space="preserve"> </w:t>
            </w:r>
            <w:r w:rsidRPr="00B66692">
              <w:rPr>
                <w:rFonts w:ascii="Sylfaen" w:hAnsi="Sylfaen" w:cs="Sylfaen"/>
                <w:sz w:val="18"/>
                <w:szCs w:val="18"/>
              </w:rPr>
              <w:t>զարգացման</w:t>
            </w:r>
            <w:r w:rsidRPr="00B66692">
              <w:rPr>
                <w:rFonts w:ascii="Sylfaen" w:hAnsi="Sylfaen" w:cs="Sylfaen"/>
                <w:sz w:val="18"/>
                <w:szCs w:val="18"/>
                <w:lang w:val="hy-AM"/>
              </w:rPr>
              <w:t xml:space="preserve"> </w:t>
            </w:r>
            <w:r w:rsidRPr="00B66692">
              <w:rPr>
                <w:rFonts w:ascii="Sylfaen" w:hAnsi="Sylfaen" w:cs="Sylfaen"/>
                <w:sz w:val="18"/>
                <w:szCs w:val="18"/>
              </w:rPr>
              <w:t>առաջնահերթություններ</w:t>
            </w:r>
            <w:r w:rsidRPr="00B66692">
              <w:rPr>
                <w:rFonts w:ascii="Sylfaen" w:hAnsi="Sylfaen" w:cs="Sylfaen"/>
                <w:sz w:val="18"/>
                <w:szCs w:val="18"/>
                <w:lang w:val="hy-AM"/>
              </w:rPr>
              <w:t xml:space="preserve">ի </w:t>
            </w:r>
            <w:r w:rsidRPr="00B66692">
              <w:rPr>
                <w:rFonts w:ascii="Sylfaen" w:hAnsi="Sylfaen" w:cs="Sylfaen"/>
                <w:sz w:val="18"/>
                <w:szCs w:val="18"/>
              </w:rPr>
              <w:t>և</w:t>
            </w:r>
            <w:r w:rsidRPr="00B66692">
              <w:rPr>
                <w:rFonts w:ascii="Sylfaen" w:hAnsi="Sylfaen" w:cs="Sylfaen"/>
                <w:sz w:val="18"/>
                <w:szCs w:val="18"/>
                <w:lang w:val="hy-AM"/>
              </w:rPr>
              <w:t xml:space="preserve"> </w:t>
            </w:r>
            <w:r w:rsidRPr="00B66692">
              <w:rPr>
                <w:rFonts w:ascii="Sylfaen" w:hAnsi="Sylfaen" w:cs="Sylfaen"/>
                <w:sz w:val="18"/>
                <w:szCs w:val="18"/>
              </w:rPr>
              <w:t>ռազմավարությ</w:t>
            </w:r>
            <w:r w:rsidRPr="00B66692">
              <w:rPr>
                <w:rFonts w:ascii="Sylfaen" w:hAnsi="Sylfaen" w:cs="Sylfaen"/>
                <w:sz w:val="18"/>
                <w:szCs w:val="18"/>
                <w:lang w:val="hy-AM"/>
              </w:rPr>
              <w:t xml:space="preserve">ան </w:t>
            </w:r>
            <w:r w:rsidRPr="00B66692">
              <w:rPr>
                <w:rFonts w:ascii="Sylfaen" w:hAnsi="Sylfaen" w:cs="Sylfaen"/>
                <w:sz w:val="18"/>
                <w:szCs w:val="18"/>
              </w:rPr>
              <w:t>մշակ</w:t>
            </w:r>
            <w:r w:rsidRPr="00B66692">
              <w:rPr>
                <w:rFonts w:ascii="Sylfaen" w:hAnsi="Sylfaen" w:cs="Sylfaen"/>
                <w:sz w:val="18"/>
                <w:szCs w:val="18"/>
                <w:lang w:val="hy-AM"/>
              </w:rPr>
              <w:t>ման  համար</w:t>
            </w:r>
          </w:p>
          <w:p w:rsidR="00B66692" w:rsidRPr="00B66692" w:rsidRDefault="00B66692" w:rsidP="001D38C7">
            <w:pPr>
              <w:pStyle w:val="Activity"/>
              <w:numPr>
                <w:ilvl w:val="0"/>
                <w:numId w:val="17"/>
              </w:numPr>
              <w:spacing w:after="0"/>
              <w:rPr>
                <w:rFonts w:ascii="Sylfaen" w:hAnsi="Sylfaen"/>
                <w:sz w:val="18"/>
                <w:szCs w:val="18"/>
              </w:rPr>
            </w:pPr>
            <w:r w:rsidRPr="00B66692">
              <w:rPr>
                <w:rFonts w:ascii="Sylfaen" w:hAnsi="Sylfaen" w:cs="Sylfaen"/>
                <w:sz w:val="18"/>
                <w:szCs w:val="18"/>
              </w:rPr>
              <w:t>Արտակարգ</w:t>
            </w:r>
            <w:r w:rsidRPr="00B66692">
              <w:rPr>
                <w:rFonts w:ascii="Sylfaen" w:hAnsi="Sylfaen" w:cs="Sylfaen"/>
                <w:sz w:val="18"/>
                <w:szCs w:val="18"/>
                <w:lang w:val="hy-AM"/>
              </w:rPr>
              <w:t xml:space="preserve">  </w:t>
            </w:r>
            <w:r w:rsidRPr="00B66692">
              <w:rPr>
                <w:rFonts w:ascii="Sylfaen" w:hAnsi="Sylfaen" w:cs="Sylfaen"/>
                <w:sz w:val="18"/>
                <w:szCs w:val="18"/>
              </w:rPr>
              <w:t>իրավիճակների</w:t>
            </w:r>
            <w:r w:rsidRPr="00B66692">
              <w:rPr>
                <w:rFonts w:ascii="Sylfaen" w:hAnsi="Sylfaen" w:cs="Sylfaen"/>
                <w:sz w:val="18"/>
                <w:szCs w:val="18"/>
                <w:lang w:val="hy-AM"/>
              </w:rPr>
              <w:t xml:space="preserve"> </w:t>
            </w:r>
            <w:r w:rsidRPr="00B66692">
              <w:rPr>
                <w:rFonts w:ascii="Sylfaen" w:hAnsi="Sylfaen" w:cs="Sylfaen"/>
                <w:sz w:val="18"/>
                <w:szCs w:val="18"/>
              </w:rPr>
              <w:t>դեպքում</w:t>
            </w:r>
            <w:r w:rsidRPr="00B66692">
              <w:rPr>
                <w:rFonts w:ascii="Sylfaen" w:hAnsi="Sylfaen" w:cs="Sylfaen"/>
                <w:sz w:val="18"/>
                <w:szCs w:val="18"/>
                <w:lang w:val="hy-AM"/>
              </w:rPr>
              <w:t xml:space="preserve"> </w:t>
            </w:r>
            <w:r w:rsidRPr="00B66692">
              <w:rPr>
                <w:rFonts w:ascii="Sylfaen" w:hAnsi="Sylfaen" w:cs="Sylfaen"/>
                <w:sz w:val="18"/>
                <w:szCs w:val="18"/>
              </w:rPr>
              <w:t>պետական</w:t>
            </w:r>
            <w:r w:rsidRPr="00B66692">
              <w:rPr>
                <w:rFonts w:ascii="Sylfaen" w:hAnsi="Sylfaen" w:cs="Sylfaen"/>
                <w:sz w:val="18"/>
                <w:szCs w:val="18"/>
                <w:lang w:val="hy-AM"/>
              </w:rPr>
              <w:t xml:space="preserve"> </w:t>
            </w:r>
            <w:r w:rsidRPr="00B66692">
              <w:rPr>
                <w:rFonts w:ascii="Sylfaen" w:hAnsi="Sylfaen" w:cs="Sylfaen"/>
                <w:sz w:val="18"/>
                <w:szCs w:val="18"/>
              </w:rPr>
              <w:t>միջամտության</w:t>
            </w:r>
            <w:r w:rsidRPr="00B66692">
              <w:rPr>
                <w:rFonts w:ascii="Sylfaen" w:hAnsi="Sylfaen" w:cs="Sylfaen"/>
                <w:sz w:val="18"/>
                <w:szCs w:val="18"/>
                <w:lang w:val="hy-AM"/>
              </w:rPr>
              <w:t xml:space="preserve"> </w:t>
            </w:r>
            <w:r w:rsidRPr="00B66692">
              <w:rPr>
                <w:rFonts w:ascii="Sylfaen" w:hAnsi="Sylfaen" w:cs="Sylfaen"/>
                <w:sz w:val="18"/>
                <w:szCs w:val="18"/>
              </w:rPr>
              <w:t>չափորոշիչների</w:t>
            </w:r>
            <w:r w:rsidRPr="00B66692">
              <w:rPr>
                <w:rFonts w:ascii="Sylfaen" w:hAnsi="Sylfaen" w:cs="Sylfaen"/>
                <w:sz w:val="18"/>
                <w:szCs w:val="18"/>
                <w:lang w:val="hy-AM"/>
              </w:rPr>
              <w:t xml:space="preserve"> </w:t>
            </w:r>
            <w:r w:rsidRPr="00B66692">
              <w:rPr>
                <w:rFonts w:ascii="Sylfaen" w:hAnsi="Sylfaen" w:cs="Sylfaen"/>
                <w:sz w:val="18"/>
                <w:szCs w:val="18"/>
              </w:rPr>
              <w:t>սահմանում</w:t>
            </w:r>
          </w:p>
          <w:p w:rsidR="00B66692" w:rsidRPr="00B66692" w:rsidRDefault="00B66692" w:rsidP="001D38C7">
            <w:pPr>
              <w:pStyle w:val="af4"/>
              <w:numPr>
                <w:ilvl w:val="0"/>
                <w:numId w:val="17"/>
              </w:numPr>
              <w:rPr>
                <w:rFonts w:ascii="Sylfaen" w:hAnsi="Sylfaen"/>
                <w:b/>
                <w:i/>
                <w:sz w:val="18"/>
                <w:szCs w:val="18"/>
              </w:rPr>
            </w:pPr>
            <w:r w:rsidRPr="00B66692">
              <w:rPr>
                <w:rFonts w:ascii="Sylfaen" w:hAnsi="Sylfaen" w:cs="Sylfaen"/>
                <w:sz w:val="18"/>
                <w:szCs w:val="18"/>
                <w:lang w:val="hy-AM"/>
              </w:rPr>
              <w:t>Պ</w:t>
            </w:r>
            <w:r w:rsidRPr="00B66692">
              <w:rPr>
                <w:rFonts w:ascii="Sylfaen" w:hAnsi="Sylfaen" w:cs="Sylfaen"/>
                <w:sz w:val="18"/>
                <w:szCs w:val="18"/>
              </w:rPr>
              <w:t>իլոտային ռազմավարությ</w:t>
            </w:r>
            <w:r w:rsidRPr="00B66692">
              <w:rPr>
                <w:rFonts w:ascii="Sylfaen" w:hAnsi="Sylfaen" w:cs="Sylfaen"/>
                <w:sz w:val="18"/>
                <w:szCs w:val="18"/>
                <w:lang w:val="hy-AM"/>
              </w:rPr>
              <w:t xml:space="preserve">ան ապահովում </w:t>
            </w:r>
            <w:r w:rsidRPr="00B66692">
              <w:rPr>
                <w:rFonts w:ascii="Sylfaen" w:hAnsi="Sylfaen" w:cs="Sylfaen"/>
                <w:sz w:val="18"/>
                <w:szCs w:val="18"/>
              </w:rPr>
              <w:t>մասնավոր</w:t>
            </w:r>
            <w:r w:rsidRPr="00B66692">
              <w:rPr>
                <w:rFonts w:ascii="Sylfaen" w:hAnsi="Sylfaen" w:cs="Sylfaen"/>
                <w:sz w:val="18"/>
                <w:szCs w:val="18"/>
                <w:lang w:val="hy-AM"/>
              </w:rPr>
              <w:t xml:space="preserve"> </w:t>
            </w:r>
            <w:r w:rsidRPr="00B66692">
              <w:rPr>
                <w:rFonts w:ascii="Sylfaen" w:hAnsi="Sylfaen" w:cs="Sylfaen"/>
                <w:sz w:val="18"/>
                <w:szCs w:val="18"/>
              </w:rPr>
              <w:t>ապահովագրական</w:t>
            </w:r>
            <w:r w:rsidRPr="00B66692">
              <w:rPr>
                <w:rFonts w:ascii="Sylfaen" w:hAnsi="Sylfaen" w:cs="Sylfaen"/>
                <w:sz w:val="18"/>
                <w:szCs w:val="18"/>
                <w:lang w:val="hy-AM"/>
              </w:rPr>
              <w:t xml:space="preserve"> </w:t>
            </w:r>
            <w:r w:rsidRPr="00B66692">
              <w:rPr>
                <w:rFonts w:ascii="Sylfaen" w:hAnsi="Sylfaen" w:cs="Sylfaen"/>
                <w:sz w:val="18"/>
                <w:szCs w:val="18"/>
              </w:rPr>
              <w:t>ընկերության շահագրգռվածության, վերաապահովագրության</w:t>
            </w:r>
            <w:r w:rsidRPr="00B66692">
              <w:rPr>
                <w:rFonts w:ascii="Sylfaen" w:hAnsi="Sylfaen"/>
                <w:sz w:val="18"/>
                <w:szCs w:val="18"/>
              </w:rPr>
              <w:t xml:space="preserve">, </w:t>
            </w:r>
            <w:r w:rsidRPr="00B66692">
              <w:rPr>
                <w:rFonts w:ascii="Sylfaen" w:hAnsi="Sylfaen" w:cs="Sylfaen"/>
                <w:sz w:val="18"/>
                <w:szCs w:val="18"/>
              </w:rPr>
              <w:t xml:space="preserve"> բարելավված</w:t>
            </w:r>
            <w:r w:rsidRPr="00B66692">
              <w:rPr>
                <w:rFonts w:ascii="Sylfaen" w:hAnsi="Sylfaen" w:cs="Sylfaen"/>
                <w:sz w:val="18"/>
                <w:szCs w:val="18"/>
                <w:lang w:val="hy-AM"/>
              </w:rPr>
              <w:t xml:space="preserve"> </w:t>
            </w:r>
            <w:r w:rsidRPr="00B66692">
              <w:rPr>
                <w:rFonts w:ascii="Sylfaen" w:hAnsi="Sylfaen" w:cs="Sylfaen"/>
                <w:sz w:val="18"/>
                <w:szCs w:val="18"/>
              </w:rPr>
              <w:t>ապահովագրական</w:t>
            </w:r>
            <w:r w:rsidRPr="00B66692">
              <w:rPr>
                <w:rFonts w:ascii="Sylfaen" w:hAnsi="Sylfaen" w:cs="Sylfaen"/>
                <w:sz w:val="18"/>
                <w:szCs w:val="18"/>
                <w:lang w:val="hy-AM"/>
              </w:rPr>
              <w:t xml:space="preserve"> </w:t>
            </w:r>
            <w:r w:rsidRPr="00B66692">
              <w:rPr>
                <w:rFonts w:ascii="Sylfaen" w:hAnsi="Sylfaen" w:cs="Sylfaen"/>
                <w:sz w:val="18"/>
                <w:szCs w:val="18"/>
              </w:rPr>
              <w:t>արտադրանքների</w:t>
            </w:r>
            <w:r w:rsidRPr="00B66692">
              <w:rPr>
                <w:rFonts w:ascii="Sylfaen" w:hAnsi="Sylfaen" w:cs="Sylfaen"/>
                <w:sz w:val="18"/>
                <w:szCs w:val="18"/>
                <w:lang w:val="hy-AM"/>
              </w:rPr>
              <w:t xml:space="preserve"> </w:t>
            </w:r>
            <w:r w:rsidRPr="006B19C2">
              <w:rPr>
                <w:rFonts w:ascii="Sylfaen" w:hAnsi="Sylfaen" w:cs="Sylfaen"/>
                <w:sz w:val="18"/>
                <w:szCs w:val="16"/>
              </w:rPr>
              <w:t xml:space="preserve">և </w:t>
            </w:r>
            <w:r w:rsidRPr="006B19C2">
              <w:rPr>
                <w:rFonts w:ascii="Sylfaen" w:hAnsi="Sylfaen"/>
                <w:sz w:val="18"/>
                <w:szCs w:val="16"/>
                <w:lang w:val="hy-AM"/>
              </w:rPr>
              <w:t>գյուղացիական տնտեսավարողների</w:t>
            </w:r>
            <w:r w:rsidRPr="006B19C2">
              <w:rPr>
                <w:rFonts w:ascii="Sylfaen" w:hAnsi="Sylfaen" w:cs="Sylfaen"/>
                <w:sz w:val="20"/>
                <w:szCs w:val="18"/>
              </w:rPr>
              <w:t xml:space="preserve"> </w:t>
            </w:r>
            <w:r w:rsidRPr="00B66692">
              <w:rPr>
                <w:rFonts w:ascii="Sylfaen" w:hAnsi="Sylfaen" w:cs="Sylfaen"/>
                <w:sz w:val="18"/>
                <w:szCs w:val="18"/>
              </w:rPr>
              <w:t>հասանելիության</w:t>
            </w:r>
            <w:r w:rsidRPr="00B66692">
              <w:rPr>
                <w:rFonts w:ascii="Sylfaen" w:hAnsi="Sylfaen"/>
                <w:sz w:val="18"/>
                <w:szCs w:val="18"/>
              </w:rPr>
              <w:t xml:space="preserve"> (ԳԶԲ </w:t>
            </w:r>
            <w:r w:rsidRPr="00B66692">
              <w:rPr>
                <w:rFonts w:ascii="Sylfaen" w:hAnsi="Sylfaen"/>
                <w:sz w:val="18"/>
                <w:szCs w:val="18"/>
                <w:lang w:val="hy-AM"/>
              </w:rPr>
              <w:t xml:space="preserve"> </w:t>
            </w:r>
            <w:r w:rsidRPr="00B66692">
              <w:rPr>
                <w:rFonts w:ascii="Sylfaen" w:hAnsi="Sylfaen"/>
                <w:sz w:val="18"/>
                <w:szCs w:val="18"/>
              </w:rPr>
              <w:t>2018-</w:t>
            </w:r>
            <w:r w:rsidRPr="00B66692">
              <w:rPr>
                <w:rFonts w:ascii="Sylfaen" w:hAnsi="Sylfaen"/>
                <w:sz w:val="18"/>
                <w:szCs w:val="18"/>
                <w:lang w:val="hy-AM"/>
              </w:rPr>
              <w:t>20</w:t>
            </w:r>
            <w:r w:rsidRPr="00B66692">
              <w:rPr>
                <w:rFonts w:ascii="Sylfaen" w:hAnsi="Sylfaen"/>
                <w:sz w:val="18"/>
                <w:szCs w:val="18"/>
              </w:rPr>
              <w:t>19</w:t>
            </w:r>
            <w:r w:rsidRPr="00B66692">
              <w:rPr>
                <w:rFonts w:ascii="Sylfaen" w:hAnsi="Sylfaen"/>
                <w:sz w:val="18"/>
                <w:szCs w:val="18"/>
                <w:lang w:val="hy-AM"/>
              </w:rPr>
              <w:t xml:space="preserve"> </w:t>
            </w:r>
            <w:r w:rsidRPr="00B66692">
              <w:rPr>
                <w:rFonts w:ascii="Sylfaen" w:hAnsi="Sylfaen"/>
                <w:sz w:val="18"/>
                <w:szCs w:val="18"/>
              </w:rPr>
              <w:t>թթ. «</w:t>
            </w:r>
            <w:r w:rsidRPr="00B66692">
              <w:rPr>
                <w:rFonts w:ascii="Sylfaen" w:hAnsi="Sylfaen" w:cs="Sylfaen"/>
                <w:sz w:val="18"/>
                <w:szCs w:val="18"/>
              </w:rPr>
              <w:t>Փորձնական</w:t>
            </w:r>
            <w:r w:rsidRPr="00B66692">
              <w:rPr>
                <w:rFonts w:ascii="Sylfaen" w:hAnsi="Sylfaen" w:cs="Sylfaen"/>
                <w:sz w:val="18"/>
                <w:szCs w:val="18"/>
                <w:lang w:val="hy-AM"/>
              </w:rPr>
              <w:t xml:space="preserve">  </w:t>
            </w:r>
            <w:r w:rsidRPr="00B66692">
              <w:rPr>
                <w:rFonts w:ascii="Sylfaen" w:hAnsi="Sylfaen" w:cs="Sylfaen"/>
                <w:sz w:val="18"/>
                <w:szCs w:val="18"/>
              </w:rPr>
              <w:t>գործողություններ»</w:t>
            </w:r>
            <w:r w:rsidRPr="00B66692">
              <w:rPr>
                <w:rFonts w:ascii="Sylfaen" w:hAnsi="Sylfaen"/>
                <w:sz w:val="18"/>
                <w:szCs w:val="18"/>
              </w:rPr>
              <w:t>)</w:t>
            </w:r>
            <w:r w:rsidRPr="00B66692">
              <w:rPr>
                <w:rFonts w:ascii="Sylfaen" w:hAnsi="Sylfaen"/>
                <w:sz w:val="18"/>
                <w:szCs w:val="18"/>
                <w:lang w:val="hy-AM"/>
              </w:rPr>
              <w:t xml:space="preserve"> ոլորտներում</w:t>
            </w:r>
          </w:p>
          <w:p w:rsidR="00B66692" w:rsidRPr="00B66692" w:rsidRDefault="00B66692" w:rsidP="001D38C7">
            <w:pPr>
              <w:pStyle w:val="Activity"/>
              <w:numPr>
                <w:ilvl w:val="0"/>
                <w:numId w:val="17"/>
              </w:numPr>
              <w:spacing w:after="0"/>
              <w:rPr>
                <w:rFonts w:ascii="Sylfaen" w:hAnsi="Sylfaen"/>
                <w:sz w:val="18"/>
                <w:szCs w:val="18"/>
              </w:rPr>
            </w:pPr>
            <w:r w:rsidRPr="00B66692">
              <w:rPr>
                <w:rFonts w:ascii="Sylfaen" w:hAnsi="Sylfaen" w:cs="Sylfaen"/>
                <w:sz w:val="18"/>
                <w:szCs w:val="18"/>
              </w:rPr>
              <w:t>Ազգային</w:t>
            </w:r>
            <w:r w:rsidRPr="00B66692">
              <w:rPr>
                <w:rFonts w:ascii="Sylfaen" w:hAnsi="Sylfaen" w:cs="Sylfaen"/>
                <w:sz w:val="18"/>
                <w:szCs w:val="18"/>
                <w:lang w:val="hy-AM"/>
              </w:rPr>
              <w:t xml:space="preserve"> </w:t>
            </w:r>
            <w:r w:rsidRPr="00B66692">
              <w:rPr>
                <w:rFonts w:ascii="Sylfaen" w:hAnsi="Sylfaen" w:cs="Sylfaen"/>
                <w:sz w:val="18"/>
                <w:szCs w:val="18"/>
              </w:rPr>
              <w:t>ծրագրի կազմում</w:t>
            </w:r>
          </w:p>
        </w:tc>
        <w:tc>
          <w:tcPr>
            <w:tcW w:w="638" w:type="dxa"/>
            <w:gridSpan w:val="2"/>
            <w:tcBorders>
              <w:top w:val="single" w:sz="4" w:space="0" w:color="auto"/>
              <w:left w:val="single" w:sz="4" w:space="0" w:color="auto"/>
              <w:bottom w:val="single" w:sz="4" w:space="0" w:color="auto"/>
              <w:right w:val="single" w:sz="4" w:space="0" w:color="auto"/>
            </w:tcBorders>
          </w:tcPr>
          <w:p w:rsidR="00B66692" w:rsidRPr="00B66692" w:rsidRDefault="00B66692" w:rsidP="001D38C7">
            <w:pPr>
              <w:spacing w:after="0"/>
              <w:jc w:val="center"/>
              <w:rPr>
                <w:rFonts w:ascii="Sylfaen" w:hAnsi="Sylfaen"/>
                <w:sz w:val="18"/>
                <w:szCs w:val="18"/>
              </w:rPr>
            </w:pPr>
            <w:r w:rsidRPr="00B66692">
              <w:rPr>
                <w:rFonts w:ascii="Sylfaen" w:hAnsi="Sylfaen"/>
                <w:sz w:val="18"/>
                <w:szCs w:val="18"/>
              </w:rPr>
              <w:t>X</w:t>
            </w:r>
          </w:p>
          <w:p w:rsidR="00B66692" w:rsidRPr="00B66692" w:rsidRDefault="00B66692" w:rsidP="001D38C7">
            <w:pPr>
              <w:spacing w:after="0"/>
              <w:jc w:val="center"/>
              <w:rPr>
                <w:rFonts w:ascii="Sylfaen" w:hAnsi="Sylfaen"/>
                <w:sz w:val="18"/>
                <w:szCs w:val="18"/>
                <w:lang w:val="hy-AM"/>
              </w:rPr>
            </w:pPr>
          </w:p>
          <w:p w:rsidR="00B66692" w:rsidRPr="00B66692" w:rsidRDefault="00B66692" w:rsidP="001D38C7">
            <w:pPr>
              <w:spacing w:after="0"/>
              <w:jc w:val="center"/>
              <w:rPr>
                <w:rFonts w:ascii="Sylfaen" w:hAnsi="Sylfaen"/>
                <w:sz w:val="18"/>
                <w:szCs w:val="18"/>
                <w:lang w:val="hy-AM"/>
              </w:rPr>
            </w:pPr>
          </w:p>
          <w:p w:rsidR="00B66692" w:rsidRPr="00B66692" w:rsidRDefault="00B66692" w:rsidP="001D38C7">
            <w:pPr>
              <w:spacing w:after="0"/>
              <w:jc w:val="center"/>
              <w:rPr>
                <w:rFonts w:ascii="Sylfaen" w:hAnsi="Sylfaen"/>
                <w:sz w:val="18"/>
                <w:szCs w:val="18"/>
                <w:lang w:val="en-GB"/>
              </w:rPr>
            </w:pPr>
            <w:r w:rsidRPr="00B66692">
              <w:rPr>
                <w:rFonts w:ascii="Sylfaen" w:hAnsi="Sylfaen"/>
                <w:sz w:val="18"/>
                <w:szCs w:val="18"/>
              </w:rPr>
              <w:t>X</w:t>
            </w:r>
          </w:p>
          <w:p w:rsidR="00B66692" w:rsidRPr="00B66692" w:rsidRDefault="00B66692" w:rsidP="001D38C7">
            <w:pPr>
              <w:spacing w:after="0"/>
              <w:jc w:val="center"/>
              <w:rPr>
                <w:rFonts w:ascii="Sylfaen" w:hAnsi="Sylfaen"/>
                <w:sz w:val="18"/>
                <w:szCs w:val="18"/>
                <w:lang w:val="hy-AM"/>
              </w:rPr>
            </w:pPr>
          </w:p>
          <w:p w:rsidR="00B66692" w:rsidRPr="00B66692" w:rsidRDefault="00B66692" w:rsidP="001D38C7">
            <w:pPr>
              <w:spacing w:after="0"/>
              <w:rPr>
                <w:rFonts w:ascii="Sylfaen" w:hAnsi="Sylfaen"/>
                <w:sz w:val="18"/>
                <w:szCs w:val="18"/>
                <w:lang w:val="en-GB"/>
              </w:rPr>
            </w:pPr>
            <w:r w:rsidRPr="00B66692">
              <w:rPr>
                <w:rFonts w:ascii="Sylfaen" w:hAnsi="Sylfaen"/>
                <w:sz w:val="18"/>
                <w:szCs w:val="18"/>
                <w:lang w:val="hy-AM"/>
              </w:rPr>
              <w:t xml:space="preserve">   </w:t>
            </w:r>
            <w:r w:rsidRPr="00B66692">
              <w:rPr>
                <w:rFonts w:ascii="Sylfaen" w:hAnsi="Sylfaen"/>
                <w:sz w:val="18"/>
                <w:szCs w:val="18"/>
              </w:rPr>
              <w:t>X</w:t>
            </w:r>
          </w:p>
          <w:p w:rsidR="00B66692" w:rsidRPr="00B66692" w:rsidRDefault="00B66692" w:rsidP="001D38C7">
            <w:pPr>
              <w:spacing w:after="0"/>
              <w:jc w:val="center"/>
              <w:rPr>
                <w:rFonts w:ascii="Sylfaen" w:hAnsi="Sylfaen"/>
                <w:sz w:val="18"/>
                <w:szCs w:val="18"/>
              </w:rPr>
            </w:pPr>
          </w:p>
          <w:p w:rsidR="00B66692" w:rsidRPr="00B66692" w:rsidRDefault="00B66692" w:rsidP="001D38C7">
            <w:pPr>
              <w:spacing w:after="0"/>
              <w:jc w:val="center"/>
              <w:rPr>
                <w:rFonts w:ascii="Sylfaen" w:hAnsi="Sylfaen"/>
                <w:sz w:val="18"/>
                <w:szCs w:val="18"/>
              </w:rPr>
            </w:pPr>
            <w:r w:rsidRPr="00B66692">
              <w:rPr>
                <w:rFonts w:ascii="Sylfaen" w:hAnsi="Sylfaen"/>
                <w:sz w:val="18"/>
                <w:szCs w:val="18"/>
              </w:rPr>
              <w:t>X</w:t>
            </w:r>
          </w:p>
          <w:p w:rsidR="00B66692" w:rsidRPr="00B66692" w:rsidRDefault="00B66692" w:rsidP="001D38C7">
            <w:pPr>
              <w:spacing w:after="0"/>
              <w:jc w:val="center"/>
              <w:rPr>
                <w:rFonts w:ascii="Sylfaen" w:hAnsi="Sylfaen"/>
                <w:sz w:val="18"/>
                <w:szCs w:val="18"/>
              </w:rPr>
            </w:pPr>
          </w:p>
        </w:tc>
        <w:tc>
          <w:tcPr>
            <w:tcW w:w="604" w:type="dxa"/>
            <w:tcBorders>
              <w:top w:val="single" w:sz="4" w:space="0" w:color="auto"/>
              <w:left w:val="single" w:sz="4" w:space="0" w:color="auto"/>
              <w:bottom w:val="single" w:sz="4" w:space="0" w:color="auto"/>
              <w:right w:val="single" w:sz="4" w:space="0" w:color="auto"/>
            </w:tcBorders>
          </w:tcPr>
          <w:p w:rsidR="00B66692" w:rsidRPr="00B66692" w:rsidRDefault="00B66692" w:rsidP="001D38C7">
            <w:pPr>
              <w:spacing w:after="0"/>
              <w:jc w:val="center"/>
              <w:rPr>
                <w:rFonts w:ascii="Sylfaen" w:hAnsi="Sylfaen"/>
                <w:sz w:val="18"/>
                <w:szCs w:val="18"/>
              </w:rPr>
            </w:pPr>
          </w:p>
          <w:p w:rsidR="00B66692" w:rsidRPr="00B66692" w:rsidRDefault="00B66692" w:rsidP="001D38C7">
            <w:pPr>
              <w:spacing w:after="0"/>
              <w:jc w:val="center"/>
              <w:rPr>
                <w:rFonts w:ascii="Sylfaen" w:hAnsi="Sylfaen"/>
                <w:sz w:val="18"/>
                <w:szCs w:val="18"/>
              </w:rPr>
            </w:pPr>
          </w:p>
          <w:p w:rsidR="00B66692" w:rsidRPr="00B66692" w:rsidRDefault="00B66692" w:rsidP="001D38C7">
            <w:pPr>
              <w:spacing w:after="0"/>
              <w:jc w:val="center"/>
              <w:rPr>
                <w:rFonts w:ascii="Sylfaen" w:hAnsi="Sylfaen"/>
                <w:sz w:val="18"/>
                <w:szCs w:val="18"/>
              </w:rPr>
            </w:pPr>
          </w:p>
          <w:p w:rsidR="00B66692" w:rsidRPr="00B66692" w:rsidRDefault="00B66692" w:rsidP="001D38C7">
            <w:pPr>
              <w:spacing w:after="0"/>
              <w:jc w:val="center"/>
              <w:rPr>
                <w:rFonts w:ascii="Sylfaen" w:hAnsi="Sylfaen"/>
                <w:sz w:val="18"/>
                <w:szCs w:val="18"/>
              </w:rPr>
            </w:pPr>
          </w:p>
          <w:p w:rsidR="00B66692" w:rsidRPr="00B66692" w:rsidRDefault="00B66692" w:rsidP="001D38C7">
            <w:pPr>
              <w:spacing w:after="0"/>
              <w:jc w:val="center"/>
              <w:rPr>
                <w:rFonts w:ascii="Sylfaen" w:hAnsi="Sylfaen"/>
                <w:sz w:val="18"/>
                <w:szCs w:val="18"/>
                <w:lang w:val="hy-AM"/>
              </w:rPr>
            </w:pPr>
          </w:p>
          <w:p w:rsidR="00B66692" w:rsidRPr="00B66692" w:rsidRDefault="00B66692" w:rsidP="001D38C7">
            <w:pPr>
              <w:spacing w:after="0"/>
              <w:jc w:val="center"/>
              <w:rPr>
                <w:rFonts w:ascii="Sylfaen" w:hAnsi="Sylfaen"/>
                <w:sz w:val="18"/>
                <w:szCs w:val="18"/>
                <w:lang w:val="hy-AM"/>
              </w:rPr>
            </w:pPr>
          </w:p>
          <w:p w:rsidR="00B66692" w:rsidRPr="00B66692" w:rsidRDefault="00B66692" w:rsidP="001D38C7">
            <w:pPr>
              <w:spacing w:after="0"/>
              <w:jc w:val="center"/>
              <w:rPr>
                <w:rFonts w:ascii="Sylfaen" w:hAnsi="Sylfaen"/>
                <w:sz w:val="18"/>
                <w:szCs w:val="18"/>
                <w:lang w:val="hy-AM"/>
              </w:rPr>
            </w:pPr>
          </w:p>
          <w:p w:rsidR="00B66692" w:rsidRPr="00B66692" w:rsidRDefault="00B66692" w:rsidP="001D38C7">
            <w:pPr>
              <w:spacing w:after="0"/>
              <w:rPr>
                <w:rFonts w:ascii="Sylfaen" w:hAnsi="Sylfaen"/>
                <w:sz w:val="18"/>
                <w:szCs w:val="18"/>
                <w:lang w:val="en-GB"/>
              </w:rPr>
            </w:pPr>
            <w:r w:rsidRPr="00B66692">
              <w:rPr>
                <w:rFonts w:ascii="Sylfaen" w:hAnsi="Sylfaen"/>
                <w:sz w:val="18"/>
                <w:szCs w:val="18"/>
                <w:lang w:val="hy-AM"/>
              </w:rPr>
              <w:t xml:space="preserve">   </w:t>
            </w:r>
            <w:r w:rsidRPr="00B66692">
              <w:rPr>
                <w:rFonts w:ascii="Sylfaen" w:hAnsi="Sylfaen"/>
                <w:sz w:val="18"/>
                <w:szCs w:val="18"/>
              </w:rPr>
              <w:t>X</w:t>
            </w:r>
          </w:p>
          <w:p w:rsidR="00B66692" w:rsidRPr="00B66692" w:rsidRDefault="00B66692" w:rsidP="001D38C7">
            <w:pPr>
              <w:spacing w:after="0"/>
              <w:jc w:val="center"/>
              <w:rPr>
                <w:rFonts w:ascii="Sylfaen" w:hAnsi="Sylfaen"/>
                <w:sz w:val="18"/>
                <w:szCs w:val="18"/>
              </w:rPr>
            </w:pPr>
          </w:p>
          <w:p w:rsidR="00B66692" w:rsidRPr="00B66692" w:rsidRDefault="00B66692" w:rsidP="001D38C7">
            <w:pPr>
              <w:spacing w:after="0"/>
              <w:rPr>
                <w:rFonts w:ascii="Sylfaen" w:hAnsi="Sylfaen"/>
                <w:sz w:val="18"/>
                <w:szCs w:val="18"/>
                <w:lang w:val="hy-AM"/>
              </w:rPr>
            </w:pPr>
          </w:p>
          <w:p w:rsidR="00B66692" w:rsidRPr="00B66692" w:rsidRDefault="00B66692" w:rsidP="001D38C7">
            <w:pPr>
              <w:spacing w:after="0"/>
              <w:rPr>
                <w:rFonts w:ascii="Sylfaen" w:hAnsi="Sylfaen"/>
                <w:sz w:val="18"/>
                <w:szCs w:val="18"/>
                <w:lang w:val="hy-AM"/>
              </w:rPr>
            </w:pPr>
          </w:p>
          <w:p w:rsidR="00B66692" w:rsidRPr="00B66692" w:rsidRDefault="00B66692" w:rsidP="001D38C7">
            <w:pPr>
              <w:spacing w:after="0"/>
              <w:rPr>
                <w:rFonts w:ascii="Sylfaen" w:hAnsi="Sylfaen"/>
                <w:sz w:val="18"/>
                <w:szCs w:val="18"/>
                <w:lang w:val="en-GB"/>
              </w:rPr>
            </w:pPr>
            <w:r w:rsidRPr="00B66692">
              <w:rPr>
                <w:rFonts w:ascii="Sylfaen" w:hAnsi="Sylfaen"/>
                <w:sz w:val="18"/>
                <w:szCs w:val="18"/>
                <w:lang w:val="hy-AM"/>
              </w:rPr>
              <w:t xml:space="preserve">   </w:t>
            </w:r>
            <w:r w:rsidRPr="00B66692">
              <w:rPr>
                <w:rFonts w:ascii="Sylfaen" w:hAnsi="Sylfaen"/>
                <w:sz w:val="18"/>
                <w:szCs w:val="18"/>
              </w:rPr>
              <w:t>X</w:t>
            </w:r>
          </w:p>
        </w:tc>
        <w:tc>
          <w:tcPr>
            <w:tcW w:w="685" w:type="dxa"/>
            <w:gridSpan w:val="2"/>
            <w:tcBorders>
              <w:top w:val="single" w:sz="4" w:space="0" w:color="auto"/>
              <w:left w:val="single" w:sz="4" w:space="0" w:color="auto"/>
              <w:bottom w:val="single" w:sz="4" w:space="0" w:color="auto"/>
              <w:right w:val="single" w:sz="4" w:space="0" w:color="auto"/>
            </w:tcBorders>
          </w:tcPr>
          <w:p w:rsidR="00B66692" w:rsidRPr="00B66692" w:rsidRDefault="00B66692" w:rsidP="001D38C7">
            <w:pPr>
              <w:spacing w:after="0"/>
              <w:jc w:val="center"/>
              <w:rPr>
                <w:rFonts w:ascii="Sylfaen" w:hAnsi="Sylfaen"/>
                <w:sz w:val="18"/>
                <w:szCs w:val="18"/>
              </w:rPr>
            </w:pPr>
          </w:p>
          <w:p w:rsidR="00B66692" w:rsidRPr="00B66692" w:rsidRDefault="00B66692" w:rsidP="001D38C7">
            <w:pPr>
              <w:spacing w:after="0"/>
              <w:jc w:val="center"/>
              <w:rPr>
                <w:rFonts w:ascii="Sylfaen" w:hAnsi="Sylfaen"/>
                <w:sz w:val="18"/>
                <w:szCs w:val="18"/>
              </w:rPr>
            </w:pPr>
          </w:p>
          <w:p w:rsidR="00B66692" w:rsidRPr="00B66692" w:rsidRDefault="00B66692" w:rsidP="001D38C7">
            <w:pPr>
              <w:spacing w:after="0"/>
              <w:jc w:val="center"/>
              <w:rPr>
                <w:rFonts w:ascii="Sylfaen" w:hAnsi="Sylfaen"/>
                <w:sz w:val="18"/>
                <w:szCs w:val="18"/>
              </w:rPr>
            </w:pPr>
          </w:p>
          <w:p w:rsidR="00B66692" w:rsidRPr="00B66692" w:rsidRDefault="00B66692" w:rsidP="001D38C7">
            <w:pPr>
              <w:spacing w:after="0"/>
              <w:jc w:val="center"/>
              <w:rPr>
                <w:rFonts w:ascii="Sylfaen" w:hAnsi="Sylfaen"/>
                <w:sz w:val="18"/>
                <w:szCs w:val="18"/>
              </w:rPr>
            </w:pPr>
          </w:p>
          <w:p w:rsidR="00B66692" w:rsidRPr="00B66692" w:rsidRDefault="00B66692" w:rsidP="001D38C7">
            <w:pPr>
              <w:spacing w:after="0"/>
              <w:jc w:val="center"/>
              <w:rPr>
                <w:rFonts w:ascii="Sylfaen" w:hAnsi="Sylfaen"/>
                <w:sz w:val="18"/>
                <w:szCs w:val="18"/>
              </w:rPr>
            </w:pPr>
          </w:p>
          <w:p w:rsidR="00B66692" w:rsidRPr="00B66692" w:rsidRDefault="00B66692" w:rsidP="001D38C7">
            <w:pPr>
              <w:spacing w:after="0"/>
              <w:jc w:val="center"/>
              <w:rPr>
                <w:rFonts w:ascii="Sylfaen" w:hAnsi="Sylfaen"/>
                <w:sz w:val="18"/>
                <w:szCs w:val="18"/>
                <w:lang w:val="hy-AM"/>
              </w:rPr>
            </w:pPr>
          </w:p>
          <w:p w:rsidR="00B66692" w:rsidRPr="00B66692" w:rsidRDefault="00B66692" w:rsidP="001D38C7">
            <w:pPr>
              <w:spacing w:after="0"/>
              <w:jc w:val="center"/>
              <w:rPr>
                <w:rFonts w:ascii="Sylfaen" w:hAnsi="Sylfaen"/>
                <w:sz w:val="18"/>
                <w:szCs w:val="18"/>
                <w:lang w:val="hy-AM"/>
              </w:rPr>
            </w:pPr>
          </w:p>
          <w:p w:rsidR="00B66692" w:rsidRPr="00B66692" w:rsidRDefault="00B66692" w:rsidP="001D38C7">
            <w:pPr>
              <w:spacing w:after="0"/>
              <w:rPr>
                <w:rFonts w:ascii="Sylfaen" w:hAnsi="Sylfaen"/>
                <w:sz w:val="18"/>
                <w:szCs w:val="18"/>
                <w:lang w:val="en-GB"/>
              </w:rPr>
            </w:pPr>
            <w:r w:rsidRPr="00B66692">
              <w:rPr>
                <w:rFonts w:ascii="Sylfaen" w:hAnsi="Sylfaen"/>
                <w:sz w:val="18"/>
                <w:szCs w:val="18"/>
                <w:lang w:val="hy-AM"/>
              </w:rPr>
              <w:t xml:space="preserve">   </w:t>
            </w:r>
            <w:r w:rsidRPr="00B66692">
              <w:rPr>
                <w:rFonts w:ascii="Sylfaen" w:hAnsi="Sylfaen"/>
                <w:sz w:val="18"/>
                <w:szCs w:val="18"/>
              </w:rPr>
              <w:t>X</w:t>
            </w:r>
          </w:p>
          <w:p w:rsidR="00B66692" w:rsidRPr="00B66692" w:rsidRDefault="00B66692" w:rsidP="001D38C7">
            <w:pPr>
              <w:spacing w:after="0"/>
              <w:rPr>
                <w:rFonts w:ascii="Sylfaen" w:hAnsi="Sylfaen"/>
                <w:sz w:val="18"/>
                <w:szCs w:val="18"/>
                <w:lang w:val="hy-AM"/>
              </w:rPr>
            </w:pPr>
          </w:p>
          <w:p w:rsidR="00B66692" w:rsidRPr="00B66692" w:rsidRDefault="00B66692" w:rsidP="001D38C7">
            <w:pPr>
              <w:spacing w:after="0"/>
              <w:rPr>
                <w:rFonts w:ascii="Sylfaen" w:hAnsi="Sylfaen"/>
                <w:sz w:val="18"/>
                <w:szCs w:val="18"/>
                <w:lang w:val="hy-AM"/>
              </w:rPr>
            </w:pPr>
          </w:p>
          <w:p w:rsidR="00B66692" w:rsidRPr="00B66692" w:rsidRDefault="00B66692" w:rsidP="001D38C7">
            <w:pPr>
              <w:spacing w:after="0"/>
              <w:rPr>
                <w:rFonts w:ascii="Sylfaen" w:hAnsi="Sylfaen"/>
                <w:sz w:val="18"/>
                <w:szCs w:val="18"/>
                <w:lang w:val="hy-AM"/>
              </w:rPr>
            </w:pPr>
          </w:p>
          <w:p w:rsidR="00B66692" w:rsidRPr="00B66692" w:rsidRDefault="00B66692" w:rsidP="001D38C7">
            <w:pPr>
              <w:spacing w:after="0"/>
              <w:rPr>
                <w:rFonts w:ascii="Sylfaen" w:hAnsi="Sylfaen"/>
                <w:sz w:val="18"/>
                <w:szCs w:val="18"/>
                <w:lang w:val="hy-AM"/>
              </w:rPr>
            </w:pPr>
            <w:r w:rsidRPr="00B66692">
              <w:rPr>
                <w:rFonts w:ascii="Sylfaen" w:hAnsi="Sylfaen"/>
                <w:sz w:val="18"/>
                <w:szCs w:val="18"/>
                <w:lang w:val="hy-AM"/>
              </w:rPr>
              <w:t xml:space="preserve">   </w:t>
            </w:r>
            <w:r w:rsidRPr="00B66692">
              <w:rPr>
                <w:rFonts w:ascii="Sylfaen" w:hAnsi="Sylfaen"/>
                <w:sz w:val="18"/>
                <w:szCs w:val="18"/>
              </w:rPr>
              <w:t>X</w:t>
            </w:r>
          </w:p>
        </w:tc>
        <w:tc>
          <w:tcPr>
            <w:tcW w:w="826" w:type="dxa"/>
            <w:tcBorders>
              <w:top w:val="single" w:sz="4" w:space="0" w:color="auto"/>
              <w:left w:val="single" w:sz="4" w:space="0" w:color="auto"/>
              <w:bottom w:val="single" w:sz="4" w:space="0" w:color="auto"/>
              <w:right w:val="single" w:sz="4" w:space="0" w:color="auto"/>
            </w:tcBorders>
          </w:tcPr>
          <w:p w:rsidR="00B66692" w:rsidRPr="00B66692" w:rsidRDefault="00B66692" w:rsidP="001D38C7">
            <w:pPr>
              <w:spacing w:after="0"/>
              <w:jc w:val="center"/>
              <w:rPr>
                <w:rFonts w:ascii="Sylfaen" w:hAnsi="Sylfaen"/>
                <w:sz w:val="18"/>
                <w:szCs w:val="18"/>
                <w:lang w:val="en-GB"/>
              </w:rPr>
            </w:pPr>
          </w:p>
          <w:p w:rsidR="00B66692" w:rsidRPr="00B66692" w:rsidRDefault="00B66692" w:rsidP="001D38C7">
            <w:pPr>
              <w:spacing w:after="0"/>
              <w:jc w:val="center"/>
              <w:rPr>
                <w:rFonts w:ascii="Sylfaen" w:hAnsi="Sylfaen"/>
                <w:sz w:val="18"/>
                <w:szCs w:val="18"/>
              </w:rPr>
            </w:pPr>
          </w:p>
          <w:p w:rsidR="00B66692" w:rsidRPr="00B66692" w:rsidRDefault="00B66692" w:rsidP="001D38C7">
            <w:pPr>
              <w:spacing w:after="0"/>
              <w:jc w:val="center"/>
              <w:rPr>
                <w:rFonts w:ascii="Sylfaen" w:hAnsi="Sylfaen"/>
                <w:sz w:val="18"/>
                <w:szCs w:val="18"/>
              </w:rPr>
            </w:pPr>
          </w:p>
          <w:p w:rsidR="00B66692" w:rsidRPr="00B66692" w:rsidRDefault="00B66692" w:rsidP="001D38C7">
            <w:pPr>
              <w:spacing w:after="0"/>
              <w:jc w:val="center"/>
              <w:rPr>
                <w:rFonts w:ascii="Sylfaen" w:hAnsi="Sylfaen"/>
                <w:sz w:val="18"/>
                <w:szCs w:val="18"/>
              </w:rPr>
            </w:pPr>
          </w:p>
          <w:p w:rsidR="00B66692" w:rsidRPr="00B66692" w:rsidRDefault="00B66692" w:rsidP="001D38C7">
            <w:pPr>
              <w:spacing w:after="0"/>
              <w:jc w:val="center"/>
              <w:rPr>
                <w:rFonts w:ascii="Sylfaen" w:hAnsi="Sylfaen"/>
                <w:sz w:val="18"/>
                <w:szCs w:val="18"/>
              </w:rPr>
            </w:pPr>
          </w:p>
          <w:p w:rsidR="00B66692" w:rsidRPr="00B66692" w:rsidRDefault="00B66692" w:rsidP="001D38C7">
            <w:pPr>
              <w:spacing w:after="0"/>
              <w:jc w:val="center"/>
              <w:rPr>
                <w:rFonts w:ascii="Sylfaen" w:hAnsi="Sylfaen"/>
                <w:sz w:val="18"/>
                <w:szCs w:val="18"/>
                <w:lang w:val="hy-AM"/>
              </w:rPr>
            </w:pPr>
          </w:p>
          <w:p w:rsidR="00B66692" w:rsidRPr="00B66692" w:rsidRDefault="00B66692" w:rsidP="001D38C7">
            <w:pPr>
              <w:spacing w:after="0"/>
              <w:jc w:val="center"/>
              <w:rPr>
                <w:rFonts w:ascii="Sylfaen" w:hAnsi="Sylfaen"/>
                <w:sz w:val="18"/>
                <w:szCs w:val="18"/>
                <w:lang w:val="hy-AM"/>
              </w:rPr>
            </w:pPr>
          </w:p>
          <w:p w:rsidR="00B66692" w:rsidRPr="00B66692" w:rsidRDefault="00B66692" w:rsidP="001D38C7">
            <w:pPr>
              <w:spacing w:after="0"/>
              <w:rPr>
                <w:rFonts w:ascii="Sylfaen" w:hAnsi="Sylfaen"/>
                <w:sz w:val="18"/>
                <w:szCs w:val="18"/>
                <w:lang w:val="en-GB"/>
              </w:rPr>
            </w:pPr>
            <w:r w:rsidRPr="00B66692">
              <w:rPr>
                <w:rFonts w:ascii="Sylfaen" w:hAnsi="Sylfaen"/>
                <w:sz w:val="18"/>
                <w:szCs w:val="18"/>
                <w:lang w:val="hy-AM"/>
              </w:rPr>
              <w:t xml:space="preserve">   </w:t>
            </w:r>
            <w:r w:rsidRPr="00B66692">
              <w:rPr>
                <w:rFonts w:ascii="Sylfaen" w:hAnsi="Sylfaen"/>
                <w:sz w:val="18"/>
                <w:szCs w:val="18"/>
              </w:rPr>
              <w:t>X</w:t>
            </w:r>
          </w:p>
          <w:p w:rsidR="00B66692" w:rsidRPr="00B66692" w:rsidRDefault="00B66692" w:rsidP="001D38C7">
            <w:pPr>
              <w:spacing w:after="0"/>
              <w:jc w:val="center"/>
              <w:rPr>
                <w:rFonts w:ascii="Sylfaen" w:hAnsi="Sylfaen"/>
                <w:sz w:val="18"/>
                <w:szCs w:val="18"/>
                <w:lang w:val="hy-AM"/>
              </w:rPr>
            </w:pPr>
          </w:p>
          <w:p w:rsidR="00B66692" w:rsidRPr="00B66692" w:rsidRDefault="00B66692" w:rsidP="001D38C7">
            <w:pPr>
              <w:spacing w:after="0"/>
              <w:rPr>
                <w:rFonts w:ascii="Sylfaen" w:hAnsi="Sylfaen"/>
                <w:sz w:val="18"/>
                <w:szCs w:val="18"/>
                <w:lang w:val="hy-AM"/>
              </w:rPr>
            </w:pPr>
          </w:p>
          <w:p w:rsidR="00B66692" w:rsidRPr="00B66692" w:rsidRDefault="00B66692" w:rsidP="001D38C7">
            <w:pPr>
              <w:spacing w:after="0"/>
              <w:rPr>
                <w:rFonts w:ascii="Sylfaen" w:hAnsi="Sylfaen"/>
                <w:sz w:val="18"/>
                <w:szCs w:val="18"/>
                <w:lang w:val="hy-AM"/>
              </w:rPr>
            </w:pPr>
          </w:p>
          <w:p w:rsidR="00B66692" w:rsidRPr="00B66692" w:rsidRDefault="00B66692" w:rsidP="001D38C7">
            <w:pPr>
              <w:spacing w:after="0"/>
              <w:rPr>
                <w:rFonts w:ascii="Sylfaen" w:hAnsi="Sylfaen"/>
                <w:sz w:val="18"/>
                <w:szCs w:val="18"/>
                <w:lang w:val="en-GB"/>
              </w:rPr>
            </w:pPr>
            <w:r w:rsidRPr="00B66692">
              <w:rPr>
                <w:rFonts w:ascii="Sylfaen" w:hAnsi="Sylfaen"/>
                <w:sz w:val="18"/>
                <w:szCs w:val="18"/>
                <w:lang w:val="hy-AM"/>
              </w:rPr>
              <w:t xml:space="preserve">    </w:t>
            </w:r>
            <w:r w:rsidRPr="00B66692">
              <w:rPr>
                <w:rFonts w:ascii="Sylfaen" w:hAnsi="Sylfaen"/>
                <w:sz w:val="18"/>
                <w:szCs w:val="18"/>
              </w:rPr>
              <w:t>X</w:t>
            </w:r>
          </w:p>
        </w:tc>
      </w:tr>
      <w:tr w:rsidR="00B66692" w:rsidRPr="00B66692" w:rsidTr="001D38C7">
        <w:trPr>
          <w:trHeight w:val="210"/>
        </w:trPr>
        <w:tc>
          <w:tcPr>
            <w:tcW w:w="5485" w:type="dxa"/>
            <w:gridSpan w:val="3"/>
            <w:tcBorders>
              <w:top w:val="single" w:sz="4" w:space="0" w:color="auto"/>
              <w:left w:val="single" w:sz="4" w:space="0" w:color="auto"/>
              <w:bottom w:val="single" w:sz="4" w:space="0" w:color="auto"/>
              <w:right w:val="single" w:sz="4" w:space="0" w:color="auto"/>
            </w:tcBorders>
            <w:shd w:val="clear" w:color="auto" w:fill="D9D9D9"/>
            <w:hideMark/>
          </w:tcPr>
          <w:p w:rsidR="00B66692" w:rsidRPr="00B66692" w:rsidRDefault="00B66692" w:rsidP="001D38C7">
            <w:pPr>
              <w:spacing w:after="0"/>
              <w:rPr>
                <w:rFonts w:ascii="Sylfaen" w:hAnsi="Sylfaen"/>
                <w:sz w:val="18"/>
                <w:szCs w:val="18"/>
              </w:rPr>
            </w:pPr>
            <w:r w:rsidRPr="00B66692">
              <w:rPr>
                <w:rFonts w:ascii="Sylfaen" w:hAnsi="Sylfaen" w:cs="Sylfaen"/>
                <w:b/>
                <w:i/>
                <w:sz w:val="18"/>
                <w:szCs w:val="18"/>
              </w:rPr>
              <w:t>Պատասխանատու</w:t>
            </w:r>
          </w:p>
        </w:tc>
        <w:tc>
          <w:tcPr>
            <w:tcW w:w="4565" w:type="dxa"/>
            <w:gridSpan w:val="8"/>
            <w:tcBorders>
              <w:top w:val="single" w:sz="4" w:space="0" w:color="auto"/>
              <w:left w:val="single" w:sz="4" w:space="0" w:color="auto"/>
              <w:bottom w:val="single" w:sz="4" w:space="0" w:color="auto"/>
              <w:right w:val="single" w:sz="4" w:space="0" w:color="auto"/>
            </w:tcBorders>
            <w:shd w:val="clear" w:color="auto" w:fill="D9D9D9"/>
            <w:hideMark/>
          </w:tcPr>
          <w:p w:rsidR="00B66692" w:rsidRPr="00B66692" w:rsidRDefault="00B66692" w:rsidP="001D38C7">
            <w:pPr>
              <w:spacing w:after="0"/>
              <w:rPr>
                <w:rFonts w:ascii="Sylfaen" w:hAnsi="Sylfaen"/>
                <w:sz w:val="18"/>
                <w:szCs w:val="18"/>
              </w:rPr>
            </w:pPr>
            <w:r w:rsidRPr="00B66692">
              <w:rPr>
                <w:rFonts w:ascii="Sylfaen" w:hAnsi="Sylfaen" w:cs="Sylfaen"/>
                <w:b/>
                <w:i/>
                <w:sz w:val="18"/>
                <w:szCs w:val="18"/>
              </w:rPr>
              <w:t>Համագործակցությամբ</w:t>
            </w:r>
            <w:r w:rsidRPr="00B66692">
              <w:rPr>
                <w:rFonts w:ascii="Sylfaen" w:hAnsi="Sylfaen"/>
                <w:b/>
                <w:i/>
                <w:sz w:val="18"/>
                <w:szCs w:val="18"/>
              </w:rPr>
              <w:t>/</w:t>
            </w:r>
            <w:r w:rsidRPr="00B66692">
              <w:rPr>
                <w:rFonts w:ascii="Sylfaen" w:hAnsi="Sylfaen" w:cs="Sylfaen"/>
                <w:b/>
                <w:i/>
                <w:sz w:val="18"/>
                <w:szCs w:val="18"/>
                <w:lang w:val="hy-AM"/>
              </w:rPr>
              <w:t>ա</w:t>
            </w:r>
            <w:r w:rsidRPr="00B66692">
              <w:rPr>
                <w:rFonts w:ascii="Sylfaen" w:hAnsi="Sylfaen" w:cs="Sylfaen"/>
                <w:b/>
                <w:i/>
                <w:sz w:val="18"/>
                <w:szCs w:val="18"/>
              </w:rPr>
              <w:t>ջակցությամբ</w:t>
            </w:r>
          </w:p>
        </w:tc>
      </w:tr>
      <w:tr w:rsidR="00B66692" w:rsidRPr="00B66692" w:rsidTr="001D38C7">
        <w:trPr>
          <w:trHeight w:val="350"/>
        </w:trPr>
        <w:tc>
          <w:tcPr>
            <w:tcW w:w="5485" w:type="dxa"/>
            <w:gridSpan w:val="3"/>
            <w:tcBorders>
              <w:top w:val="single" w:sz="4" w:space="0" w:color="auto"/>
              <w:left w:val="single" w:sz="4" w:space="0" w:color="auto"/>
              <w:bottom w:val="single" w:sz="4" w:space="0" w:color="auto"/>
              <w:right w:val="single" w:sz="4" w:space="0" w:color="auto"/>
            </w:tcBorders>
            <w:hideMark/>
          </w:tcPr>
          <w:p w:rsidR="00B66692" w:rsidRPr="00B66692" w:rsidRDefault="00B66692" w:rsidP="001D38C7">
            <w:pPr>
              <w:spacing w:before="60" w:after="0"/>
              <w:rPr>
                <w:rFonts w:ascii="Sylfaen" w:hAnsi="Sylfaen"/>
                <w:sz w:val="18"/>
                <w:szCs w:val="18"/>
              </w:rPr>
            </w:pPr>
            <w:r w:rsidRPr="00B66692">
              <w:rPr>
                <w:rFonts w:ascii="Sylfaen" w:hAnsi="Sylfaen"/>
                <w:sz w:val="18"/>
                <w:szCs w:val="18"/>
              </w:rPr>
              <w:t xml:space="preserve">Գյուղատնտեսության </w:t>
            </w:r>
            <w:r w:rsidRPr="00B66692">
              <w:rPr>
                <w:rFonts w:ascii="Sylfaen" w:hAnsi="Sylfaen"/>
                <w:sz w:val="18"/>
                <w:szCs w:val="18"/>
                <w:lang w:val="hy-AM"/>
              </w:rPr>
              <w:t xml:space="preserve"> </w:t>
            </w:r>
            <w:r w:rsidRPr="00B66692">
              <w:rPr>
                <w:rFonts w:ascii="Sylfaen" w:hAnsi="Sylfaen"/>
                <w:sz w:val="18"/>
                <w:szCs w:val="18"/>
              </w:rPr>
              <w:t>նախարարություն</w:t>
            </w:r>
          </w:p>
        </w:tc>
        <w:tc>
          <w:tcPr>
            <w:tcW w:w="4565" w:type="dxa"/>
            <w:gridSpan w:val="8"/>
            <w:tcBorders>
              <w:top w:val="single" w:sz="4" w:space="0" w:color="auto"/>
              <w:left w:val="single" w:sz="4" w:space="0" w:color="auto"/>
              <w:bottom w:val="single" w:sz="4" w:space="0" w:color="auto"/>
              <w:right w:val="single" w:sz="4" w:space="0" w:color="auto"/>
            </w:tcBorders>
            <w:hideMark/>
          </w:tcPr>
          <w:p w:rsidR="00B66692" w:rsidRPr="00B66692" w:rsidRDefault="00B66692" w:rsidP="001D38C7">
            <w:pPr>
              <w:spacing w:before="60" w:after="0"/>
              <w:rPr>
                <w:rFonts w:ascii="Sylfaen" w:hAnsi="Sylfaen"/>
                <w:sz w:val="18"/>
                <w:szCs w:val="18"/>
              </w:rPr>
            </w:pPr>
            <w:r w:rsidRPr="00B66692">
              <w:rPr>
                <w:rFonts w:ascii="Sylfaen" w:hAnsi="Sylfaen" w:cs="Sylfaen"/>
                <w:sz w:val="18"/>
                <w:szCs w:val="18"/>
              </w:rPr>
              <w:t>Դոնորներ</w:t>
            </w:r>
            <w:r w:rsidRPr="00B66692">
              <w:rPr>
                <w:rFonts w:ascii="Sylfaen" w:hAnsi="Sylfaen"/>
                <w:sz w:val="18"/>
                <w:szCs w:val="18"/>
              </w:rPr>
              <w:t xml:space="preserve"> (</w:t>
            </w:r>
            <w:r w:rsidRPr="00B66692">
              <w:rPr>
                <w:rFonts w:ascii="Sylfaen" w:hAnsi="Sylfaen" w:cs="Sylfaen"/>
                <w:sz w:val="18"/>
                <w:szCs w:val="18"/>
              </w:rPr>
              <w:t>ԳԶԲ</w:t>
            </w:r>
            <w:r w:rsidRPr="00B66692">
              <w:rPr>
                <w:rFonts w:ascii="Sylfaen" w:hAnsi="Sylfaen"/>
                <w:sz w:val="18"/>
                <w:szCs w:val="18"/>
              </w:rPr>
              <w:t xml:space="preserve">, </w:t>
            </w:r>
            <w:r w:rsidRPr="00B66692">
              <w:rPr>
                <w:rFonts w:ascii="Sylfaen" w:hAnsi="Sylfaen" w:cs="Sylfaen"/>
                <w:sz w:val="18"/>
                <w:szCs w:val="18"/>
              </w:rPr>
              <w:t>ԵՄ</w:t>
            </w:r>
            <w:r w:rsidRPr="00B66692">
              <w:rPr>
                <w:rFonts w:ascii="Sylfaen" w:hAnsi="Sylfaen"/>
                <w:sz w:val="18"/>
                <w:szCs w:val="18"/>
              </w:rPr>
              <w:t xml:space="preserve">), </w:t>
            </w:r>
            <w:r w:rsidRPr="00B66692">
              <w:rPr>
                <w:rFonts w:ascii="Sylfaen" w:hAnsi="Sylfaen" w:cs="Sylfaen"/>
                <w:sz w:val="18"/>
                <w:szCs w:val="18"/>
                <w:lang w:val="hy-AM"/>
              </w:rPr>
              <w:t>ա</w:t>
            </w:r>
            <w:r w:rsidRPr="00B66692">
              <w:rPr>
                <w:rFonts w:ascii="Sylfaen" w:hAnsi="Sylfaen" w:cs="Sylfaen"/>
                <w:sz w:val="18"/>
                <w:szCs w:val="18"/>
              </w:rPr>
              <w:t>պահովագրական</w:t>
            </w:r>
            <w:r w:rsidRPr="00B66692">
              <w:rPr>
                <w:rFonts w:ascii="Sylfaen" w:hAnsi="Sylfaen" w:cs="Sylfaen"/>
                <w:sz w:val="18"/>
                <w:szCs w:val="18"/>
                <w:lang w:val="hy-AM"/>
              </w:rPr>
              <w:t xml:space="preserve"> </w:t>
            </w:r>
            <w:r w:rsidRPr="00B66692">
              <w:rPr>
                <w:rFonts w:ascii="Sylfaen" w:hAnsi="Sylfaen" w:cs="Sylfaen"/>
                <w:sz w:val="18"/>
                <w:szCs w:val="18"/>
              </w:rPr>
              <w:t>կազմակերպություններ</w:t>
            </w:r>
          </w:p>
        </w:tc>
      </w:tr>
      <w:tr w:rsidR="00B66692" w:rsidRPr="00B66692" w:rsidTr="001D38C7">
        <w:trPr>
          <w:trHeight w:val="184"/>
        </w:trPr>
        <w:tc>
          <w:tcPr>
            <w:tcW w:w="2958" w:type="dxa"/>
            <w:vMerge w:val="restart"/>
            <w:tcBorders>
              <w:top w:val="single" w:sz="4" w:space="0" w:color="auto"/>
              <w:left w:val="single" w:sz="4" w:space="0" w:color="auto"/>
              <w:bottom w:val="single" w:sz="4" w:space="0" w:color="auto"/>
              <w:right w:val="single" w:sz="4" w:space="0" w:color="auto"/>
            </w:tcBorders>
            <w:shd w:val="clear" w:color="auto" w:fill="D9D9D9"/>
            <w:hideMark/>
          </w:tcPr>
          <w:p w:rsidR="00B66692" w:rsidRPr="00B66692" w:rsidRDefault="00B66692" w:rsidP="001D38C7">
            <w:pPr>
              <w:spacing w:after="0"/>
              <w:rPr>
                <w:rFonts w:ascii="Sylfaen" w:hAnsi="Sylfaen"/>
                <w:b/>
                <w:i/>
                <w:sz w:val="18"/>
                <w:szCs w:val="18"/>
              </w:rPr>
            </w:pPr>
            <w:r w:rsidRPr="00B66692">
              <w:rPr>
                <w:rFonts w:ascii="Sylfaen" w:hAnsi="Sylfaen" w:cs="Sylfaen"/>
                <w:b/>
                <w:i/>
                <w:sz w:val="18"/>
                <w:szCs w:val="18"/>
              </w:rPr>
              <w:t>Մոտավոր ծախս</w:t>
            </w:r>
          </w:p>
        </w:tc>
        <w:tc>
          <w:tcPr>
            <w:tcW w:w="3716" w:type="dxa"/>
            <w:gridSpan w:val="3"/>
            <w:tcBorders>
              <w:top w:val="single" w:sz="4" w:space="0" w:color="auto"/>
              <w:left w:val="single" w:sz="4" w:space="0" w:color="auto"/>
              <w:bottom w:val="single" w:sz="4" w:space="0" w:color="auto"/>
              <w:right w:val="single" w:sz="4" w:space="0" w:color="auto"/>
            </w:tcBorders>
            <w:shd w:val="clear" w:color="auto" w:fill="D9D9D9"/>
            <w:hideMark/>
          </w:tcPr>
          <w:p w:rsidR="00B66692" w:rsidRPr="00B66692" w:rsidRDefault="00B66692" w:rsidP="001D38C7">
            <w:pPr>
              <w:spacing w:after="0"/>
              <w:jc w:val="center"/>
              <w:rPr>
                <w:rFonts w:ascii="Sylfaen" w:hAnsi="Sylfaen"/>
                <w:b/>
                <w:i/>
                <w:sz w:val="18"/>
                <w:szCs w:val="18"/>
              </w:rPr>
            </w:pPr>
            <w:r w:rsidRPr="00B66692">
              <w:rPr>
                <w:rFonts w:ascii="Sylfaen" w:hAnsi="Sylfaen" w:cs="Sylfaen"/>
                <w:b/>
                <w:i/>
                <w:sz w:val="18"/>
                <w:szCs w:val="18"/>
              </w:rPr>
              <w:t>Ծախսերի</w:t>
            </w:r>
            <w:r w:rsidRPr="00B66692">
              <w:rPr>
                <w:rFonts w:ascii="Sylfaen" w:hAnsi="Sylfaen" w:cs="Sylfaen"/>
                <w:b/>
                <w:i/>
                <w:sz w:val="18"/>
                <w:szCs w:val="18"/>
                <w:lang w:val="hy-AM"/>
              </w:rPr>
              <w:t xml:space="preserve"> </w:t>
            </w:r>
            <w:r w:rsidRPr="00B66692">
              <w:rPr>
                <w:rFonts w:ascii="Sylfaen" w:hAnsi="Sylfaen" w:cs="Sylfaen"/>
                <w:b/>
                <w:i/>
                <w:sz w:val="18"/>
                <w:szCs w:val="18"/>
              </w:rPr>
              <w:t>բաշխում</w:t>
            </w:r>
          </w:p>
        </w:tc>
        <w:tc>
          <w:tcPr>
            <w:tcW w:w="3376" w:type="dxa"/>
            <w:gridSpan w:val="7"/>
            <w:tcBorders>
              <w:top w:val="single" w:sz="4" w:space="0" w:color="auto"/>
              <w:left w:val="single" w:sz="4" w:space="0" w:color="auto"/>
              <w:bottom w:val="single" w:sz="4" w:space="0" w:color="auto"/>
              <w:right w:val="single" w:sz="4" w:space="0" w:color="auto"/>
            </w:tcBorders>
            <w:shd w:val="clear" w:color="auto" w:fill="D9D9D9"/>
            <w:hideMark/>
          </w:tcPr>
          <w:p w:rsidR="00B66692" w:rsidRPr="00B66692" w:rsidRDefault="00B66692" w:rsidP="001D38C7">
            <w:pPr>
              <w:spacing w:after="0"/>
              <w:jc w:val="center"/>
              <w:rPr>
                <w:rFonts w:ascii="Sylfaen" w:hAnsi="Sylfaen"/>
                <w:b/>
                <w:i/>
                <w:sz w:val="18"/>
                <w:szCs w:val="18"/>
              </w:rPr>
            </w:pPr>
            <w:r w:rsidRPr="00B66692">
              <w:rPr>
                <w:rFonts w:ascii="Sylfaen" w:hAnsi="Sylfaen" w:cs="Sylfaen"/>
                <w:b/>
                <w:i/>
                <w:sz w:val="18"/>
                <w:szCs w:val="18"/>
              </w:rPr>
              <w:t>Հաշվարկված</w:t>
            </w:r>
            <w:r w:rsidRPr="00B66692">
              <w:rPr>
                <w:rFonts w:ascii="Sylfaen" w:hAnsi="Sylfaen" w:cs="Sylfaen"/>
                <w:b/>
                <w:i/>
                <w:sz w:val="18"/>
                <w:szCs w:val="18"/>
                <w:lang w:val="hy-AM"/>
              </w:rPr>
              <w:t xml:space="preserve"> </w:t>
            </w:r>
            <w:r w:rsidRPr="00B66692">
              <w:rPr>
                <w:rFonts w:ascii="Sylfaen" w:hAnsi="Sylfaen" w:cs="Sylfaen"/>
                <w:b/>
                <w:i/>
                <w:sz w:val="18"/>
                <w:szCs w:val="18"/>
              </w:rPr>
              <w:t>ծախսերի</w:t>
            </w:r>
            <w:r w:rsidRPr="00B66692">
              <w:rPr>
                <w:rFonts w:ascii="Sylfaen" w:hAnsi="Sylfaen" w:cs="Sylfaen"/>
                <w:b/>
                <w:i/>
                <w:sz w:val="18"/>
                <w:szCs w:val="18"/>
                <w:lang w:val="hy-AM"/>
              </w:rPr>
              <w:t xml:space="preserve"> </w:t>
            </w:r>
            <w:r w:rsidRPr="00B66692">
              <w:rPr>
                <w:rFonts w:ascii="Sylfaen" w:hAnsi="Sylfaen" w:cs="Sylfaen"/>
                <w:b/>
                <w:i/>
                <w:sz w:val="18"/>
                <w:szCs w:val="18"/>
              </w:rPr>
              <w:t>բաշխում</w:t>
            </w:r>
            <w:r w:rsidRPr="00B66692">
              <w:rPr>
                <w:rFonts w:ascii="Sylfaen" w:hAnsi="Sylfaen" w:cs="Sylfaen"/>
                <w:b/>
                <w:i/>
                <w:sz w:val="18"/>
                <w:szCs w:val="18"/>
                <w:lang w:val="hy-AM"/>
              </w:rPr>
              <w:t xml:space="preserve"> </w:t>
            </w:r>
            <w:r w:rsidRPr="00B66692">
              <w:rPr>
                <w:rFonts w:ascii="Sylfaen" w:hAnsi="Sylfaen" w:cs="Sylfaen"/>
                <w:b/>
                <w:i/>
                <w:sz w:val="18"/>
                <w:szCs w:val="18"/>
              </w:rPr>
              <w:t>ըստ</w:t>
            </w:r>
            <w:r w:rsidRPr="00B66692">
              <w:rPr>
                <w:rFonts w:ascii="Sylfaen" w:hAnsi="Sylfaen" w:cs="Sylfaen"/>
                <w:b/>
                <w:i/>
                <w:sz w:val="18"/>
                <w:szCs w:val="18"/>
                <w:lang w:val="hy-AM"/>
              </w:rPr>
              <w:t xml:space="preserve"> </w:t>
            </w:r>
            <w:r w:rsidRPr="00B66692">
              <w:rPr>
                <w:rFonts w:ascii="Sylfaen" w:hAnsi="Sylfaen" w:cs="Sylfaen"/>
                <w:b/>
                <w:i/>
                <w:sz w:val="18"/>
                <w:szCs w:val="18"/>
              </w:rPr>
              <w:t>ժամանակաշրջանի</w:t>
            </w:r>
          </w:p>
        </w:tc>
      </w:tr>
      <w:tr w:rsidR="00B66692" w:rsidRPr="00B66692" w:rsidTr="001D38C7">
        <w:trPr>
          <w:trHeight w:val="2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6692" w:rsidRPr="00B66692" w:rsidRDefault="00B66692" w:rsidP="001D38C7">
            <w:pPr>
              <w:spacing w:after="0"/>
              <w:rPr>
                <w:rFonts w:ascii="Sylfaen" w:hAnsi="Sylfaen"/>
                <w:b/>
                <w:i/>
                <w:sz w:val="18"/>
                <w:szCs w:val="18"/>
              </w:rPr>
            </w:pPr>
          </w:p>
        </w:tc>
        <w:tc>
          <w:tcPr>
            <w:tcW w:w="1735" w:type="dxa"/>
            <w:tcBorders>
              <w:top w:val="single" w:sz="4" w:space="0" w:color="auto"/>
              <w:left w:val="single" w:sz="4" w:space="0" w:color="auto"/>
              <w:bottom w:val="single" w:sz="4" w:space="0" w:color="auto"/>
              <w:right w:val="single" w:sz="4" w:space="0" w:color="auto"/>
            </w:tcBorders>
            <w:shd w:val="clear" w:color="auto" w:fill="D9D9D9"/>
            <w:hideMark/>
          </w:tcPr>
          <w:p w:rsidR="00B66692" w:rsidRPr="00B66692" w:rsidRDefault="00B66692" w:rsidP="001D38C7">
            <w:pPr>
              <w:spacing w:after="0"/>
              <w:rPr>
                <w:rFonts w:ascii="Sylfaen" w:hAnsi="Sylfaen"/>
                <w:b/>
                <w:i/>
                <w:sz w:val="18"/>
                <w:szCs w:val="18"/>
              </w:rPr>
            </w:pPr>
            <w:r w:rsidRPr="00B66692">
              <w:rPr>
                <w:rFonts w:ascii="Sylfaen" w:hAnsi="Sylfaen" w:cs="Sylfaen"/>
                <w:b/>
                <w:i/>
                <w:sz w:val="18"/>
                <w:szCs w:val="18"/>
              </w:rPr>
              <w:t>Կառավարություն</w:t>
            </w:r>
          </w:p>
        </w:tc>
        <w:tc>
          <w:tcPr>
            <w:tcW w:w="792" w:type="dxa"/>
            <w:tcBorders>
              <w:top w:val="single" w:sz="4" w:space="0" w:color="auto"/>
              <w:left w:val="single" w:sz="4" w:space="0" w:color="auto"/>
              <w:bottom w:val="single" w:sz="4" w:space="0" w:color="auto"/>
              <w:right w:val="single" w:sz="4" w:space="0" w:color="auto"/>
            </w:tcBorders>
            <w:shd w:val="clear" w:color="auto" w:fill="D9D9D9"/>
            <w:hideMark/>
          </w:tcPr>
          <w:p w:rsidR="00B66692" w:rsidRPr="00B66692" w:rsidRDefault="00B66692" w:rsidP="001D38C7">
            <w:pPr>
              <w:spacing w:after="0"/>
              <w:rPr>
                <w:rFonts w:ascii="Sylfaen" w:hAnsi="Sylfaen"/>
                <w:b/>
                <w:i/>
                <w:sz w:val="18"/>
                <w:szCs w:val="18"/>
              </w:rPr>
            </w:pPr>
            <w:r w:rsidRPr="00B66692">
              <w:rPr>
                <w:rFonts w:ascii="Sylfaen" w:hAnsi="Sylfaen" w:cs="Sylfaen"/>
                <w:b/>
                <w:i/>
                <w:sz w:val="18"/>
                <w:szCs w:val="18"/>
              </w:rPr>
              <w:t>Դոնոր</w:t>
            </w:r>
          </w:p>
        </w:tc>
        <w:tc>
          <w:tcPr>
            <w:tcW w:w="1189" w:type="dxa"/>
            <w:tcBorders>
              <w:top w:val="single" w:sz="4" w:space="0" w:color="auto"/>
              <w:left w:val="single" w:sz="4" w:space="0" w:color="auto"/>
              <w:bottom w:val="single" w:sz="4" w:space="0" w:color="auto"/>
              <w:right w:val="single" w:sz="4" w:space="0" w:color="auto"/>
            </w:tcBorders>
            <w:shd w:val="clear" w:color="auto" w:fill="D9D9D9"/>
            <w:hideMark/>
          </w:tcPr>
          <w:p w:rsidR="00B66692" w:rsidRPr="00B66692" w:rsidRDefault="00B66692" w:rsidP="001D38C7">
            <w:pPr>
              <w:spacing w:after="0"/>
              <w:rPr>
                <w:rFonts w:ascii="Sylfaen" w:hAnsi="Sylfaen"/>
                <w:b/>
                <w:i/>
                <w:sz w:val="18"/>
                <w:szCs w:val="18"/>
              </w:rPr>
            </w:pPr>
            <w:r w:rsidRPr="00B66692">
              <w:rPr>
                <w:rFonts w:ascii="Sylfaen" w:hAnsi="Sylfaen" w:cs="Sylfaen"/>
                <w:b/>
                <w:i/>
                <w:sz w:val="18"/>
                <w:szCs w:val="18"/>
              </w:rPr>
              <w:t>Մասնավոր</w:t>
            </w:r>
          </w:p>
        </w:tc>
        <w:tc>
          <w:tcPr>
            <w:tcW w:w="1064" w:type="dxa"/>
            <w:gridSpan w:val="2"/>
            <w:tcBorders>
              <w:top w:val="single" w:sz="4" w:space="0" w:color="auto"/>
              <w:left w:val="single" w:sz="4" w:space="0" w:color="auto"/>
              <w:bottom w:val="single" w:sz="4" w:space="0" w:color="auto"/>
              <w:right w:val="single" w:sz="4" w:space="0" w:color="auto"/>
            </w:tcBorders>
            <w:shd w:val="clear" w:color="auto" w:fill="D9D9D9"/>
            <w:hideMark/>
          </w:tcPr>
          <w:p w:rsidR="00B66692" w:rsidRPr="00B66692" w:rsidRDefault="00B66692" w:rsidP="001D38C7">
            <w:pPr>
              <w:spacing w:after="0"/>
              <w:rPr>
                <w:rFonts w:ascii="Sylfaen" w:hAnsi="Sylfaen" w:cs="Tahoma"/>
                <w:b/>
                <w:i/>
                <w:sz w:val="18"/>
                <w:szCs w:val="18"/>
              </w:rPr>
            </w:pPr>
            <w:r w:rsidRPr="00B66692">
              <w:rPr>
                <w:rFonts w:ascii="Sylfaen" w:hAnsi="Sylfaen" w:cs="Tahoma"/>
                <w:b/>
                <w:i/>
                <w:sz w:val="18"/>
                <w:szCs w:val="18"/>
              </w:rPr>
              <w:t>%</w:t>
            </w:r>
            <w:r w:rsidRPr="00B66692">
              <w:rPr>
                <w:rFonts w:ascii="Sylfaen" w:hAnsi="Sylfaen" w:cs="Tahoma"/>
                <w:b/>
                <w:i/>
                <w:sz w:val="18"/>
                <w:szCs w:val="18"/>
                <w:lang w:val="hy-AM"/>
              </w:rPr>
              <w:t>,</w:t>
            </w:r>
            <w:r w:rsidRPr="00B66692">
              <w:rPr>
                <w:rFonts w:ascii="Sylfaen" w:hAnsi="Sylfaen" w:cs="Tahoma"/>
                <w:b/>
                <w:i/>
                <w:sz w:val="18"/>
                <w:szCs w:val="18"/>
              </w:rPr>
              <w:t xml:space="preserve"> 2019</w:t>
            </w:r>
          </w:p>
        </w:tc>
        <w:tc>
          <w:tcPr>
            <w:tcW w:w="1148" w:type="dxa"/>
            <w:gridSpan w:val="3"/>
            <w:tcBorders>
              <w:top w:val="single" w:sz="4" w:space="0" w:color="auto"/>
              <w:left w:val="single" w:sz="4" w:space="0" w:color="auto"/>
              <w:bottom w:val="single" w:sz="4" w:space="0" w:color="auto"/>
              <w:right w:val="single" w:sz="4" w:space="0" w:color="auto"/>
            </w:tcBorders>
            <w:shd w:val="clear" w:color="auto" w:fill="D9D9D9"/>
            <w:hideMark/>
          </w:tcPr>
          <w:p w:rsidR="00B66692" w:rsidRPr="00B66692" w:rsidRDefault="00B66692" w:rsidP="001D38C7">
            <w:pPr>
              <w:spacing w:after="0"/>
              <w:rPr>
                <w:rFonts w:ascii="Sylfaen" w:hAnsi="Sylfaen" w:cs="Tahoma"/>
                <w:b/>
                <w:i/>
                <w:sz w:val="18"/>
                <w:szCs w:val="18"/>
              </w:rPr>
            </w:pPr>
            <w:r w:rsidRPr="00B66692">
              <w:rPr>
                <w:rFonts w:ascii="Sylfaen" w:hAnsi="Sylfaen" w:cs="Tahoma"/>
                <w:b/>
                <w:i/>
                <w:sz w:val="18"/>
                <w:szCs w:val="18"/>
              </w:rPr>
              <w:t>%</w:t>
            </w:r>
            <w:r w:rsidRPr="00B66692">
              <w:rPr>
                <w:rFonts w:ascii="Sylfaen" w:hAnsi="Sylfaen" w:cs="Tahoma"/>
                <w:b/>
                <w:i/>
                <w:sz w:val="18"/>
                <w:szCs w:val="18"/>
                <w:lang w:val="hy-AM"/>
              </w:rPr>
              <w:t xml:space="preserve">, </w:t>
            </w:r>
            <w:r w:rsidRPr="00B66692">
              <w:rPr>
                <w:rFonts w:ascii="Sylfaen" w:hAnsi="Sylfaen" w:cs="Tahoma"/>
                <w:b/>
                <w:i/>
                <w:sz w:val="18"/>
                <w:szCs w:val="18"/>
              </w:rPr>
              <w:t>2020</w:t>
            </w:r>
          </w:p>
        </w:tc>
        <w:tc>
          <w:tcPr>
            <w:tcW w:w="1164" w:type="dxa"/>
            <w:gridSpan w:val="2"/>
            <w:tcBorders>
              <w:top w:val="single" w:sz="4" w:space="0" w:color="auto"/>
              <w:left w:val="single" w:sz="4" w:space="0" w:color="auto"/>
              <w:bottom w:val="single" w:sz="4" w:space="0" w:color="auto"/>
              <w:right w:val="single" w:sz="4" w:space="0" w:color="auto"/>
            </w:tcBorders>
            <w:shd w:val="clear" w:color="auto" w:fill="D9D9D9"/>
            <w:hideMark/>
          </w:tcPr>
          <w:p w:rsidR="00B66692" w:rsidRPr="00B66692" w:rsidRDefault="00B66692" w:rsidP="001D38C7">
            <w:pPr>
              <w:spacing w:after="0"/>
              <w:rPr>
                <w:rFonts w:ascii="Sylfaen" w:hAnsi="Sylfaen" w:cs="Tahoma"/>
                <w:b/>
                <w:i/>
                <w:sz w:val="18"/>
                <w:szCs w:val="18"/>
              </w:rPr>
            </w:pPr>
            <w:r w:rsidRPr="00B66692">
              <w:rPr>
                <w:rFonts w:ascii="Sylfaen" w:hAnsi="Sylfaen" w:cs="Tahoma"/>
                <w:b/>
                <w:i/>
                <w:sz w:val="18"/>
                <w:szCs w:val="18"/>
              </w:rPr>
              <w:t xml:space="preserve"> %</w:t>
            </w:r>
            <w:r w:rsidRPr="00B66692">
              <w:rPr>
                <w:rFonts w:ascii="Sylfaen" w:hAnsi="Sylfaen" w:cs="Tahoma"/>
                <w:b/>
                <w:i/>
                <w:sz w:val="18"/>
                <w:szCs w:val="18"/>
                <w:lang w:val="hy-AM"/>
              </w:rPr>
              <w:t>,</w:t>
            </w:r>
            <w:r w:rsidRPr="00B66692">
              <w:rPr>
                <w:rFonts w:ascii="Sylfaen" w:hAnsi="Sylfaen" w:cs="Tahoma"/>
                <w:b/>
                <w:i/>
                <w:sz w:val="18"/>
                <w:szCs w:val="18"/>
              </w:rPr>
              <w:t xml:space="preserve"> 2021</w:t>
            </w:r>
          </w:p>
        </w:tc>
      </w:tr>
      <w:tr w:rsidR="00B66692" w:rsidRPr="00B66692" w:rsidTr="001D38C7">
        <w:trPr>
          <w:trHeight w:val="287"/>
        </w:trPr>
        <w:tc>
          <w:tcPr>
            <w:tcW w:w="2958" w:type="dxa"/>
            <w:tcBorders>
              <w:top w:val="single" w:sz="4" w:space="0" w:color="auto"/>
              <w:left w:val="single" w:sz="4" w:space="0" w:color="auto"/>
              <w:bottom w:val="single" w:sz="4" w:space="0" w:color="auto"/>
              <w:right w:val="single" w:sz="4" w:space="0" w:color="auto"/>
            </w:tcBorders>
            <w:hideMark/>
          </w:tcPr>
          <w:p w:rsidR="00B66692" w:rsidRPr="00B66692" w:rsidRDefault="00B66692" w:rsidP="001D38C7">
            <w:pPr>
              <w:spacing w:before="60" w:after="0"/>
              <w:rPr>
                <w:rFonts w:ascii="Sylfaen" w:hAnsi="Sylfaen"/>
                <w:sz w:val="18"/>
                <w:szCs w:val="18"/>
                <w:lang w:val="hy-AM"/>
              </w:rPr>
            </w:pPr>
            <w:r w:rsidRPr="00B66692">
              <w:rPr>
                <w:rFonts w:ascii="Sylfaen" w:hAnsi="Sylfaen"/>
                <w:sz w:val="18"/>
                <w:szCs w:val="18"/>
              </w:rPr>
              <w:t xml:space="preserve">5 </w:t>
            </w:r>
            <w:r w:rsidRPr="00B66692">
              <w:rPr>
                <w:rFonts w:ascii="Sylfaen" w:hAnsi="Sylfaen"/>
                <w:sz w:val="18"/>
                <w:szCs w:val="18"/>
                <w:lang w:val="hy-AM"/>
              </w:rPr>
              <w:t>մլն ԱՄՆ  դոլար</w:t>
            </w:r>
          </w:p>
        </w:tc>
        <w:tc>
          <w:tcPr>
            <w:tcW w:w="1735" w:type="dxa"/>
            <w:tcBorders>
              <w:top w:val="single" w:sz="4" w:space="0" w:color="auto"/>
              <w:left w:val="single" w:sz="4" w:space="0" w:color="auto"/>
              <w:bottom w:val="single" w:sz="4" w:space="0" w:color="auto"/>
              <w:right w:val="single" w:sz="4" w:space="0" w:color="auto"/>
            </w:tcBorders>
            <w:hideMark/>
          </w:tcPr>
          <w:p w:rsidR="00B66692" w:rsidRPr="00B66692" w:rsidRDefault="00B66692" w:rsidP="001D38C7">
            <w:pPr>
              <w:spacing w:before="60" w:after="0"/>
              <w:rPr>
                <w:rFonts w:ascii="Sylfaen" w:hAnsi="Sylfaen"/>
                <w:sz w:val="18"/>
                <w:szCs w:val="18"/>
                <w:lang w:val="en-GB"/>
              </w:rPr>
            </w:pPr>
            <w:r w:rsidRPr="00B66692">
              <w:rPr>
                <w:rFonts w:ascii="Sylfaen" w:hAnsi="Sylfaen"/>
                <w:sz w:val="18"/>
                <w:szCs w:val="18"/>
              </w:rPr>
              <w:t>20</w:t>
            </w:r>
            <w:r w:rsidRPr="00B66692">
              <w:rPr>
                <w:rFonts w:ascii="Sylfaen" w:hAnsi="Sylfaen"/>
                <w:sz w:val="18"/>
                <w:szCs w:val="18"/>
                <w:lang w:val="hy-AM"/>
              </w:rPr>
              <w:t xml:space="preserve"> </w:t>
            </w:r>
            <w:r w:rsidRPr="00B66692">
              <w:rPr>
                <w:rFonts w:ascii="Sylfaen" w:hAnsi="Sylfaen"/>
                <w:sz w:val="18"/>
                <w:szCs w:val="18"/>
              </w:rPr>
              <w:t>%</w:t>
            </w:r>
          </w:p>
        </w:tc>
        <w:tc>
          <w:tcPr>
            <w:tcW w:w="792" w:type="dxa"/>
            <w:tcBorders>
              <w:top w:val="single" w:sz="4" w:space="0" w:color="auto"/>
              <w:left w:val="single" w:sz="4" w:space="0" w:color="auto"/>
              <w:bottom w:val="single" w:sz="4" w:space="0" w:color="auto"/>
              <w:right w:val="single" w:sz="4" w:space="0" w:color="auto"/>
            </w:tcBorders>
            <w:hideMark/>
          </w:tcPr>
          <w:p w:rsidR="00B66692" w:rsidRPr="00B66692" w:rsidRDefault="00B66692" w:rsidP="001D38C7">
            <w:pPr>
              <w:spacing w:before="60" w:after="0"/>
              <w:rPr>
                <w:rFonts w:ascii="Sylfaen" w:hAnsi="Sylfaen"/>
                <w:sz w:val="18"/>
                <w:szCs w:val="18"/>
              </w:rPr>
            </w:pPr>
            <w:r w:rsidRPr="00B66692">
              <w:rPr>
                <w:rFonts w:ascii="Sylfaen" w:hAnsi="Sylfaen"/>
                <w:sz w:val="18"/>
                <w:szCs w:val="18"/>
              </w:rPr>
              <w:t>80</w:t>
            </w:r>
            <w:r w:rsidRPr="00B66692">
              <w:rPr>
                <w:rFonts w:ascii="Sylfaen" w:hAnsi="Sylfaen"/>
                <w:sz w:val="18"/>
                <w:szCs w:val="18"/>
                <w:lang w:val="hy-AM"/>
              </w:rPr>
              <w:t xml:space="preserve"> </w:t>
            </w:r>
            <w:r w:rsidRPr="00B66692">
              <w:rPr>
                <w:rFonts w:ascii="Sylfaen" w:hAnsi="Sylfaen"/>
                <w:sz w:val="18"/>
                <w:szCs w:val="18"/>
              </w:rPr>
              <w:t>%</w:t>
            </w:r>
          </w:p>
        </w:tc>
        <w:tc>
          <w:tcPr>
            <w:tcW w:w="1189" w:type="dxa"/>
            <w:tcBorders>
              <w:top w:val="single" w:sz="4" w:space="0" w:color="auto"/>
              <w:left w:val="single" w:sz="4" w:space="0" w:color="auto"/>
              <w:bottom w:val="single" w:sz="4" w:space="0" w:color="auto"/>
              <w:right w:val="single" w:sz="4" w:space="0" w:color="auto"/>
            </w:tcBorders>
          </w:tcPr>
          <w:p w:rsidR="00B66692" w:rsidRPr="00B66692" w:rsidRDefault="00B66692" w:rsidP="001D38C7">
            <w:pPr>
              <w:spacing w:before="60" w:after="0"/>
              <w:rPr>
                <w:rFonts w:ascii="Sylfaen" w:hAnsi="Sylfaen"/>
                <w:sz w:val="18"/>
                <w:szCs w:val="18"/>
              </w:rPr>
            </w:pPr>
          </w:p>
        </w:tc>
        <w:tc>
          <w:tcPr>
            <w:tcW w:w="1064" w:type="dxa"/>
            <w:gridSpan w:val="2"/>
            <w:tcBorders>
              <w:top w:val="single" w:sz="4" w:space="0" w:color="auto"/>
              <w:left w:val="single" w:sz="4" w:space="0" w:color="auto"/>
              <w:bottom w:val="single" w:sz="4" w:space="0" w:color="auto"/>
              <w:right w:val="single" w:sz="4" w:space="0" w:color="auto"/>
            </w:tcBorders>
            <w:hideMark/>
          </w:tcPr>
          <w:p w:rsidR="00B66692" w:rsidRPr="00B66692" w:rsidRDefault="00B66692" w:rsidP="001D38C7">
            <w:pPr>
              <w:spacing w:before="60" w:after="0"/>
              <w:rPr>
                <w:rFonts w:ascii="Sylfaen" w:hAnsi="Sylfaen"/>
                <w:sz w:val="18"/>
                <w:szCs w:val="18"/>
              </w:rPr>
            </w:pPr>
            <w:r w:rsidRPr="00B66692">
              <w:rPr>
                <w:rFonts w:ascii="Sylfaen" w:hAnsi="Sylfaen"/>
                <w:sz w:val="18"/>
                <w:szCs w:val="18"/>
              </w:rPr>
              <w:t>20</w:t>
            </w:r>
            <w:r w:rsidRPr="00B66692">
              <w:rPr>
                <w:rFonts w:ascii="Sylfaen" w:hAnsi="Sylfaen"/>
                <w:sz w:val="18"/>
                <w:szCs w:val="18"/>
                <w:lang w:val="hy-AM"/>
              </w:rPr>
              <w:t xml:space="preserve"> </w:t>
            </w:r>
            <w:r w:rsidRPr="00B66692">
              <w:rPr>
                <w:rFonts w:ascii="Sylfaen" w:hAnsi="Sylfaen"/>
                <w:sz w:val="18"/>
                <w:szCs w:val="18"/>
              </w:rPr>
              <w:t>%</w:t>
            </w:r>
          </w:p>
        </w:tc>
        <w:tc>
          <w:tcPr>
            <w:tcW w:w="1148" w:type="dxa"/>
            <w:gridSpan w:val="3"/>
            <w:tcBorders>
              <w:top w:val="single" w:sz="4" w:space="0" w:color="auto"/>
              <w:left w:val="single" w:sz="4" w:space="0" w:color="auto"/>
              <w:bottom w:val="single" w:sz="4" w:space="0" w:color="auto"/>
              <w:right w:val="single" w:sz="4" w:space="0" w:color="auto"/>
            </w:tcBorders>
            <w:hideMark/>
          </w:tcPr>
          <w:p w:rsidR="00B66692" w:rsidRPr="00B66692" w:rsidRDefault="00B66692" w:rsidP="001D38C7">
            <w:pPr>
              <w:spacing w:before="60" w:after="0"/>
              <w:rPr>
                <w:rFonts w:ascii="Sylfaen" w:hAnsi="Sylfaen"/>
                <w:sz w:val="18"/>
                <w:szCs w:val="18"/>
              </w:rPr>
            </w:pPr>
            <w:r w:rsidRPr="00B66692">
              <w:rPr>
                <w:rFonts w:ascii="Sylfaen" w:hAnsi="Sylfaen"/>
                <w:sz w:val="18"/>
                <w:szCs w:val="18"/>
              </w:rPr>
              <w:t>40</w:t>
            </w:r>
            <w:r w:rsidRPr="00B66692">
              <w:rPr>
                <w:rFonts w:ascii="Sylfaen" w:hAnsi="Sylfaen"/>
                <w:sz w:val="18"/>
                <w:szCs w:val="18"/>
                <w:lang w:val="hy-AM"/>
              </w:rPr>
              <w:t xml:space="preserve"> </w:t>
            </w:r>
            <w:r w:rsidRPr="00B66692">
              <w:rPr>
                <w:rFonts w:ascii="Sylfaen" w:hAnsi="Sylfaen"/>
                <w:sz w:val="18"/>
                <w:szCs w:val="18"/>
              </w:rPr>
              <w:t>%</w:t>
            </w:r>
          </w:p>
        </w:tc>
        <w:tc>
          <w:tcPr>
            <w:tcW w:w="1164" w:type="dxa"/>
            <w:gridSpan w:val="2"/>
            <w:tcBorders>
              <w:top w:val="single" w:sz="4" w:space="0" w:color="auto"/>
              <w:left w:val="single" w:sz="4" w:space="0" w:color="auto"/>
              <w:bottom w:val="single" w:sz="4" w:space="0" w:color="auto"/>
              <w:right w:val="single" w:sz="4" w:space="0" w:color="auto"/>
            </w:tcBorders>
            <w:hideMark/>
          </w:tcPr>
          <w:p w:rsidR="00B66692" w:rsidRPr="00B66692" w:rsidRDefault="00B66692" w:rsidP="001D38C7">
            <w:pPr>
              <w:spacing w:before="60" w:after="0"/>
              <w:rPr>
                <w:rFonts w:ascii="Sylfaen" w:hAnsi="Sylfaen"/>
                <w:sz w:val="18"/>
                <w:szCs w:val="18"/>
              </w:rPr>
            </w:pPr>
            <w:r w:rsidRPr="00B66692">
              <w:rPr>
                <w:rFonts w:ascii="Sylfaen" w:hAnsi="Sylfaen"/>
                <w:sz w:val="18"/>
                <w:szCs w:val="18"/>
              </w:rPr>
              <w:t>40</w:t>
            </w:r>
            <w:r w:rsidRPr="00B66692">
              <w:rPr>
                <w:rFonts w:ascii="Sylfaen" w:hAnsi="Sylfaen"/>
                <w:sz w:val="18"/>
                <w:szCs w:val="18"/>
                <w:lang w:val="hy-AM"/>
              </w:rPr>
              <w:t xml:space="preserve"> </w:t>
            </w:r>
            <w:r w:rsidRPr="00B66692">
              <w:rPr>
                <w:rFonts w:ascii="Sylfaen" w:hAnsi="Sylfaen"/>
                <w:sz w:val="18"/>
                <w:szCs w:val="18"/>
              </w:rPr>
              <w:t>%</w:t>
            </w:r>
          </w:p>
        </w:tc>
      </w:tr>
      <w:tr w:rsidR="00B66692" w:rsidRPr="00B66692" w:rsidTr="001D38C7">
        <w:trPr>
          <w:trHeight w:val="195"/>
        </w:trPr>
        <w:tc>
          <w:tcPr>
            <w:tcW w:w="5485" w:type="dxa"/>
            <w:gridSpan w:val="3"/>
            <w:tcBorders>
              <w:top w:val="single" w:sz="4" w:space="0" w:color="auto"/>
              <w:left w:val="single" w:sz="4" w:space="0" w:color="auto"/>
              <w:bottom w:val="single" w:sz="4" w:space="0" w:color="auto"/>
              <w:right w:val="single" w:sz="4" w:space="0" w:color="auto"/>
            </w:tcBorders>
            <w:shd w:val="clear" w:color="auto" w:fill="D9D9D9"/>
            <w:hideMark/>
          </w:tcPr>
          <w:p w:rsidR="00B66692" w:rsidRPr="00B66692" w:rsidRDefault="00B66692" w:rsidP="001D38C7">
            <w:pPr>
              <w:spacing w:after="0"/>
              <w:rPr>
                <w:rFonts w:ascii="Sylfaen" w:hAnsi="Sylfaen"/>
                <w:sz w:val="18"/>
                <w:szCs w:val="18"/>
              </w:rPr>
            </w:pPr>
            <w:r w:rsidRPr="00B66692">
              <w:rPr>
                <w:rFonts w:ascii="Sylfaen" w:hAnsi="Sylfaen" w:cs="Sylfaen"/>
                <w:b/>
                <w:i/>
                <w:sz w:val="18"/>
                <w:szCs w:val="18"/>
              </w:rPr>
              <w:t>Ակնկալվող արդյունք</w:t>
            </w:r>
          </w:p>
        </w:tc>
        <w:tc>
          <w:tcPr>
            <w:tcW w:w="4565" w:type="dxa"/>
            <w:gridSpan w:val="8"/>
            <w:tcBorders>
              <w:top w:val="single" w:sz="4" w:space="0" w:color="auto"/>
              <w:left w:val="single" w:sz="4" w:space="0" w:color="auto"/>
              <w:bottom w:val="single" w:sz="4" w:space="0" w:color="auto"/>
              <w:right w:val="single" w:sz="4" w:space="0" w:color="auto"/>
            </w:tcBorders>
            <w:shd w:val="clear" w:color="auto" w:fill="D9D9D9"/>
            <w:hideMark/>
          </w:tcPr>
          <w:p w:rsidR="00B66692" w:rsidRPr="00B66692" w:rsidRDefault="00B66692" w:rsidP="001D38C7">
            <w:pPr>
              <w:spacing w:after="0"/>
              <w:rPr>
                <w:rFonts w:ascii="Sylfaen" w:hAnsi="Sylfaen"/>
                <w:sz w:val="18"/>
                <w:szCs w:val="18"/>
              </w:rPr>
            </w:pPr>
            <w:r w:rsidRPr="00B66692">
              <w:rPr>
                <w:rFonts w:ascii="Sylfaen" w:hAnsi="Sylfaen" w:cs="Sylfaen"/>
                <w:b/>
                <w:i/>
                <w:sz w:val="18"/>
                <w:szCs w:val="18"/>
              </w:rPr>
              <w:t>Հիմնական</w:t>
            </w:r>
            <w:r w:rsidRPr="00B66692">
              <w:rPr>
                <w:rFonts w:ascii="Sylfaen" w:hAnsi="Sylfaen" w:cs="Sylfaen"/>
                <w:b/>
                <w:i/>
                <w:sz w:val="18"/>
                <w:szCs w:val="18"/>
                <w:lang w:val="hy-AM"/>
              </w:rPr>
              <w:t xml:space="preserve"> </w:t>
            </w:r>
            <w:r w:rsidRPr="00B66692">
              <w:rPr>
                <w:rFonts w:ascii="Sylfaen" w:hAnsi="Sylfaen" w:cs="Sylfaen"/>
                <w:b/>
                <w:i/>
                <w:sz w:val="18"/>
                <w:szCs w:val="18"/>
              </w:rPr>
              <w:t>ցուցանիշներ</w:t>
            </w:r>
          </w:p>
        </w:tc>
      </w:tr>
      <w:tr w:rsidR="00B66692" w:rsidRPr="00B66692" w:rsidTr="001D38C7">
        <w:trPr>
          <w:trHeight w:val="390"/>
        </w:trPr>
        <w:tc>
          <w:tcPr>
            <w:tcW w:w="5485" w:type="dxa"/>
            <w:gridSpan w:val="3"/>
            <w:tcBorders>
              <w:top w:val="single" w:sz="4" w:space="0" w:color="auto"/>
              <w:left w:val="single" w:sz="4" w:space="0" w:color="auto"/>
              <w:bottom w:val="single" w:sz="4" w:space="0" w:color="auto"/>
              <w:right w:val="single" w:sz="4" w:space="0" w:color="auto"/>
            </w:tcBorders>
            <w:hideMark/>
          </w:tcPr>
          <w:p w:rsidR="00B66692" w:rsidRPr="00B66692" w:rsidRDefault="00B66692" w:rsidP="001D38C7">
            <w:pPr>
              <w:pStyle w:val="Activity"/>
              <w:numPr>
                <w:ilvl w:val="0"/>
                <w:numId w:val="18"/>
              </w:numPr>
              <w:spacing w:after="0"/>
              <w:rPr>
                <w:rFonts w:ascii="Sylfaen" w:hAnsi="Sylfaen"/>
                <w:sz w:val="18"/>
                <w:szCs w:val="18"/>
              </w:rPr>
            </w:pPr>
            <w:r w:rsidRPr="00B66692">
              <w:rPr>
                <w:rFonts w:ascii="Sylfaen" w:hAnsi="Sylfaen" w:cs="Sylfaen"/>
                <w:sz w:val="18"/>
                <w:szCs w:val="18"/>
              </w:rPr>
              <w:t>Գյուղատնտեսական</w:t>
            </w:r>
            <w:r w:rsidRPr="00B66692">
              <w:rPr>
                <w:rFonts w:ascii="Sylfaen" w:hAnsi="Sylfaen" w:cs="Sylfaen"/>
                <w:sz w:val="18"/>
                <w:szCs w:val="18"/>
                <w:lang w:val="hy-AM"/>
              </w:rPr>
              <w:t xml:space="preserve"> </w:t>
            </w:r>
            <w:r w:rsidRPr="00B66692">
              <w:rPr>
                <w:rFonts w:ascii="Sylfaen" w:hAnsi="Sylfaen" w:cs="Sylfaen"/>
                <w:sz w:val="18"/>
                <w:szCs w:val="18"/>
              </w:rPr>
              <w:t>ապահովագրության</w:t>
            </w:r>
            <w:r w:rsidRPr="00B66692">
              <w:rPr>
                <w:rFonts w:ascii="Sylfaen" w:hAnsi="Sylfaen" w:cs="Sylfaen"/>
                <w:sz w:val="18"/>
                <w:szCs w:val="18"/>
                <w:lang w:val="hy-AM"/>
              </w:rPr>
              <w:t xml:space="preserve"> </w:t>
            </w:r>
            <w:r w:rsidRPr="00B66692">
              <w:rPr>
                <w:rFonts w:ascii="Sylfaen" w:hAnsi="Sylfaen" w:cs="Sylfaen"/>
                <w:sz w:val="18"/>
                <w:szCs w:val="18"/>
              </w:rPr>
              <w:t>հստակ</w:t>
            </w:r>
            <w:r w:rsidRPr="00B66692">
              <w:rPr>
                <w:rFonts w:ascii="Sylfaen" w:hAnsi="Sylfaen" w:cs="Sylfaen"/>
                <w:sz w:val="18"/>
                <w:szCs w:val="18"/>
                <w:lang w:val="hy-AM"/>
              </w:rPr>
              <w:t xml:space="preserve"> </w:t>
            </w:r>
            <w:r w:rsidRPr="00B66692">
              <w:rPr>
                <w:rFonts w:ascii="Sylfaen" w:hAnsi="Sylfaen" w:cs="Sylfaen"/>
                <w:sz w:val="18"/>
                <w:szCs w:val="18"/>
              </w:rPr>
              <w:t>ռազմավարություն</w:t>
            </w:r>
          </w:p>
          <w:p w:rsidR="00B66692" w:rsidRPr="00B66692" w:rsidRDefault="00B66692" w:rsidP="001D38C7">
            <w:pPr>
              <w:pStyle w:val="Activity"/>
              <w:numPr>
                <w:ilvl w:val="0"/>
                <w:numId w:val="18"/>
              </w:numPr>
              <w:spacing w:after="0"/>
              <w:rPr>
                <w:rFonts w:ascii="Sylfaen" w:hAnsi="Sylfaen"/>
                <w:sz w:val="18"/>
                <w:szCs w:val="18"/>
              </w:rPr>
            </w:pPr>
            <w:r w:rsidRPr="00B66692">
              <w:rPr>
                <w:rFonts w:ascii="Sylfaen" w:hAnsi="Sylfaen" w:cs="Sylfaen"/>
                <w:sz w:val="18"/>
                <w:szCs w:val="18"/>
              </w:rPr>
              <w:t>Պիլոտային</w:t>
            </w:r>
            <w:r w:rsidRPr="00B66692">
              <w:rPr>
                <w:rFonts w:ascii="Sylfaen" w:hAnsi="Sylfaen" w:cs="Sylfaen"/>
                <w:sz w:val="18"/>
                <w:szCs w:val="18"/>
                <w:lang w:val="hy-AM"/>
              </w:rPr>
              <w:t xml:space="preserve"> </w:t>
            </w:r>
            <w:r w:rsidRPr="00B66692">
              <w:rPr>
                <w:rFonts w:ascii="Sylfaen" w:hAnsi="Sylfaen" w:cs="Sylfaen"/>
                <w:sz w:val="18"/>
                <w:szCs w:val="18"/>
              </w:rPr>
              <w:t>ծրագիր</w:t>
            </w:r>
            <w:r w:rsidRPr="00B66692">
              <w:rPr>
                <w:rFonts w:ascii="Sylfaen" w:hAnsi="Sylfaen" w:cs="Sylfaen"/>
                <w:sz w:val="18"/>
                <w:szCs w:val="18"/>
                <w:lang w:val="hy-AM"/>
              </w:rPr>
              <w:t xml:space="preserve"> </w:t>
            </w:r>
            <w:r w:rsidRPr="00B66692">
              <w:rPr>
                <w:rFonts w:ascii="Sylfaen" w:hAnsi="Sylfaen" w:cs="Sylfaen"/>
                <w:sz w:val="18"/>
                <w:szCs w:val="18"/>
              </w:rPr>
              <w:t>մասնավոր</w:t>
            </w:r>
            <w:r w:rsidRPr="00B66692">
              <w:rPr>
                <w:rFonts w:ascii="Sylfaen" w:hAnsi="Sylfaen" w:cs="Sylfaen"/>
                <w:sz w:val="18"/>
                <w:szCs w:val="18"/>
                <w:lang w:val="hy-AM"/>
              </w:rPr>
              <w:t xml:space="preserve"> </w:t>
            </w:r>
            <w:r w:rsidRPr="00B66692">
              <w:rPr>
                <w:rFonts w:ascii="Sylfaen" w:hAnsi="Sylfaen" w:cs="Sylfaen"/>
                <w:sz w:val="18"/>
                <w:szCs w:val="18"/>
              </w:rPr>
              <w:t>հատվածի</w:t>
            </w:r>
            <w:r w:rsidRPr="00B66692">
              <w:rPr>
                <w:rFonts w:ascii="Sylfaen" w:hAnsi="Sylfaen" w:cs="Sylfaen"/>
                <w:sz w:val="18"/>
                <w:szCs w:val="18"/>
                <w:lang w:val="hy-AM"/>
              </w:rPr>
              <w:t xml:space="preserve"> </w:t>
            </w:r>
            <w:r w:rsidRPr="00B66692">
              <w:rPr>
                <w:rFonts w:ascii="Sylfaen" w:hAnsi="Sylfaen" w:cs="Sylfaen"/>
                <w:sz w:val="18"/>
                <w:szCs w:val="18"/>
              </w:rPr>
              <w:t>հետ</w:t>
            </w:r>
          </w:p>
          <w:p w:rsidR="00B66692" w:rsidRPr="00B66692" w:rsidRDefault="00B66692" w:rsidP="001D38C7">
            <w:pPr>
              <w:pStyle w:val="Activity"/>
              <w:numPr>
                <w:ilvl w:val="0"/>
                <w:numId w:val="18"/>
              </w:numPr>
              <w:spacing w:after="0"/>
              <w:rPr>
                <w:rFonts w:ascii="Sylfaen" w:hAnsi="Sylfaen"/>
                <w:sz w:val="18"/>
                <w:szCs w:val="18"/>
              </w:rPr>
            </w:pPr>
            <w:r w:rsidRPr="00B66692">
              <w:rPr>
                <w:rFonts w:ascii="Sylfaen" w:hAnsi="Sylfaen" w:cs="Sylfaen"/>
                <w:sz w:val="18"/>
                <w:szCs w:val="18"/>
              </w:rPr>
              <w:t>Ապահովագրական</w:t>
            </w:r>
            <w:r w:rsidRPr="00B66692">
              <w:rPr>
                <w:rFonts w:ascii="Sylfaen" w:hAnsi="Sylfaen" w:cs="Sylfaen"/>
                <w:sz w:val="18"/>
                <w:szCs w:val="18"/>
                <w:lang w:val="hy-AM"/>
              </w:rPr>
              <w:t xml:space="preserve"> </w:t>
            </w:r>
            <w:r w:rsidRPr="00B66692">
              <w:rPr>
                <w:rFonts w:ascii="Sylfaen" w:hAnsi="Sylfaen" w:cs="Sylfaen"/>
                <w:sz w:val="18"/>
                <w:szCs w:val="18"/>
              </w:rPr>
              <w:t>ապրանքների</w:t>
            </w:r>
            <w:r w:rsidRPr="00B66692">
              <w:rPr>
                <w:rFonts w:ascii="Sylfaen" w:hAnsi="Sylfaen" w:cs="Sylfaen"/>
                <w:sz w:val="18"/>
                <w:szCs w:val="18"/>
                <w:lang w:val="hy-AM"/>
              </w:rPr>
              <w:t xml:space="preserve"> </w:t>
            </w:r>
            <w:r w:rsidRPr="00B66692">
              <w:rPr>
                <w:rFonts w:ascii="Sylfaen" w:hAnsi="Sylfaen" w:cs="Sylfaen"/>
                <w:sz w:val="18"/>
                <w:szCs w:val="18"/>
              </w:rPr>
              <w:t>հասանելիության</w:t>
            </w:r>
            <w:r w:rsidRPr="00B66692">
              <w:rPr>
                <w:rFonts w:ascii="Sylfaen" w:hAnsi="Sylfaen" w:cs="Sylfaen"/>
                <w:sz w:val="18"/>
                <w:szCs w:val="18"/>
                <w:lang w:val="hy-AM"/>
              </w:rPr>
              <w:t xml:space="preserve"> </w:t>
            </w:r>
            <w:r w:rsidRPr="00B66692">
              <w:rPr>
                <w:rFonts w:ascii="Sylfaen" w:hAnsi="Sylfaen" w:cs="Sylfaen"/>
                <w:sz w:val="18"/>
                <w:szCs w:val="18"/>
              </w:rPr>
              <w:t>բարձրացում</w:t>
            </w:r>
          </w:p>
        </w:tc>
        <w:tc>
          <w:tcPr>
            <w:tcW w:w="4565" w:type="dxa"/>
            <w:gridSpan w:val="8"/>
            <w:tcBorders>
              <w:top w:val="single" w:sz="4" w:space="0" w:color="auto"/>
              <w:left w:val="single" w:sz="4" w:space="0" w:color="auto"/>
              <w:bottom w:val="single" w:sz="4" w:space="0" w:color="auto"/>
              <w:right w:val="single" w:sz="4" w:space="0" w:color="auto"/>
            </w:tcBorders>
            <w:hideMark/>
          </w:tcPr>
          <w:p w:rsidR="00B66692" w:rsidRPr="00B66692" w:rsidRDefault="00B66692" w:rsidP="001D38C7">
            <w:pPr>
              <w:pStyle w:val="Activity"/>
              <w:numPr>
                <w:ilvl w:val="0"/>
                <w:numId w:val="16"/>
              </w:numPr>
              <w:spacing w:after="0"/>
              <w:rPr>
                <w:rFonts w:ascii="Sylfaen" w:hAnsi="Sylfaen"/>
                <w:sz w:val="18"/>
                <w:szCs w:val="18"/>
              </w:rPr>
            </w:pPr>
            <w:r w:rsidRPr="00B66692">
              <w:rPr>
                <w:rFonts w:ascii="Sylfaen" w:hAnsi="Sylfaen" w:cs="Sylfaen"/>
                <w:sz w:val="18"/>
                <w:szCs w:val="18"/>
              </w:rPr>
              <w:t>Գյուղատնտեսական</w:t>
            </w:r>
            <w:r w:rsidRPr="00B66692">
              <w:rPr>
                <w:rFonts w:ascii="Sylfaen" w:hAnsi="Sylfaen" w:cs="Sylfaen"/>
                <w:sz w:val="18"/>
                <w:szCs w:val="18"/>
                <w:lang w:val="hy-AM"/>
              </w:rPr>
              <w:t xml:space="preserve"> </w:t>
            </w:r>
            <w:r w:rsidRPr="00B66692">
              <w:rPr>
                <w:rFonts w:ascii="Sylfaen" w:hAnsi="Sylfaen" w:cs="Sylfaen"/>
                <w:sz w:val="18"/>
                <w:szCs w:val="18"/>
              </w:rPr>
              <w:t>ապահովագրության</w:t>
            </w:r>
            <w:r w:rsidRPr="00B66692">
              <w:rPr>
                <w:rFonts w:ascii="Sylfaen" w:hAnsi="Sylfaen" w:cs="Sylfaen"/>
                <w:sz w:val="18"/>
                <w:szCs w:val="18"/>
                <w:lang w:val="hy-AM"/>
              </w:rPr>
              <w:t xml:space="preserve"> </w:t>
            </w:r>
            <w:r w:rsidRPr="00B66692">
              <w:rPr>
                <w:rFonts w:ascii="Sylfaen" w:hAnsi="Sylfaen" w:cs="Sylfaen"/>
                <w:sz w:val="18"/>
                <w:szCs w:val="18"/>
              </w:rPr>
              <w:t>հստակ</w:t>
            </w:r>
            <w:r w:rsidRPr="00B66692">
              <w:rPr>
                <w:rFonts w:ascii="Sylfaen" w:hAnsi="Sylfaen" w:cs="Sylfaen"/>
                <w:sz w:val="18"/>
                <w:szCs w:val="18"/>
                <w:lang w:val="hy-AM"/>
              </w:rPr>
              <w:t xml:space="preserve"> </w:t>
            </w:r>
            <w:r w:rsidRPr="00B66692">
              <w:rPr>
                <w:rFonts w:ascii="Sylfaen" w:hAnsi="Sylfaen" w:cs="Sylfaen"/>
                <w:sz w:val="18"/>
                <w:szCs w:val="18"/>
              </w:rPr>
              <w:t>ռազմավարություն</w:t>
            </w:r>
            <w:r w:rsidRPr="00B66692">
              <w:rPr>
                <w:rFonts w:ascii="Sylfaen" w:hAnsi="Sylfaen" w:cs="Sylfaen"/>
                <w:sz w:val="18"/>
                <w:szCs w:val="18"/>
                <w:lang w:val="hy-AM"/>
              </w:rPr>
              <w:t xml:space="preserve"> </w:t>
            </w:r>
            <w:r w:rsidRPr="00B66692">
              <w:rPr>
                <w:rFonts w:ascii="Sylfaen" w:hAnsi="Sylfaen" w:cs="Sylfaen"/>
                <w:sz w:val="18"/>
                <w:szCs w:val="18"/>
              </w:rPr>
              <w:t>և</w:t>
            </w:r>
            <w:r w:rsidRPr="00B66692">
              <w:rPr>
                <w:rFonts w:ascii="Sylfaen" w:hAnsi="Sylfaen" w:cs="Sylfaen"/>
                <w:sz w:val="18"/>
                <w:szCs w:val="18"/>
                <w:lang w:val="hy-AM"/>
              </w:rPr>
              <w:t xml:space="preserve"> դերերի հստակեցում </w:t>
            </w:r>
            <w:r w:rsidRPr="00B66692">
              <w:rPr>
                <w:rFonts w:ascii="Sylfaen" w:hAnsi="Sylfaen" w:cs="Sylfaen"/>
                <w:sz w:val="18"/>
                <w:szCs w:val="18"/>
              </w:rPr>
              <w:t>պետական</w:t>
            </w:r>
            <w:r w:rsidRPr="00B66692">
              <w:rPr>
                <w:rFonts w:ascii="Sylfaen" w:hAnsi="Sylfaen" w:cs="Sylfaen"/>
                <w:sz w:val="18"/>
                <w:szCs w:val="18"/>
                <w:lang w:val="hy-AM"/>
              </w:rPr>
              <w:t xml:space="preserve"> </w:t>
            </w:r>
            <w:r w:rsidRPr="00B66692">
              <w:rPr>
                <w:rFonts w:ascii="Sylfaen" w:hAnsi="Sylfaen" w:cs="Sylfaen"/>
                <w:sz w:val="18"/>
                <w:szCs w:val="18"/>
              </w:rPr>
              <w:t>ու</w:t>
            </w:r>
            <w:r w:rsidRPr="00B66692">
              <w:rPr>
                <w:rFonts w:ascii="Sylfaen" w:hAnsi="Sylfaen" w:cs="Sylfaen"/>
                <w:sz w:val="18"/>
                <w:szCs w:val="18"/>
                <w:lang w:val="hy-AM"/>
              </w:rPr>
              <w:t xml:space="preserve"> </w:t>
            </w:r>
            <w:r w:rsidRPr="00B66692">
              <w:rPr>
                <w:rFonts w:ascii="Sylfaen" w:hAnsi="Sylfaen" w:cs="Sylfaen"/>
                <w:sz w:val="18"/>
                <w:szCs w:val="18"/>
              </w:rPr>
              <w:t>մասնավոր</w:t>
            </w:r>
            <w:r w:rsidRPr="00B66692">
              <w:rPr>
                <w:rFonts w:ascii="Sylfaen" w:hAnsi="Sylfaen"/>
                <w:sz w:val="18"/>
                <w:szCs w:val="18"/>
                <w:lang w:val="hy-AM"/>
              </w:rPr>
              <w:t xml:space="preserve"> հատվածի  համար</w:t>
            </w:r>
          </w:p>
          <w:p w:rsidR="00B66692" w:rsidRPr="00B66692" w:rsidRDefault="00B66692" w:rsidP="001D38C7">
            <w:pPr>
              <w:pStyle w:val="Activity"/>
              <w:numPr>
                <w:ilvl w:val="0"/>
                <w:numId w:val="16"/>
              </w:numPr>
              <w:spacing w:after="0"/>
              <w:rPr>
                <w:rFonts w:ascii="Sylfaen" w:hAnsi="Sylfaen"/>
                <w:sz w:val="18"/>
                <w:szCs w:val="18"/>
              </w:rPr>
            </w:pPr>
            <w:r w:rsidRPr="00B66692">
              <w:rPr>
                <w:rFonts w:ascii="Sylfaen" w:hAnsi="Sylfaen" w:cs="Sylfaen"/>
                <w:sz w:val="18"/>
                <w:szCs w:val="18"/>
              </w:rPr>
              <w:t>Անհատական</w:t>
            </w:r>
            <w:r w:rsidRPr="00B66692">
              <w:rPr>
                <w:rFonts w:ascii="Sylfaen" w:hAnsi="Sylfaen" w:cs="Sylfaen"/>
                <w:sz w:val="18"/>
                <w:szCs w:val="18"/>
                <w:lang w:val="hy-AM"/>
              </w:rPr>
              <w:t xml:space="preserve"> </w:t>
            </w:r>
            <w:r w:rsidRPr="00B66692">
              <w:rPr>
                <w:rFonts w:ascii="Sylfaen" w:hAnsi="Sylfaen" w:cs="Sylfaen"/>
                <w:sz w:val="18"/>
                <w:szCs w:val="18"/>
              </w:rPr>
              <w:t>և</w:t>
            </w:r>
            <w:r w:rsidRPr="00B66692">
              <w:rPr>
                <w:rFonts w:ascii="Sylfaen" w:hAnsi="Sylfaen" w:cs="Sylfaen"/>
                <w:sz w:val="18"/>
                <w:szCs w:val="18"/>
                <w:lang w:val="hy-AM"/>
              </w:rPr>
              <w:t xml:space="preserve"> </w:t>
            </w:r>
            <w:r w:rsidRPr="00B66692">
              <w:rPr>
                <w:rFonts w:ascii="Sylfaen" w:hAnsi="Sylfaen" w:cs="Sylfaen"/>
                <w:sz w:val="18"/>
                <w:szCs w:val="18"/>
              </w:rPr>
              <w:t>խմբային</w:t>
            </w:r>
            <w:r w:rsidRPr="00B66692">
              <w:rPr>
                <w:rFonts w:ascii="Sylfaen" w:hAnsi="Sylfaen" w:cs="Sylfaen"/>
                <w:sz w:val="18"/>
                <w:szCs w:val="18"/>
                <w:lang w:val="hy-AM"/>
              </w:rPr>
              <w:t xml:space="preserve"> </w:t>
            </w:r>
            <w:r w:rsidRPr="00B66692">
              <w:rPr>
                <w:rFonts w:ascii="Sylfaen" w:hAnsi="Sylfaen" w:cs="Sylfaen"/>
                <w:sz w:val="18"/>
                <w:szCs w:val="18"/>
              </w:rPr>
              <w:t>գյուղատնտեսական</w:t>
            </w:r>
            <w:r w:rsidRPr="00B66692">
              <w:rPr>
                <w:rFonts w:ascii="Sylfaen" w:hAnsi="Sylfaen" w:cs="Sylfaen"/>
                <w:sz w:val="18"/>
                <w:szCs w:val="18"/>
                <w:lang w:val="hy-AM"/>
              </w:rPr>
              <w:t xml:space="preserve"> </w:t>
            </w:r>
            <w:r w:rsidRPr="00B66692">
              <w:rPr>
                <w:rFonts w:ascii="Sylfaen" w:hAnsi="Sylfaen" w:cs="Sylfaen"/>
                <w:sz w:val="18"/>
                <w:szCs w:val="18"/>
              </w:rPr>
              <w:t>ապահովագրության</w:t>
            </w:r>
            <w:r w:rsidRPr="00B66692">
              <w:rPr>
                <w:rFonts w:ascii="Sylfaen" w:hAnsi="Sylfaen" w:cs="Sylfaen"/>
                <w:sz w:val="18"/>
                <w:szCs w:val="18"/>
                <w:lang w:val="hy-AM"/>
              </w:rPr>
              <w:t xml:space="preserve"> </w:t>
            </w:r>
            <w:r w:rsidRPr="00B66692">
              <w:rPr>
                <w:rFonts w:ascii="Sylfaen" w:hAnsi="Sylfaen" w:cs="Sylfaen"/>
                <w:sz w:val="18"/>
                <w:szCs w:val="18"/>
              </w:rPr>
              <w:t>մակարդակի</w:t>
            </w:r>
            <w:r w:rsidRPr="00B66692">
              <w:rPr>
                <w:rFonts w:ascii="Sylfaen" w:hAnsi="Sylfaen" w:cs="Sylfaen"/>
                <w:sz w:val="18"/>
                <w:szCs w:val="18"/>
                <w:lang w:val="hy-AM"/>
              </w:rPr>
              <w:t xml:space="preserve"> </w:t>
            </w:r>
            <w:r w:rsidRPr="00B66692">
              <w:rPr>
                <w:rFonts w:ascii="Sylfaen" w:hAnsi="Sylfaen" w:cs="Sylfaen"/>
                <w:sz w:val="18"/>
                <w:szCs w:val="18"/>
              </w:rPr>
              <w:t>բարձրացում</w:t>
            </w:r>
          </w:p>
        </w:tc>
      </w:tr>
    </w:tbl>
    <w:p w:rsidR="00B66692" w:rsidRPr="00B66692" w:rsidRDefault="00B66692" w:rsidP="00B66692">
      <w:pPr>
        <w:tabs>
          <w:tab w:val="left" w:pos="1187"/>
        </w:tabs>
        <w:spacing w:after="0" w:line="360" w:lineRule="auto"/>
        <w:rPr>
          <w:rFonts w:ascii="GHEA Grapalat" w:hAnsi="GHEA Grapalat"/>
          <w:b/>
          <w:bCs/>
          <w:u w:val="single"/>
        </w:rPr>
      </w:pPr>
    </w:p>
    <w:p w:rsidR="00B66692" w:rsidRPr="00B66692" w:rsidRDefault="00B66692" w:rsidP="00B66692">
      <w:pPr>
        <w:tabs>
          <w:tab w:val="left" w:pos="1187"/>
        </w:tabs>
        <w:spacing w:after="0" w:line="360" w:lineRule="auto"/>
        <w:rPr>
          <w:rFonts w:ascii="GHEA Grapalat" w:hAnsi="GHEA Grapalat"/>
          <w:b/>
          <w:bCs/>
          <w:u w:val="single"/>
        </w:rPr>
      </w:pPr>
      <w:r w:rsidRPr="00B66692">
        <w:rPr>
          <w:rFonts w:ascii="GHEA Grapalat" w:hAnsi="GHEA Grapalat"/>
          <w:b/>
          <w:bCs/>
          <w:u w:val="single"/>
        </w:rPr>
        <w:br w:type="page"/>
      </w:r>
    </w:p>
    <w:tbl>
      <w:tblPr>
        <w:tblW w:w="10665" w:type="dxa"/>
        <w:tblInd w:w="-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58"/>
        <w:gridCol w:w="1724"/>
        <w:gridCol w:w="378"/>
        <w:gridCol w:w="12"/>
        <w:gridCol w:w="461"/>
        <w:gridCol w:w="1416"/>
        <w:gridCol w:w="944"/>
        <w:gridCol w:w="189"/>
        <w:gridCol w:w="520"/>
        <w:gridCol w:w="331"/>
        <w:gridCol w:w="282"/>
        <w:gridCol w:w="720"/>
        <w:gridCol w:w="630"/>
      </w:tblGrid>
      <w:tr w:rsidR="00B66692" w:rsidRPr="00B66692" w:rsidTr="001D38C7">
        <w:trPr>
          <w:trHeight w:val="210"/>
        </w:trPr>
        <w:tc>
          <w:tcPr>
            <w:tcW w:w="10671" w:type="dxa"/>
            <w:gridSpan w:val="13"/>
            <w:tcBorders>
              <w:top w:val="single" w:sz="4" w:space="0" w:color="auto"/>
              <w:left w:val="single" w:sz="4" w:space="0" w:color="auto"/>
              <w:bottom w:val="single" w:sz="4" w:space="0" w:color="auto"/>
              <w:right w:val="single" w:sz="4" w:space="0" w:color="auto"/>
            </w:tcBorders>
            <w:shd w:val="clear" w:color="auto" w:fill="D9D9D9"/>
            <w:hideMark/>
          </w:tcPr>
          <w:p w:rsidR="00B66692" w:rsidRPr="00B66692" w:rsidRDefault="00B66692" w:rsidP="001D38C7">
            <w:pPr>
              <w:spacing w:after="0"/>
              <w:rPr>
                <w:rFonts w:ascii="Sylfaen" w:hAnsi="Sylfaen" w:cs="Tahoma"/>
                <w:b/>
                <w:i/>
                <w:sz w:val="18"/>
                <w:szCs w:val="18"/>
              </w:rPr>
            </w:pPr>
            <w:r w:rsidRPr="00B66692">
              <w:rPr>
                <w:rFonts w:ascii="Sylfaen" w:hAnsi="Sylfaen" w:cs="Sylfaen"/>
                <w:b/>
                <w:i/>
                <w:sz w:val="18"/>
                <w:szCs w:val="18"/>
              </w:rPr>
              <w:t>Գործողություն</w:t>
            </w:r>
            <w:r w:rsidRPr="00B66692">
              <w:rPr>
                <w:rFonts w:ascii="Sylfaen" w:hAnsi="Sylfaen" w:cs="Tahoma"/>
                <w:b/>
                <w:i/>
                <w:sz w:val="18"/>
                <w:szCs w:val="18"/>
              </w:rPr>
              <w:t>/</w:t>
            </w:r>
            <w:r w:rsidRPr="00B66692">
              <w:rPr>
                <w:rFonts w:ascii="Sylfaen" w:hAnsi="Sylfaen" w:cs="Sylfaen"/>
                <w:b/>
                <w:i/>
                <w:sz w:val="18"/>
                <w:szCs w:val="18"/>
              </w:rPr>
              <w:t>միջոցառում</w:t>
            </w:r>
          </w:p>
        </w:tc>
      </w:tr>
      <w:tr w:rsidR="00B66692" w:rsidRPr="00B66692" w:rsidTr="001D38C7">
        <w:trPr>
          <w:trHeight w:val="330"/>
        </w:trPr>
        <w:tc>
          <w:tcPr>
            <w:tcW w:w="10671" w:type="dxa"/>
            <w:gridSpan w:val="13"/>
            <w:tcBorders>
              <w:top w:val="single" w:sz="4" w:space="0" w:color="auto"/>
              <w:left w:val="single" w:sz="4" w:space="0" w:color="auto"/>
              <w:bottom w:val="single" w:sz="4" w:space="0" w:color="auto"/>
              <w:right w:val="single" w:sz="4" w:space="0" w:color="auto"/>
            </w:tcBorders>
            <w:hideMark/>
          </w:tcPr>
          <w:p w:rsidR="00B66692" w:rsidRPr="00B66692" w:rsidRDefault="00B66692" w:rsidP="001D38C7">
            <w:pPr>
              <w:pStyle w:val="Activity"/>
              <w:spacing w:after="0"/>
              <w:ind w:left="360"/>
              <w:rPr>
                <w:rFonts w:ascii="Sylfaen" w:hAnsi="Sylfaen"/>
                <w:sz w:val="18"/>
                <w:szCs w:val="18"/>
              </w:rPr>
            </w:pPr>
            <w:bookmarkStart w:id="38" w:name="_Toc342998894"/>
            <w:r w:rsidRPr="00B66692">
              <w:rPr>
                <w:rFonts w:ascii="Sylfaen" w:hAnsi="Sylfaen"/>
                <w:sz w:val="18"/>
                <w:szCs w:val="18"/>
                <w:lang w:val="hy-AM"/>
              </w:rPr>
              <w:t>2</w:t>
            </w:r>
            <w:r w:rsidR="00AC48BB">
              <w:rPr>
                <w:rFonts w:ascii="Times New Roman" w:hAnsi="Times New Roman" w:cs="Times New Roman"/>
                <w:sz w:val="18"/>
                <w:szCs w:val="18"/>
                <w:lang w:val="hy-AM"/>
              </w:rPr>
              <w:t>․</w:t>
            </w:r>
            <w:r w:rsidRPr="00B66692">
              <w:rPr>
                <w:rFonts w:ascii="Times New Roman" w:hAnsi="Times New Roman" w:cs="Times New Roman"/>
                <w:sz w:val="18"/>
                <w:szCs w:val="18"/>
                <w:lang w:val="hy-AM"/>
              </w:rPr>
              <w:t>3</w:t>
            </w:r>
            <w:r w:rsidR="00AC48BB">
              <w:rPr>
                <w:rFonts w:ascii="Times New Roman" w:hAnsi="Times New Roman" w:cs="Times New Roman"/>
                <w:sz w:val="18"/>
                <w:szCs w:val="18"/>
                <w:lang w:val="hy-AM"/>
              </w:rPr>
              <w:t>․</w:t>
            </w:r>
            <w:r w:rsidRPr="00B66692">
              <w:rPr>
                <w:rFonts w:ascii="Times New Roman" w:hAnsi="Times New Roman" w:cs="Times New Roman"/>
                <w:sz w:val="18"/>
                <w:szCs w:val="18"/>
                <w:lang w:val="hy-AM"/>
              </w:rPr>
              <w:t xml:space="preserve"> </w:t>
            </w:r>
            <w:r w:rsidRPr="00B66692">
              <w:rPr>
                <w:rFonts w:ascii="Sylfaen" w:hAnsi="Sylfaen"/>
                <w:sz w:val="18"/>
                <w:szCs w:val="18"/>
                <w:lang w:val="hy-AM"/>
              </w:rPr>
              <w:t>Գյուղատնտեսական</w:t>
            </w:r>
            <w:r w:rsidRPr="00B66692">
              <w:rPr>
                <w:rFonts w:ascii="Sylfaen" w:hAnsi="Sylfaen"/>
                <w:sz w:val="18"/>
                <w:szCs w:val="18"/>
              </w:rPr>
              <w:t xml:space="preserve"> կադաստր</w:t>
            </w:r>
            <w:bookmarkEnd w:id="38"/>
            <w:r w:rsidRPr="00B66692">
              <w:rPr>
                <w:rFonts w:ascii="Sylfaen" w:hAnsi="Sylfaen"/>
                <w:sz w:val="18"/>
                <w:szCs w:val="18"/>
                <w:lang w:val="hy-AM"/>
              </w:rPr>
              <w:t>ի ստեղծում</w:t>
            </w:r>
          </w:p>
        </w:tc>
      </w:tr>
      <w:tr w:rsidR="00B66692" w:rsidRPr="00B66692" w:rsidTr="001D38C7">
        <w:trPr>
          <w:trHeight w:val="800"/>
        </w:trPr>
        <w:tc>
          <w:tcPr>
            <w:tcW w:w="7999" w:type="dxa"/>
            <w:gridSpan w:val="7"/>
            <w:tcBorders>
              <w:top w:val="single" w:sz="4" w:space="0" w:color="auto"/>
              <w:left w:val="single" w:sz="4" w:space="0" w:color="auto"/>
              <w:bottom w:val="single" w:sz="4" w:space="0" w:color="auto"/>
              <w:right w:val="single" w:sz="4" w:space="0" w:color="auto"/>
            </w:tcBorders>
            <w:shd w:val="clear" w:color="auto" w:fill="D9D9D9"/>
            <w:hideMark/>
          </w:tcPr>
          <w:p w:rsidR="00B66692" w:rsidRPr="00B66692" w:rsidRDefault="00B66692" w:rsidP="001D38C7">
            <w:pPr>
              <w:spacing w:after="0"/>
              <w:rPr>
                <w:rFonts w:ascii="Sylfaen" w:hAnsi="Sylfaen" w:cs="Tahoma"/>
                <w:sz w:val="18"/>
                <w:szCs w:val="18"/>
              </w:rPr>
            </w:pPr>
            <w:r w:rsidRPr="00B66692">
              <w:rPr>
                <w:rFonts w:ascii="Sylfaen" w:hAnsi="Sylfaen" w:cs="Sylfaen"/>
                <w:b/>
                <w:i/>
                <w:sz w:val="18"/>
                <w:szCs w:val="18"/>
              </w:rPr>
              <w:t>Առաջարկվող</w:t>
            </w:r>
            <w:r w:rsidRPr="00B66692">
              <w:rPr>
                <w:rFonts w:ascii="Sylfaen" w:hAnsi="Sylfaen" w:cs="Sylfaen"/>
                <w:b/>
                <w:i/>
                <w:sz w:val="18"/>
                <w:szCs w:val="18"/>
                <w:lang w:val="hy-AM"/>
              </w:rPr>
              <w:t xml:space="preserve"> </w:t>
            </w:r>
            <w:r w:rsidRPr="00B66692">
              <w:rPr>
                <w:rFonts w:ascii="Sylfaen" w:hAnsi="Sylfaen" w:cs="Sylfaen"/>
                <w:b/>
                <w:i/>
                <w:sz w:val="18"/>
                <w:szCs w:val="18"/>
              </w:rPr>
              <w:t>գործողություն</w:t>
            </w:r>
          </w:p>
        </w:tc>
        <w:tc>
          <w:tcPr>
            <w:tcW w:w="709" w:type="dxa"/>
            <w:gridSpan w:val="2"/>
            <w:tcBorders>
              <w:top w:val="single" w:sz="4" w:space="0" w:color="auto"/>
              <w:left w:val="single" w:sz="4" w:space="0" w:color="auto"/>
              <w:bottom w:val="single" w:sz="4" w:space="0" w:color="auto"/>
              <w:right w:val="single" w:sz="4" w:space="0" w:color="auto"/>
            </w:tcBorders>
            <w:shd w:val="clear" w:color="auto" w:fill="D9D9D9"/>
            <w:hideMark/>
          </w:tcPr>
          <w:p w:rsidR="00B66692" w:rsidRPr="00B66692" w:rsidRDefault="00B66692" w:rsidP="001D38C7">
            <w:pPr>
              <w:spacing w:after="0"/>
              <w:jc w:val="center"/>
              <w:rPr>
                <w:rFonts w:ascii="Sylfaen" w:hAnsi="Sylfaen" w:cs="Tahoma"/>
                <w:b/>
                <w:i/>
                <w:sz w:val="18"/>
                <w:szCs w:val="18"/>
              </w:rPr>
            </w:pPr>
            <w:r w:rsidRPr="00B66692">
              <w:rPr>
                <w:rFonts w:ascii="Sylfaen" w:hAnsi="Sylfaen" w:cs="Tahoma"/>
                <w:b/>
                <w:i/>
                <w:sz w:val="18"/>
                <w:szCs w:val="18"/>
              </w:rPr>
              <w:t>2019</w:t>
            </w:r>
          </w:p>
        </w:tc>
        <w:tc>
          <w:tcPr>
            <w:tcW w:w="613" w:type="dxa"/>
            <w:gridSpan w:val="2"/>
            <w:tcBorders>
              <w:top w:val="single" w:sz="4" w:space="0" w:color="auto"/>
              <w:left w:val="single" w:sz="4" w:space="0" w:color="auto"/>
              <w:bottom w:val="single" w:sz="4" w:space="0" w:color="auto"/>
              <w:right w:val="single" w:sz="4" w:space="0" w:color="auto"/>
            </w:tcBorders>
            <w:shd w:val="clear" w:color="auto" w:fill="D9D9D9"/>
            <w:hideMark/>
          </w:tcPr>
          <w:p w:rsidR="00B66692" w:rsidRPr="00B66692" w:rsidRDefault="00B66692" w:rsidP="001D38C7">
            <w:pPr>
              <w:spacing w:after="0"/>
              <w:jc w:val="center"/>
              <w:rPr>
                <w:rFonts w:ascii="Sylfaen" w:hAnsi="Sylfaen" w:cs="Tahoma"/>
                <w:b/>
                <w:i/>
                <w:sz w:val="18"/>
                <w:szCs w:val="18"/>
              </w:rPr>
            </w:pPr>
            <w:r w:rsidRPr="00B66692">
              <w:rPr>
                <w:rFonts w:ascii="Sylfaen" w:hAnsi="Sylfaen" w:cs="Tahoma"/>
                <w:b/>
                <w:i/>
                <w:sz w:val="18"/>
                <w:szCs w:val="18"/>
              </w:rPr>
              <w:t>2020</w:t>
            </w:r>
          </w:p>
        </w:tc>
        <w:tc>
          <w:tcPr>
            <w:tcW w:w="720" w:type="dxa"/>
            <w:tcBorders>
              <w:top w:val="single" w:sz="4" w:space="0" w:color="auto"/>
              <w:left w:val="single" w:sz="4" w:space="0" w:color="auto"/>
              <w:bottom w:val="single" w:sz="4" w:space="0" w:color="auto"/>
              <w:right w:val="single" w:sz="4" w:space="0" w:color="auto"/>
            </w:tcBorders>
            <w:shd w:val="clear" w:color="auto" w:fill="D9D9D9"/>
            <w:hideMark/>
          </w:tcPr>
          <w:p w:rsidR="00B66692" w:rsidRPr="00B66692" w:rsidRDefault="00B66692" w:rsidP="001D38C7">
            <w:pPr>
              <w:spacing w:after="0"/>
              <w:jc w:val="center"/>
              <w:rPr>
                <w:rFonts w:ascii="Sylfaen" w:hAnsi="Sylfaen" w:cs="Tahoma"/>
                <w:b/>
                <w:i/>
                <w:sz w:val="18"/>
                <w:szCs w:val="18"/>
              </w:rPr>
            </w:pPr>
            <w:r w:rsidRPr="00B66692">
              <w:rPr>
                <w:rFonts w:ascii="Sylfaen" w:hAnsi="Sylfaen" w:cs="Tahoma"/>
                <w:b/>
                <w:i/>
                <w:sz w:val="18"/>
                <w:szCs w:val="18"/>
              </w:rPr>
              <w:t>2021</w:t>
            </w:r>
          </w:p>
        </w:tc>
        <w:tc>
          <w:tcPr>
            <w:tcW w:w="630" w:type="dxa"/>
            <w:tcBorders>
              <w:top w:val="single" w:sz="4" w:space="0" w:color="auto"/>
              <w:left w:val="single" w:sz="4" w:space="0" w:color="auto"/>
              <w:bottom w:val="single" w:sz="4" w:space="0" w:color="auto"/>
              <w:right w:val="single" w:sz="4" w:space="0" w:color="auto"/>
            </w:tcBorders>
            <w:shd w:val="clear" w:color="auto" w:fill="D9D9D9"/>
            <w:hideMark/>
          </w:tcPr>
          <w:p w:rsidR="00B66692" w:rsidRPr="00B66692" w:rsidRDefault="00B66692" w:rsidP="006B19C2">
            <w:pPr>
              <w:spacing w:after="0"/>
              <w:ind w:left="-137"/>
              <w:jc w:val="center"/>
              <w:rPr>
                <w:rFonts w:ascii="Sylfaen" w:hAnsi="Sylfaen" w:cs="Tahoma"/>
                <w:b/>
                <w:i/>
                <w:sz w:val="18"/>
                <w:szCs w:val="18"/>
              </w:rPr>
            </w:pPr>
            <w:r w:rsidRPr="00B66692">
              <w:rPr>
                <w:rFonts w:ascii="Sylfaen" w:hAnsi="Sylfaen" w:cs="Tahoma"/>
                <w:b/>
                <w:i/>
                <w:sz w:val="18"/>
                <w:szCs w:val="18"/>
              </w:rPr>
              <w:t>2021-</w:t>
            </w:r>
            <w:r w:rsidRPr="00B66692">
              <w:rPr>
                <w:rFonts w:ascii="Sylfaen" w:hAnsi="Sylfaen" w:cs="Sylfaen"/>
                <w:b/>
                <w:i/>
                <w:sz w:val="18"/>
                <w:szCs w:val="18"/>
              </w:rPr>
              <w:t>ից</w:t>
            </w:r>
            <w:r w:rsidRPr="00B66692">
              <w:rPr>
                <w:rFonts w:ascii="Sylfaen" w:hAnsi="Sylfaen" w:cs="Sylfaen"/>
                <w:b/>
                <w:i/>
                <w:sz w:val="18"/>
                <w:szCs w:val="18"/>
                <w:lang w:val="hy-AM"/>
              </w:rPr>
              <w:t xml:space="preserve"> </w:t>
            </w:r>
            <w:r w:rsidRPr="00B66692">
              <w:rPr>
                <w:rFonts w:ascii="Sylfaen" w:hAnsi="Sylfaen" w:cs="Sylfaen"/>
                <w:b/>
                <w:i/>
                <w:sz w:val="18"/>
                <w:szCs w:val="18"/>
              </w:rPr>
              <w:t>հետո</w:t>
            </w:r>
          </w:p>
        </w:tc>
      </w:tr>
      <w:tr w:rsidR="00B66692" w:rsidRPr="00B66692" w:rsidTr="001D38C7">
        <w:trPr>
          <w:trHeight w:val="2173"/>
        </w:trPr>
        <w:tc>
          <w:tcPr>
            <w:tcW w:w="7999" w:type="dxa"/>
            <w:gridSpan w:val="7"/>
            <w:tcBorders>
              <w:top w:val="single" w:sz="4" w:space="0" w:color="auto"/>
              <w:left w:val="single" w:sz="4" w:space="0" w:color="auto"/>
              <w:bottom w:val="single" w:sz="4" w:space="0" w:color="auto"/>
              <w:right w:val="single" w:sz="4" w:space="0" w:color="auto"/>
            </w:tcBorders>
            <w:hideMark/>
          </w:tcPr>
          <w:p w:rsidR="00B66692" w:rsidRPr="00B66692" w:rsidRDefault="00B66692" w:rsidP="001D38C7">
            <w:pPr>
              <w:pStyle w:val="af4"/>
              <w:numPr>
                <w:ilvl w:val="0"/>
                <w:numId w:val="19"/>
              </w:numPr>
              <w:rPr>
                <w:rFonts w:ascii="Sylfaen" w:hAnsi="Sylfaen" w:cs="Tahoma"/>
                <w:sz w:val="18"/>
                <w:szCs w:val="18"/>
                <w:lang w:val="en-AU"/>
              </w:rPr>
            </w:pPr>
            <w:r w:rsidRPr="00B66692">
              <w:rPr>
                <w:rFonts w:ascii="Sylfaen" w:hAnsi="Sylfaen" w:cs="Sylfaen"/>
                <w:sz w:val="18"/>
                <w:szCs w:val="18"/>
                <w:lang w:val="hy-AM"/>
              </w:rPr>
              <w:t xml:space="preserve">Մշակել </w:t>
            </w:r>
            <w:r w:rsidRPr="00B66692">
              <w:rPr>
                <w:rFonts w:ascii="Sylfaen" w:hAnsi="Sylfaen" w:cs="Sylfaen"/>
                <w:sz w:val="18"/>
                <w:szCs w:val="18"/>
                <w:lang w:val="en-AU"/>
              </w:rPr>
              <w:t>ծրագրի</w:t>
            </w:r>
            <w:r w:rsidRPr="00B66692">
              <w:rPr>
                <w:rFonts w:ascii="Sylfaen" w:hAnsi="Sylfaen" w:cs="Sylfaen"/>
                <w:sz w:val="18"/>
                <w:szCs w:val="18"/>
                <w:lang w:val="hy-AM"/>
              </w:rPr>
              <w:t xml:space="preserve"> </w:t>
            </w:r>
            <w:r w:rsidRPr="00B66692">
              <w:rPr>
                <w:rFonts w:ascii="Sylfaen" w:hAnsi="Sylfaen" w:cs="Sylfaen"/>
                <w:sz w:val="18"/>
                <w:szCs w:val="18"/>
                <w:lang w:val="en-AU"/>
              </w:rPr>
              <w:t>նախագիծ</w:t>
            </w:r>
            <w:r w:rsidRPr="00B66692">
              <w:rPr>
                <w:rFonts w:ascii="Sylfaen" w:hAnsi="Sylfaen" w:cs="Tahoma"/>
                <w:sz w:val="18"/>
                <w:szCs w:val="18"/>
                <w:lang w:val="en-AU"/>
              </w:rPr>
              <w:t xml:space="preserve">/ </w:t>
            </w:r>
            <w:r w:rsidRPr="00B66692">
              <w:rPr>
                <w:rFonts w:ascii="Sylfaen" w:hAnsi="Sylfaen" w:cs="Sylfaen"/>
                <w:sz w:val="18"/>
                <w:szCs w:val="18"/>
                <w:lang w:val="en-AU"/>
              </w:rPr>
              <w:t>տեխնիկատնտեսական</w:t>
            </w:r>
            <w:r w:rsidRPr="00B66692">
              <w:rPr>
                <w:rFonts w:ascii="Sylfaen" w:hAnsi="Sylfaen" w:cs="Sylfaen"/>
                <w:sz w:val="18"/>
                <w:szCs w:val="18"/>
                <w:lang w:val="hy-AM"/>
              </w:rPr>
              <w:t xml:space="preserve">  </w:t>
            </w:r>
            <w:r w:rsidRPr="00B66692">
              <w:rPr>
                <w:rFonts w:ascii="Sylfaen" w:hAnsi="Sylfaen" w:cs="Sylfaen"/>
                <w:sz w:val="18"/>
                <w:szCs w:val="18"/>
                <w:lang w:val="en-AU"/>
              </w:rPr>
              <w:t>հիմնավորում</w:t>
            </w:r>
          </w:p>
          <w:p w:rsidR="00B66692" w:rsidRPr="00B66692" w:rsidRDefault="00B66692" w:rsidP="001D38C7">
            <w:pPr>
              <w:pStyle w:val="af4"/>
              <w:numPr>
                <w:ilvl w:val="0"/>
                <w:numId w:val="19"/>
              </w:numPr>
              <w:rPr>
                <w:rFonts w:ascii="Sylfaen" w:hAnsi="Sylfaen" w:cs="Tahoma"/>
                <w:sz w:val="18"/>
                <w:szCs w:val="18"/>
                <w:lang w:val="en-AU"/>
              </w:rPr>
            </w:pPr>
            <w:r w:rsidRPr="00B66692">
              <w:rPr>
                <w:rFonts w:ascii="Sylfaen" w:hAnsi="Sylfaen" w:cs="Sylfaen"/>
                <w:sz w:val="18"/>
                <w:szCs w:val="18"/>
                <w:lang w:val="en-AU"/>
              </w:rPr>
              <w:t>Պատրաստել</w:t>
            </w:r>
            <w:r w:rsidRPr="00B66692">
              <w:rPr>
                <w:rFonts w:ascii="Sylfaen" w:hAnsi="Sylfaen" w:cs="Sylfaen"/>
                <w:sz w:val="18"/>
                <w:szCs w:val="18"/>
                <w:lang w:val="hy-AM"/>
              </w:rPr>
              <w:t xml:space="preserve"> </w:t>
            </w:r>
            <w:r w:rsidRPr="00B66692">
              <w:rPr>
                <w:rFonts w:ascii="Sylfaen" w:hAnsi="Sylfaen" w:cs="Sylfaen"/>
                <w:sz w:val="18"/>
                <w:szCs w:val="18"/>
                <w:lang w:val="en-AU"/>
              </w:rPr>
              <w:t>ֆինանսական</w:t>
            </w:r>
            <w:r w:rsidRPr="00B66692">
              <w:rPr>
                <w:rFonts w:ascii="Sylfaen" w:hAnsi="Sylfaen" w:cs="Sylfaen"/>
                <w:sz w:val="18"/>
                <w:szCs w:val="18"/>
                <w:lang w:val="hy-AM"/>
              </w:rPr>
              <w:t xml:space="preserve"> </w:t>
            </w:r>
            <w:r w:rsidRPr="00B66692">
              <w:rPr>
                <w:rFonts w:ascii="Sylfaen" w:hAnsi="Sylfaen" w:cs="Sylfaen"/>
                <w:sz w:val="18"/>
                <w:szCs w:val="18"/>
                <w:lang w:val="en-AU"/>
              </w:rPr>
              <w:t>պլան</w:t>
            </w:r>
          </w:p>
          <w:p w:rsidR="00B66692" w:rsidRPr="00B66692" w:rsidRDefault="00B66692" w:rsidP="001D38C7">
            <w:pPr>
              <w:pStyle w:val="af4"/>
              <w:numPr>
                <w:ilvl w:val="0"/>
                <w:numId w:val="19"/>
              </w:numPr>
              <w:rPr>
                <w:rFonts w:ascii="Sylfaen" w:hAnsi="Sylfaen" w:cs="Tahoma"/>
                <w:sz w:val="18"/>
                <w:szCs w:val="18"/>
                <w:lang w:val="en-AU"/>
              </w:rPr>
            </w:pPr>
            <w:r w:rsidRPr="00B66692">
              <w:rPr>
                <w:rFonts w:ascii="Sylfaen" w:hAnsi="Sylfaen" w:cs="Sylfaen"/>
                <w:sz w:val="18"/>
                <w:szCs w:val="18"/>
                <w:lang w:val="hy-AM"/>
              </w:rPr>
              <w:t>Նախագիծը պատրաստել իրականացման</w:t>
            </w:r>
          </w:p>
          <w:p w:rsidR="00B66692" w:rsidRPr="00B66692" w:rsidRDefault="00B66692" w:rsidP="001D38C7">
            <w:pPr>
              <w:pStyle w:val="af4"/>
              <w:numPr>
                <w:ilvl w:val="0"/>
                <w:numId w:val="19"/>
              </w:numPr>
              <w:rPr>
                <w:rFonts w:ascii="Sylfaen" w:hAnsi="Sylfaen" w:cs="Tahoma"/>
                <w:sz w:val="18"/>
                <w:szCs w:val="18"/>
                <w:lang w:val="en-AU"/>
              </w:rPr>
            </w:pPr>
            <w:r w:rsidRPr="00B66692">
              <w:rPr>
                <w:rFonts w:ascii="Sylfaen" w:hAnsi="Sylfaen" w:cs="Sylfaen"/>
                <w:sz w:val="18"/>
                <w:szCs w:val="18"/>
                <w:lang w:val="hy-AM"/>
              </w:rPr>
              <w:t xml:space="preserve">Իրականացնել </w:t>
            </w:r>
            <w:r w:rsidRPr="00B66692">
              <w:rPr>
                <w:rFonts w:ascii="Sylfaen" w:hAnsi="Sylfaen" w:cs="Sylfaen"/>
                <w:sz w:val="18"/>
                <w:szCs w:val="18"/>
                <w:lang w:val="en-AU"/>
              </w:rPr>
              <w:t>իրազեկման</w:t>
            </w:r>
            <w:r w:rsidRPr="00B66692">
              <w:rPr>
                <w:rFonts w:ascii="Sylfaen" w:hAnsi="Sylfaen" w:cs="Sylfaen"/>
                <w:sz w:val="18"/>
                <w:szCs w:val="18"/>
                <w:lang w:val="hy-AM"/>
              </w:rPr>
              <w:t xml:space="preserve"> </w:t>
            </w:r>
            <w:r w:rsidRPr="00B66692">
              <w:rPr>
                <w:rFonts w:ascii="Sylfaen" w:hAnsi="Sylfaen" w:cs="Tahoma"/>
                <w:sz w:val="18"/>
                <w:szCs w:val="18"/>
                <w:lang w:val="hy-AM"/>
              </w:rPr>
              <w:t>քարոզ</w:t>
            </w:r>
            <w:r w:rsidRPr="00B66692">
              <w:rPr>
                <w:rFonts w:ascii="Sylfaen" w:hAnsi="Sylfaen" w:cs="Sylfaen"/>
                <w:sz w:val="18"/>
                <w:szCs w:val="18"/>
                <w:lang w:val="en-AU"/>
              </w:rPr>
              <w:t>արշավ</w:t>
            </w:r>
          </w:p>
          <w:p w:rsidR="00B66692" w:rsidRPr="00B66692" w:rsidRDefault="00B66692" w:rsidP="001D38C7">
            <w:pPr>
              <w:pStyle w:val="af4"/>
              <w:numPr>
                <w:ilvl w:val="0"/>
                <w:numId w:val="19"/>
              </w:numPr>
              <w:rPr>
                <w:rFonts w:ascii="Sylfaen" w:hAnsi="Sylfaen" w:cs="Tahoma"/>
                <w:sz w:val="18"/>
                <w:szCs w:val="18"/>
                <w:lang w:val="hy-AM"/>
              </w:rPr>
            </w:pPr>
            <w:r w:rsidRPr="00B66692">
              <w:rPr>
                <w:rFonts w:ascii="Sylfaen" w:hAnsi="Sylfaen" w:cs="Sylfaen"/>
                <w:sz w:val="18"/>
                <w:szCs w:val="18"/>
                <w:lang w:val="hy-AM"/>
              </w:rPr>
              <w:t>Վերջնական որոշում կայացնել մոտեցման</w:t>
            </w:r>
            <w:r w:rsidRPr="00B66692">
              <w:rPr>
                <w:rFonts w:ascii="Sylfaen" w:hAnsi="Sylfaen" w:cs="Tahoma"/>
                <w:sz w:val="18"/>
                <w:szCs w:val="18"/>
                <w:lang w:val="hy-AM"/>
              </w:rPr>
              <w:t xml:space="preserve">/ </w:t>
            </w:r>
            <w:r w:rsidRPr="00B66692">
              <w:rPr>
                <w:rFonts w:ascii="Sylfaen" w:hAnsi="Sylfaen" w:cs="Sylfaen"/>
                <w:sz w:val="18"/>
                <w:szCs w:val="18"/>
                <w:lang w:val="hy-AM"/>
              </w:rPr>
              <w:t>բյուջեի</w:t>
            </w:r>
            <w:r w:rsidRPr="00B66692">
              <w:rPr>
                <w:rFonts w:ascii="Sylfaen" w:hAnsi="Sylfaen" w:cs="Tahoma"/>
                <w:sz w:val="18"/>
                <w:szCs w:val="18"/>
                <w:lang w:val="hy-AM"/>
              </w:rPr>
              <w:t>/</w:t>
            </w:r>
            <w:r w:rsidRPr="00B66692">
              <w:rPr>
                <w:rFonts w:ascii="Sylfaen" w:hAnsi="Sylfaen" w:cs="Sylfaen"/>
                <w:sz w:val="18"/>
                <w:szCs w:val="18"/>
                <w:lang w:val="hy-AM"/>
              </w:rPr>
              <w:t>անձնակազմի</w:t>
            </w:r>
            <w:r w:rsidRPr="00B66692">
              <w:rPr>
                <w:rFonts w:ascii="Sylfaen" w:hAnsi="Sylfaen" w:cs="Tahoma"/>
                <w:sz w:val="18"/>
                <w:szCs w:val="18"/>
                <w:lang w:val="hy-AM"/>
              </w:rPr>
              <w:t>/</w:t>
            </w:r>
            <w:r w:rsidRPr="00B66692">
              <w:rPr>
                <w:rFonts w:ascii="Sylfaen" w:hAnsi="Sylfaen" w:cs="Sylfaen"/>
                <w:sz w:val="18"/>
                <w:szCs w:val="18"/>
                <w:lang w:val="hy-AM"/>
              </w:rPr>
              <w:t>ծրագրային ապահովման վերաբերյալ</w:t>
            </w:r>
          </w:p>
          <w:p w:rsidR="00B66692" w:rsidRPr="00B66692" w:rsidRDefault="00B66692" w:rsidP="001D38C7">
            <w:pPr>
              <w:pStyle w:val="af4"/>
              <w:numPr>
                <w:ilvl w:val="0"/>
                <w:numId w:val="19"/>
              </w:numPr>
              <w:rPr>
                <w:rFonts w:ascii="Sylfaen" w:hAnsi="Sylfaen" w:cs="Tahoma"/>
                <w:sz w:val="18"/>
                <w:szCs w:val="18"/>
                <w:lang w:val="hy-AM"/>
              </w:rPr>
            </w:pPr>
            <w:r w:rsidRPr="00B66692">
              <w:rPr>
                <w:rFonts w:ascii="Sylfaen" w:hAnsi="Sylfaen" w:cs="Sylfaen"/>
                <w:sz w:val="18"/>
                <w:szCs w:val="18"/>
                <w:lang w:val="en-AU"/>
              </w:rPr>
              <w:t>Ընդունել</w:t>
            </w:r>
            <w:r w:rsidRPr="00B66692">
              <w:rPr>
                <w:rFonts w:ascii="Sylfaen" w:hAnsi="Sylfaen" w:cs="Sylfaen"/>
                <w:sz w:val="18"/>
                <w:szCs w:val="18"/>
                <w:lang w:val="hy-AM"/>
              </w:rPr>
              <w:t xml:space="preserve"> </w:t>
            </w:r>
            <w:r w:rsidRPr="00B66692">
              <w:rPr>
                <w:rFonts w:ascii="Sylfaen" w:hAnsi="Sylfaen" w:cs="Sylfaen"/>
                <w:sz w:val="18"/>
                <w:szCs w:val="18"/>
                <w:lang w:val="en-AU"/>
              </w:rPr>
              <w:t>օրենսդրություն</w:t>
            </w:r>
          </w:p>
          <w:p w:rsidR="00B66692" w:rsidRPr="00B66692" w:rsidRDefault="00B66692" w:rsidP="001D38C7">
            <w:pPr>
              <w:pStyle w:val="af4"/>
              <w:numPr>
                <w:ilvl w:val="0"/>
                <w:numId w:val="19"/>
              </w:numPr>
              <w:rPr>
                <w:rFonts w:ascii="Sylfaen" w:hAnsi="Sylfaen" w:cs="Tahoma"/>
                <w:sz w:val="18"/>
                <w:szCs w:val="18"/>
                <w:lang w:val="hy-AM"/>
              </w:rPr>
            </w:pPr>
            <w:r w:rsidRPr="00B66692">
              <w:rPr>
                <w:rFonts w:ascii="Sylfaen" w:hAnsi="Sylfaen" w:cs="Tahoma"/>
                <w:sz w:val="18"/>
                <w:szCs w:val="18"/>
                <w:lang w:val="hy-AM"/>
              </w:rPr>
              <w:t xml:space="preserve">Մշակել գործիքակազմ  </w:t>
            </w:r>
            <w:r w:rsidRPr="00B66692">
              <w:rPr>
                <w:rFonts w:ascii="Sylfaen" w:hAnsi="Sylfaen" w:cs="Sylfaen"/>
                <w:sz w:val="18"/>
                <w:szCs w:val="18"/>
                <w:lang w:val="hy-AM"/>
              </w:rPr>
              <w:t>ծրագրում գյուղացիական տնտեսությունների գրանցման գործընթացը հեշտացնելու նպատակով</w:t>
            </w:r>
          </w:p>
          <w:p w:rsidR="00B66692" w:rsidRPr="00B66692" w:rsidRDefault="00B66692" w:rsidP="001D38C7">
            <w:pPr>
              <w:pStyle w:val="af4"/>
              <w:numPr>
                <w:ilvl w:val="0"/>
                <w:numId w:val="19"/>
              </w:numPr>
              <w:rPr>
                <w:rFonts w:ascii="Sylfaen" w:hAnsi="Sylfaen" w:cs="Tahoma"/>
                <w:sz w:val="18"/>
                <w:szCs w:val="18"/>
                <w:lang w:val="hy-AM"/>
              </w:rPr>
            </w:pPr>
            <w:r w:rsidRPr="00B66692">
              <w:rPr>
                <w:rFonts w:ascii="Sylfaen" w:hAnsi="Sylfaen" w:cs="Sylfaen"/>
                <w:sz w:val="18"/>
                <w:szCs w:val="18"/>
                <w:lang w:val="hy-AM"/>
              </w:rPr>
              <w:t>Վերապատրաստել նախարարության</w:t>
            </w:r>
            <w:r w:rsidRPr="00B66692">
              <w:rPr>
                <w:rFonts w:ascii="Sylfaen" w:hAnsi="Sylfaen" w:cs="Tahoma"/>
                <w:sz w:val="18"/>
                <w:szCs w:val="18"/>
                <w:lang w:val="hy-AM"/>
              </w:rPr>
              <w:t>/</w:t>
            </w:r>
            <w:r w:rsidRPr="00B66692">
              <w:rPr>
                <w:rFonts w:ascii="Sylfaen" w:hAnsi="Sylfaen" w:cs="Sylfaen"/>
                <w:sz w:val="18"/>
                <w:szCs w:val="18"/>
                <w:lang w:val="hy-AM"/>
              </w:rPr>
              <w:t>ռեգիստրի</w:t>
            </w:r>
            <w:r w:rsidRPr="00B66692">
              <w:rPr>
                <w:rFonts w:ascii="Sylfaen" w:hAnsi="Sylfaen" w:cs="Tahoma"/>
                <w:sz w:val="18"/>
                <w:szCs w:val="18"/>
                <w:lang w:val="hy-AM"/>
              </w:rPr>
              <w:t xml:space="preserve"> </w:t>
            </w:r>
            <w:r w:rsidRPr="00B66692">
              <w:rPr>
                <w:rFonts w:ascii="Sylfaen" w:hAnsi="Sylfaen" w:cs="Sylfaen"/>
                <w:sz w:val="18"/>
                <w:szCs w:val="18"/>
                <w:lang w:val="hy-AM"/>
              </w:rPr>
              <w:t>վիճակագրական անձնակազմին</w:t>
            </w:r>
            <w:r w:rsidRPr="00B66692">
              <w:rPr>
                <w:rFonts w:ascii="Sylfaen" w:hAnsi="Sylfaen" w:cs="Tahoma"/>
                <w:sz w:val="18"/>
                <w:szCs w:val="18"/>
                <w:lang w:val="hy-AM"/>
              </w:rPr>
              <w:t>/գործակալներին/</w:t>
            </w:r>
            <w:r w:rsidRPr="00B66692">
              <w:rPr>
                <w:rFonts w:ascii="Sylfaen" w:hAnsi="Sylfaen" w:cs="Sylfaen"/>
                <w:sz w:val="18"/>
                <w:szCs w:val="18"/>
                <w:lang w:val="hy-AM"/>
              </w:rPr>
              <w:t>գյուղացիական տնտեսավարողներին</w:t>
            </w:r>
          </w:p>
          <w:p w:rsidR="00B66692" w:rsidRPr="00B66692" w:rsidRDefault="00B66692" w:rsidP="001D38C7">
            <w:pPr>
              <w:pStyle w:val="af4"/>
              <w:numPr>
                <w:ilvl w:val="0"/>
                <w:numId w:val="19"/>
              </w:numPr>
              <w:rPr>
                <w:rFonts w:ascii="Sylfaen" w:hAnsi="Sylfaen" w:cs="Tahoma"/>
                <w:b/>
                <w:i/>
                <w:sz w:val="18"/>
                <w:szCs w:val="18"/>
                <w:lang w:val="hy-AM"/>
              </w:rPr>
            </w:pPr>
            <w:r w:rsidRPr="00B66692">
              <w:rPr>
                <w:rFonts w:ascii="Sylfaen" w:hAnsi="Sylfaen" w:cs="Sylfaen"/>
                <w:sz w:val="18"/>
                <w:szCs w:val="18"/>
                <w:lang w:val="hy-AM"/>
              </w:rPr>
              <w:t>Սկսել գործարկումը</w:t>
            </w:r>
            <w:r w:rsidRPr="00B66692">
              <w:rPr>
                <w:rFonts w:ascii="Sylfaen" w:hAnsi="Sylfaen" w:cs="Tahoma"/>
                <w:sz w:val="18"/>
                <w:szCs w:val="18"/>
                <w:lang w:val="hy-AM"/>
              </w:rPr>
              <w:t xml:space="preserve"> (</w:t>
            </w:r>
            <w:r w:rsidRPr="00B66692">
              <w:rPr>
                <w:rFonts w:ascii="Sylfaen" w:hAnsi="Sylfaen" w:cs="Sylfaen"/>
                <w:sz w:val="18"/>
                <w:szCs w:val="18"/>
                <w:lang w:val="hy-AM"/>
              </w:rPr>
              <w:t>ծրագրային ապահովման բարելավում և այլն</w:t>
            </w:r>
            <w:r w:rsidRPr="00B66692">
              <w:rPr>
                <w:rFonts w:ascii="Sylfaen" w:hAnsi="Sylfaen" w:cs="Tahoma"/>
                <w:sz w:val="18"/>
                <w:szCs w:val="18"/>
                <w:lang w:val="hy-AM"/>
              </w:rPr>
              <w:t>)</w:t>
            </w:r>
          </w:p>
        </w:tc>
        <w:tc>
          <w:tcPr>
            <w:tcW w:w="709" w:type="dxa"/>
            <w:gridSpan w:val="2"/>
            <w:tcBorders>
              <w:top w:val="single" w:sz="4" w:space="0" w:color="auto"/>
              <w:left w:val="single" w:sz="4" w:space="0" w:color="auto"/>
              <w:bottom w:val="single" w:sz="4" w:space="0" w:color="auto"/>
              <w:right w:val="single" w:sz="4" w:space="0" w:color="auto"/>
            </w:tcBorders>
          </w:tcPr>
          <w:p w:rsidR="00B66692" w:rsidRPr="00B66692" w:rsidRDefault="00B66692" w:rsidP="001D38C7">
            <w:pPr>
              <w:spacing w:after="0"/>
              <w:jc w:val="center"/>
              <w:rPr>
                <w:rFonts w:ascii="Sylfaen" w:hAnsi="Sylfaen" w:cs="Tahoma"/>
                <w:sz w:val="18"/>
                <w:szCs w:val="18"/>
                <w:lang w:val="en-GB"/>
              </w:rPr>
            </w:pPr>
            <w:r w:rsidRPr="00B66692">
              <w:rPr>
                <w:rFonts w:ascii="Sylfaen" w:hAnsi="Sylfaen" w:cs="Tahoma"/>
                <w:sz w:val="18"/>
                <w:szCs w:val="18"/>
              </w:rPr>
              <w:t>X</w:t>
            </w:r>
          </w:p>
          <w:p w:rsidR="00B66692" w:rsidRPr="00B66692" w:rsidRDefault="00B66692" w:rsidP="001D38C7">
            <w:pPr>
              <w:spacing w:after="0"/>
              <w:jc w:val="center"/>
              <w:rPr>
                <w:rFonts w:ascii="Sylfaen" w:hAnsi="Sylfaen" w:cs="Tahoma"/>
                <w:sz w:val="18"/>
                <w:szCs w:val="18"/>
              </w:rPr>
            </w:pPr>
            <w:r w:rsidRPr="00B66692">
              <w:rPr>
                <w:rFonts w:ascii="Sylfaen" w:hAnsi="Sylfaen" w:cs="Tahoma"/>
                <w:sz w:val="18"/>
                <w:szCs w:val="18"/>
              </w:rPr>
              <w:t>X</w:t>
            </w:r>
          </w:p>
          <w:p w:rsidR="00B66692" w:rsidRPr="00B66692" w:rsidRDefault="00B66692" w:rsidP="001D38C7">
            <w:pPr>
              <w:spacing w:after="0"/>
              <w:jc w:val="center"/>
              <w:rPr>
                <w:rFonts w:ascii="Sylfaen" w:hAnsi="Sylfaen" w:cs="Tahoma"/>
                <w:sz w:val="18"/>
                <w:szCs w:val="18"/>
              </w:rPr>
            </w:pPr>
            <w:r w:rsidRPr="00B66692">
              <w:rPr>
                <w:rFonts w:ascii="Sylfaen" w:hAnsi="Sylfaen" w:cs="Tahoma"/>
                <w:sz w:val="18"/>
                <w:szCs w:val="18"/>
              </w:rPr>
              <w:t>X</w:t>
            </w:r>
          </w:p>
          <w:p w:rsidR="00B66692" w:rsidRPr="00B66692" w:rsidRDefault="00B66692" w:rsidP="001D38C7">
            <w:pPr>
              <w:spacing w:after="0"/>
              <w:jc w:val="center"/>
              <w:rPr>
                <w:rFonts w:ascii="Sylfaen" w:hAnsi="Sylfaen" w:cs="Tahoma"/>
                <w:sz w:val="18"/>
                <w:szCs w:val="18"/>
              </w:rPr>
            </w:pPr>
            <w:r w:rsidRPr="00B66692">
              <w:rPr>
                <w:rFonts w:ascii="Sylfaen" w:hAnsi="Sylfaen" w:cs="Tahoma"/>
                <w:sz w:val="18"/>
                <w:szCs w:val="18"/>
              </w:rPr>
              <w:t>X</w:t>
            </w:r>
          </w:p>
          <w:p w:rsidR="00B66692" w:rsidRPr="00B66692" w:rsidRDefault="00B66692" w:rsidP="001D38C7">
            <w:pPr>
              <w:spacing w:after="0"/>
              <w:jc w:val="center"/>
              <w:rPr>
                <w:rFonts w:ascii="Sylfaen" w:hAnsi="Sylfaen" w:cs="Tahoma"/>
                <w:sz w:val="18"/>
                <w:szCs w:val="18"/>
              </w:rPr>
            </w:pPr>
            <w:r w:rsidRPr="00B66692">
              <w:rPr>
                <w:rFonts w:ascii="Sylfaen" w:hAnsi="Sylfaen" w:cs="Tahoma"/>
                <w:sz w:val="18"/>
                <w:szCs w:val="18"/>
              </w:rPr>
              <w:t>X</w:t>
            </w:r>
          </w:p>
          <w:p w:rsidR="00B66692" w:rsidRPr="00B66692" w:rsidRDefault="00B66692" w:rsidP="001D38C7">
            <w:pPr>
              <w:spacing w:after="0"/>
              <w:jc w:val="center"/>
              <w:rPr>
                <w:rFonts w:ascii="Sylfaen" w:hAnsi="Sylfaen" w:cs="Tahoma"/>
                <w:sz w:val="18"/>
                <w:szCs w:val="18"/>
                <w:lang w:val="hy-AM"/>
              </w:rPr>
            </w:pPr>
          </w:p>
          <w:p w:rsidR="00B66692" w:rsidRPr="00B66692" w:rsidRDefault="00B66692" w:rsidP="001D38C7">
            <w:pPr>
              <w:spacing w:after="0"/>
              <w:jc w:val="center"/>
              <w:rPr>
                <w:rFonts w:ascii="Sylfaen" w:hAnsi="Sylfaen" w:cs="Tahoma"/>
                <w:sz w:val="18"/>
                <w:szCs w:val="18"/>
                <w:lang w:val="en-GB"/>
              </w:rPr>
            </w:pPr>
            <w:r w:rsidRPr="00B66692">
              <w:rPr>
                <w:rFonts w:ascii="Sylfaen" w:hAnsi="Sylfaen" w:cs="Tahoma"/>
                <w:sz w:val="18"/>
                <w:szCs w:val="18"/>
              </w:rPr>
              <w:t>X</w:t>
            </w:r>
          </w:p>
          <w:p w:rsidR="00B66692" w:rsidRPr="00B66692" w:rsidRDefault="00B66692" w:rsidP="001D38C7">
            <w:pPr>
              <w:spacing w:after="0"/>
              <w:jc w:val="center"/>
              <w:rPr>
                <w:rFonts w:ascii="Sylfaen" w:hAnsi="Sylfaen" w:cs="Tahoma"/>
                <w:sz w:val="18"/>
                <w:szCs w:val="18"/>
              </w:rPr>
            </w:pPr>
            <w:r w:rsidRPr="00B66692">
              <w:rPr>
                <w:rFonts w:ascii="Sylfaen" w:hAnsi="Sylfaen" w:cs="Tahoma"/>
                <w:sz w:val="18"/>
                <w:szCs w:val="18"/>
              </w:rPr>
              <w:t>X</w:t>
            </w:r>
          </w:p>
          <w:p w:rsidR="00B66692" w:rsidRPr="00B66692" w:rsidRDefault="00B66692" w:rsidP="001D38C7">
            <w:pPr>
              <w:spacing w:after="0"/>
              <w:jc w:val="center"/>
              <w:rPr>
                <w:rFonts w:ascii="Sylfaen" w:hAnsi="Sylfaen" w:cs="Tahoma"/>
                <w:sz w:val="18"/>
                <w:szCs w:val="18"/>
              </w:rPr>
            </w:pPr>
          </w:p>
          <w:p w:rsidR="00B66692" w:rsidRPr="00B66692" w:rsidRDefault="00B66692" w:rsidP="001D38C7">
            <w:pPr>
              <w:spacing w:after="0"/>
              <w:jc w:val="center"/>
              <w:rPr>
                <w:rFonts w:ascii="Sylfaen" w:hAnsi="Sylfaen" w:cs="Tahoma"/>
                <w:sz w:val="18"/>
                <w:szCs w:val="18"/>
                <w:lang w:val="hy-AM"/>
              </w:rPr>
            </w:pPr>
          </w:p>
          <w:p w:rsidR="00B66692" w:rsidRPr="00B66692" w:rsidRDefault="00B66692" w:rsidP="001D38C7">
            <w:pPr>
              <w:spacing w:after="0"/>
              <w:jc w:val="center"/>
              <w:rPr>
                <w:rFonts w:ascii="Sylfaen" w:hAnsi="Sylfaen" w:cs="Tahoma"/>
                <w:sz w:val="18"/>
                <w:szCs w:val="18"/>
                <w:lang w:val="en-GB"/>
              </w:rPr>
            </w:pPr>
            <w:r w:rsidRPr="00B66692">
              <w:rPr>
                <w:rFonts w:ascii="Sylfaen" w:hAnsi="Sylfaen" w:cs="Tahoma"/>
                <w:sz w:val="18"/>
                <w:szCs w:val="18"/>
              </w:rPr>
              <w:t>X</w:t>
            </w:r>
          </w:p>
        </w:tc>
        <w:tc>
          <w:tcPr>
            <w:tcW w:w="613" w:type="dxa"/>
            <w:gridSpan w:val="2"/>
            <w:tcBorders>
              <w:top w:val="single" w:sz="4" w:space="0" w:color="auto"/>
              <w:left w:val="single" w:sz="4" w:space="0" w:color="auto"/>
              <w:bottom w:val="single" w:sz="4" w:space="0" w:color="auto"/>
              <w:right w:val="single" w:sz="4" w:space="0" w:color="auto"/>
            </w:tcBorders>
          </w:tcPr>
          <w:p w:rsidR="00B66692" w:rsidRPr="00B66692" w:rsidRDefault="00B66692" w:rsidP="001D38C7">
            <w:pPr>
              <w:spacing w:after="0"/>
              <w:jc w:val="center"/>
              <w:rPr>
                <w:rFonts w:ascii="Sylfaen" w:hAnsi="Sylfaen" w:cs="Tahoma"/>
                <w:sz w:val="18"/>
                <w:szCs w:val="18"/>
              </w:rPr>
            </w:pPr>
          </w:p>
          <w:p w:rsidR="00B66692" w:rsidRPr="00B66692" w:rsidRDefault="00B66692" w:rsidP="001D38C7">
            <w:pPr>
              <w:spacing w:after="0"/>
              <w:jc w:val="center"/>
              <w:rPr>
                <w:rFonts w:ascii="Sylfaen" w:hAnsi="Sylfaen" w:cs="Tahoma"/>
                <w:sz w:val="18"/>
                <w:szCs w:val="18"/>
              </w:rPr>
            </w:pPr>
          </w:p>
          <w:p w:rsidR="00B66692" w:rsidRPr="00B66692" w:rsidRDefault="00B66692" w:rsidP="001D38C7">
            <w:pPr>
              <w:spacing w:after="0"/>
              <w:jc w:val="center"/>
              <w:rPr>
                <w:rFonts w:ascii="Sylfaen" w:hAnsi="Sylfaen" w:cs="Tahoma"/>
                <w:sz w:val="18"/>
                <w:szCs w:val="18"/>
              </w:rPr>
            </w:pPr>
          </w:p>
          <w:p w:rsidR="00B66692" w:rsidRPr="00B66692" w:rsidRDefault="00B66692" w:rsidP="001D38C7">
            <w:pPr>
              <w:spacing w:after="0"/>
              <w:jc w:val="center"/>
              <w:rPr>
                <w:rFonts w:ascii="Sylfaen" w:hAnsi="Sylfaen" w:cs="Tahoma"/>
                <w:sz w:val="18"/>
                <w:szCs w:val="18"/>
              </w:rPr>
            </w:pPr>
            <w:r w:rsidRPr="00B66692">
              <w:rPr>
                <w:rFonts w:ascii="Sylfaen" w:hAnsi="Sylfaen" w:cs="Tahoma"/>
                <w:sz w:val="18"/>
                <w:szCs w:val="18"/>
              </w:rPr>
              <w:t>X</w:t>
            </w:r>
          </w:p>
          <w:p w:rsidR="00B66692" w:rsidRPr="00B66692" w:rsidRDefault="00B66692" w:rsidP="001D38C7">
            <w:pPr>
              <w:spacing w:after="0"/>
              <w:jc w:val="center"/>
              <w:rPr>
                <w:rFonts w:ascii="Sylfaen" w:hAnsi="Sylfaen" w:cs="Tahoma"/>
                <w:sz w:val="18"/>
                <w:szCs w:val="18"/>
              </w:rPr>
            </w:pPr>
            <w:r w:rsidRPr="00B66692">
              <w:rPr>
                <w:rFonts w:ascii="Sylfaen" w:hAnsi="Sylfaen" w:cs="Tahoma"/>
                <w:sz w:val="18"/>
                <w:szCs w:val="18"/>
              </w:rPr>
              <w:t>X</w:t>
            </w:r>
          </w:p>
          <w:p w:rsidR="00B66692" w:rsidRPr="00B66692" w:rsidRDefault="00B66692" w:rsidP="001D38C7">
            <w:pPr>
              <w:spacing w:after="0"/>
              <w:jc w:val="center"/>
              <w:rPr>
                <w:rFonts w:ascii="Sylfaen" w:hAnsi="Sylfaen" w:cs="Tahoma"/>
                <w:sz w:val="18"/>
                <w:szCs w:val="18"/>
                <w:lang w:val="hy-AM"/>
              </w:rPr>
            </w:pPr>
          </w:p>
          <w:p w:rsidR="00B66692" w:rsidRPr="00B66692" w:rsidRDefault="00B66692" w:rsidP="001D38C7">
            <w:pPr>
              <w:spacing w:after="0"/>
              <w:jc w:val="center"/>
              <w:rPr>
                <w:rFonts w:ascii="Sylfaen" w:hAnsi="Sylfaen" w:cs="Tahoma"/>
                <w:sz w:val="18"/>
                <w:szCs w:val="18"/>
                <w:lang w:val="en-GB"/>
              </w:rPr>
            </w:pPr>
            <w:r w:rsidRPr="00B66692">
              <w:rPr>
                <w:rFonts w:ascii="Sylfaen" w:hAnsi="Sylfaen" w:cs="Tahoma"/>
                <w:sz w:val="18"/>
                <w:szCs w:val="18"/>
              </w:rPr>
              <w:t>X</w:t>
            </w:r>
          </w:p>
          <w:p w:rsidR="00B66692" w:rsidRPr="00B66692" w:rsidRDefault="00B66692" w:rsidP="001D38C7">
            <w:pPr>
              <w:spacing w:after="0"/>
              <w:jc w:val="center"/>
              <w:rPr>
                <w:rFonts w:ascii="Sylfaen" w:hAnsi="Sylfaen" w:cs="Tahoma"/>
                <w:sz w:val="18"/>
                <w:szCs w:val="18"/>
              </w:rPr>
            </w:pPr>
            <w:r w:rsidRPr="00B66692">
              <w:rPr>
                <w:rFonts w:ascii="Sylfaen" w:hAnsi="Sylfaen" w:cs="Tahoma"/>
                <w:sz w:val="18"/>
                <w:szCs w:val="18"/>
              </w:rPr>
              <w:t>X</w:t>
            </w:r>
          </w:p>
          <w:p w:rsidR="00B66692" w:rsidRPr="00B66692" w:rsidRDefault="00B66692" w:rsidP="001D38C7">
            <w:pPr>
              <w:spacing w:after="0"/>
              <w:jc w:val="center"/>
              <w:rPr>
                <w:rFonts w:ascii="Sylfaen" w:hAnsi="Sylfaen" w:cs="Tahoma"/>
                <w:sz w:val="18"/>
                <w:szCs w:val="18"/>
              </w:rPr>
            </w:pPr>
          </w:p>
          <w:p w:rsidR="00B66692" w:rsidRPr="00B66692" w:rsidRDefault="00B66692" w:rsidP="001D38C7">
            <w:pPr>
              <w:spacing w:after="0"/>
              <w:jc w:val="center"/>
              <w:rPr>
                <w:rFonts w:ascii="Sylfaen" w:hAnsi="Sylfaen" w:cs="Tahoma"/>
                <w:sz w:val="18"/>
                <w:szCs w:val="18"/>
                <w:lang w:val="hy-AM"/>
              </w:rPr>
            </w:pPr>
          </w:p>
          <w:p w:rsidR="00B66692" w:rsidRPr="00B66692" w:rsidRDefault="00B66692" w:rsidP="001D38C7">
            <w:pPr>
              <w:spacing w:after="0"/>
              <w:jc w:val="center"/>
              <w:rPr>
                <w:rFonts w:ascii="Sylfaen" w:hAnsi="Sylfaen" w:cs="Tahoma"/>
                <w:sz w:val="18"/>
                <w:szCs w:val="18"/>
                <w:lang w:val="en-GB"/>
              </w:rPr>
            </w:pPr>
            <w:r w:rsidRPr="00B66692">
              <w:rPr>
                <w:rFonts w:ascii="Sylfaen" w:hAnsi="Sylfaen" w:cs="Tahoma"/>
                <w:sz w:val="18"/>
                <w:szCs w:val="18"/>
              </w:rPr>
              <w:t>X</w:t>
            </w:r>
          </w:p>
        </w:tc>
        <w:tc>
          <w:tcPr>
            <w:tcW w:w="720" w:type="dxa"/>
            <w:tcBorders>
              <w:top w:val="single" w:sz="4" w:space="0" w:color="auto"/>
              <w:left w:val="single" w:sz="4" w:space="0" w:color="auto"/>
              <w:bottom w:val="single" w:sz="4" w:space="0" w:color="auto"/>
              <w:right w:val="single" w:sz="4" w:space="0" w:color="auto"/>
            </w:tcBorders>
          </w:tcPr>
          <w:p w:rsidR="00B66692" w:rsidRPr="00B66692" w:rsidRDefault="00B66692" w:rsidP="001D38C7">
            <w:pPr>
              <w:spacing w:after="0"/>
              <w:jc w:val="center"/>
              <w:rPr>
                <w:rFonts w:ascii="Sylfaen" w:hAnsi="Sylfaen" w:cs="Tahoma"/>
                <w:sz w:val="18"/>
                <w:szCs w:val="18"/>
              </w:rPr>
            </w:pPr>
          </w:p>
          <w:p w:rsidR="00B66692" w:rsidRPr="00B66692" w:rsidRDefault="00B66692" w:rsidP="001D38C7">
            <w:pPr>
              <w:spacing w:after="0"/>
              <w:jc w:val="center"/>
              <w:rPr>
                <w:rFonts w:ascii="Sylfaen" w:hAnsi="Sylfaen" w:cs="Tahoma"/>
                <w:sz w:val="18"/>
                <w:szCs w:val="18"/>
              </w:rPr>
            </w:pPr>
          </w:p>
          <w:p w:rsidR="00B66692" w:rsidRPr="00B66692" w:rsidRDefault="00B66692" w:rsidP="001D38C7">
            <w:pPr>
              <w:spacing w:after="0"/>
              <w:jc w:val="center"/>
              <w:rPr>
                <w:rFonts w:ascii="Sylfaen" w:hAnsi="Sylfaen" w:cs="Tahoma"/>
                <w:sz w:val="18"/>
                <w:szCs w:val="18"/>
              </w:rPr>
            </w:pPr>
          </w:p>
          <w:p w:rsidR="00B66692" w:rsidRPr="00B66692" w:rsidRDefault="00B66692" w:rsidP="001D38C7">
            <w:pPr>
              <w:spacing w:after="0"/>
              <w:jc w:val="center"/>
              <w:rPr>
                <w:rFonts w:ascii="Sylfaen" w:hAnsi="Sylfaen" w:cs="Tahoma"/>
                <w:sz w:val="18"/>
                <w:szCs w:val="18"/>
              </w:rPr>
            </w:pPr>
            <w:r w:rsidRPr="00B66692">
              <w:rPr>
                <w:rFonts w:ascii="Sylfaen" w:hAnsi="Sylfaen" w:cs="Tahoma"/>
                <w:sz w:val="18"/>
                <w:szCs w:val="18"/>
              </w:rPr>
              <w:t>X</w:t>
            </w:r>
          </w:p>
          <w:p w:rsidR="00B66692" w:rsidRPr="00B66692" w:rsidRDefault="00B66692" w:rsidP="001D38C7">
            <w:pPr>
              <w:spacing w:after="0"/>
              <w:jc w:val="center"/>
              <w:rPr>
                <w:rFonts w:ascii="Sylfaen" w:hAnsi="Sylfaen" w:cs="Tahoma"/>
                <w:sz w:val="18"/>
                <w:szCs w:val="18"/>
              </w:rPr>
            </w:pPr>
          </w:p>
          <w:p w:rsidR="00B66692" w:rsidRPr="00B66692" w:rsidRDefault="00B66692" w:rsidP="001D38C7">
            <w:pPr>
              <w:spacing w:after="0"/>
              <w:jc w:val="center"/>
              <w:rPr>
                <w:rFonts w:ascii="Sylfaen" w:hAnsi="Sylfaen" w:cs="Tahoma"/>
                <w:sz w:val="18"/>
                <w:szCs w:val="18"/>
              </w:rPr>
            </w:pPr>
          </w:p>
          <w:p w:rsidR="00B66692" w:rsidRPr="00B66692" w:rsidRDefault="00B66692" w:rsidP="001D38C7">
            <w:pPr>
              <w:spacing w:after="0"/>
              <w:jc w:val="center"/>
              <w:rPr>
                <w:rFonts w:ascii="Sylfaen" w:hAnsi="Sylfaen" w:cs="Tahoma"/>
                <w:sz w:val="18"/>
                <w:szCs w:val="18"/>
              </w:rPr>
            </w:pPr>
          </w:p>
          <w:p w:rsidR="00B66692" w:rsidRPr="00B66692" w:rsidRDefault="00B66692" w:rsidP="001D38C7">
            <w:pPr>
              <w:spacing w:after="0"/>
              <w:jc w:val="center"/>
              <w:rPr>
                <w:rFonts w:ascii="Sylfaen" w:hAnsi="Sylfaen" w:cs="Tahoma"/>
                <w:sz w:val="18"/>
                <w:szCs w:val="18"/>
              </w:rPr>
            </w:pPr>
          </w:p>
          <w:p w:rsidR="00B66692" w:rsidRPr="00B66692" w:rsidRDefault="00B66692" w:rsidP="001D38C7">
            <w:pPr>
              <w:spacing w:after="0"/>
              <w:jc w:val="center"/>
              <w:rPr>
                <w:rFonts w:ascii="Sylfaen" w:hAnsi="Sylfaen" w:cs="Tahoma"/>
                <w:sz w:val="18"/>
                <w:szCs w:val="18"/>
                <w:lang w:val="hy-AM"/>
              </w:rPr>
            </w:pPr>
          </w:p>
          <w:p w:rsidR="00B66692" w:rsidRPr="00B66692" w:rsidRDefault="00B66692" w:rsidP="001D38C7">
            <w:pPr>
              <w:spacing w:after="0"/>
              <w:jc w:val="center"/>
              <w:rPr>
                <w:rFonts w:ascii="Sylfaen" w:hAnsi="Sylfaen" w:cs="Tahoma"/>
                <w:sz w:val="18"/>
                <w:szCs w:val="18"/>
                <w:lang w:val="hy-AM"/>
              </w:rPr>
            </w:pPr>
          </w:p>
          <w:p w:rsidR="00B66692" w:rsidRPr="00B66692" w:rsidRDefault="00B66692" w:rsidP="001D38C7">
            <w:pPr>
              <w:spacing w:after="0"/>
              <w:jc w:val="center"/>
              <w:rPr>
                <w:rFonts w:ascii="Sylfaen" w:hAnsi="Sylfaen" w:cs="Tahoma"/>
                <w:sz w:val="18"/>
                <w:szCs w:val="18"/>
                <w:lang w:val="en-GB"/>
              </w:rPr>
            </w:pPr>
            <w:r w:rsidRPr="00B66692">
              <w:rPr>
                <w:rFonts w:ascii="Sylfaen" w:hAnsi="Sylfaen" w:cs="Tahoma"/>
                <w:sz w:val="18"/>
                <w:szCs w:val="18"/>
              </w:rPr>
              <w:t>X</w:t>
            </w:r>
          </w:p>
        </w:tc>
        <w:tc>
          <w:tcPr>
            <w:tcW w:w="630" w:type="dxa"/>
            <w:tcBorders>
              <w:top w:val="single" w:sz="4" w:space="0" w:color="auto"/>
              <w:left w:val="single" w:sz="4" w:space="0" w:color="auto"/>
              <w:bottom w:val="single" w:sz="4" w:space="0" w:color="auto"/>
              <w:right w:val="single" w:sz="4" w:space="0" w:color="auto"/>
            </w:tcBorders>
          </w:tcPr>
          <w:p w:rsidR="00B66692" w:rsidRPr="00B66692" w:rsidRDefault="00B66692" w:rsidP="001D38C7">
            <w:pPr>
              <w:spacing w:after="0"/>
              <w:jc w:val="center"/>
              <w:rPr>
                <w:rFonts w:ascii="Sylfaen" w:hAnsi="Sylfaen" w:cs="Tahoma"/>
                <w:sz w:val="18"/>
                <w:szCs w:val="18"/>
              </w:rPr>
            </w:pPr>
          </w:p>
          <w:p w:rsidR="00B66692" w:rsidRPr="00B66692" w:rsidRDefault="00B66692" w:rsidP="001D38C7">
            <w:pPr>
              <w:spacing w:after="0"/>
              <w:jc w:val="center"/>
              <w:rPr>
                <w:rFonts w:ascii="Sylfaen" w:hAnsi="Sylfaen" w:cs="Tahoma"/>
                <w:sz w:val="18"/>
                <w:szCs w:val="18"/>
              </w:rPr>
            </w:pPr>
          </w:p>
          <w:p w:rsidR="00B66692" w:rsidRPr="00B66692" w:rsidRDefault="00B66692" w:rsidP="001D38C7">
            <w:pPr>
              <w:spacing w:after="0"/>
              <w:jc w:val="center"/>
              <w:rPr>
                <w:rFonts w:ascii="Sylfaen" w:hAnsi="Sylfaen" w:cs="Tahoma"/>
                <w:sz w:val="18"/>
                <w:szCs w:val="18"/>
              </w:rPr>
            </w:pPr>
          </w:p>
          <w:p w:rsidR="00B66692" w:rsidRPr="00B66692" w:rsidRDefault="00B66692" w:rsidP="001D38C7">
            <w:pPr>
              <w:spacing w:after="0"/>
              <w:jc w:val="center"/>
              <w:rPr>
                <w:rFonts w:ascii="Sylfaen" w:hAnsi="Sylfaen" w:cs="Tahoma"/>
                <w:sz w:val="18"/>
                <w:szCs w:val="18"/>
              </w:rPr>
            </w:pPr>
          </w:p>
          <w:p w:rsidR="00B66692" w:rsidRPr="00B66692" w:rsidRDefault="00B66692" w:rsidP="001D38C7">
            <w:pPr>
              <w:spacing w:after="0"/>
              <w:jc w:val="center"/>
              <w:rPr>
                <w:rFonts w:ascii="Sylfaen" w:hAnsi="Sylfaen" w:cs="Tahoma"/>
                <w:sz w:val="18"/>
                <w:szCs w:val="18"/>
              </w:rPr>
            </w:pPr>
          </w:p>
          <w:p w:rsidR="00B66692" w:rsidRPr="00B66692" w:rsidRDefault="00B66692" w:rsidP="001D38C7">
            <w:pPr>
              <w:spacing w:after="0"/>
              <w:jc w:val="center"/>
              <w:rPr>
                <w:rFonts w:ascii="Sylfaen" w:hAnsi="Sylfaen" w:cs="Tahoma"/>
                <w:sz w:val="18"/>
                <w:szCs w:val="18"/>
              </w:rPr>
            </w:pPr>
          </w:p>
          <w:p w:rsidR="00B66692" w:rsidRPr="00B66692" w:rsidRDefault="00B66692" w:rsidP="001D38C7">
            <w:pPr>
              <w:spacing w:after="0"/>
              <w:jc w:val="center"/>
              <w:rPr>
                <w:rFonts w:ascii="Sylfaen" w:hAnsi="Sylfaen" w:cs="Tahoma"/>
                <w:sz w:val="18"/>
                <w:szCs w:val="18"/>
              </w:rPr>
            </w:pPr>
          </w:p>
          <w:p w:rsidR="00B66692" w:rsidRPr="00B66692" w:rsidRDefault="00B66692" w:rsidP="001D38C7">
            <w:pPr>
              <w:spacing w:after="0"/>
              <w:jc w:val="center"/>
              <w:rPr>
                <w:rFonts w:ascii="Sylfaen" w:hAnsi="Sylfaen" w:cs="Tahoma"/>
                <w:sz w:val="18"/>
                <w:szCs w:val="18"/>
              </w:rPr>
            </w:pPr>
          </w:p>
          <w:p w:rsidR="00B66692" w:rsidRPr="00B66692" w:rsidRDefault="00B66692" w:rsidP="001D38C7">
            <w:pPr>
              <w:spacing w:after="0"/>
              <w:jc w:val="center"/>
              <w:rPr>
                <w:rFonts w:ascii="Sylfaen" w:hAnsi="Sylfaen" w:cs="Tahoma"/>
                <w:sz w:val="18"/>
                <w:szCs w:val="18"/>
                <w:lang w:val="hy-AM"/>
              </w:rPr>
            </w:pPr>
          </w:p>
          <w:p w:rsidR="00B66692" w:rsidRPr="00B66692" w:rsidRDefault="00B66692" w:rsidP="001D38C7">
            <w:pPr>
              <w:spacing w:after="0"/>
              <w:jc w:val="center"/>
              <w:rPr>
                <w:rFonts w:ascii="Sylfaen" w:hAnsi="Sylfaen" w:cs="Tahoma"/>
                <w:sz w:val="18"/>
                <w:szCs w:val="18"/>
                <w:lang w:val="hy-AM"/>
              </w:rPr>
            </w:pPr>
          </w:p>
          <w:p w:rsidR="00B66692" w:rsidRPr="00B66692" w:rsidRDefault="00B66692" w:rsidP="001D38C7">
            <w:pPr>
              <w:spacing w:after="0"/>
              <w:jc w:val="center"/>
              <w:rPr>
                <w:rFonts w:ascii="Sylfaen" w:hAnsi="Sylfaen" w:cs="Tahoma"/>
                <w:sz w:val="18"/>
                <w:szCs w:val="18"/>
                <w:lang w:val="en-GB"/>
              </w:rPr>
            </w:pPr>
            <w:r w:rsidRPr="00B66692">
              <w:rPr>
                <w:rFonts w:ascii="Sylfaen" w:hAnsi="Sylfaen" w:cs="Tahoma"/>
                <w:sz w:val="18"/>
                <w:szCs w:val="18"/>
              </w:rPr>
              <w:t>X</w:t>
            </w:r>
          </w:p>
        </w:tc>
      </w:tr>
      <w:tr w:rsidR="00B66692" w:rsidRPr="00B66692" w:rsidTr="001D38C7">
        <w:trPr>
          <w:trHeight w:val="210"/>
        </w:trPr>
        <w:tc>
          <w:tcPr>
            <w:tcW w:w="5176" w:type="dxa"/>
            <w:gridSpan w:val="4"/>
            <w:tcBorders>
              <w:top w:val="single" w:sz="4" w:space="0" w:color="auto"/>
              <w:left w:val="single" w:sz="4" w:space="0" w:color="auto"/>
              <w:bottom w:val="single" w:sz="4" w:space="0" w:color="auto"/>
              <w:right w:val="single" w:sz="4" w:space="0" w:color="auto"/>
            </w:tcBorders>
            <w:shd w:val="clear" w:color="auto" w:fill="D9D9D9"/>
            <w:hideMark/>
          </w:tcPr>
          <w:p w:rsidR="00B66692" w:rsidRPr="00B66692" w:rsidRDefault="00B66692" w:rsidP="001D38C7">
            <w:pPr>
              <w:spacing w:after="0"/>
              <w:rPr>
                <w:rFonts w:ascii="Sylfaen" w:hAnsi="Sylfaen" w:cs="Tahoma"/>
                <w:sz w:val="18"/>
                <w:szCs w:val="18"/>
              </w:rPr>
            </w:pPr>
            <w:r w:rsidRPr="00B66692">
              <w:rPr>
                <w:rFonts w:ascii="Sylfaen" w:hAnsi="Sylfaen" w:cs="Sylfaen"/>
                <w:b/>
                <w:i/>
                <w:sz w:val="18"/>
                <w:szCs w:val="18"/>
              </w:rPr>
              <w:t>Պատասխանատու</w:t>
            </w:r>
          </w:p>
        </w:tc>
        <w:tc>
          <w:tcPr>
            <w:tcW w:w="5495" w:type="dxa"/>
            <w:gridSpan w:val="9"/>
            <w:tcBorders>
              <w:top w:val="single" w:sz="4" w:space="0" w:color="auto"/>
              <w:left w:val="single" w:sz="4" w:space="0" w:color="auto"/>
              <w:bottom w:val="single" w:sz="4" w:space="0" w:color="auto"/>
              <w:right w:val="single" w:sz="4" w:space="0" w:color="auto"/>
            </w:tcBorders>
            <w:shd w:val="clear" w:color="auto" w:fill="D9D9D9"/>
            <w:hideMark/>
          </w:tcPr>
          <w:p w:rsidR="00B66692" w:rsidRPr="00B66692" w:rsidRDefault="00B66692" w:rsidP="001D38C7">
            <w:pPr>
              <w:spacing w:after="0"/>
              <w:rPr>
                <w:rFonts w:ascii="Sylfaen" w:hAnsi="Sylfaen" w:cs="Tahoma"/>
                <w:b/>
                <w:i/>
                <w:sz w:val="18"/>
                <w:szCs w:val="18"/>
              </w:rPr>
            </w:pPr>
            <w:r w:rsidRPr="00B66692">
              <w:rPr>
                <w:rFonts w:ascii="Sylfaen" w:hAnsi="Sylfaen" w:cs="Sylfaen"/>
                <w:b/>
                <w:i/>
                <w:sz w:val="18"/>
                <w:szCs w:val="18"/>
              </w:rPr>
              <w:t>Համագործակցությամբ</w:t>
            </w:r>
            <w:r w:rsidRPr="00B66692">
              <w:rPr>
                <w:rFonts w:ascii="Sylfaen" w:hAnsi="Sylfaen" w:cs="Tahoma"/>
                <w:b/>
                <w:i/>
                <w:sz w:val="18"/>
                <w:szCs w:val="18"/>
              </w:rPr>
              <w:t>/</w:t>
            </w:r>
            <w:r w:rsidRPr="00B66692">
              <w:rPr>
                <w:rFonts w:ascii="Sylfaen" w:hAnsi="Sylfaen" w:cs="Sylfaen"/>
                <w:b/>
                <w:i/>
                <w:sz w:val="18"/>
                <w:szCs w:val="18"/>
                <w:lang w:val="hy-AM"/>
              </w:rPr>
              <w:t>ա</w:t>
            </w:r>
            <w:r w:rsidRPr="00B66692">
              <w:rPr>
                <w:rFonts w:ascii="Sylfaen" w:hAnsi="Sylfaen" w:cs="Sylfaen"/>
                <w:b/>
                <w:i/>
                <w:sz w:val="18"/>
                <w:szCs w:val="18"/>
              </w:rPr>
              <w:t>ջակցությամբ</w:t>
            </w:r>
          </w:p>
        </w:tc>
      </w:tr>
      <w:tr w:rsidR="00B66692" w:rsidRPr="00B66692" w:rsidTr="001D38C7">
        <w:trPr>
          <w:trHeight w:val="350"/>
        </w:trPr>
        <w:tc>
          <w:tcPr>
            <w:tcW w:w="5176" w:type="dxa"/>
            <w:gridSpan w:val="4"/>
            <w:tcBorders>
              <w:top w:val="single" w:sz="4" w:space="0" w:color="auto"/>
              <w:left w:val="single" w:sz="4" w:space="0" w:color="auto"/>
              <w:bottom w:val="single" w:sz="4" w:space="0" w:color="auto"/>
              <w:right w:val="single" w:sz="4" w:space="0" w:color="auto"/>
            </w:tcBorders>
            <w:hideMark/>
          </w:tcPr>
          <w:p w:rsidR="00B66692" w:rsidRPr="00B66692" w:rsidRDefault="00B66692" w:rsidP="001D38C7">
            <w:pPr>
              <w:spacing w:before="60" w:after="0"/>
              <w:rPr>
                <w:rFonts w:ascii="Sylfaen" w:hAnsi="Sylfaen" w:cs="Tahoma"/>
                <w:sz w:val="18"/>
                <w:szCs w:val="18"/>
              </w:rPr>
            </w:pPr>
            <w:r w:rsidRPr="00B66692">
              <w:rPr>
                <w:rFonts w:ascii="Sylfaen" w:hAnsi="Sylfaen" w:cs="Tahoma"/>
                <w:sz w:val="18"/>
                <w:szCs w:val="18"/>
              </w:rPr>
              <w:t>ԳՆ</w:t>
            </w:r>
          </w:p>
        </w:tc>
        <w:tc>
          <w:tcPr>
            <w:tcW w:w="5495" w:type="dxa"/>
            <w:gridSpan w:val="9"/>
            <w:tcBorders>
              <w:top w:val="single" w:sz="4" w:space="0" w:color="auto"/>
              <w:left w:val="single" w:sz="4" w:space="0" w:color="auto"/>
              <w:bottom w:val="single" w:sz="4" w:space="0" w:color="auto"/>
              <w:right w:val="single" w:sz="4" w:space="0" w:color="auto"/>
            </w:tcBorders>
            <w:hideMark/>
          </w:tcPr>
          <w:p w:rsidR="00B66692" w:rsidRPr="00B66692" w:rsidRDefault="00B66692" w:rsidP="001D38C7">
            <w:pPr>
              <w:spacing w:before="60" w:after="0"/>
              <w:rPr>
                <w:rFonts w:ascii="Sylfaen" w:hAnsi="Sylfaen" w:cs="Tahoma"/>
                <w:sz w:val="18"/>
                <w:szCs w:val="18"/>
              </w:rPr>
            </w:pPr>
            <w:r w:rsidRPr="00B66692">
              <w:rPr>
                <w:rFonts w:ascii="Sylfaen" w:hAnsi="Sylfaen" w:cs="Tahoma"/>
                <w:sz w:val="18"/>
                <w:szCs w:val="18"/>
              </w:rPr>
              <w:t>ՀԲ, UNDP/ԵՄ, Հանրային ռեգիստր</w:t>
            </w:r>
          </w:p>
        </w:tc>
      </w:tr>
      <w:tr w:rsidR="00B66692" w:rsidRPr="00B66692" w:rsidTr="001D38C7">
        <w:trPr>
          <w:trHeight w:val="184"/>
        </w:trPr>
        <w:tc>
          <w:tcPr>
            <w:tcW w:w="3061" w:type="dxa"/>
            <w:vMerge w:val="restart"/>
            <w:tcBorders>
              <w:top w:val="single" w:sz="4" w:space="0" w:color="auto"/>
              <w:left w:val="single" w:sz="4" w:space="0" w:color="auto"/>
              <w:bottom w:val="single" w:sz="4" w:space="0" w:color="auto"/>
              <w:right w:val="single" w:sz="4" w:space="0" w:color="auto"/>
            </w:tcBorders>
            <w:shd w:val="clear" w:color="auto" w:fill="D9D9D9"/>
            <w:hideMark/>
          </w:tcPr>
          <w:p w:rsidR="00B66692" w:rsidRPr="00B66692" w:rsidRDefault="00B66692" w:rsidP="001D38C7">
            <w:pPr>
              <w:spacing w:after="0"/>
              <w:rPr>
                <w:rFonts w:ascii="Sylfaen" w:hAnsi="Sylfaen" w:cs="Tahoma"/>
                <w:b/>
                <w:i/>
                <w:sz w:val="18"/>
                <w:szCs w:val="18"/>
              </w:rPr>
            </w:pPr>
            <w:r w:rsidRPr="00B66692">
              <w:rPr>
                <w:rFonts w:ascii="Sylfaen" w:hAnsi="Sylfaen" w:cs="Sylfaen"/>
                <w:b/>
                <w:i/>
                <w:sz w:val="18"/>
                <w:szCs w:val="18"/>
              </w:rPr>
              <w:t>Մոտավոր ծախս</w:t>
            </w:r>
          </w:p>
        </w:tc>
        <w:tc>
          <w:tcPr>
            <w:tcW w:w="3993" w:type="dxa"/>
            <w:gridSpan w:val="5"/>
            <w:tcBorders>
              <w:top w:val="single" w:sz="4" w:space="0" w:color="auto"/>
              <w:left w:val="single" w:sz="4" w:space="0" w:color="auto"/>
              <w:bottom w:val="single" w:sz="4" w:space="0" w:color="auto"/>
              <w:right w:val="single" w:sz="4" w:space="0" w:color="auto"/>
            </w:tcBorders>
            <w:shd w:val="clear" w:color="auto" w:fill="D9D9D9"/>
            <w:hideMark/>
          </w:tcPr>
          <w:p w:rsidR="00B66692" w:rsidRPr="00B66692" w:rsidRDefault="00B66692" w:rsidP="001D38C7">
            <w:pPr>
              <w:spacing w:after="0"/>
              <w:jc w:val="center"/>
              <w:rPr>
                <w:rFonts w:ascii="Sylfaen" w:hAnsi="Sylfaen" w:cs="Tahoma"/>
                <w:b/>
                <w:i/>
                <w:sz w:val="18"/>
                <w:szCs w:val="18"/>
              </w:rPr>
            </w:pPr>
            <w:r w:rsidRPr="00B66692">
              <w:rPr>
                <w:rFonts w:ascii="Sylfaen" w:hAnsi="Sylfaen" w:cs="Sylfaen"/>
                <w:b/>
                <w:i/>
                <w:sz w:val="18"/>
                <w:szCs w:val="18"/>
              </w:rPr>
              <w:t>Ծախսերի</w:t>
            </w:r>
            <w:r w:rsidRPr="00B66692">
              <w:rPr>
                <w:rFonts w:ascii="Sylfaen" w:hAnsi="Sylfaen" w:cs="Sylfaen"/>
                <w:b/>
                <w:i/>
                <w:sz w:val="18"/>
                <w:szCs w:val="18"/>
                <w:lang w:val="hy-AM"/>
              </w:rPr>
              <w:t xml:space="preserve"> </w:t>
            </w:r>
            <w:r w:rsidRPr="00B66692">
              <w:rPr>
                <w:rFonts w:ascii="Sylfaen" w:hAnsi="Sylfaen" w:cs="Sylfaen"/>
                <w:b/>
                <w:i/>
                <w:sz w:val="18"/>
                <w:szCs w:val="18"/>
              </w:rPr>
              <w:t>բաշխում</w:t>
            </w:r>
          </w:p>
        </w:tc>
        <w:tc>
          <w:tcPr>
            <w:tcW w:w="3617" w:type="dxa"/>
            <w:gridSpan w:val="7"/>
            <w:tcBorders>
              <w:top w:val="single" w:sz="4" w:space="0" w:color="auto"/>
              <w:left w:val="single" w:sz="4" w:space="0" w:color="auto"/>
              <w:bottom w:val="single" w:sz="4" w:space="0" w:color="auto"/>
              <w:right w:val="single" w:sz="4" w:space="0" w:color="auto"/>
            </w:tcBorders>
            <w:shd w:val="clear" w:color="auto" w:fill="D9D9D9"/>
            <w:hideMark/>
          </w:tcPr>
          <w:p w:rsidR="00B66692" w:rsidRPr="00B66692" w:rsidRDefault="00B66692" w:rsidP="001D38C7">
            <w:pPr>
              <w:spacing w:after="0"/>
              <w:jc w:val="center"/>
              <w:rPr>
                <w:rFonts w:ascii="Sylfaen" w:hAnsi="Sylfaen" w:cs="Tahoma"/>
                <w:b/>
                <w:i/>
                <w:sz w:val="18"/>
                <w:szCs w:val="18"/>
              </w:rPr>
            </w:pPr>
            <w:r w:rsidRPr="00B66692">
              <w:rPr>
                <w:rFonts w:ascii="Sylfaen" w:hAnsi="Sylfaen" w:cs="Sylfaen"/>
                <w:b/>
                <w:i/>
                <w:sz w:val="18"/>
                <w:szCs w:val="18"/>
              </w:rPr>
              <w:t>Հաշվարկված</w:t>
            </w:r>
            <w:r w:rsidRPr="00B66692">
              <w:rPr>
                <w:rFonts w:ascii="Sylfaen" w:hAnsi="Sylfaen" w:cs="Sylfaen"/>
                <w:b/>
                <w:i/>
                <w:sz w:val="18"/>
                <w:szCs w:val="18"/>
                <w:lang w:val="hy-AM"/>
              </w:rPr>
              <w:t xml:space="preserve"> </w:t>
            </w:r>
            <w:r w:rsidRPr="00B66692">
              <w:rPr>
                <w:rFonts w:ascii="Sylfaen" w:hAnsi="Sylfaen" w:cs="Sylfaen"/>
                <w:b/>
                <w:i/>
                <w:sz w:val="18"/>
                <w:szCs w:val="18"/>
              </w:rPr>
              <w:t>ծախսերի</w:t>
            </w:r>
            <w:r w:rsidRPr="00B66692">
              <w:rPr>
                <w:rFonts w:ascii="Sylfaen" w:hAnsi="Sylfaen" w:cs="Sylfaen"/>
                <w:b/>
                <w:i/>
                <w:sz w:val="18"/>
                <w:szCs w:val="18"/>
                <w:lang w:val="hy-AM"/>
              </w:rPr>
              <w:t xml:space="preserve"> </w:t>
            </w:r>
            <w:r w:rsidRPr="00B66692">
              <w:rPr>
                <w:rFonts w:ascii="Sylfaen" w:hAnsi="Sylfaen" w:cs="Sylfaen"/>
                <w:b/>
                <w:i/>
                <w:sz w:val="18"/>
                <w:szCs w:val="18"/>
              </w:rPr>
              <w:t>բաշխում</w:t>
            </w:r>
            <w:r w:rsidRPr="00B66692">
              <w:rPr>
                <w:rFonts w:ascii="Sylfaen" w:hAnsi="Sylfaen" w:cs="Sylfaen"/>
                <w:b/>
                <w:i/>
                <w:sz w:val="18"/>
                <w:szCs w:val="18"/>
                <w:lang w:val="hy-AM"/>
              </w:rPr>
              <w:t xml:space="preserve"> </w:t>
            </w:r>
            <w:r w:rsidRPr="00B66692">
              <w:rPr>
                <w:rFonts w:ascii="Sylfaen" w:hAnsi="Sylfaen" w:cs="Sylfaen"/>
                <w:b/>
                <w:i/>
                <w:sz w:val="18"/>
                <w:szCs w:val="18"/>
              </w:rPr>
              <w:t>ըստ</w:t>
            </w:r>
            <w:r w:rsidRPr="00B66692">
              <w:rPr>
                <w:rFonts w:ascii="Sylfaen" w:hAnsi="Sylfaen" w:cs="Sylfaen"/>
                <w:b/>
                <w:i/>
                <w:sz w:val="18"/>
                <w:szCs w:val="18"/>
                <w:lang w:val="hy-AM"/>
              </w:rPr>
              <w:t xml:space="preserve"> </w:t>
            </w:r>
            <w:r w:rsidRPr="00B66692">
              <w:rPr>
                <w:rFonts w:ascii="Sylfaen" w:hAnsi="Sylfaen" w:cs="Sylfaen"/>
                <w:b/>
                <w:i/>
                <w:sz w:val="18"/>
                <w:szCs w:val="18"/>
              </w:rPr>
              <w:t>ժամանակաշրջանի</w:t>
            </w:r>
          </w:p>
        </w:tc>
      </w:tr>
      <w:tr w:rsidR="00B66692" w:rsidRPr="00B66692" w:rsidTr="001D38C7">
        <w:trPr>
          <w:trHeight w:val="21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66692" w:rsidRPr="00B66692" w:rsidRDefault="00B66692" w:rsidP="001D38C7">
            <w:pPr>
              <w:spacing w:after="0"/>
              <w:rPr>
                <w:rFonts w:ascii="Sylfaen" w:hAnsi="Sylfaen" w:cs="Tahoma"/>
                <w:b/>
                <w:i/>
                <w:sz w:val="18"/>
                <w:szCs w:val="18"/>
              </w:rPr>
            </w:pPr>
          </w:p>
        </w:tc>
        <w:tc>
          <w:tcPr>
            <w:tcW w:w="1725" w:type="dxa"/>
            <w:tcBorders>
              <w:top w:val="single" w:sz="4" w:space="0" w:color="auto"/>
              <w:left w:val="single" w:sz="4" w:space="0" w:color="auto"/>
              <w:bottom w:val="single" w:sz="4" w:space="0" w:color="auto"/>
              <w:right w:val="single" w:sz="4" w:space="0" w:color="auto"/>
            </w:tcBorders>
            <w:shd w:val="clear" w:color="auto" w:fill="D9D9D9"/>
            <w:hideMark/>
          </w:tcPr>
          <w:p w:rsidR="00B66692" w:rsidRPr="00B66692" w:rsidRDefault="00B66692" w:rsidP="001D38C7">
            <w:pPr>
              <w:spacing w:after="0"/>
              <w:rPr>
                <w:rFonts w:ascii="Sylfaen" w:hAnsi="Sylfaen" w:cs="Tahoma"/>
                <w:b/>
                <w:i/>
                <w:sz w:val="18"/>
                <w:szCs w:val="18"/>
              </w:rPr>
            </w:pPr>
            <w:r w:rsidRPr="00B66692">
              <w:rPr>
                <w:rFonts w:ascii="Sylfaen" w:hAnsi="Sylfaen" w:cs="Sylfaen"/>
                <w:b/>
                <w:i/>
                <w:sz w:val="18"/>
                <w:szCs w:val="18"/>
              </w:rPr>
              <w:t>Կառավարություն</w:t>
            </w:r>
          </w:p>
        </w:tc>
        <w:tc>
          <w:tcPr>
            <w:tcW w:w="851" w:type="dxa"/>
            <w:gridSpan w:val="3"/>
            <w:tcBorders>
              <w:top w:val="single" w:sz="4" w:space="0" w:color="auto"/>
              <w:left w:val="single" w:sz="4" w:space="0" w:color="auto"/>
              <w:bottom w:val="single" w:sz="4" w:space="0" w:color="auto"/>
              <w:right w:val="single" w:sz="4" w:space="0" w:color="auto"/>
            </w:tcBorders>
            <w:shd w:val="clear" w:color="auto" w:fill="D9D9D9"/>
            <w:hideMark/>
          </w:tcPr>
          <w:p w:rsidR="00B66692" w:rsidRPr="00B66692" w:rsidRDefault="00B66692" w:rsidP="001D38C7">
            <w:pPr>
              <w:spacing w:after="0"/>
              <w:rPr>
                <w:rFonts w:ascii="Sylfaen" w:hAnsi="Sylfaen" w:cs="Tahoma"/>
                <w:b/>
                <w:i/>
                <w:sz w:val="18"/>
                <w:szCs w:val="18"/>
              </w:rPr>
            </w:pPr>
            <w:r w:rsidRPr="00B66692">
              <w:rPr>
                <w:rFonts w:ascii="Sylfaen" w:hAnsi="Sylfaen" w:cs="Sylfaen"/>
                <w:b/>
                <w:i/>
                <w:sz w:val="18"/>
                <w:szCs w:val="18"/>
              </w:rPr>
              <w:t>Դոնոր</w:t>
            </w:r>
          </w:p>
        </w:tc>
        <w:tc>
          <w:tcPr>
            <w:tcW w:w="1417" w:type="dxa"/>
            <w:tcBorders>
              <w:top w:val="single" w:sz="4" w:space="0" w:color="auto"/>
              <w:left w:val="single" w:sz="4" w:space="0" w:color="auto"/>
              <w:bottom w:val="single" w:sz="4" w:space="0" w:color="auto"/>
              <w:right w:val="single" w:sz="4" w:space="0" w:color="auto"/>
            </w:tcBorders>
            <w:shd w:val="clear" w:color="auto" w:fill="D9D9D9"/>
            <w:hideMark/>
          </w:tcPr>
          <w:p w:rsidR="00B66692" w:rsidRPr="00B66692" w:rsidRDefault="00B66692" w:rsidP="001D38C7">
            <w:pPr>
              <w:spacing w:after="0"/>
              <w:rPr>
                <w:rFonts w:ascii="Sylfaen" w:hAnsi="Sylfaen" w:cs="Tahoma"/>
                <w:b/>
                <w:i/>
                <w:sz w:val="18"/>
                <w:szCs w:val="18"/>
              </w:rPr>
            </w:pPr>
            <w:r w:rsidRPr="00B66692">
              <w:rPr>
                <w:rFonts w:ascii="Sylfaen" w:hAnsi="Sylfaen" w:cs="Sylfaen"/>
                <w:b/>
                <w:i/>
                <w:sz w:val="18"/>
                <w:szCs w:val="18"/>
              </w:rPr>
              <w:t>Մասնավոր</w:t>
            </w:r>
          </w:p>
        </w:tc>
        <w:tc>
          <w:tcPr>
            <w:tcW w:w="1134" w:type="dxa"/>
            <w:gridSpan w:val="2"/>
            <w:tcBorders>
              <w:top w:val="single" w:sz="4" w:space="0" w:color="auto"/>
              <w:left w:val="single" w:sz="4" w:space="0" w:color="auto"/>
              <w:bottom w:val="single" w:sz="4" w:space="0" w:color="auto"/>
              <w:right w:val="single" w:sz="4" w:space="0" w:color="auto"/>
            </w:tcBorders>
            <w:shd w:val="clear" w:color="auto" w:fill="D9D9D9"/>
            <w:hideMark/>
          </w:tcPr>
          <w:p w:rsidR="00B66692" w:rsidRPr="00B66692" w:rsidRDefault="00B66692" w:rsidP="001D38C7">
            <w:pPr>
              <w:spacing w:after="0"/>
              <w:rPr>
                <w:rFonts w:ascii="Sylfaen" w:hAnsi="Sylfaen" w:cs="Tahoma"/>
                <w:b/>
                <w:i/>
                <w:sz w:val="18"/>
                <w:szCs w:val="18"/>
              </w:rPr>
            </w:pPr>
            <w:r w:rsidRPr="00B66692">
              <w:rPr>
                <w:rFonts w:ascii="Sylfaen" w:hAnsi="Sylfaen" w:cs="Tahoma"/>
                <w:b/>
                <w:i/>
                <w:sz w:val="18"/>
                <w:szCs w:val="18"/>
              </w:rPr>
              <w:t>%</w:t>
            </w:r>
            <w:r w:rsidRPr="00B66692">
              <w:rPr>
                <w:rFonts w:ascii="Sylfaen" w:hAnsi="Sylfaen" w:cs="Tahoma"/>
                <w:b/>
                <w:i/>
                <w:sz w:val="18"/>
                <w:szCs w:val="18"/>
                <w:lang w:val="hy-AM"/>
              </w:rPr>
              <w:t>,</w:t>
            </w:r>
            <w:r w:rsidRPr="00B66692">
              <w:rPr>
                <w:rFonts w:ascii="Sylfaen" w:hAnsi="Sylfaen" w:cs="Tahoma"/>
                <w:b/>
                <w:i/>
                <w:sz w:val="18"/>
                <w:szCs w:val="18"/>
              </w:rPr>
              <w:t xml:space="preserve"> 2019</w:t>
            </w:r>
          </w:p>
        </w:tc>
        <w:tc>
          <w:tcPr>
            <w:tcW w:w="851" w:type="dxa"/>
            <w:gridSpan w:val="2"/>
            <w:tcBorders>
              <w:top w:val="single" w:sz="4" w:space="0" w:color="auto"/>
              <w:left w:val="single" w:sz="4" w:space="0" w:color="auto"/>
              <w:bottom w:val="single" w:sz="4" w:space="0" w:color="auto"/>
              <w:right w:val="single" w:sz="4" w:space="0" w:color="auto"/>
            </w:tcBorders>
            <w:shd w:val="clear" w:color="auto" w:fill="D9D9D9"/>
            <w:hideMark/>
          </w:tcPr>
          <w:p w:rsidR="00B66692" w:rsidRPr="00B66692" w:rsidRDefault="00B66692" w:rsidP="001D38C7">
            <w:pPr>
              <w:spacing w:after="0"/>
              <w:rPr>
                <w:rFonts w:ascii="Sylfaen" w:hAnsi="Sylfaen" w:cs="Tahoma"/>
                <w:b/>
                <w:i/>
                <w:sz w:val="18"/>
                <w:szCs w:val="18"/>
              </w:rPr>
            </w:pPr>
            <w:r w:rsidRPr="00B66692">
              <w:rPr>
                <w:rFonts w:ascii="Sylfaen" w:hAnsi="Sylfaen" w:cs="Tahoma"/>
                <w:b/>
                <w:i/>
                <w:sz w:val="18"/>
                <w:szCs w:val="18"/>
              </w:rPr>
              <w:t>%</w:t>
            </w:r>
            <w:r w:rsidRPr="00B66692">
              <w:rPr>
                <w:rFonts w:ascii="Sylfaen" w:hAnsi="Sylfaen" w:cs="Tahoma"/>
                <w:b/>
                <w:i/>
                <w:sz w:val="18"/>
                <w:szCs w:val="18"/>
                <w:lang w:val="hy-AM"/>
              </w:rPr>
              <w:t>,</w:t>
            </w:r>
            <w:r w:rsidRPr="00B66692">
              <w:rPr>
                <w:rFonts w:ascii="Sylfaen" w:hAnsi="Sylfaen" w:cs="Tahoma"/>
                <w:b/>
                <w:i/>
                <w:sz w:val="18"/>
                <w:szCs w:val="18"/>
              </w:rPr>
              <w:t xml:space="preserve"> 2020</w:t>
            </w:r>
          </w:p>
        </w:tc>
        <w:tc>
          <w:tcPr>
            <w:tcW w:w="1632" w:type="dxa"/>
            <w:gridSpan w:val="3"/>
            <w:tcBorders>
              <w:top w:val="single" w:sz="4" w:space="0" w:color="auto"/>
              <w:left w:val="single" w:sz="4" w:space="0" w:color="auto"/>
              <w:bottom w:val="single" w:sz="4" w:space="0" w:color="auto"/>
              <w:right w:val="single" w:sz="4" w:space="0" w:color="auto"/>
            </w:tcBorders>
            <w:shd w:val="clear" w:color="auto" w:fill="D9D9D9"/>
            <w:hideMark/>
          </w:tcPr>
          <w:p w:rsidR="00B66692" w:rsidRPr="00B66692" w:rsidRDefault="00B66692" w:rsidP="001D38C7">
            <w:pPr>
              <w:spacing w:after="0"/>
              <w:rPr>
                <w:rFonts w:ascii="Sylfaen" w:hAnsi="Sylfaen" w:cs="Tahoma"/>
                <w:b/>
                <w:i/>
                <w:sz w:val="18"/>
                <w:szCs w:val="18"/>
              </w:rPr>
            </w:pPr>
            <w:r w:rsidRPr="00B66692">
              <w:rPr>
                <w:rFonts w:ascii="Sylfaen" w:hAnsi="Sylfaen" w:cs="Tahoma"/>
                <w:b/>
                <w:i/>
                <w:sz w:val="18"/>
                <w:szCs w:val="18"/>
              </w:rPr>
              <w:t xml:space="preserve"> %</w:t>
            </w:r>
            <w:r w:rsidRPr="00B66692">
              <w:rPr>
                <w:rFonts w:ascii="Sylfaen" w:hAnsi="Sylfaen" w:cs="Tahoma"/>
                <w:b/>
                <w:i/>
                <w:sz w:val="18"/>
                <w:szCs w:val="18"/>
                <w:lang w:val="hy-AM"/>
              </w:rPr>
              <w:t>,</w:t>
            </w:r>
            <w:r w:rsidRPr="00B66692">
              <w:rPr>
                <w:rFonts w:ascii="Sylfaen" w:hAnsi="Sylfaen" w:cs="Tahoma"/>
                <w:b/>
                <w:i/>
                <w:sz w:val="18"/>
                <w:szCs w:val="18"/>
              </w:rPr>
              <w:t xml:space="preserve"> 2021</w:t>
            </w:r>
          </w:p>
        </w:tc>
      </w:tr>
      <w:tr w:rsidR="00B66692" w:rsidRPr="00B66692" w:rsidTr="001D38C7">
        <w:trPr>
          <w:trHeight w:val="287"/>
        </w:trPr>
        <w:tc>
          <w:tcPr>
            <w:tcW w:w="3061" w:type="dxa"/>
            <w:tcBorders>
              <w:top w:val="single" w:sz="4" w:space="0" w:color="auto"/>
              <w:left w:val="single" w:sz="4" w:space="0" w:color="auto"/>
              <w:bottom w:val="single" w:sz="4" w:space="0" w:color="auto"/>
              <w:right w:val="single" w:sz="4" w:space="0" w:color="auto"/>
            </w:tcBorders>
            <w:hideMark/>
          </w:tcPr>
          <w:p w:rsidR="00B66692" w:rsidRPr="00B66692" w:rsidRDefault="00B66692" w:rsidP="001D38C7">
            <w:pPr>
              <w:spacing w:before="60" w:after="0"/>
              <w:rPr>
                <w:rFonts w:ascii="Sylfaen" w:hAnsi="Sylfaen" w:cs="Tahoma"/>
                <w:sz w:val="18"/>
                <w:szCs w:val="18"/>
              </w:rPr>
            </w:pPr>
            <w:r w:rsidRPr="00B66692">
              <w:rPr>
                <w:rFonts w:ascii="Sylfaen" w:hAnsi="Sylfaen" w:cs="Tahoma"/>
                <w:sz w:val="18"/>
                <w:szCs w:val="18"/>
              </w:rPr>
              <w:t>2</w:t>
            </w:r>
            <w:r w:rsidRPr="00B66692">
              <w:rPr>
                <w:rFonts w:ascii="Sylfaen" w:hAnsi="Sylfaen" w:cs="Tahoma"/>
                <w:sz w:val="18"/>
                <w:szCs w:val="18"/>
                <w:lang w:val="hy-AM"/>
              </w:rPr>
              <w:t xml:space="preserve"> </w:t>
            </w:r>
            <w:r w:rsidRPr="00B66692">
              <w:rPr>
                <w:rFonts w:ascii="Sylfaen" w:hAnsi="Sylfaen" w:cs="Tahoma"/>
                <w:sz w:val="18"/>
                <w:szCs w:val="18"/>
              </w:rPr>
              <w:t xml:space="preserve"> </w:t>
            </w:r>
            <w:r w:rsidRPr="00B66692">
              <w:rPr>
                <w:rFonts w:ascii="Sylfaen" w:hAnsi="Sylfaen" w:cs="Sylfaen"/>
                <w:sz w:val="18"/>
                <w:szCs w:val="18"/>
              </w:rPr>
              <w:t>մլն</w:t>
            </w:r>
            <w:r w:rsidRPr="00B66692">
              <w:rPr>
                <w:rFonts w:ascii="Sylfaen" w:hAnsi="Sylfaen" w:cs="Sylfaen"/>
                <w:sz w:val="18"/>
                <w:szCs w:val="18"/>
                <w:lang w:val="hy-AM"/>
              </w:rPr>
              <w:t xml:space="preserve"> </w:t>
            </w:r>
            <w:r w:rsidRPr="00B66692">
              <w:rPr>
                <w:rFonts w:ascii="Sylfaen" w:hAnsi="Sylfaen" w:cs="Sylfaen"/>
                <w:sz w:val="18"/>
                <w:szCs w:val="18"/>
              </w:rPr>
              <w:t>ԱՄՆ</w:t>
            </w:r>
            <w:r w:rsidRPr="00B66692">
              <w:rPr>
                <w:rFonts w:ascii="Sylfaen" w:hAnsi="Sylfaen" w:cs="Sylfaen"/>
                <w:sz w:val="18"/>
                <w:szCs w:val="18"/>
                <w:lang w:val="hy-AM"/>
              </w:rPr>
              <w:t xml:space="preserve"> </w:t>
            </w:r>
            <w:r w:rsidRPr="00B66692">
              <w:rPr>
                <w:rFonts w:ascii="Sylfaen" w:hAnsi="Sylfaen" w:cs="Sylfaen"/>
                <w:sz w:val="18"/>
                <w:szCs w:val="18"/>
              </w:rPr>
              <w:t>դոլար</w:t>
            </w:r>
          </w:p>
        </w:tc>
        <w:tc>
          <w:tcPr>
            <w:tcW w:w="1725" w:type="dxa"/>
            <w:tcBorders>
              <w:top w:val="single" w:sz="4" w:space="0" w:color="auto"/>
              <w:left w:val="single" w:sz="4" w:space="0" w:color="auto"/>
              <w:bottom w:val="single" w:sz="4" w:space="0" w:color="auto"/>
              <w:right w:val="single" w:sz="4" w:space="0" w:color="auto"/>
            </w:tcBorders>
            <w:hideMark/>
          </w:tcPr>
          <w:p w:rsidR="00B66692" w:rsidRPr="00B66692" w:rsidRDefault="00B66692" w:rsidP="001D38C7">
            <w:pPr>
              <w:spacing w:before="60" w:after="0"/>
              <w:rPr>
                <w:rFonts w:ascii="Sylfaen" w:hAnsi="Sylfaen" w:cs="Tahoma"/>
                <w:sz w:val="18"/>
                <w:szCs w:val="18"/>
              </w:rPr>
            </w:pPr>
            <w:r w:rsidRPr="00B66692">
              <w:rPr>
                <w:rFonts w:ascii="Sylfaen" w:hAnsi="Sylfaen" w:cs="Tahoma"/>
                <w:sz w:val="18"/>
                <w:szCs w:val="18"/>
              </w:rPr>
              <w:t>25</w:t>
            </w:r>
            <w:r w:rsidRPr="00B66692">
              <w:rPr>
                <w:rFonts w:ascii="Sylfaen" w:hAnsi="Sylfaen" w:cs="Tahoma"/>
                <w:sz w:val="18"/>
                <w:szCs w:val="18"/>
                <w:lang w:val="hy-AM"/>
              </w:rPr>
              <w:t xml:space="preserve"> </w:t>
            </w:r>
            <w:r w:rsidRPr="00B66692">
              <w:rPr>
                <w:rFonts w:ascii="Sylfaen" w:hAnsi="Sylfaen" w:cs="Tahoma"/>
                <w:sz w:val="18"/>
                <w:szCs w:val="18"/>
              </w:rPr>
              <w:t>%</w:t>
            </w:r>
          </w:p>
        </w:tc>
        <w:tc>
          <w:tcPr>
            <w:tcW w:w="851" w:type="dxa"/>
            <w:gridSpan w:val="3"/>
            <w:tcBorders>
              <w:top w:val="single" w:sz="4" w:space="0" w:color="auto"/>
              <w:left w:val="single" w:sz="4" w:space="0" w:color="auto"/>
              <w:bottom w:val="single" w:sz="4" w:space="0" w:color="auto"/>
              <w:right w:val="single" w:sz="4" w:space="0" w:color="auto"/>
            </w:tcBorders>
            <w:hideMark/>
          </w:tcPr>
          <w:p w:rsidR="00B66692" w:rsidRPr="00B66692" w:rsidRDefault="00B66692" w:rsidP="001D38C7">
            <w:pPr>
              <w:spacing w:before="60" w:after="0"/>
              <w:rPr>
                <w:rFonts w:ascii="Sylfaen" w:hAnsi="Sylfaen" w:cs="Tahoma"/>
                <w:sz w:val="18"/>
                <w:szCs w:val="18"/>
              </w:rPr>
            </w:pPr>
            <w:r w:rsidRPr="00B66692">
              <w:rPr>
                <w:rFonts w:ascii="Sylfaen" w:hAnsi="Sylfaen" w:cs="Tahoma"/>
                <w:sz w:val="18"/>
                <w:szCs w:val="18"/>
              </w:rPr>
              <w:t>75</w:t>
            </w:r>
            <w:r w:rsidRPr="00B66692">
              <w:rPr>
                <w:rFonts w:ascii="Sylfaen" w:hAnsi="Sylfaen" w:cs="Tahoma"/>
                <w:sz w:val="18"/>
                <w:szCs w:val="18"/>
                <w:lang w:val="hy-AM"/>
              </w:rPr>
              <w:t xml:space="preserve"> </w:t>
            </w:r>
            <w:r w:rsidRPr="00B66692">
              <w:rPr>
                <w:rFonts w:ascii="Sylfaen" w:hAnsi="Sylfaen" w:cs="Tahoma"/>
                <w:sz w:val="18"/>
                <w:szCs w:val="18"/>
              </w:rPr>
              <w:t>%</w:t>
            </w:r>
          </w:p>
        </w:tc>
        <w:tc>
          <w:tcPr>
            <w:tcW w:w="1417" w:type="dxa"/>
            <w:tcBorders>
              <w:top w:val="single" w:sz="4" w:space="0" w:color="auto"/>
              <w:left w:val="single" w:sz="4" w:space="0" w:color="auto"/>
              <w:bottom w:val="single" w:sz="4" w:space="0" w:color="auto"/>
              <w:right w:val="single" w:sz="4" w:space="0" w:color="auto"/>
            </w:tcBorders>
          </w:tcPr>
          <w:p w:rsidR="00B66692" w:rsidRPr="00B66692" w:rsidRDefault="00B66692" w:rsidP="001D38C7">
            <w:pPr>
              <w:spacing w:before="60" w:after="0"/>
              <w:rPr>
                <w:rFonts w:ascii="Sylfaen" w:hAnsi="Sylfaen" w:cs="Tahoma"/>
                <w:sz w:val="18"/>
                <w:szCs w:val="18"/>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B66692" w:rsidRPr="00B66692" w:rsidRDefault="00B66692" w:rsidP="001D38C7">
            <w:pPr>
              <w:spacing w:before="60" w:after="0"/>
              <w:rPr>
                <w:rFonts w:ascii="Sylfaen" w:hAnsi="Sylfaen" w:cs="Tahoma"/>
                <w:sz w:val="18"/>
                <w:szCs w:val="18"/>
              </w:rPr>
            </w:pPr>
            <w:r w:rsidRPr="00B66692">
              <w:rPr>
                <w:rFonts w:ascii="Sylfaen" w:hAnsi="Sylfaen" w:cs="Tahoma"/>
                <w:sz w:val="18"/>
                <w:szCs w:val="18"/>
              </w:rPr>
              <w:t>33</w:t>
            </w:r>
            <w:r w:rsidRPr="00B66692">
              <w:rPr>
                <w:rFonts w:ascii="Sylfaen" w:hAnsi="Sylfaen" w:cs="Tahoma"/>
                <w:sz w:val="18"/>
                <w:szCs w:val="18"/>
                <w:lang w:val="hy-AM"/>
              </w:rPr>
              <w:t xml:space="preserve"> </w:t>
            </w:r>
            <w:r w:rsidRPr="00B66692">
              <w:rPr>
                <w:rFonts w:ascii="Sylfaen" w:hAnsi="Sylfaen" w:cs="Tahoma"/>
                <w:sz w:val="18"/>
                <w:szCs w:val="18"/>
              </w:rPr>
              <w:t>%</w:t>
            </w:r>
          </w:p>
        </w:tc>
        <w:tc>
          <w:tcPr>
            <w:tcW w:w="851" w:type="dxa"/>
            <w:gridSpan w:val="2"/>
            <w:tcBorders>
              <w:top w:val="single" w:sz="4" w:space="0" w:color="auto"/>
              <w:left w:val="single" w:sz="4" w:space="0" w:color="auto"/>
              <w:bottom w:val="single" w:sz="4" w:space="0" w:color="auto"/>
              <w:right w:val="single" w:sz="4" w:space="0" w:color="auto"/>
            </w:tcBorders>
            <w:hideMark/>
          </w:tcPr>
          <w:p w:rsidR="00B66692" w:rsidRPr="00B66692" w:rsidRDefault="00B66692" w:rsidP="001D38C7">
            <w:pPr>
              <w:spacing w:before="60" w:after="0"/>
              <w:rPr>
                <w:rFonts w:ascii="Sylfaen" w:hAnsi="Sylfaen" w:cs="Tahoma"/>
                <w:sz w:val="18"/>
                <w:szCs w:val="18"/>
              </w:rPr>
            </w:pPr>
            <w:r w:rsidRPr="00B66692">
              <w:rPr>
                <w:rFonts w:ascii="Sylfaen" w:hAnsi="Sylfaen" w:cs="Tahoma"/>
                <w:sz w:val="18"/>
                <w:szCs w:val="18"/>
              </w:rPr>
              <w:t>33</w:t>
            </w:r>
            <w:r w:rsidRPr="00B66692">
              <w:rPr>
                <w:rFonts w:ascii="Sylfaen" w:hAnsi="Sylfaen" w:cs="Tahoma"/>
                <w:sz w:val="18"/>
                <w:szCs w:val="18"/>
                <w:lang w:val="hy-AM"/>
              </w:rPr>
              <w:t xml:space="preserve"> </w:t>
            </w:r>
            <w:r w:rsidRPr="00B66692">
              <w:rPr>
                <w:rFonts w:ascii="Sylfaen" w:hAnsi="Sylfaen" w:cs="Tahoma"/>
                <w:sz w:val="18"/>
                <w:szCs w:val="18"/>
              </w:rPr>
              <w:t>%</w:t>
            </w:r>
          </w:p>
        </w:tc>
        <w:tc>
          <w:tcPr>
            <w:tcW w:w="1632" w:type="dxa"/>
            <w:gridSpan w:val="3"/>
            <w:tcBorders>
              <w:top w:val="single" w:sz="4" w:space="0" w:color="auto"/>
              <w:left w:val="single" w:sz="4" w:space="0" w:color="auto"/>
              <w:bottom w:val="single" w:sz="4" w:space="0" w:color="auto"/>
              <w:right w:val="single" w:sz="4" w:space="0" w:color="auto"/>
            </w:tcBorders>
            <w:hideMark/>
          </w:tcPr>
          <w:p w:rsidR="00B66692" w:rsidRPr="00B66692" w:rsidRDefault="00B66692" w:rsidP="001D38C7">
            <w:pPr>
              <w:spacing w:before="60" w:after="0"/>
              <w:rPr>
                <w:rFonts w:ascii="Sylfaen" w:hAnsi="Sylfaen" w:cs="Tahoma"/>
                <w:sz w:val="18"/>
                <w:szCs w:val="18"/>
              </w:rPr>
            </w:pPr>
            <w:r w:rsidRPr="00B66692">
              <w:rPr>
                <w:rFonts w:ascii="Sylfaen" w:hAnsi="Sylfaen" w:cs="Tahoma"/>
                <w:sz w:val="18"/>
                <w:szCs w:val="18"/>
              </w:rPr>
              <w:t>34</w:t>
            </w:r>
            <w:r w:rsidRPr="00B66692">
              <w:rPr>
                <w:rFonts w:ascii="Sylfaen" w:hAnsi="Sylfaen" w:cs="Tahoma"/>
                <w:sz w:val="18"/>
                <w:szCs w:val="18"/>
                <w:lang w:val="hy-AM"/>
              </w:rPr>
              <w:t xml:space="preserve"> </w:t>
            </w:r>
            <w:r w:rsidRPr="00B66692">
              <w:rPr>
                <w:rFonts w:ascii="Sylfaen" w:hAnsi="Sylfaen" w:cs="Tahoma"/>
                <w:sz w:val="18"/>
                <w:szCs w:val="18"/>
              </w:rPr>
              <w:t>%</w:t>
            </w:r>
          </w:p>
        </w:tc>
      </w:tr>
      <w:tr w:rsidR="00B66692" w:rsidRPr="00B66692" w:rsidTr="001D38C7">
        <w:trPr>
          <w:trHeight w:val="195"/>
        </w:trPr>
        <w:tc>
          <w:tcPr>
            <w:tcW w:w="5164" w:type="dxa"/>
            <w:gridSpan w:val="3"/>
            <w:tcBorders>
              <w:top w:val="single" w:sz="4" w:space="0" w:color="auto"/>
              <w:left w:val="single" w:sz="4" w:space="0" w:color="auto"/>
              <w:bottom w:val="single" w:sz="4" w:space="0" w:color="auto"/>
              <w:right w:val="single" w:sz="4" w:space="0" w:color="auto"/>
            </w:tcBorders>
            <w:shd w:val="clear" w:color="auto" w:fill="D9D9D9"/>
            <w:hideMark/>
          </w:tcPr>
          <w:p w:rsidR="00B66692" w:rsidRPr="00B66692" w:rsidRDefault="00B66692" w:rsidP="001D38C7">
            <w:pPr>
              <w:spacing w:after="0"/>
              <w:rPr>
                <w:rFonts w:ascii="Sylfaen" w:hAnsi="Sylfaen" w:cs="Tahoma"/>
                <w:sz w:val="18"/>
                <w:szCs w:val="18"/>
              </w:rPr>
            </w:pPr>
            <w:r w:rsidRPr="00B66692">
              <w:rPr>
                <w:rFonts w:ascii="Sylfaen" w:hAnsi="Sylfaen" w:cs="Sylfaen"/>
                <w:b/>
                <w:i/>
                <w:sz w:val="18"/>
                <w:szCs w:val="18"/>
              </w:rPr>
              <w:t>Ակնկալվող արդյունք</w:t>
            </w:r>
          </w:p>
        </w:tc>
        <w:tc>
          <w:tcPr>
            <w:tcW w:w="5507" w:type="dxa"/>
            <w:gridSpan w:val="10"/>
            <w:tcBorders>
              <w:top w:val="single" w:sz="4" w:space="0" w:color="auto"/>
              <w:left w:val="single" w:sz="4" w:space="0" w:color="auto"/>
              <w:bottom w:val="single" w:sz="4" w:space="0" w:color="auto"/>
              <w:right w:val="single" w:sz="4" w:space="0" w:color="auto"/>
            </w:tcBorders>
            <w:shd w:val="clear" w:color="auto" w:fill="D9D9D9"/>
            <w:hideMark/>
          </w:tcPr>
          <w:p w:rsidR="00B66692" w:rsidRPr="00B66692" w:rsidRDefault="00B66692" w:rsidP="001D38C7">
            <w:pPr>
              <w:spacing w:after="0"/>
              <w:rPr>
                <w:rFonts w:ascii="Sylfaen" w:hAnsi="Sylfaen" w:cs="Tahoma"/>
                <w:sz w:val="18"/>
                <w:szCs w:val="18"/>
              </w:rPr>
            </w:pPr>
            <w:r w:rsidRPr="00B66692">
              <w:rPr>
                <w:rFonts w:ascii="Sylfaen" w:hAnsi="Sylfaen" w:cs="Sylfaen"/>
                <w:b/>
                <w:i/>
                <w:sz w:val="18"/>
                <w:szCs w:val="18"/>
              </w:rPr>
              <w:t>Հիմնական</w:t>
            </w:r>
            <w:r w:rsidRPr="00B66692">
              <w:rPr>
                <w:rFonts w:ascii="Sylfaen" w:hAnsi="Sylfaen" w:cs="Sylfaen"/>
                <w:b/>
                <w:i/>
                <w:sz w:val="18"/>
                <w:szCs w:val="18"/>
                <w:lang w:val="hy-AM"/>
              </w:rPr>
              <w:t xml:space="preserve"> </w:t>
            </w:r>
            <w:r w:rsidRPr="00B66692">
              <w:rPr>
                <w:rFonts w:ascii="Sylfaen" w:hAnsi="Sylfaen" w:cs="Sylfaen"/>
                <w:b/>
                <w:i/>
                <w:sz w:val="18"/>
                <w:szCs w:val="18"/>
              </w:rPr>
              <w:t>ցուցանիշներ</w:t>
            </w:r>
          </w:p>
        </w:tc>
      </w:tr>
      <w:tr w:rsidR="00B66692" w:rsidRPr="00B66692" w:rsidTr="001D38C7">
        <w:trPr>
          <w:trHeight w:val="390"/>
        </w:trPr>
        <w:tc>
          <w:tcPr>
            <w:tcW w:w="5164" w:type="dxa"/>
            <w:gridSpan w:val="3"/>
            <w:tcBorders>
              <w:top w:val="single" w:sz="4" w:space="0" w:color="auto"/>
              <w:left w:val="single" w:sz="4" w:space="0" w:color="auto"/>
              <w:bottom w:val="single" w:sz="4" w:space="0" w:color="auto"/>
              <w:right w:val="single" w:sz="4" w:space="0" w:color="auto"/>
            </w:tcBorders>
            <w:hideMark/>
          </w:tcPr>
          <w:p w:rsidR="00B66692" w:rsidRPr="00B66692" w:rsidRDefault="00B66692" w:rsidP="001D38C7">
            <w:pPr>
              <w:pStyle w:val="af4"/>
              <w:numPr>
                <w:ilvl w:val="0"/>
                <w:numId w:val="20"/>
              </w:numPr>
              <w:rPr>
                <w:rFonts w:ascii="Sylfaen" w:hAnsi="Sylfaen" w:cs="Tahoma"/>
                <w:sz w:val="18"/>
                <w:szCs w:val="18"/>
              </w:rPr>
            </w:pPr>
            <w:r w:rsidRPr="00B66692">
              <w:rPr>
                <w:rFonts w:ascii="Sylfaen" w:hAnsi="Sylfaen" w:cs="Sylfaen"/>
                <w:sz w:val="18"/>
                <w:szCs w:val="18"/>
              </w:rPr>
              <w:t>Իրագործելիության</w:t>
            </w:r>
            <w:r w:rsidRPr="00B66692">
              <w:rPr>
                <w:rFonts w:ascii="Sylfaen" w:hAnsi="Sylfaen" w:cs="Sylfaen"/>
                <w:sz w:val="18"/>
                <w:szCs w:val="18"/>
                <w:lang w:val="hy-AM"/>
              </w:rPr>
              <w:t xml:space="preserve">  </w:t>
            </w:r>
            <w:r w:rsidRPr="00B66692">
              <w:rPr>
                <w:rFonts w:ascii="Sylfaen" w:hAnsi="Sylfaen" w:cs="Sylfaen"/>
                <w:sz w:val="18"/>
                <w:szCs w:val="18"/>
              </w:rPr>
              <w:t>ուսումնասիրություն</w:t>
            </w:r>
          </w:p>
          <w:p w:rsidR="00B66692" w:rsidRPr="00B66692" w:rsidRDefault="00B66692" w:rsidP="001D38C7">
            <w:pPr>
              <w:pStyle w:val="af4"/>
              <w:numPr>
                <w:ilvl w:val="0"/>
                <w:numId w:val="20"/>
              </w:numPr>
              <w:rPr>
                <w:rFonts w:ascii="Sylfaen" w:hAnsi="Sylfaen" w:cs="Tahoma"/>
                <w:sz w:val="18"/>
                <w:szCs w:val="18"/>
              </w:rPr>
            </w:pPr>
            <w:r w:rsidRPr="00B66692">
              <w:rPr>
                <w:rFonts w:ascii="Sylfaen" w:hAnsi="Sylfaen" w:cs="Sylfaen"/>
                <w:sz w:val="18"/>
                <w:szCs w:val="18"/>
              </w:rPr>
              <w:t>Ֆինանսական</w:t>
            </w:r>
            <w:r w:rsidRPr="00B66692">
              <w:rPr>
                <w:rFonts w:ascii="Sylfaen" w:hAnsi="Sylfaen" w:cs="Sylfaen"/>
                <w:sz w:val="18"/>
                <w:szCs w:val="18"/>
                <w:lang w:val="hy-AM"/>
              </w:rPr>
              <w:t xml:space="preserve"> </w:t>
            </w:r>
            <w:r w:rsidRPr="00B66692">
              <w:rPr>
                <w:rFonts w:ascii="Sylfaen" w:hAnsi="Sylfaen" w:cs="Sylfaen"/>
                <w:sz w:val="18"/>
                <w:szCs w:val="18"/>
              </w:rPr>
              <w:t>պ</w:t>
            </w:r>
            <w:r w:rsidRPr="00B66692">
              <w:rPr>
                <w:rFonts w:ascii="Sylfaen" w:hAnsi="Sylfaen" w:cs="Sylfaen"/>
                <w:sz w:val="18"/>
                <w:szCs w:val="18"/>
                <w:lang w:val="hy-AM"/>
              </w:rPr>
              <w:t>լան</w:t>
            </w:r>
          </w:p>
          <w:p w:rsidR="00B66692" w:rsidRPr="00B66692" w:rsidRDefault="00B66692" w:rsidP="001D38C7">
            <w:pPr>
              <w:pStyle w:val="af4"/>
              <w:numPr>
                <w:ilvl w:val="0"/>
                <w:numId w:val="20"/>
              </w:numPr>
              <w:rPr>
                <w:rFonts w:ascii="Sylfaen" w:hAnsi="Sylfaen" w:cs="Tahoma"/>
                <w:sz w:val="18"/>
                <w:szCs w:val="18"/>
              </w:rPr>
            </w:pPr>
            <w:r w:rsidRPr="00B66692">
              <w:rPr>
                <w:rFonts w:ascii="Sylfaen" w:hAnsi="Sylfaen" w:cs="Sylfaen"/>
                <w:sz w:val="18"/>
                <w:szCs w:val="18"/>
                <w:lang w:val="hy-AM"/>
              </w:rPr>
              <w:t>Հ</w:t>
            </w:r>
            <w:r w:rsidRPr="00B66692">
              <w:rPr>
                <w:rFonts w:ascii="Sylfaen" w:hAnsi="Sylfaen" w:cs="Sylfaen"/>
                <w:sz w:val="18"/>
                <w:szCs w:val="18"/>
              </w:rPr>
              <w:t>ամաձայնեցված</w:t>
            </w:r>
            <w:r w:rsidRPr="00B66692">
              <w:rPr>
                <w:rFonts w:ascii="Sylfaen" w:hAnsi="Sylfaen" w:cs="Sylfaen"/>
                <w:sz w:val="18"/>
                <w:szCs w:val="18"/>
                <w:lang w:val="hy-AM"/>
              </w:rPr>
              <w:t xml:space="preserve"> մոտեցում</w:t>
            </w:r>
          </w:p>
          <w:p w:rsidR="00B66692" w:rsidRPr="00B66692" w:rsidRDefault="00B66692" w:rsidP="001D38C7">
            <w:pPr>
              <w:pStyle w:val="af4"/>
              <w:numPr>
                <w:ilvl w:val="0"/>
                <w:numId w:val="20"/>
              </w:numPr>
              <w:rPr>
                <w:rFonts w:ascii="Sylfaen" w:hAnsi="Sylfaen" w:cs="Tahoma"/>
                <w:sz w:val="18"/>
                <w:szCs w:val="18"/>
              </w:rPr>
            </w:pPr>
            <w:r w:rsidRPr="00B66692">
              <w:rPr>
                <w:rFonts w:ascii="Sylfaen" w:hAnsi="Sylfaen" w:cs="Sylfaen"/>
                <w:sz w:val="18"/>
                <w:szCs w:val="18"/>
                <w:lang w:val="hy-AM"/>
              </w:rPr>
              <w:t>Իրազեկ գյուղացիական տնտեսավարողներ</w:t>
            </w:r>
          </w:p>
          <w:p w:rsidR="00B66692" w:rsidRPr="00B66692" w:rsidRDefault="00B66692" w:rsidP="001D38C7">
            <w:pPr>
              <w:pStyle w:val="af4"/>
              <w:numPr>
                <w:ilvl w:val="0"/>
                <w:numId w:val="20"/>
              </w:numPr>
              <w:rPr>
                <w:rFonts w:ascii="Sylfaen" w:hAnsi="Sylfaen" w:cs="Tahoma"/>
                <w:sz w:val="18"/>
                <w:szCs w:val="18"/>
              </w:rPr>
            </w:pPr>
            <w:r w:rsidRPr="00B66692">
              <w:rPr>
                <w:rFonts w:ascii="Sylfaen" w:hAnsi="Sylfaen" w:cs="Sylfaen"/>
                <w:sz w:val="18"/>
                <w:szCs w:val="18"/>
                <w:lang w:val="hy-AM"/>
              </w:rPr>
              <w:t xml:space="preserve">Գյուղացիական տնտեսավարողների </w:t>
            </w:r>
            <w:r w:rsidRPr="00B66692">
              <w:rPr>
                <w:rFonts w:ascii="Sylfaen" w:hAnsi="Sylfaen" w:cs="Sylfaen"/>
                <w:sz w:val="18"/>
                <w:szCs w:val="18"/>
              </w:rPr>
              <w:t>գրանցման</w:t>
            </w:r>
            <w:r w:rsidRPr="00B66692">
              <w:rPr>
                <w:rFonts w:ascii="Sylfaen" w:hAnsi="Sylfaen" w:cs="Sylfaen"/>
                <w:sz w:val="18"/>
                <w:szCs w:val="18"/>
                <w:lang w:val="hy-AM"/>
              </w:rPr>
              <w:t xml:space="preserve"> համար նախատեսված </w:t>
            </w:r>
            <w:r w:rsidRPr="00B66692">
              <w:rPr>
                <w:rFonts w:ascii="Sylfaen" w:hAnsi="Sylfaen" w:cs="Sylfaen"/>
                <w:sz w:val="18"/>
                <w:szCs w:val="18"/>
              </w:rPr>
              <w:t>վայրեր</w:t>
            </w:r>
          </w:p>
          <w:p w:rsidR="00B66692" w:rsidRPr="00B66692" w:rsidRDefault="00B66692" w:rsidP="001D38C7">
            <w:pPr>
              <w:pStyle w:val="af4"/>
              <w:numPr>
                <w:ilvl w:val="0"/>
                <w:numId w:val="20"/>
              </w:numPr>
              <w:rPr>
                <w:rFonts w:ascii="Sylfaen" w:hAnsi="Sylfaen" w:cs="Tahoma"/>
                <w:sz w:val="18"/>
                <w:szCs w:val="18"/>
              </w:rPr>
            </w:pPr>
            <w:r w:rsidRPr="00B66692">
              <w:rPr>
                <w:rFonts w:ascii="Sylfaen" w:hAnsi="Sylfaen" w:cs="Sylfaen"/>
                <w:sz w:val="18"/>
                <w:szCs w:val="18"/>
              </w:rPr>
              <w:t>Ռեգիստրներ</w:t>
            </w:r>
          </w:p>
          <w:p w:rsidR="00B66692" w:rsidRPr="00B66692" w:rsidRDefault="00B66692" w:rsidP="001D38C7">
            <w:pPr>
              <w:pStyle w:val="af4"/>
              <w:numPr>
                <w:ilvl w:val="0"/>
                <w:numId w:val="20"/>
              </w:numPr>
              <w:rPr>
                <w:rFonts w:ascii="Sylfaen" w:hAnsi="Sylfaen" w:cs="Tahoma"/>
                <w:sz w:val="18"/>
                <w:szCs w:val="18"/>
              </w:rPr>
            </w:pPr>
            <w:r w:rsidRPr="00B66692">
              <w:rPr>
                <w:rFonts w:ascii="Sylfaen" w:hAnsi="Sylfaen" w:cs="Sylfaen"/>
                <w:sz w:val="18"/>
                <w:szCs w:val="18"/>
                <w:lang w:val="hy-AM"/>
              </w:rPr>
              <w:t>Տ</w:t>
            </w:r>
            <w:r w:rsidRPr="00B66692">
              <w:rPr>
                <w:rFonts w:ascii="Sylfaen" w:hAnsi="Sylfaen" w:cs="Sylfaen"/>
                <w:sz w:val="18"/>
                <w:szCs w:val="18"/>
              </w:rPr>
              <w:t>վյալների</w:t>
            </w:r>
            <w:r w:rsidRPr="00B66692">
              <w:rPr>
                <w:rFonts w:ascii="Sylfaen" w:hAnsi="Sylfaen" w:cs="Sylfaen"/>
                <w:sz w:val="18"/>
                <w:szCs w:val="18"/>
                <w:lang w:val="hy-AM"/>
              </w:rPr>
              <w:t xml:space="preserve"> </w:t>
            </w:r>
            <w:r w:rsidRPr="00B66692">
              <w:rPr>
                <w:rFonts w:ascii="Sylfaen" w:hAnsi="Sylfaen" w:cs="Tahoma"/>
                <w:sz w:val="18"/>
                <w:szCs w:val="18"/>
                <w:lang w:val="hy-AM"/>
              </w:rPr>
              <w:t xml:space="preserve">արդյունավետ </w:t>
            </w:r>
            <w:r w:rsidRPr="00B66692">
              <w:rPr>
                <w:rFonts w:ascii="Sylfaen" w:hAnsi="Sylfaen" w:cs="Sylfaen"/>
                <w:sz w:val="18"/>
                <w:szCs w:val="18"/>
              </w:rPr>
              <w:t>հավաքագրում</w:t>
            </w:r>
            <w:r w:rsidRPr="00B66692">
              <w:rPr>
                <w:rFonts w:ascii="Sylfaen" w:hAnsi="Sylfaen" w:cs="Sylfaen"/>
                <w:sz w:val="18"/>
                <w:szCs w:val="18"/>
                <w:lang w:val="hy-AM"/>
              </w:rPr>
              <w:t xml:space="preserve"> </w:t>
            </w:r>
            <w:r w:rsidRPr="00B66692">
              <w:rPr>
                <w:rFonts w:ascii="Sylfaen" w:hAnsi="Sylfaen" w:cs="Sylfaen"/>
                <w:sz w:val="18"/>
                <w:szCs w:val="18"/>
              </w:rPr>
              <w:t>և</w:t>
            </w:r>
            <w:r w:rsidRPr="00B66692">
              <w:rPr>
                <w:rFonts w:ascii="Sylfaen" w:hAnsi="Sylfaen" w:cs="Sylfaen"/>
                <w:sz w:val="18"/>
                <w:szCs w:val="18"/>
                <w:lang w:val="hy-AM"/>
              </w:rPr>
              <w:t xml:space="preserve"> </w:t>
            </w:r>
            <w:r w:rsidRPr="00B66692">
              <w:rPr>
                <w:rFonts w:ascii="Sylfaen" w:hAnsi="Sylfaen" w:cs="Sylfaen"/>
                <w:sz w:val="18"/>
                <w:szCs w:val="18"/>
              </w:rPr>
              <w:t>համակարգ</w:t>
            </w:r>
            <w:r w:rsidRPr="00B66692">
              <w:rPr>
                <w:rFonts w:ascii="Sylfaen" w:hAnsi="Sylfaen" w:cs="Sylfaen"/>
                <w:sz w:val="18"/>
                <w:szCs w:val="18"/>
                <w:lang w:val="hy-AM"/>
              </w:rPr>
              <w:t>ի թարմացում</w:t>
            </w:r>
          </w:p>
          <w:p w:rsidR="00B66692" w:rsidRPr="00B66692" w:rsidRDefault="00B66692" w:rsidP="001D38C7">
            <w:pPr>
              <w:pStyle w:val="af4"/>
              <w:numPr>
                <w:ilvl w:val="0"/>
                <w:numId w:val="20"/>
              </w:numPr>
              <w:rPr>
                <w:rFonts w:ascii="Sylfaen" w:hAnsi="Sylfaen" w:cs="Tahoma"/>
                <w:sz w:val="18"/>
                <w:szCs w:val="18"/>
              </w:rPr>
            </w:pPr>
            <w:r w:rsidRPr="00B66692">
              <w:rPr>
                <w:rFonts w:ascii="Sylfaen" w:hAnsi="Sylfaen" w:cs="Sylfaen"/>
                <w:sz w:val="18"/>
                <w:szCs w:val="18"/>
              </w:rPr>
              <w:t>Վերապատրաստվ</w:t>
            </w:r>
            <w:r w:rsidRPr="00B66692">
              <w:rPr>
                <w:rFonts w:ascii="Sylfaen" w:hAnsi="Sylfaen" w:cs="Sylfaen"/>
                <w:sz w:val="18"/>
                <w:szCs w:val="18"/>
                <w:lang w:val="hy-AM"/>
              </w:rPr>
              <w:t xml:space="preserve">ած </w:t>
            </w:r>
            <w:r w:rsidRPr="00B66692">
              <w:rPr>
                <w:rFonts w:ascii="Sylfaen" w:hAnsi="Sylfaen" w:cs="Sylfaen"/>
                <w:sz w:val="18"/>
                <w:szCs w:val="18"/>
              </w:rPr>
              <w:t>նախարարություն</w:t>
            </w:r>
            <w:r w:rsidRPr="00B66692">
              <w:rPr>
                <w:rFonts w:ascii="Sylfaen" w:hAnsi="Sylfaen" w:cs="Tahoma"/>
                <w:sz w:val="18"/>
                <w:szCs w:val="18"/>
              </w:rPr>
              <w:t xml:space="preserve">, </w:t>
            </w:r>
            <w:r w:rsidRPr="00B66692">
              <w:rPr>
                <w:rFonts w:ascii="Sylfaen" w:hAnsi="Sylfaen" w:cs="Sylfaen"/>
                <w:sz w:val="18"/>
                <w:szCs w:val="18"/>
                <w:lang w:val="hy-AM"/>
              </w:rPr>
              <w:t>գործակալ</w:t>
            </w:r>
            <w:r w:rsidRPr="00B66692">
              <w:rPr>
                <w:rFonts w:ascii="Sylfaen" w:hAnsi="Sylfaen" w:cs="Sylfaen"/>
                <w:sz w:val="18"/>
                <w:szCs w:val="18"/>
              </w:rPr>
              <w:t>ներ</w:t>
            </w:r>
            <w:r w:rsidRPr="00B66692">
              <w:rPr>
                <w:rFonts w:ascii="Sylfaen" w:hAnsi="Sylfaen" w:cs="Sylfaen"/>
                <w:sz w:val="18"/>
                <w:szCs w:val="18"/>
                <w:lang w:val="hy-AM"/>
              </w:rPr>
              <w:t xml:space="preserve"> </w:t>
            </w:r>
            <w:r w:rsidRPr="00B66692">
              <w:rPr>
                <w:rFonts w:ascii="Sylfaen" w:hAnsi="Sylfaen" w:cs="Sylfaen"/>
                <w:sz w:val="18"/>
                <w:szCs w:val="18"/>
              </w:rPr>
              <w:t xml:space="preserve">և </w:t>
            </w:r>
            <w:r w:rsidRPr="00B66692">
              <w:rPr>
                <w:rFonts w:ascii="Sylfaen" w:hAnsi="Sylfaen" w:cs="Sylfaen"/>
                <w:sz w:val="18"/>
                <w:szCs w:val="18"/>
                <w:lang w:val="hy-AM"/>
              </w:rPr>
              <w:t>գյուղացիական տնտեսավարողներ</w:t>
            </w:r>
          </w:p>
          <w:p w:rsidR="00B66692" w:rsidRPr="00B66692" w:rsidRDefault="00B66692" w:rsidP="001D38C7">
            <w:pPr>
              <w:pStyle w:val="af4"/>
              <w:numPr>
                <w:ilvl w:val="0"/>
                <w:numId w:val="20"/>
              </w:numPr>
              <w:rPr>
                <w:rFonts w:ascii="Sylfaen" w:hAnsi="Sylfaen" w:cs="Tahoma"/>
                <w:sz w:val="18"/>
                <w:szCs w:val="18"/>
              </w:rPr>
            </w:pPr>
            <w:r w:rsidRPr="00B66692">
              <w:rPr>
                <w:rFonts w:ascii="Sylfaen" w:hAnsi="Sylfaen" w:cs="Sylfaen"/>
                <w:sz w:val="18"/>
                <w:szCs w:val="18"/>
              </w:rPr>
              <w:t>Բանկային</w:t>
            </w:r>
            <w:r w:rsidRPr="00B66692">
              <w:rPr>
                <w:rFonts w:ascii="Sylfaen" w:hAnsi="Sylfaen" w:cs="Sylfaen"/>
                <w:sz w:val="18"/>
                <w:szCs w:val="18"/>
                <w:lang w:val="hy-AM"/>
              </w:rPr>
              <w:t xml:space="preserve"> </w:t>
            </w:r>
            <w:r w:rsidRPr="00B66692">
              <w:rPr>
                <w:rFonts w:ascii="Sylfaen" w:hAnsi="Sylfaen" w:cs="Sylfaen"/>
                <w:sz w:val="18"/>
                <w:szCs w:val="18"/>
              </w:rPr>
              <w:t>հաշիվներ</w:t>
            </w:r>
            <w:r w:rsidRPr="00B66692">
              <w:rPr>
                <w:rFonts w:ascii="Sylfaen" w:hAnsi="Sylfaen" w:cs="Sylfaen"/>
                <w:sz w:val="18"/>
                <w:szCs w:val="18"/>
                <w:lang w:val="hy-AM"/>
              </w:rPr>
              <w:t xml:space="preserve"> ունեցող </w:t>
            </w:r>
            <w:r w:rsidRPr="00B66692">
              <w:rPr>
                <w:rFonts w:ascii="Sylfaen" w:hAnsi="Sylfaen" w:cs="Sylfaen"/>
                <w:sz w:val="18"/>
                <w:szCs w:val="18"/>
              </w:rPr>
              <w:t>ավելի</w:t>
            </w:r>
            <w:r w:rsidRPr="00B66692">
              <w:rPr>
                <w:rFonts w:ascii="Sylfaen" w:hAnsi="Sylfaen" w:cs="Sylfaen"/>
                <w:sz w:val="18"/>
                <w:szCs w:val="18"/>
                <w:lang w:val="hy-AM"/>
              </w:rPr>
              <w:t xml:space="preserve"> </w:t>
            </w:r>
            <w:r w:rsidRPr="00B66692">
              <w:rPr>
                <w:rFonts w:ascii="Sylfaen" w:hAnsi="Sylfaen" w:cs="Sylfaen"/>
                <w:sz w:val="18"/>
                <w:szCs w:val="18"/>
              </w:rPr>
              <w:t>շատ</w:t>
            </w:r>
            <w:r w:rsidRPr="00B66692">
              <w:rPr>
                <w:rFonts w:ascii="Sylfaen" w:hAnsi="Sylfaen" w:cs="Sylfaen"/>
                <w:sz w:val="18"/>
                <w:szCs w:val="18"/>
                <w:lang w:val="hy-AM"/>
              </w:rPr>
              <w:t xml:space="preserve"> գյուղացիական տնտեսավարողներ</w:t>
            </w:r>
          </w:p>
        </w:tc>
        <w:tc>
          <w:tcPr>
            <w:tcW w:w="5507" w:type="dxa"/>
            <w:gridSpan w:val="10"/>
            <w:tcBorders>
              <w:top w:val="single" w:sz="4" w:space="0" w:color="auto"/>
              <w:left w:val="single" w:sz="4" w:space="0" w:color="auto"/>
              <w:bottom w:val="single" w:sz="4" w:space="0" w:color="auto"/>
              <w:right w:val="single" w:sz="4" w:space="0" w:color="auto"/>
            </w:tcBorders>
            <w:hideMark/>
          </w:tcPr>
          <w:p w:rsidR="00B66692" w:rsidRPr="00B66692" w:rsidRDefault="00B66692" w:rsidP="001D38C7">
            <w:pPr>
              <w:pStyle w:val="af4"/>
              <w:numPr>
                <w:ilvl w:val="0"/>
                <w:numId w:val="20"/>
              </w:numPr>
              <w:rPr>
                <w:rFonts w:ascii="Sylfaen" w:hAnsi="Sylfaen" w:cs="Tahoma"/>
                <w:sz w:val="18"/>
                <w:szCs w:val="18"/>
              </w:rPr>
            </w:pPr>
            <w:r w:rsidRPr="00B66692">
              <w:rPr>
                <w:rFonts w:ascii="Sylfaen" w:hAnsi="Sylfaen" w:cs="Sylfaen"/>
                <w:sz w:val="18"/>
                <w:szCs w:val="18"/>
              </w:rPr>
              <w:t>Իրականացված</w:t>
            </w:r>
            <w:r w:rsidRPr="00B66692">
              <w:rPr>
                <w:rFonts w:ascii="Sylfaen" w:hAnsi="Sylfaen" w:cs="Sylfaen"/>
                <w:sz w:val="18"/>
                <w:szCs w:val="18"/>
                <w:lang w:val="hy-AM"/>
              </w:rPr>
              <w:t xml:space="preserve"> ծախսերի </w:t>
            </w:r>
            <w:r w:rsidRPr="00B66692">
              <w:rPr>
                <w:rFonts w:ascii="Sylfaen" w:hAnsi="Sylfaen" w:cs="Sylfaen"/>
                <w:sz w:val="18"/>
                <w:szCs w:val="18"/>
              </w:rPr>
              <w:t>ուսումնասիրություն</w:t>
            </w:r>
          </w:p>
          <w:p w:rsidR="00B66692" w:rsidRPr="00B66692" w:rsidRDefault="00B66692" w:rsidP="001D38C7">
            <w:pPr>
              <w:pStyle w:val="af4"/>
              <w:numPr>
                <w:ilvl w:val="0"/>
                <w:numId w:val="20"/>
              </w:numPr>
              <w:rPr>
                <w:rFonts w:ascii="Sylfaen" w:hAnsi="Sylfaen" w:cs="Tahoma"/>
                <w:sz w:val="18"/>
                <w:szCs w:val="18"/>
              </w:rPr>
            </w:pPr>
            <w:r w:rsidRPr="00B66692">
              <w:rPr>
                <w:rFonts w:ascii="Sylfaen" w:hAnsi="Sylfaen" w:cs="Sylfaen"/>
                <w:sz w:val="18"/>
                <w:szCs w:val="18"/>
              </w:rPr>
              <w:t>Հողերի</w:t>
            </w:r>
            <w:r w:rsidRPr="00B66692">
              <w:rPr>
                <w:rFonts w:ascii="Sylfaen" w:hAnsi="Sylfaen" w:cs="Sylfaen"/>
                <w:sz w:val="18"/>
                <w:szCs w:val="18"/>
                <w:lang w:val="hy-AM"/>
              </w:rPr>
              <w:t xml:space="preserve"> </w:t>
            </w:r>
            <w:r w:rsidRPr="00B66692">
              <w:rPr>
                <w:rFonts w:ascii="Sylfaen" w:hAnsi="Sylfaen" w:cs="Sylfaen"/>
                <w:sz w:val="18"/>
                <w:szCs w:val="18"/>
              </w:rPr>
              <w:t>գրանցման</w:t>
            </w:r>
            <w:r w:rsidRPr="00B66692">
              <w:rPr>
                <w:rFonts w:ascii="Sylfaen" w:hAnsi="Sylfaen" w:cs="Sylfaen"/>
                <w:sz w:val="18"/>
                <w:szCs w:val="18"/>
                <w:lang w:val="hy-AM"/>
              </w:rPr>
              <w:t xml:space="preserve"> </w:t>
            </w:r>
            <w:r w:rsidRPr="00B66692">
              <w:rPr>
                <w:rFonts w:ascii="Sylfaen" w:hAnsi="Sylfaen" w:cs="Sylfaen"/>
                <w:sz w:val="18"/>
                <w:szCs w:val="18"/>
              </w:rPr>
              <w:t>համար</w:t>
            </w:r>
            <w:r w:rsidRPr="00B66692">
              <w:rPr>
                <w:rFonts w:ascii="Sylfaen" w:hAnsi="Sylfaen" w:cs="Sylfaen"/>
                <w:sz w:val="18"/>
                <w:szCs w:val="18"/>
                <w:lang w:val="hy-AM"/>
              </w:rPr>
              <w:t xml:space="preserve"> հասանելի </w:t>
            </w:r>
            <w:r w:rsidRPr="00B66692">
              <w:rPr>
                <w:rFonts w:ascii="Sylfaen" w:hAnsi="Sylfaen" w:cs="Sylfaen"/>
                <w:sz w:val="18"/>
                <w:szCs w:val="18"/>
              </w:rPr>
              <w:t>ֆինանս</w:t>
            </w:r>
            <w:r w:rsidRPr="00B66692">
              <w:rPr>
                <w:rFonts w:ascii="Sylfaen" w:hAnsi="Sylfaen" w:cs="Sylfaen"/>
                <w:sz w:val="18"/>
                <w:szCs w:val="18"/>
                <w:lang w:val="hy-AM"/>
              </w:rPr>
              <w:t xml:space="preserve">ներ </w:t>
            </w:r>
            <w:r w:rsidRPr="00B66692">
              <w:rPr>
                <w:rFonts w:ascii="Sylfaen" w:hAnsi="Sylfaen" w:cs="Sylfaen"/>
                <w:sz w:val="18"/>
                <w:szCs w:val="18"/>
              </w:rPr>
              <w:t>և ռեսուրսներ</w:t>
            </w:r>
          </w:p>
          <w:p w:rsidR="00B66692" w:rsidRPr="00B66692" w:rsidRDefault="00B66692" w:rsidP="001D38C7">
            <w:pPr>
              <w:pStyle w:val="af4"/>
              <w:numPr>
                <w:ilvl w:val="0"/>
                <w:numId w:val="20"/>
              </w:numPr>
              <w:rPr>
                <w:rFonts w:ascii="Sylfaen" w:hAnsi="Sylfaen" w:cs="Tahoma"/>
                <w:sz w:val="18"/>
                <w:szCs w:val="18"/>
              </w:rPr>
            </w:pPr>
            <w:r w:rsidRPr="00B66692">
              <w:rPr>
                <w:rFonts w:ascii="Sylfaen" w:hAnsi="Sylfaen" w:cs="Sylfaen"/>
                <w:sz w:val="18"/>
                <w:szCs w:val="18"/>
              </w:rPr>
              <w:t>Գրանցված</w:t>
            </w:r>
            <w:r w:rsidRPr="00B66692">
              <w:rPr>
                <w:rFonts w:ascii="Sylfaen" w:hAnsi="Sylfaen" w:cs="Sylfaen"/>
                <w:sz w:val="18"/>
                <w:szCs w:val="18"/>
                <w:lang w:val="hy-AM"/>
              </w:rPr>
              <w:t xml:space="preserve"> գյուղացիական տնտեսավարողների </w:t>
            </w:r>
            <w:r w:rsidRPr="00B66692">
              <w:rPr>
                <w:rFonts w:ascii="Sylfaen" w:hAnsi="Sylfaen" w:cs="Tahoma"/>
                <w:sz w:val="18"/>
                <w:szCs w:val="18"/>
                <w:lang w:val="hy-AM"/>
              </w:rPr>
              <w:t>թվա</w:t>
            </w:r>
            <w:r w:rsidRPr="00B66692">
              <w:rPr>
                <w:rFonts w:ascii="Sylfaen" w:hAnsi="Sylfaen" w:cs="Sylfaen"/>
                <w:sz w:val="18"/>
                <w:szCs w:val="18"/>
                <w:lang w:val="hy-AM"/>
              </w:rPr>
              <w:t>քանակ</w:t>
            </w:r>
          </w:p>
          <w:p w:rsidR="00B66692" w:rsidRPr="00B66692" w:rsidRDefault="00B66692" w:rsidP="001D38C7">
            <w:pPr>
              <w:pStyle w:val="af4"/>
              <w:numPr>
                <w:ilvl w:val="0"/>
                <w:numId w:val="20"/>
              </w:numPr>
              <w:rPr>
                <w:rFonts w:ascii="Sylfaen" w:hAnsi="Sylfaen" w:cs="Tahoma"/>
                <w:sz w:val="18"/>
                <w:szCs w:val="18"/>
              </w:rPr>
            </w:pPr>
            <w:r w:rsidRPr="00B66692">
              <w:rPr>
                <w:rFonts w:ascii="Sylfaen" w:hAnsi="Sylfaen" w:cs="Sylfaen"/>
                <w:sz w:val="18"/>
                <w:szCs w:val="18"/>
              </w:rPr>
              <w:t>Բանկային</w:t>
            </w:r>
            <w:r w:rsidRPr="00B66692">
              <w:rPr>
                <w:rFonts w:ascii="Sylfaen" w:hAnsi="Sylfaen" w:cs="Sylfaen"/>
                <w:sz w:val="18"/>
                <w:szCs w:val="18"/>
                <w:lang w:val="hy-AM"/>
              </w:rPr>
              <w:t xml:space="preserve"> </w:t>
            </w:r>
            <w:r w:rsidRPr="00B66692">
              <w:rPr>
                <w:rFonts w:ascii="Sylfaen" w:hAnsi="Sylfaen" w:cs="Sylfaen"/>
                <w:sz w:val="18"/>
                <w:szCs w:val="18"/>
              </w:rPr>
              <w:t>հաշիվ</w:t>
            </w:r>
            <w:r w:rsidRPr="00B66692">
              <w:rPr>
                <w:rFonts w:ascii="Sylfaen" w:hAnsi="Sylfaen" w:cs="Sylfaen"/>
                <w:sz w:val="18"/>
                <w:szCs w:val="18"/>
                <w:lang w:val="hy-AM"/>
              </w:rPr>
              <w:t xml:space="preserve">  </w:t>
            </w:r>
            <w:r w:rsidRPr="00B66692">
              <w:rPr>
                <w:rFonts w:ascii="Sylfaen" w:hAnsi="Sylfaen" w:cs="Sylfaen"/>
                <w:sz w:val="18"/>
                <w:szCs w:val="18"/>
              </w:rPr>
              <w:t>ունեցող</w:t>
            </w:r>
            <w:r w:rsidRPr="00B66692">
              <w:rPr>
                <w:rFonts w:ascii="Sylfaen" w:hAnsi="Sylfaen" w:cs="Sylfaen"/>
                <w:sz w:val="18"/>
                <w:szCs w:val="18"/>
                <w:lang w:val="hy-AM"/>
              </w:rPr>
              <w:t xml:space="preserve"> գյուղացիական տնտեսավարողների </w:t>
            </w:r>
            <w:r w:rsidRPr="00B66692">
              <w:rPr>
                <w:rFonts w:ascii="Sylfaen" w:hAnsi="Sylfaen" w:cs="Sylfaen"/>
                <w:sz w:val="18"/>
                <w:szCs w:val="18"/>
              </w:rPr>
              <w:t>թվաքանակ</w:t>
            </w:r>
          </w:p>
        </w:tc>
      </w:tr>
    </w:tbl>
    <w:p w:rsidR="00B66692" w:rsidRPr="00B66692" w:rsidRDefault="00B66692" w:rsidP="00B66692">
      <w:pPr>
        <w:tabs>
          <w:tab w:val="left" w:pos="1187"/>
        </w:tabs>
        <w:spacing w:after="0" w:line="360" w:lineRule="auto"/>
        <w:rPr>
          <w:rFonts w:ascii="GHEA Grapalat" w:hAnsi="GHEA Grapalat"/>
          <w:b/>
          <w:bCs/>
          <w:u w:val="single"/>
        </w:rPr>
      </w:pPr>
    </w:p>
    <w:p w:rsidR="00B66692" w:rsidRPr="00B66692" w:rsidRDefault="00B66692" w:rsidP="00B66692">
      <w:pPr>
        <w:spacing w:after="0"/>
        <w:rPr>
          <w:rFonts w:ascii="Sylfaen" w:hAnsi="Sylfaen"/>
          <w:lang w:val="hy-AM"/>
        </w:rPr>
      </w:pPr>
    </w:p>
    <w:p w:rsidR="00FB7CAD" w:rsidRPr="00B66692" w:rsidRDefault="00FB7CAD">
      <w:pPr>
        <w:rPr>
          <w:lang w:val="hy-AM"/>
        </w:rPr>
      </w:pPr>
    </w:p>
    <w:sectPr w:rsidR="00FB7CAD" w:rsidRPr="00B6669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1FA" w:rsidRDefault="00F661FA" w:rsidP="00B66692">
      <w:pPr>
        <w:spacing w:after="0" w:line="240" w:lineRule="auto"/>
      </w:pPr>
      <w:r>
        <w:separator/>
      </w:r>
    </w:p>
  </w:endnote>
  <w:endnote w:type="continuationSeparator" w:id="0">
    <w:p w:rsidR="00F661FA" w:rsidRDefault="00F661FA" w:rsidP="00B66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MU">
    <w:altName w:val="Arial"/>
    <w:charset w:val="00"/>
    <w:family w:val="swiss"/>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Calibri Light">
    <w:altName w:val="Calibri"/>
    <w:charset w:val="00"/>
    <w:family w:val="swiss"/>
    <w:pitch w:val="variable"/>
    <w:sig w:usb0="00000001"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Candara">
    <w:panose1 w:val="020E0502030303020204"/>
    <w:charset w:val="CC"/>
    <w:family w:val="swiss"/>
    <w:pitch w:val="variable"/>
    <w:sig w:usb0="A00002EF" w:usb1="4000A44B" w:usb2="00000000" w:usb3="00000000" w:csb0="0000019F" w:csb1="00000000"/>
  </w:font>
  <w:font w:name="Arial Armenian">
    <w:panose1 w:val="020B0604020202020204"/>
    <w:charset w:val="00"/>
    <w:family w:val="swiss"/>
    <w:pitch w:val="variable"/>
    <w:sig w:usb0="00000203" w:usb1="00000000" w:usb2="00000000" w:usb3="00000000" w:csb0="00000005" w:csb1="00000000"/>
  </w:font>
  <w:font w:name="Arial">
    <w:panose1 w:val="020B0604020202020204"/>
    <w:charset w:val="CC"/>
    <w:family w:val="swiss"/>
    <w:pitch w:val="variable"/>
    <w:sig w:usb0="20002A87" w:usb1="80000000" w:usb2="00000008" w:usb3="00000000" w:csb0="000001FF"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35E" w:rsidRDefault="0098135E" w:rsidP="002F7719">
    <w:pPr>
      <w:pStyle w:val="ab"/>
      <w:framePr w:wrap="none" w:vAnchor="text" w:hAnchor="margin" w:xAlign="right" w:y="1"/>
      <w:rPr>
        <w:rStyle w:val="afa"/>
      </w:rPr>
    </w:pPr>
    <w:r>
      <w:rPr>
        <w:rStyle w:val="afa"/>
      </w:rPr>
      <w:fldChar w:fldCharType="begin"/>
    </w:r>
    <w:r>
      <w:rPr>
        <w:rStyle w:val="afa"/>
      </w:rPr>
      <w:instrText xml:space="preserve"> PAGE </w:instrText>
    </w:r>
    <w:r>
      <w:rPr>
        <w:rStyle w:val="afa"/>
      </w:rPr>
      <w:fldChar w:fldCharType="end"/>
    </w:r>
  </w:p>
  <w:p w:rsidR="0098135E" w:rsidRDefault="0098135E" w:rsidP="0098135E">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35E" w:rsidRDefault="0098135E" w:rsidP="002F7719">
    <w:pPr>
      <w:pStyle w:val="ab"/>
      <w:framePr w:wrap="none" w:vAnchor="text" w:hAnchor="margin" w:xAlign="right" w:y="1"/>
      <w:rPr>
        <w:rStyle w:val="afa"/>
      </w:rPr>
    </w:pPr>
    <w:r>
      <w:rPr>
        <w:rStyle w:val="afa"/>
      </w:rPr>
      <w:fldChar w:fldCharType="begin"/>
    </w:r>
    <w:r>
      <w:rPr>
        <w:rStyle w:val="afa"/>
      </w:rPr>
      <w:instrText xml:space="preserve"> PAGE </w:instrText>
    </w:r>
    <w:r>
      <w:rPr>
        <w:rStyle w:val="afa"/>
      </w:rPr>
      <w:fldChar w:fldCharType="separate"/>
    </w:r>
    <w:r w:rsidR="0054721A">
      <w:rPr>
        <w:rStyle w:val="afa"/>
        <w:noProof/>
      </w:rPr>
      <w:t>92</w:t>
    </w:r>
    <w:r>
      <w:rPr>
        <w:rStyle w:val="afa"/>
      </w:rPr>
      <w:fldChar w:fldCharType="end"/>
    </w:r>
  </w:p>
  <w:p w:rsidR="0098135E" w:rsidRDefault="0098135E" w:rsidP="0098135E">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1FA" w:rsidRDefault="00F661FA" w:rsidP="00B66692">
      <w:pPr>
        <w:spacing w:after="0" w:line="240" w:lineRule="auto"/>
      </w:pPr>
      <w:r>
        <w:separator/>
      </w:r>
    </w:p>
  </w:footnote>
  <w:footnote w:type="continuationSeparator" w:id="0">
    <w:p w:rsidR="00F661FA" w:rsidRDefault="00F661FA" w:rsidP="00B66692">
      <w:pPr>
        <w:spacing w:after="0" w:line="240" w:lineRule="auto"/>
      </w:pPr>
      <w:r>
        <w:continuationSeparator/>
      </w:r>
    </w:p>
  </w:footnote>
  <w:footnote w:id="1">
    <w:p w:rsidR="001B1E72" w:rsidRDefault="001B1E72" w:rsidP="00B66692">
      <w:pPr>
        <w:pStyle w:val="a4"/>
        <w:rPr>
          <w:rFonts w:ascii="Sylfaen" w:hAnsi="Sylfaen"/>
          <w:sz w:val="16"/>
          <w:szCs w:val="16"/>
          <w:lang w:val="hy-AM"/>
        </w:rPr>
      </w:pPr>
      <w:r>
        <w:rPr>
          <w:rStyle w:val="af6"/>
          <w:rFonts w:ascii="Sylfaen" w:hAnsi="Sylfaen"/>
          <w:sz w:val="16"/>
          <w:szCs w:val="16"/>
        </w:rPr>
        <w:footnoteRef/>
      </w:r>
      <w:r>
        <w:rPr>
          <w:rFonts w:ascii="Sylfaen" w:hAnsi="Sylfaen"/>
          <w:sz w:val="16"/>
          <w:szCs w:val="16"/>
        </w:rPr>
        <w:t xml:space="preserve"> https://www.armstat.am/file/article/sv_03_19a_112.pdf</w:t>
      </w:r>
    </w:p>
  </w:footnote>
  <w:footnote w:id="2">
    <w:p w:rsidR="001B1E72" w:rsidRDefault="001B1E72" w:rsidP="00B66692">
      <w:pPr>
        <w:pStyle w:val="a4"/>
        <w:rPr>
          <w:lang w:val="hy-AM"/>
        </w:rPr>
      </w:pPr>
      <w:r>
        <w:rPr>
          <w:rStyle w:val="af6"/>
        </w:rPr>
        <w:footnoteRef/>
      </w:r>
      <w:r>
        <w:rPr>
          <w:lang w:val="hy-AM"/>
        </w:rPr>
        <w:t xml:space="preserve"> </w:t>
      </w:r>
      <w:r>
        <w:rPr>
          <w:rFonts w:ascii="Sylfaen" w:hAnsi="Sylfaen"/>
          <w:sz w:val="16"/>
          <w:szCs w:val="16"/>
          <w:lang w:val="hy-AM"/>
        </w:rPr>
        <w:t>https://www.armstat.am/file/article/sv_12_18a_122.pdf</w:t>
      </w:r>
    </w:p>
  </w:footnote>
  <w:footnote w:id="3">
    <w:p w:rsidR="001B1E72" w:rsidRDefault="001B1E72" w:rsidP="00B66692">
      <w:pPr>
        <w:pStyle w:val="a4"/>
        <w:rPr>
          <w:rFonts w:ascii="Sylfaen" w:hAnsi="Sylfaen" w:cs="Calibri"/>
          <w:sz w:val="16"/>
          <w:szCs w:val="16"/>
          <w:lang w:val="hy-AM"/>
        </w:rPr>
      </w:pPr>
      <w:r>
        <w:rPr>
          <w:rStyle w:val="af6"/>
          <w:rFonts w:ascii="Sylfaen" w:hAnsi="Sylfaen" w:cs="Calibri"/>
          <w:sz w:val="16"/>
          <w:szCs w:val="16"/>
        </w:rPr>
        <w:footnoteRef/>
      </w:r>
      <w:r>
        <w:rPr>
          <w:rFonts w:ascii="Sylfaen" w:hAnsi="Sylfaen" w:cs="Calibri"/>
          <w:sz w:val="16"/>
          <w:szCs w:val="16"/>
          <w:lang w:val="hy-AM"/>
        </w:rPr>
        <w:t xml:space="preserve"> </w:t>
      </w:r>
      <w:r>
        <w:rPr>
          <w:rFonts w:ascii="Sylfaen" w:hAnsi="Sylfaen" w:cs="Calibri"/>
          <w:bCs/>
          <w:sz w:val="16"/>
          <w:szCs w:val="16"/>
          <w:lang w:val="hy-AM"/>
        </w:rPr>
        <w:t>https://www.armstat.am/file/article/sv_12_18a_411.pdf</w:t>
      </w:r>
    </w:p>
  </w:footnote>
  <w:footnote w:id="4">
    <w:p w:rsidR="001B1E72" w:rsidRDefault="001B1E72" w:rsidP="00B66692">
      <w:pPr>
        <w:pStyle w:val="a4"/>
        <w:rPr>
          <w:rFonts w:ascii="Sylfaen" w:hAnsi="Sylfaen"/>
          <w:sz w:val="16"/>
          <w:szCs w:val="16"/>
          <w:lang w:val="hy-AM"/>
        </w:rPr>
      </w:pPr>
      <w:r>
        <w:rPr>
          <w:rStyle w:val="af6"/>
          <w:rFonts w:ascii="Sylfaen" w:hAnsi="Sylfaen"/>
          <w:sz w:val="16"/>
          <w:szCs w:val="16"/>
        </w:rPr>
        <w:footnoteRef/>
      </w:r>
      <w:r>
        <w:rPr>
          <w:rFonts w:ascii="Sylfaen" w:hAnsi="Sylfaen"/>
          <w:sz w:val="16"/>
          <w:szCs w:val="16"/>
          <w:lang w:val="hy-AM"/>
        </w:rPr>
        <w:t xml:space="preserve"> </w:t>
      </w:r>
      <w:bookmarkStart w:id="6" w:name="_Hlk14688825"/>
      <w:r>
        <w:rPr>
          <w:rFonts w:ascii="Sylfaen" w:hAnsi="Sylfaen"/>
          <w:sz w:val="16"/>
          <w:szCs w:val="16"/>
          <w:lang w:val="hy-AM"/>
        </w:rPr>
        <w:t>https://www.armstat.am/file/article/sv_12_18a_411.pdf</w:t>
      </w:r>
      <w:bookmarkEnd w:id="6"/>
    </w:p>
  </w:footnote>
  <w:footnote w:id="5">
    <w:p w:rsidR="001B1E72" w:rsidRDefault="001B1E72" w:rsidP="00B66692">
      <w:pPr>
        <w:pStyle w:val="a4"/>
        <w:rPr>
          <w:lang w:val="hy-AM"/>
        </w:rPr>
      </w:pPr>
      <w:r>
        <w:rPr>
          <w:rStyle w:val="af6"/>
          <w:rFonts w:ascii="Sylfaen" w:hAnsi="Sylfaen"/>
          <w:sz w:val="16"/>
          <w:szCs w:val="16"/>
        </w:rPr>
        <w:footnoteRef/>
      </w:r>
      <w:r>
        <w:rPr>
          <w:rFonts w:ascii="Sylfaen" w:hAnsi="Sylfaen"/>
          <w:sz w:val="16"/>
          <w:szCs w:val="16"/>
          <w:lang w:val="hy-AM"/>
        </w:rPr>
        <w:t xml:space="preserve"> </w:t>
      </w:r>
      <w:r>
        <w:rPr>
          <w:rFonts w:ascii="Sylfaen" w:hAnsi="Sylfaen"/>
          <w:sz w:val="16"/>
          <w:szCs w:val="16"/>
          <w:lang w:val="hy-AM"/>
        </w:rPr>
        <w:t>http://armstatbank.am/pxweb/hy/ArmStatBank/ArmStatBank__7%20Food%20Security/FS-1-2017.px/?rxid=602c2fcf-531f-4ed9-b9ad-42a1c546a1b6</w:t>
      </w:r>
    </w:p>
  </w:footnote>
  <w:footnote w:id="6">
    <w:p w:rsidR="001B1E72" w:rsidRDefault="001B1E72" w:rsidP="00B66692">
      <w:pPr>
        <w:pStyle w:val="a4"/>
        <w:rPr>
          <w:rFonts w:ascii="Sylfaen" w:hAnsi="Sylfaen"/>
          <w:sz w:val="16"/>
          <w:szCs w:val="16"/>
          <w:lang w:val="hy-AM"/>
        </w:rPr>
      </w:pPr>
      <w:r>
        <w:rPr>
          <w:rStyle w:val="af6"/>
          <w:rFonts w:ascii="Sylfaen" w:hAnsi="Sylfaen"/>
          <w:sz w:val="16"/>
          <w:szCs w:val="16"/>
        </w:rPr>
        <w:footnoteRef/>
      </w:r>
      <w:r>
        <w:rPr>
          <w:rFonts w:ascii="Sylfaen" w:hAnsi="Sylfaen"/>
          <w:sz w:val="16"/>
          <w:szCs w:val="16"/>
          <w:lang w:val="hy-AM"/>
        </w:rPr>
        <w:t xml:space="preserve"> </w:t>
      </w:r>
      <w:r>
        <w:rPr>
          <w:rFonts w:ascii="Sylfaen" w:hAnsi="Sylfaen"/>
          <w:sz w:val="16"/>
          <w:szCs w:val="16"/>
          <w:lang w:val="hy-AM"/>
        </w:rPr>
        <w:t>https://www.armstat.am/file/article/sv_12_17a_122.pdf</w:t>
      </w:r>
    </w:p>
  </w:footnote>
  <w:footnote w:id="7">
    <w:p w:rsidR="001B1E72" w:rsidRDefault="001B1E72" w:rsidP="00B66692">
      <w:pPr>
        <w:pStyle w:val="a4"/>
        <w:rPr>
          <w:rFonts w:ascii="Sylfaen" w:hAnsi="Sylfaen"/>
          <w:sz w:val="16"/>
          <w:szCs w:val="16"/>
          <w:lang w:val="hy-AM"/>
        </w:rPr>
      </w:pPr>
      <w:r>
        <w:rPr>
          <w:rStyle w:val="af6"/>
          <w:rFonts w:ascii="Sylfaen" w:hAnsi="Sylfaen"/>
          <w:sz w:val="16"/>
          <w:szCs w:val="16"/>
        </w:rPr>
        <w:footnoteRef/>
      </w:r>
      <w:r>
        <w:rPr>
          <w:rFonts w:ascii="Sylfaen" w:hAnsi="Sylfaen"/>
          <w:sz w:val="16"/>
          <w:szCs w:val="16"/>
          <w:lang w:val="hy-AM"/>
        </w:rPr>
        <w:t xml:space="preserve"> </w:t>
      </w:r>
      <w:r>
        <w:rPr>
          <w:rFonts w:ascii="Sylfaen" w:hAnsi="Sylfaen"/>
          <w:sz w:val="16"/>
          <w:szCs w:val="16"/>
          <w:lang w:val="hy-AM"/>
        </w:rPr>
        <w:t>http://www.moag.gov.il</w:t>
      </w:r>
    </w:p>
  </w:footnote>
  <w:footnote w:id="8">
    <w:p w:rsidR="001B1E72" w:rsidRDefault="001B1E72" w:rsidP="00B66692">
      <w:pPr>
        <w:pStyle w:val="a4"/>
        <w:rPr>
          <w:rFonts w:ascii="Sylfaen" w:hAnsi="Sylfaen"/>
          <w:sz w:val="16"/>
          <w:szCs w:val="16"/>
          <w:lang w:val="hy-AM"/>
        </w:rPr>
      </w:pPr>
      <w:r>
        <w:rPr>
          <w:rStyle w:val="af6"/>
          <w:rFonts w:ascii="Sylfaen" w:hAnsi="Sylfaen"/>
          <w:sz w:val="16"/>
          <w:szCs w:val="16"/>
        </w:rPr>
        <w:footnoteRef/>
      </w:r>
      <w:r>
        <w:rPr>
          <w:rFonts w:ascii="Sylfaen" w:hAnsi="Sylfaen"/>
          <w:sz w:val="16"/>
          <w:szCs w:val="16"/>
          <w:lang w:val="hy-AM"/>
        </w:rPr>
        <w:t xml:space="preserve"> </w:t>
      </w:r>
      <w:r>
        <w:rPr>
          <w:rFonts w:ascii="Sylfaen" w:hAnsi="Sylfaen"/>
          <w:sz w:val="16"/>
          <w:szCs w:val="16"/>
          <w:lang w:val="hy-AM"/>
        </w:rPr>
        <w:t>https://www.armstat.am/file/article/29_gt_2018.pdf</w:t>
      </w:r>
    </w:p>
  </w:footnote>
  <w:footnote w:id="9">
    <w:p w:rsidR="001B1E72" w:rsidRDefault="001B1E72" w:rsidP="00B66692">
      <w:pPr>
        <w:pStyle w:val="a4"/>
        <w:rPr>
          <w:lang w:val="hy-AM"/>
        </w:rPr>
      </w:pPr>
      <w:r>
        <w:rPr>
          <w:rStyle w:val="af6"/>
          <w:rFonts w:ascii="Sylfaen" w:hAnsi="Sylfaen"/>
          <w:sz w:val="16"/>
          <w:szCs w:val="16"/>
        </w:rPr>
        <w:footnoteRef/>
      </w:r>
      <w:r>
        <w:rPr>
          <w:rFonts w:ascii="Sylfaen" w:hAnsi="Sylfaen"/>
          <w:sz w:val="16"/>
          <w:szCs w:val="16"/>
          <w:lang w:val="hy-AM"/>
        </w:rPr>
        <w:t xml:space="preserve"> </w:t>
      </w:r>
      <w:r>
        <w:rPr>
          <w:rFonts w:ascii="Sylfaen" w:hAnsi="Sylfaen"/>
          <w:sz w:val="16"/>
          <w:szCs w:val="16"/>
          <w:lang w:val="hy-AM"/>
        </w:rPr>
        <w:t>https://data.oecd.org/agroutput/crop-production.htm</w:t>
      </w:r>
    </w:p>
  </w:footnote>
  <w:footnote w:id="10">
    <w:p w:rsidR="001B1E72" w:rsidRDefault="001B1E72" w:rsidP="00B66692">
      <w:pPr>
        <w:pStyle w:val="a4"/>
        <w:rPr>
          <w:lang w:val="hy-AM"/>
        </w:rPr>
      </w:pPr>
      <w:r>
        <w:rPr>
          <w:rStyle w:val="af6"/>
        </w:rPr>
        <w:footnoteRef/>
      </w:r>
      <w:r>
        <w:rPr>
          <w:lang w:val="hy-AM"/>
        </w:rPr>
        <w:t xml:space="preserve"> </w:t>
      </w:r>
      <w:r>
        <w:rPr>
          <w:lang w:val="hy-AM"/>
        </w:rPr>
        <w:t>https://www.armstat.am/am/?nid=82&amp;id=2009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D95"/>
    <w:multiLevelType w:val="hybridMultilevel"/>
    <w:tmpl w:val="469C385E"/>
    <w:lvl w:ilvl="0" w:tplc="45ECC5B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6D1524"/>
    <w:multiLevelType w:val="hybridMultilevel"/>
    <w:tmpl w:val="6672AC3C"/>
    <w:lvl w:ilvl="0" w:tplc="B8AAECEA">
      <w:numFmt w:val="bullet"/>
      <w:lvlText w:val="-"/>
      <w:lvlJc w:val="left"/>
      <w:pPr>
        <w:ind w:left="720" w:hanging="360"/>
      </w:pPr>
      <w:rPr>
        <w:rFonts w:ascii="Arial AMU" w:eastAsia="Calibri" w:hAnsi="Arial AMU" w:cs="Arial AMU"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8A72817"/>
    <w:multiLevelType w:val="hybridMultilevel"/>
    <w:tmpl w:val="F32C8548"/>
    <w:lvl w:ilvl="0" w:tplc="C2583A4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BE87E1D"/>
    <w:multiLevelType w:val="multilevel"/>
    <w:tmpl w:val="6B40D68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nsid w:val="0F142B5A"/>
    <w:multiLevelType w:val="hybridMultilevel"/>
    <w:tmpl w:val="F294CC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FB5346A"/>
    <w:multiLevelType w:val="hybridMultilevel"/>
    <w:tmpl w:val="05C84AD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6">
    <w:nsid w:val="12AC033E"/>
    <w:multiLevelType w:val="hybridMultilevel"/>
    <w:tmpl w:val="31C2641E"/>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nsid w:val="13846E0F"/>
    <w:multiLevelType w:val="hybridMultilevel"/>
    <w:tmpl w:val="E7C89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6B05F6"/>
    <w:multiLevelType w:val="hybridMultilevel"/>
    <w:tmpl w:val="4FA4C8A6"/>
    <w:lvl w:ilvl="0" w:tplc="0409000F">
      <w:start w:val="1"/>
      <w:numFmt w:val="decimal"/>
      <w:lvlText w:val="%1."/>
      <w:lvlJc w:val="left"/>
      <w:pPr>
        <w:ind w:left="36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nsid w:val="222930F9"/>
    <w:multiLevelType w:val="hybridMultilevel"/>
    <w:tmpl w:val="1F5A3406"/>
    <w:lvl w:ilvl="0" w:tplc="B504E328">
      <w:start w:val="1"/>
      <w:numFmt w:val="decimal"/>
      <w:lvlText w:val="%1."/>
      <w:lvlJc w:val="left"/>
      <w:pPr>
        <w:ind w:left="135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180ACE"/>
    <w:multiLevelType w:val="hybridMultilevel"/>
    <w:tmpl w:val="9410C7AC"/>
    <w:lvl w:ilvl="0" w:tplc="B8AAECEA">
      <w:numFmt w:val="bullet"/>
      <w:lvlText w:val="-"/>
      <w:lvlJc w:val="left"/>
      <w:pPr>
        <w:ind w:left="720" w:hanging="360"/>
      </w:pPr>
      <w:rPr>
        <w:rFonts w:ascii="Arial AMU" w:eastAsia="Calibri" w:hAnsi="Arial AMU" w:cs="Arial AMU"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2BB02737"/>
    <w:multiLevelType w:val="hybridMultilevel"/>
    <w:tmpl w:val="43628D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2E6512AD"/>
    <w:multiLevelType w:val="hybridMultilevel"/>
    <w:tmpl w:val="7518A648"/>
    <w:lvl w:ilvl="0" w:tplc="04090011">
      <w:start w:val="1"/>
      <w:numFmt w:val="decimal"/>
      <w:lvlText w:val="%1)"/>
      <w:lvlJc w:val="left"/>
      <w:pPr>
        <w:ind w:left="1004" w:hanging="360"/>
      </w:p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13">
    <w:nsid w:val="30346AA7"/>
    <w:multiLevelType w:val="hybridMultilevel"/>
    <w:tmpl w:val="B88ECF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32693013"/>
    <w:multiLevelType w:val="hybridMultilevel"/>
    <w:tmpl w:val="4D588410"/>
    <w:lvl w:ilvl="0" w:tplc="45B6E9F0">
      <w:start w:val="1"/>
      <w:numFmt w:val="decimal"/>
      <w:lvlText w:val="%1)"/>
      <w:lvlJc w:val="left"/>
      <w:pPr>
        <w:ind w:left="1744" w:hanging="103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nsid w:val="38391F62"/>
    <w:multiLevelType w:val="hybridMultilevel"/>
    <w:tmpl w:val="7914518A"/>
    <w:lvl w:ilvl="0" w:tplc="B8AAECEA">
      <w:numFmt w:val="bullet"/>
      <w:lvlText w:val="-"/>
      <w:lvlJc w:val="left"/>
      <w:pPr>
        <w:ind w:left="720" w:hanging="360"/>
      </w:pPr>
      <w:rPr>
        <w:rFonts w:ascii="Arial AMU" w:eastAsia="Calibri" w:hAnsi="Arial AMU" w:cs="Arial AMU"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38A13C7B"/>
    <w:multiLevelType w:val="hybridMultilevel"/>
    <w:tmpl w:val="E0CEED68"/>
    <w:lvl w:ilvl="0" w:tplc="56186090">
      <w:start w:val="1"/>
      <w:numFmt w:val="lowerRoman"/>
      <w:lvlText w:val="(%1)"/>
      <w:lvlJc w:val="lef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nsid w:val="3A23214C"/>
    <w:multiLevelType w:val="hybridMultilevel"/>
    <w:tmpl w:val="3A3A24B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FD101D5"/>
    <w:multiLevelType w:val="hybridMultilevel"/>
    <w:tmpl w:val="020A9842"/>
    <w:lvl w:ilvl="0" w:tplc="B8AAECEA">
      <w:numFmt w:val="bullet"/>
      <w:lvlText w:val="-"/>
      <w:lvlJc w:val="left"/>
      <w:pPr>
        <w:ind w:left="360" w:hanging="360"/>
      </w:pPr>
      <w:rPr>
        <w:rFonts w:ascii="Arial AMU" w:eastAsia="Calibri" w:hAnsi="Arial AMU" w:cs="Arial AMU"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nsid w:val="4B2B6E63"/>
    <w:multiLevelType w:val="hybridMultilevel"/>
    <w:tmpl w:val="55CA7A4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0">
    <w:nsid w:val="4B3E5166"/>
    <w:multiLevelType w:val="multilevel"/>
    <w:tmpl w:val="ABA8FABE"/>
    <w:lvl w:ilvl="0">
      <w:start w:val="1"/>
      <w:numFmt w:val="upperRoman"/>
      <w:pStyle w:val="Activity"/>
      <w:lvlText w:val="%1."/>
      <w:lvlJc w:val="left"/>
      <w:pPr>
        <w:tabs>
          <w:tab w:val="num" w:pos="0"/>
        </w:tabs>
        <w:ind w:left="567" w:hanging="567"/>
      </w:pPr>
    </w:lvl>
    <w:lvl w:ilvl="1">
      <w:start w:val="1"/>
      <w:numFmt w:val="decimal"/>
      <w:pStyle w:val="PODGLAVA"/>
      <w:lvlText w:val="%1.%2."/>
      <w:lvlJc w:val="left"/>
      <w:pPr>
        <w:tabs>
          <w:tab w:val="num" w:pos="9647"/>
        </w:tabs>
        <w:ind w:left="9647" w:hanging="432"/>
      </w:pPr>
      <w:rPr>
        <w:b/>
        <w:bCs/>
      </w:rPr>
    </w:lvl>
    <w:lvl w:ilvl="2">
      <w:start w:val="1"/>
      <w:numFmt w:val="decimal"/>
      <w:pStyle w:val="PODPODGLAVA"/>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21">
    <w:nsid w:val="4CDA0930"/>
    <w:multiLevelType w:val="hybridMultilevel"/>
    <w:tmpl w:val="65307C58"/>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22">
    <w:nsid w:val="4D8F3917"/>
    <w:multiLevelType w:val="hybridMultilevel"/>
    <w:tmpl w:val="F3B85F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FA47E09"/>
    <w:multiLevelType w:val="hybridMultilevel"/>
    <w:tmpl w:val="DC3813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03F362D"/>
    <w:multiLevelType w:val="hybridMultilevel"/>
    <w:tmpl w:val="B4080302"/>
    <w:lvl w:ilvl="0" w:tplc="739C9C0A">
      <w:start w:val="1"/>
      <w:numFmt w:val="decimal"/>
      <w:lvlText w:val="%1)"/>
      <w:lvlJc w:val="left"/>
      <w:pPr>
        <w:ind w:left="2194" w:hanging="148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nsid w:val="554337CA"/>
    <w:multiLevelType w:val="hybridMultilevel"/>
    <w:tmpl w:val="18F84F5E"/>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6">
    <w:nsid w:val="585D2FF5"/>
    <w:multiLevelType w:val="hybridMultilevel"/>
    <w:tmpl w:val="ECDC78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nsid w:val="63310987"/>
    <w:multiLevelType w:val="hybridMultilevel"/>
    <w:tmpl w:val="6F9874CA"/>
    <w:lvl w:ilvl="0" w:tplc="B8AAECEA">
      <w:numFmt w:val="bullet"/>
      <w:lvlText w:val="-"/>
      <w:lvlJc w:val="left"/>
      <w:pPr>
        <w:ind w:left="720" w:hanging="360"/>
      </w:pPr>
      <w:rPr>
        <w:rFonts w:ascii="Arial AMU" w:eastAsia="Calibri" w:hAnsi="Arial AMU" w:cs="Arial AMU"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65082B19"/>
    <w:multiLevelType w:val="hybridMultilevel"/>
    <w:tmpl w:val="45183FE8"/>
    <w:lvl w:ilvl="0" w:tplc="45ECC5B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5152501"/>
    <w:multiLevelType w:val="hybridMultilevel"/>
    <w:tmpl w:val="9F8AEF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675031CD"/>
    <w:multiLevelType w:val="hybridMultilevel"/>
    <w:tmpl w:val="78F61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68DE5C72"/>
    <w:multiLevelType w:val="hybridMultilevel"/>
    <w:tmpl w:val="1A80E694"/>
    <w:lvl w:ilvl="0" w:tplc="31BED5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CC21580"/>
    <w:multiLevelType w:val="hybridMultilevel"/>
    <w:tmpl w:val="38D6D55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33">
    <w:nsid w:val="70FC4609"/>
    <w:multiLevelType w:val="multilevel"/>
    <w:tmpl w:val="2822009C"/>
    <w:lvl w:ilvl="0">
      <w:start w:val="7"/>
      <w:numFmt w:val="decimal"/>
      <w:lvlText w:val="%1"/>
      <w:lvlJc w:val="left"/>
      <w:pPr>
        <w:ind w:left="360" w:hanging="360"/>
      </w:pPr>
      <w:rPr>
        <w:rFonts w:cs="Sylfaen" w:hint="default"/>
        <w:i w:val="0"/>
      </w:rPr>
    </w:lvl>
    <w:lvl w:ilvl="1">
      <w:start w:val="4"/>
      <w:numFmt w:val="decimal"/>
      <w:lvlText w:val="%1.%2"/>
      <w:lvlJc w:val="left"/>
      <w:pPr>
        <w:ind w:left="360" w:hanging="360"/>
      </w:pPr>
      <w:rPr>
        <w:rFonts w:cs="Sylfaen" w:hint="default"/>
        <w:i w:val="0"/>
      </w:rPr>
    </w:lvl>
    <w:lvl w:ilvl="2">
      <w:start w:val="1"/>
      <w:numFmt w:val="decimal"/>
      <w:lvlText w:val="%1.%2.%3"/>
      <w:lvlJc w:val="left"/>
      <w:pPr>
        <w:ind w:left="720" w:hanging="720"/>
      </w:pPr>
      <w:rPr>
        <w:rFonts w:cs="Sylfaen" w:hint="default"/>
        <w:i w:val="0"/>
      </w:rPr>
    </w:lvl>
    <w:lvl w:ilvl="3">
      <w:start w:val="1"/>
      <w:numFmt w:val="decimal"/>
      <w:lvlText w:val="%1.%2.%3.%4"/>
      <w:lvlJc w:val="left"/>
      <w:pPr>
        <w:ind w:left="720" w:hanging="720"/>
      </w:pPr>
      <w:rPr>
        <w:rFonts w:cs="Sylfaen" w:hint="default"/>
        <w:i w:val="0"/>
      </w:rPr>
    </w:lvl>
    <w:lvl w:ilvl="4">
      <w:start w:val="1"/>
      <w:numFmt w:val="decimal"/>
      <w:lvlText w:val="%1.%2.%3.%4.%5"/>
      <w:lvlJc w:val="left"/>
      <w:pPr>
        <w:ind w:left="1080" w:hanging="1080"/>
      </w:pPr>
      <w:rPr>
        <w:rFonts w:cs="Sylfaen" w:hint="default"/>
        <w:i w:val="0"/>
      </w:rPr>
    </w:lvl>
    <w:lvl w:ilvl="5">
      <w:start w:val="1"/>
      <w:numFmt w:val="decimal"/>
      <w:lvlText w:val="%1.%2.%3.%4.%5.%6"/>
      <w:lvlJc w:val="left"/>
      <w:pPr>
        <w:ind w:left="1440" w:hanging="1440"/>
      </w:pPr>
      <w:rPr>
        <w:rFonts w:cs="Sylfaen" w:hint="default"/>
        <w:i w:val="0"/>
      </w:rPr>
    </w:lvl>
    <w:lvl w:ilvl="6">
      <w:start w:val="1"/>
      <w:numFmt w:val="decimal"/>
      <w:lvlText w:val="%1.%2.%3.%4.%5.%6.%7"/>
      <w:lvlJc w:val="left"/>
      <w:pPr>
        <w:ind w:left="1440" w:hanging="1440"/>
      </w:pPr>
      <w:rPr>
        <w:rFonts w:cs="Sylfaen" w:hint="default"/>
        <w:i w:val="0"/>
      </w:rPr>
    </w:lvl>
    <w:lvl w:ilvl="7">
      <w:start w:val="1"/>
      <w:numFmt w:val="decimal"/>
      <w:lvlText w:val="%1.%2.%3.%4.%5.%6.%7.%8"/>
      <w:lvlJc w:val="left"/>
      <w:pPr>
        <w:ind w:left="1800" w:hanging="1800"/>
      </w:pPr>
      <w:rPr>
        <w:rFonts w:cs="Sylfaen" w:hint="default"/>
        <w:i w:val="0"/>
      </w:rPr>
    </w:lvl>
    <w:lvl w:ilvl="8">
      <w:start w:val="1"/>
      <w:numFmt w:val="decimal"/>
      <w:lvlText w:val="%1.%2.%3.%4.%5.%6.%7.%8.%9"/>
      <w:lvlJc w:val="left"/>
      <w:pPr>
        <w:ind w:left="1800" w:hanging="1800"/>
      </w:pPr>
      <w:rPr>
        <w:rFonts w:cs="Sylfaen" w:hint="default"/>
        <w:i w:val="0"/>
      </w:rPr>
    </w:lvl>
  </w:abstractNum>
  <w:abstractNum w:abstractNumId="34">
    <w:nsid w:val="72BD09FD"/>
    <w:multiLevelType w:val="hybridMultilevel"/>
    <w:tmpl w:val="69F41112"/>
    <w:lvl w:ilvl="0" w:tplc="99140F26">
      <w:start w:val="1"/>
      <w:numFmt w:val="decimal"/>
      <w:lvlText w:val="%1)"/>
      <w:lvlJc w:val="left"/>
      <w:pPr>
        <w:ind w:left="1699" w:hanging="99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nsid w:val="72C3741A"/>
    <w:multiLevelType w:val="hybridMultilevel"/>
    <w:tmpl w:val="A45249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7BE43F13"/>
    <w:multiLevelType w:val="hybridMultilevel"/>
    <w:tmpl w:val="93D242A2"/>
    <w:lvl w:ilvl="0" w:tplc="62245E92">
      <w:start w:val="1"/>
      <w:numFmt w:val="lowerRoman"/>
      <w:lvlText w:val="(%1)"/>
      <w:lvlJc w:val="lef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3"/>
  </w:num>
  <w:num w:numId="2">
    <w:abstractNumId w:val="20"/>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0"/>
  </w:num>
  <w:num w:numId="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26"/>
  </w:num>
  <w:num w:numId="15">
    <w:abstractNumId w:val="21"/>
  </w:num>
  <w:num w:numId="16">
    <w:abstractNumId w:val="4"/>
  </w:num>
  <w:num w:numId="17">
    <w:abstractNumId w:val="13"/>
  </w:num>
  <w:num w:numId="18">
    <w:abstractNumId w:val="30"/>
  </w:num>
  <w:num w:numId="19">
    <w:abstractNumId w:val="5"/>
  </w:num>
  <w:num w:numId="20">
    <w:abstractNumId w:val="32"/>
  </w:num>
  <w:num w:numId="21">
    <w:abstractNumId w:val="31"/>
  </w:num>
  <w:num w:numId="22">
    <w:abstractNumId w:val="24"/>
  </w:num>
  <w:num w:numId="23">
    <w:abstractNumId w:val="14"/>
  </w:num>
  <w:num w:numId="24">
    <w:abstractNumId w:val="34"/>
  </w:num>
  <w:num w:numId="25">
    <w:abstractNumId w:val="6"/>
  </w:num>
  <w:num w:numId="26">
    <w:abstractNumId w:val="25"/>
  </w:num>
  <w:num w:numId="27">
    <w:abstractNumId w:val="23"/>
  </w:num>
  <w:num w:numId="28">
    <w:abstractNumId w:val="12"/>
  </w:num>
  <w:num w:numId="29">
    <w:abstractNumId w:val="10"/>
  </w:num>
  <w:num w:numId="30">
    <w:abstractNumId w:val="0"/>
  </w:num>
  <w:num w:numId="31">
    <w:abstractNumId w:val="28"/>
  </w:num>
  <w:num w:numId="32">
    <w:abstractNumId w:val="33"/>
  </w:num>
  <w:num w:numId="33">
    <w:abstractNumId w:val="22"/>
  </w:num>
  <w:num w:numId="34">
    <w:abstractNumId w:val="7"/>
  </w:num>
  <w:num w:numId="35">
    <w:abstractNumId w:val="11"/>
  </w:num>
  <w:num w:numId="36">
    <w:abstractNumId w:val="26"/>
  </w:num>
  <w:num w:numId="37">
    <w:abstractNumId w:val="17"/>
  </w:num>
  <w:num w:numId="38">
    <w:abstractNumId w:val="2"/>
  </w:num>
  <w:num w:numId="39">
    <w:abstractNumId w:val="1"/>
  </w:num>
  <w:num w:numId="40">
    <w:abstractNumId w:val="27"/>
  </w:num>
  <w:num w:numId="41">
    <w:abstractNumId w:val="18"/>
  </w:num>
  <w:num w:numId="42">
    <w:abstractNumId w:val="15"/>
  </w:num>
  <w:num w:numId="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290"/>
    <w:rsid w:val="00044B99"/>
    <w:rsid w:val="00056B04"/>
    <w:rsid w:val="0005750B"/>
    <w:rsid w:val="000626E4"/>
    <w:rsid w:val="000A386A"/>
    <w:rsid w:val="000C075F"/>
    <w:rsid w:val="000D1AAC"/>
    <w:rsid w:val="0013014F"/>
    <w:rsid w:val="001536D6"/>
    <w:rsid w:val="00161F0D"/>
    <w:rsid w:val="00177A08"/>
    <w:rsid w:val="001A0AD9"/>
    <w:rsid w:val="001B1E72"/>
    <w:rsid w:val="001D38C7"/>
    <w:rsid w:val="001E4C03"/>
    <w:rsid w:val="001E6056"/>
    <w:rsid w:val="002000FD"/>
    <w:rsid w:val="002130A6"/>
    <w:rsid w:val="00217D16"/>
    <w:rsid w:val="00230275"/>
    <w:rsid w:val="0024574E"/>
    <w:rsid w:val="0026466C"/>
    <w:rsid w:val="002727EB"/>
    <w:rsid w:val="00274503"/>
    <w:rsid w:val="00274A63"/>
    <w:rsid w:val="002D558E"/>
    <w:rsid w:val="002F7719"/>
    <w:rsid w:val="00343C46"/>
    <w:rsid w:val="00351047"/>
    <w:rsid w:val="00356EC1"/>
    <w:rsid w:val="00360B4B"/>
    <w:rsid w:val="00392974"/>
    <w:rsid w:val="003E157C"/>
    <w:rsid w:val="0042102C"/>
    <w:rsid w:val="00427BEC"/>
    <w:rsid w:val="00435CF2"/>
    <w:rsid w:val="00444CA0"/>
    <w:rsid w:val="00491AA9"/>
    <w:rsid w:val="00493102"/>
    <w:rsid w:val="004C45BD"/>
    <w:rsid w:val="00523112"/>
    <w:rsid w:val="00534304"/>
    <w:rsid w:val="005458B2"/>
    <w:rsid w:val="0054721A"/>
    <w:rsid w:val="00550548"/>
    <w:rsid w:val="00561BE9"/>
    <w:rsid w:val="00565C2C"/>
    <w:rsid w:val="00575C44"/>
    <w:rsid w:val="00577276"/>
    <w:rsid w:val="005909BC"/>
    <w:rsid w:val="005D3700"/>
    <w:rsid w:val="005F3E7E"/>
    <w:rsid w:val="005F5953"/>
    <w:rsid w:val="00604A52"/>
    <w:rsid w:val="00605CC8"/>
    <w:rsid w:val="00607329"/>
    <w:rsid w:val="006144AA"/>
    <w:rsid w:val="006408A2"/>
    <w:rsid w:val="00666A83"/>
    <w:rsid w:val="0067072D"/>
    <w:rsid w:val="006801ED"/>
    <w:rsid w:val="0068279F"/>
    <w:rsid w:val="00694D09"/>
    <w:rsid w:val="006B19C2"/>
    <w:rsid w:val="006B6C0C"/>
    <w:rsid w:val="006C1B0F"/>
    <w:rsid w:val="006C6356"/>
    <w:rsid w:val="007212AC"/>
    <w:rsid w:val="007248FF"/>
    <w:rsid w:val="00744AED"/>
    <w:rsid w:val="00751267"/>
    <w:rsid w:val="00760DD5"/>
    <w:rsid w:val="00760E59"/>
    <w:rsid w:val="00775BD6"/>
    <w:rsid w:val="00787D61"/>
    <w:rsid w:val="007F77BA"/>
    <w:rsid w:val="00817943"/>
    <w:rsid w:val="0088700C"/>
    <w:rsid w:val="00897E66"/>
    <w:rsid w:val="008A4D40"/>
    <w:rsid w:val="008C21BF"/>
    <w:rsid w:val="008E09E9"/>
    <w:rsid w:val="008F2719"/>
    <w:rsid w:val="00903D50"/>
    <w:rsid w:val="00904AC8"/>
    <w:rsid w:val="009348DD"/>
    <w:rsid w:val="009361A0"/>
    <w:rsid w:val="00943291"/>
    <w:rsid w:val="00954BCF"/>
    <w:rsid w:val="0098135E"/>
    <w:rsid w:val="009927E0"/>
    <w:rsid w:val="00992BC4"/>
    <w:rsid w:val="009A5A52"/>
    <w:rsid w:val="00A434F6"/>
    <w:rsid w:val="00A6347A"/>
    <w:rsid w:val="00A65693"/>
    <w:rsid w:val="00A75753"/>
    <w:rsid w:val="00A938E0"/>
    <w:rsid w:val="00AA0844"/>
    <w:rsid w:val="00AB3967"/>
    <w:rsid w:val="00AC48BB"/>
    <w:rsid w:val="00AD4290"/>
    <w:rsid w:val="00AE5FA4"/>
    <w:rsid w:val="00AF2445"/>
    <w:rsid w:val="00B35F68"/>
    <w:rsid w:val="00B51AF5"/>
    <w:rsid w:val="00B61B81"/>
    <w:rsid w:val="00B639EF"/>
    <w:rsid w:val="00B66692"/>
    <w:rsid w:val="00B8559B"/>
    <w:rsid w:val="00BA3DB3"/>
    <w:rsid w:val="00BB1822"/>
    <w:rsid w:val="00BB56F7"/>
    <w:rsid w:val="00BE28FD"/>
    <w:rsid w:val="00BF790A"/>
    <w:rsid w:val="00C51FD6"/>
    <w:rsid w:val="00C525D0"/>
    <w:rsid w:val="00C547B6"/>
    <w:rsid w:val="00C56BF4"/>
    <w:rsid w:val="00C76D74"/>
    <w:rsid w:val="00C8242C"/>
    <w:rsid w:val="00C84B26"/>
    <w:rsid w:val="00C862D1"/>
    <w:rsid w:val="00C87A12"/>
    <w:rsid w:val="00C94DCF"/>
    <w:rsid w:val="00CC4DC1"/>
    <w:rsid w:val="00D025C7"/>
    <w:rsid w:val="00D04A9F"/>
    <w:rsid w:val="00D528D6"/>
    <w:rsid w:val="00D552EE"/>
    <w:rsid w:val="00D56054"/>
    <w:rsid w:val="00D7182F"/>
    <w:rsid w:val="00DA2EEA"/>
    <w:rsid w:val="00DB4A2C"/>
    <w:rsid w:val="00DD1C27"/>
    <w:rsid w:val="00DE6ADE"/>
    <w:rsid w:val="00DF02CC"/>
    <w:rsid w:val="00DF4E5D"/>
    <w:rsid w:val="00E02FDC"/>
    <w:rsid w:val="00E85597"/>
    <w:rsid w:val="00EA4FA1"/>
    <w:rsid w:val="00EC0BDE"/>
    <w:rsid w:val="00F0410E"/>
    <w:rsid w:val="00F31CE9"/>
    <w:rsid w:val="00F51729"/>
    <w:rsid w:val="00F579DF"/>
    <w:rsid w:val="00F65554"/>
    <w:rsid w:val="00F661FA"/>
    <w:rsid w:val="00F80290"/>
    <w:rsid w:val="00FB3268"/>
    <w:rsid w:val="00FB7CAD"/>
    <w:rsid w:val="00FC4508"/>
    <w:rsid w:val="00FC6DDE"/>
    <w:rsid w:val="00FD2242"/>
    <w:rsid w:val="00FF4EF5"/>
    <w:rsid w:val="00FF7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paragraph" w:styleId="1">
    <w:name w:val="heading 1"/>
    <w:basedOn w:val="a"/>
    <w:next w:val="a"/>
    <w:link w:val="10"/>
    <w:autoRedefine/>
    <w:uiPriority w:val="9"/>
    <w:qFormat/>
    <w:rsid w:val="008F2719"/>
    <w:pPr>
      <w:keepNext/>
      <w:keepLines/>
      <w:spacing w:after="0" w:line="340" w:lineRule="exact"/>
      <w:jc w:val="both"/>
      <w:outlineLvl w:val="0"/>
    </w:pPr>
    <w:rPr>
      <w:rFonts w:ascii="GHEA Grapalat" w:eastAsia="Times New Roman" w:hAnsi="GHEA Grapalat" w:cs="Arial AMU"/>
      <w:bCs/>
      <w:szCs w:val="24"/>
      <w:lang w:val="hy-AM"/>
    </w:rPr>
  </w:style>
  <w:style w:type="paragraph" w:styleId="2">
    <w:name w:val="heading 2"/>
    <w:basedOn w:val="a"/>
    <w:next w:val="a"/>
    <w:link w:val="20"/>
    <w:uiPriority w:val="9"/>
    <w:semiHidden/>
    <w:unhideWhenUsed/>
    <w:qFormat/>
    <w:rsid w:val="00B66692"/>
    <w:pPr>
      <w:keepNext/>
      <w:keepLines/>
      <w:spacing w:before="40" w:after="0" w:line="240" w:lineRule="auto"/>
      <w:outlineLvl w:val="1"/>
    </w:pPr>
    <w:rPr>
      <w:rFonts w:ascii="Arial AMU" w:eastAsia="Times New Roman" w:hAnsi="Arial AMU"/>
      <w:b/>
      <w:sz w:val="24"/>
      <w:szCs w:val="26"/>
      <w:lang w:val="ru-RU"/>
    </w:rPr>
  </w:style>
  <w:style w:type="paragraph" w:styleId="3">
    <w:name w:val="heading 3"/>
    <w:basedOn w:val="a"/>
    <w:next w:val="a"/>
    <w:link w:val="30"/>
    <w:uiPriority w:val="9"/>
    <w:semiHidden/>
    <w:unhideWhenUsed/>
    <w:qFormat/>
    <w:rsid w:val="00B66692"/>
    <w:pPr>
      <w:keepNext/>
      <w:keepLines/>
      <w:numPr>
        <w:ilvl w:val="2"/>
        <w:numId w:val="1"/>
      </w:numPr>
      <w:spacing w:before="40" w:after="0" w:line="240" w:lineRule="auto"/>
      <w:jc w:val="both"/>
      <w:outlineLvl w:val="2"/>
    </w:pPr>
    <w:rPr>
      <w:rFonts w:ascii="Arial AMU" w:eastAsia="Times New Roman" w:hAnsi="Arial AMU"/>
      <w:color w:val="385623"/>
      <w:sz w:val="24"/>
      <w:szCs w:val="24"/>
      <w:lang w:val="ru-RU"/>
    </w:rPr>
  </w:style>
  <w:style w:type="paragraph" w:styleId="4">
    <w:name w:val="heading 4"/>
    <w:basedOn w:val="a"/>
    <w:next w:val="a"/>
    <w:link w:val="40"/>
    <w:uiPriority w:val="9"/>
    <w:semiHidden/>
    <w:unhideWhenUsed/>
    <w:qFormat/>
    <w:rsid w:val="00B66692"/>
    <w:pPr>
      <w:keepNext/>
      <w:keepLines/>
      <w:numPr>
        <w:ilvl w:val="3"/>
        <w:numId w:val="1"/>
      </w:numPr>
      <w:spacing w:before="40" w:after="0" w:line="240" w:lineRule="auto"/>
      <w:jc w:val="both"/>
      <w:outlineLvl w:val="3"/>
    </w:pPr>
    <w:rPr>
      <w:rFonts w:ascii="Arial AMU" w:eastAsia="Times New Roman" w:hAnsi="Arial AMU"/>
      <w:i/>
      <w:iCs/>
      <w:color w:val="385623"/>
      <w:lang w:val="ru-RU"/>
    </w:rPr>
  </w:style>
  <w:style w:type="paragraph" w:styleId="5">
    <w:name w:val="heading 5"/>
    <w:basedOn w:val="a"/>
    <w:next w:val="a"/>
    <w:link w:val="50"/>
    <w:uiPriority w:val="9"/>
    <w:semiHidden/>
    <w:unhideWhenUsed/>
    <w:qFormat/>
    <w:rsid w:val="00B66692"/>
    <w:pPr>
      <w:keepNext/>
      <w:keepLines/>
      <w:numPr>
        <w:ilvl w:val="4"/>
        <w:numId w:val="1"/>
      </w:numPr>
      <w:spacing w:before="40" w:after="0" w:line="240" w:lineRule="auto"/>
      <w:jc w:val="both"/>
      <w:outlineLvl w:val="4"/>
    </w:pPr>
    <w:rPr>
      <w:rFonts w:ascii="Calibri Light" w:eastAsia="Times New Roman" w:hAnsi="Calibri Light"/>
      <w:color w:val="538135"/>
      <w:lang w:val="ru-RU"/>
    </w:rPr>
  </w:style>
  <w:style w:type="paragraph" w:styleId="6">
    <w:name w:val="heading 6"/>
    <w:basedOn w:val="a"/>
    <w:next w:val="a"/>
    <w:link w:val="60"/>
    <w:uiPriority w:val="9"/>
    <w:semiHidden/>
    <w:unhideWhenUsed/>
    <w:qFormat/>
    <w:rsid w:val="00B66692"/>
    <w:pPr>
      <w:keepNext/>
      <w:keepLines/>
      <w:numPr>
        <w:ilvl w:val="5"/>
        <w:numId w:val="1"/>
      </w:numPr>
      <w:spacing w:before="40" w:after="0" w:line="240" w:lineRule="auto"/>
      <w:jc w:val="both"/>
      <w:outlineLvl w:val="5"/>
    </w:pPr>
    <w:rPr>
      <w:rFonts w:ascii="Calibri Light" w:eastAsia="Times New Roman" w:hAnsi="Calibri Light"/>
      <w:color w:val="1F3763"/>
      <w:lang w:val="ru-RU"/>
    </w:rPr>
  </w:style>
  <w:style w:type="paragraph" w:styleId="7">
    <w:name w:val="heading 7"/>
    <w:basedOn w:val="a"/>
    <w:next w:val="a"/>
    <w:link w:val="70"/>
    <w:uiPriority w:val="9"/>
    <w:semiHidden/>
    <w:unhideWhenUsed/>
    <w:qFormat/>
    <w:rsid w:val="00B66692"/>
    <w:pPr>
      <w:keepNext/>
      <w:keepLines/>
      <w:numPr>
        <w:ilvl w:val="6"/>
        <w:numId w:val="1"/>
      </w:numPr>
      <w:spacing w:before="40" w:after="0" w:line="240" w:lineRule="auto"/>
      <w:jc w:val="both"/>
      <w:outlineLvl w:val="6"/>
    </w:pPr>
    <w:rPr>
      <w:rFonts w:ascii="Calibri Light" w:eastAsia="Times New Roman" w:hAnsi="Calibri Light"/>
      <w:i/>
      <w:iCs/>
      <w:color w:val="1F3763"/>
      <w:lang w:val="ru-RU"/>
    </w:rPr>
  </w:style>
  <w:style w:type="paragraph" w:styleId="8">
    <w:name w:val="heading 8"/>
    <w:basedOn w:val="a"/>
    <w:next w:val="a"/>
    <w:link w:val="80"/>
    <w:uiPriority w:val="9"/>
    <w:semiHidden/>
    <w:unhideWhenUsed/>
    <w:qFormat/>
    <w:rsid w:val="00B66692"/>
    <w:pPr>
      <w:keepNext/>
      <w:keepLines/>
      <w:numPr>
        <w:ilvl w:val="7"/>
        <w:numId w:val="1"/>
      </w:numPr>
      <w:spacing w:before="40" w:after="0" w:line="240" w:lineRule="auto"/>
      <w:jc w:val="both"/>
      <w:outlineLvl w:val="7"/>
    </w:pPr>
    <w:rPr>
      <w:rFonts w:ascii="Calibri Light" w:eastAsia="Times New Roman" w:hAnsi="Calibri Light"/>
      <w:color w:val="272727"/>
      <w:sz w:val="21"/>
      <w:szCs w:val="21"/>
      <w:lang w:val="ru-RU"/>
    </w:rPr>
  </w:style>
  <w:style w:type="paragraph" w:styleId="9">
    <w:name w:val="heading 9"/>
    <w:basedOn w:val="a"/>
    <w:next w:val="a"/>
    <w:link w:val="90"/>
    <w:uiPriority w:val="9"/>
    <w:semiHidden/>
    <w:unhideWhenUsed/>
    <w:qFormat/>
    <w:rsid w:val="00B66692"/>
    <w:pPr>
      <w:keepNext/>
      <w:keepLines/>
      <w:numPr>
        <w:ilvl w:val="8"/>
        <w:numId w:val="1"/>
      </w:numPr>
      <w:spacing w:before="40" w:after="0" w:line="240" w:lineRule="auto"/>
      <w:jc w:val="both"/>
      <w:outlineLvl w:val="8"/>
    </w:pPr>
    <w:rPr>
      <w:rFonts w:ascii="Calibri Light" w:eastAsia="Times New Roman" w:hAnsi="Calibri Light"/>
      <w:i/>
      <w:iCs/>
      <w:color w:val="272727"/>
      <w:sz w:val="21"/>
      <w:szCs w:val="21"/>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8F2719"/>
    <w:rPr>
      <w:rFonts w:ascii="GHEA Grapalat" w:eastAsia="Times New Roman" w:hAnsi="GHEA Grapalat" w:cs="Arial AMU"/>
      <w:bCs/>
      <w:sz w:val="22"/>
      <w:szCs w:val="24"/>
      <w:lang w:val="hy-AM"/>
    </w:rPr>
  </w:style>
  <w:style w:type="character" w:customStyle="1" w:styleId="20">
    <w:name w:val="Заголовок 2 Знак"/>
    <w:link w:val="2"/>
    <w:uiPriority w:val="9"/>
    <w:semiHidden/>
    <w:rsid w:val="00B66692"/>
    <w:rPr>
      <w:rFonts w:ascii="Arial AMU" w:eastAsia="Times New Roman" w:hAnsi="Arial AMU"/>
      <w:b/>
      <w:sz w:val="24"/>
      <w:szCs w:val="26"/>
      <w:lang w:val="ru-RU"/>
    </w:rPr>
  </w:style>
  <w:style w:type="character" w:customStyle="1" w:styleId="30">
    <w:name w:val="Заголовок 3 Знак"/>
    <w:link w:val="3"/>
    <w:uiPriority w:val="9"/>
    <w:semiHidden/>
    <w:rsid w:val="00B66692"/>
    <w:rPr>
      <w:rFonts w:ascii="Arial AMU" w:eastAsia="Times New Roman" w:hAnsi="Arial AMU"/>
      <w:color w:val="385623"/>
      <w:sz w:val="24"/>
      <w:szCs w:val="24"/>
      <w:lang w:val="ru-RU"/>
    </w:rPr>
  </w:style>
  <w:style w:type="character" w:customStyle="1" w:styleId="40">
    <w:name w:val="Заголовок 4 Знак"/>
    <w:link w:val="4"/>
    <w:uiPriority w:val="9"/>
    <w:semiHidden/>
    <w:rsid w:val="00B66692"/>
    <w:rPr>
      <w:rFonts w:ascii="Arial AMU" w:eastAsia="Times New Roman" w:hAnsi="Arial AMU"/>
      <w:i/>
      <w:iCs/>
      <w:color w:val="385623"/>
      <w:sz w:val="22"/>
      <w:szCs w:val="22"/>
      <w:lang w:val="ru-RU"/>
    </w:rPr>
  </w:style>
  <w:style w:type="character" w:customStyle="1" w:styleId="50">
    <w:name w:val="Заголовок 5 Знак"/>
    <w:link w:val="5"/>
    <w:uiPriority w:val="9"/>
    <w:semiHidden/>
    <w:rsid w:val="00B66692"/>
    <w:rPr>
      <w:rFonts w:ascii="Calibri Light" w:eastAsia="Times New Roman" w:hAnsi="Calibri Light"/>
      <w:color w:val="538135"/>
      <w:sz w:val="22"/>
      <w:szCs w:val="22"/>
      <w:lang w:val="ru-RU"/>
    </w:rPr>
  </w:style>
  <w:style w:type="character" w:customStyle="1" w:styleId="60">
    <w:name w:val="Заголовок 6 Знак"/>
    <w:link w:val="6"/>
    <w:uiPriority w:val="9"/>
    <w:semiHidden/>
    <w:rsid w:val="00B66692"/>
    <w:rPr>
      <w:rFonts w:ascii="Calibri Light" w:eastAsia="Times New Roman" w:hAnsi="Calibri Light"/>
      <w:color w:val="1F3763"/>
      <w:sz w:val="22"/>
      <w:szCs w:val="22"/>
      <w:lang w:val="ru-RU"/>
    </w:rPr>
  </w:style>
  <w:style w:type="character" w:customStyle="1" w:styleId="70">
    <w:name w:val="Заголовок 7 Знак"/>
    <w:link w:val="7"/>
    <w:uiPriority w:val="9"/>
    <w:semiHidden/>
    <w:rsid w:val="00B66692"/>
    <w:rPr>
      <w:rFonts w:ascii="Calibri Light" w:eastAsia="Times New Roman" w:hAnsi="Calibri Light"/>
      <w:i/>
      <w:iCs/>
      <w:color w:val="1F3763"/>
      <w:sz w:val="22"/>
      <w:szCs w:val="22"/>
      <w:lang w:val="ru-RU"/>
    </w:rPr>
  </w:style>
  <w:style w:type="character" w:customStyle="1" w:styleId="80">
    <w:name w:val="Заголовок 8 Знак"/>
    <w:link w:val="8"/>
    <w:uiPriority w:val="9"/>
    <w:semiHidden/>
    <w:rsid w:val="00B66692"/>
    <w:rPr>
      <w:rFonts w:ascii="Calibri Light" w:eastAsia="Times New Roman" w:hAnsi="Calibri Light"/>
      <w:color w:val="272727"/>
      <w:sz w:val="21"/>
      <w:szCs w:val="21"/>
      <w:lang w:val="ru-RU"/>
    </w:rPr>
  </w:style>
  <w:style w:type="character" w:customStyle="1" w:styleId="90">
    <w:name w:val="Заголовок 9 Знак"/>
    <w:link w:val="9"/>
    <w:uiPriority w:val="9"/>
    <w:semiHidden/>
    <w:rsid w:val="00B66692"/>
    <w:rPr>
      <w:rFonts w:ascii="Calibri Light" w:eastAsia="Times New Roman" w:hAnsi="Calibri Light"/>
      <w:i/>
      <w:iCs/>
      <w:color w:val="272727"/>
      <w:sz w:val="21"/>
      <w:szCs w:val="21"/>
      <w:lang w:val="ru-RU"/>
    </w:rPr>
  </w:style>
  <w:style w:type="character" w:styleId="a3">
    <w:name w:val="Hyperlink"/>
    <w:uiPriority w:val="99"/>
    <w:unhideWhenUsed/>
    <w:rsid w:val="00B66692"/>
    <w:rPr>
      <w:color w:val="0000FF"/>
      <w:u w:val="single"/>
    </w:rPr>
  </w:style>
  <w:style w:type="paragraph" w:styleId="11">
    <w:name w:val="toc 1"/>
    <w:basedOn w:val="a"/>
    <w:next w:val="a"/>
    <w:autoRedefine/>
    <w:uiPriority w:val="39"/>
    <w:unhideWhenUsed/>
    <w:rsid w:val="00B66692"/>
    <w:pPr>
      <w:spacing w:before="120" w:after="0"/>
    </w:pPr>
    <w:rPr>
      <w:b/>
      <w:bCs/>
      <w:i/>
      <w:iCs/>
      <w:sz w:val="24"/>
      <w:szCs w:val="24"/>
    </w:rPr>
  </w:style>
  <w:style w:type="paragraph" w:styleId="a4">
    <w:name w:val="footnote text"/>
    <w:basedOn w:val="a"/>
    <w:link w:val="a5"/>
    <w:uiPriority w:val="99"/>
    <w:semiHidden/>
    <w:unhideWhenUsed/>
    <w:rsid w:val="00B66692"/>
    <w:pPr>
      <w:spacing w:after="0" w:line="240" w:lineRule="auto"/>
    </w:pPr>
    <w:rPr>
      <w:sz w:val="20"/>
      <w:szCs w:val="20"/>
    </w:rPr>
  </w:style>
  <w:style w:type="character" w:customStyle="1" w:styleId="a5">
    <w:name w:val="Текст сноски Знак"/>
    <w:basedOn w:val="a0"/>
    <w:link w:val="a4"/>
    <w:uiPriority w:val="99"/>
    <w:semiHidden/>
    <w:rsid w:val="00B66692"/>
  </w:style>
  <w:style w:type="character" w:customStyle="1" w:styleId="a6">
    <w:name w:val="Текст примечания Знак"/>
    <w:link w:val="a7"/>
    <w:uiPriority w:val="99"/>
    <w:semiHidden/>
    <w:rsid w:val="00B66692"/>
    <w:rPr>
      <w:rFonts w:ascii="Arial AMU" w:hAnsi="Arial AMU"/>
      <w:lang w:val="ru-RU"/>
    </w:rPr>
  </w:style>
  <w:style w:type="paragraph" w:styleId="a7">
    <w:name w:val="annotation text"/>
    <w:basedOn w:val="a"/>
    <w:link w:val="a6"/>
    <w:uiPriority w:val="99"/>
    <w:semiHidden/>
    <w:unhideWhenUsed/>
    <w:rsid w:val="00B66692"/>
    <w:pPr>
      <w:spacing w:after="120" w:line="240" w:lineRule="auto"/>
      <w:jc w:val="both"/>
    </w:pPr>
    <w:rPr>
      <w:rFonts w:ascii="Arial AMU" w:hAnsi="Arial AMU"/>
      <w:sz w:val="20"/>
      <w:szCs w:val="20"/>
      <w:lang w:val="ru-RU"/>
    </w:rPr>
  </w:style>
  <w:style w:type="character" w:customStyle="1" w:styleId="CommentTextChar1">
    <w:name w:val="Comment Text Char1"/>
    <w:basedOn w:val="a0"/>
    <w:uiPriority w:val="99"/>
    <w:semiHidden/>
    <w:rsid w:val="00B66692"/>
  </w:style>
  <w:style w:type="character" w:customStyle="1" w:styleId="a8">
    <w:name w:val="Верхний колонтитул Знак"/>
    <w:link w:val="a9"/>
    <w:uiPriority w:val="99"/>
    <w:semiHidden/>
    <w:rsid w:val="00B66692"/>
    <w:rPr>
      <w:sz w:val="24"/>
      <w:szCs w:val="24"/>
    </w:rPr>
  </w:style>
  <w:style w:type="paragraph" w:styleId="a9">
    <w:name w:val="header"/>
    <w:basedOn w:val="a"/>
    <w:link w:val="a8"/>
    <w:uiPriority w:val="99"/>
    <w:semiHidden/>
    <w:unhideWhenUsed/>
    <w:rsid w:val="00B66692"/>
    <w:pPr>
      <w:tabs>
        <w:tab w:val="center" w:pos="4680"/>
        <w:tab w:val="right" w:pos="9360"/>
      </w:tabs>
      <w:spacing w:after="0" w:line="240" w:lineRule="auto"/>
    </w:pPr>
    <w:rPr>
      <w:sz w:val="24"/>
      <w:szCs w:val="24"/>
    </w:rPr>
  </w:style>
  <w:style w:type="character" w:customStyle="1" w:styleId="HeaderChar1">
    <w:name w:val="Header Char1"/>
    <w:uiPriority w:val="99"/>
    <w:semiHidden/>
    <w:rsid w:val="00B66692"/>
    <w:rPr>
      <w:sz w:val="22"/>
      <w:szCs w:val="22"/>
    </w:rPr>
  </w:style>
  <w:style w:type="character" w:customStyle="1" w:styleId="aa">
    <w:name w:val="Нижний колонтитул Знак"/>
    <w:link w:val="ab"/>
    <w:uiPriority w:val="99"/>
    <w:rsid w:val="00B66692"/>
    <w:rPr>
      <w:sz w:val="24"/>
      <w:szCs w:val="24"/>
    </w:rPr>
  </w:style>
  <w:style w:type="paragraph" w:styleId="ab">
    <w:name w:val="footer"/>
    <w:basedOn w:val="a"/>
    <w:link w:val="aa"/>
    <w:uiPriority w:val="99"/>
    <w:unhideWhenUsed/>
    <w:rsid w:val="00B66692"/>
    <w:pPr>
      <w:tabs>
        <w:tab w:val="center" w:pos="4680"/>
        <w:tab w:val="right" w:pos="9360"/>
      </w:tabs>
      <w:spacing w:after="0" w:line="240" w:lineRule="auto"/>
    </w:pPr>
    <w:rPr>
      <w:sz w:val="24"/>
      <w:szCs w:val="24"/>
    </w:rPr>
  </w:style>
  <w:style w:type="character" w:customStyle="1" w:styleId="FooterChar1">
    <w:name w:val="Footer Char1"/>
    <w:uiPriority w:val="99"/>
    <w:semiHidden/>
    <w:rsid w:val="00B66692"/>
    <w:rPr>
      <w:sz w:val="22"/>
      <w:szCs w:val="22"/>
    </w:rPr>
  </w:style>
  <w:style w:type="paragraph" w:styleId="ac">
    <w:name w:val="Body Text"/>
    <w:basedOn w:val="a"/>
    <w:link w:val="ad"/>
    <w:uiPriority w:val="1"/>
    <w:semiHidden/>
    <w:unhideWhenUsed/>
    <w:qFormat/>
    <w:rsid w:val="00B66692"/>
    <w:pPr>
      <w:spacing w:after="120" w:line="240" w:lineRule="auto"/>
      <w:jc w:val="both"/>
    </w:pPr>
    <w:rPr>
      <w:rFonts w:ascii="Arial AMU" w:hAnsi="Arial AMU"/>
      <w:lang w:val="ru-RU"/>
    </w:rPr>
  </w:style>
  <w:style w:type="character" w:customStyle="1" w:styleId="ad">
    <w:name w:val="Основной текст Знак"/>
    <w:link w:val="ac"/>
    <w:uiPriority w:val="1"/>
    <w:semiHidden/>
    <w:rsid w:val="00B66692"/>
    <w:rPr>
      <w:rFonts w:ascii="Arial AMU" w:hAnsi="Arial AMU"/>
      <w:sz w:val="22"/>
      <w:szCs w:val="22"/>
      <w:lang w:val="ru-RU"/>
    </w:rPr>
  </w:style>
  <w:style w:type="character" w:customStyle="1" w:styleId="ae">
    <w:name w:val="Основной текст с отступом Знак"/>
    <w:link w:val="af"/>
    <w:uiPriority w:val="99"/>
    <w:semiHidden/>
    <w:rsid w:val="00B66692"/>
    <w:rPr>
      <w:sz w:val="22"/>
      <w:szCs w:val="22"/>
      <w:lang w:val="ru-RU"/>
    </w:rPr>
  </w:style>
  <w:style w:type="paragraph" w:styleId="af">
    <w:name w:val="Body Text Indent"/>
    <w:basedOn w:val="a"/>
    <w:link w:val="ae"/>
    <w:uiPriority w:val="99"/>
    <w:semiHidden/>
    <w:unhideWhenUsed/>
    <w:rsid w:val="00B66692"/>
    <w:pPr>
      <w:spacing w:after="120"/>
      <w:ind w:left="360"/>
    </w:pPr>
    <w:rPr>
      <w:lang w:val="ru-RU"/>
    </w:rPr>
  </w:style>
  <w:style w:type="character" w:customStyle="1" w:styleId="BodyTextIndentChar1">
    <w:name w:val="Body Text Indent Char1"/>
    <w:uiPriority w:val="99"/>
    <w:semiHidden/>
    <w:rsid w:val="00B66692"/>
    <w:rPr>
      <w:sz w:val="22"/>
      <w:szCs w:val="22"/>
    </w:rPr>
  </w:style>
  <w:style w:type="character" w:customStyle="1" w:styleId="af0">
    <w:name w:val="Тема примечания Знак"/>
    <w:link w:val="af1"/>
    <w:uiPriority w:val="99"/>
    <w:semiHidden/>
    <w:rsid w:val="00B66692"/>
    <w:rPr>
      <w:rFonts w:ascii="Arial AMU" w:hAnsi="Arial AMU"/>
      <w:b/>
      <w:bCs/>
      <w:lang w:val="ru-RU"/>
    </w:rPr>
  </w:style>
  <w:style w:type="paragraph" w:styleId="af1">
    <w:name w:val="annotation subject"/>
    <w:basedOn w:val="a7"/>
    <w:next w:val="a7"/>
    <w:link w:val="af0"/>
    <w:uiPriority w:val="99"/>
    <w:semiHidden/>
    <w:unhideWhenUsed/>
    <w:rsid w:val="00B66692"/>
    <w:rPr>
      <w:b/>
      <w:bCs/>
    </w:rPr>
  </w:style>
  <w:style w:type="character" w:customStyle="1" w:styleId="CommentSubjectChar1">
    <w:name w:val="Comment Subject Char1"/>
    <w:uiPriority w:val="99"/>
    <w:semiHidden/>
    <w:rsid w:val="00B66692"/>
    <w:rPr>
      <w:b/>
      <w:bCs/>
    </w:rPr>
  </w:style>
  <w:style w:type="character" w:customStyle="1" w:styleId="af2">
    <w:name w:val="Текст выноски Знак"/>
    <w:link w:val="af3"/>
    <w:uiPriority w:val="99"/>
    <w:semiHidden/>
    <w:rsid w:val="00B66692"/>
    <w:rPr>
      <w:rFonts w:ascii="Segoe UI" w:hAnsi="Segoe UI" w:cs="Segoe UI"/>
      <w:sz w:val="18"/>
      <w:szCs w:val="18"/>
      <w:lang w:val="ru-RU"/>
    </w:rPr>
  </w:style>
  <w:style w:type="paragraph" w:styleId="af3">
    <w:name w:val="Balloon Text"/>
    <w:basedOn w:val="a"/>
    <w:link w:val="af2"/>
    <w:uiPriority w:val="99"/>
    <w:semiHidden/>
    <w:unhideWhenUsed/>
    <w:rsid w:val="00B66692"/>
    <w:pPr>
      <w:spacing w:after="0" w:line="240" w:lineRule="auto"/>
      <w:jc w:val="both"/>
    </w:pPr>
    <w:rPr>
      <w:rFonts w:ascii="Segoe UI" w:hAnsi="Segoe UI" w:cs="Segoe UI"/>
      <w:sz w:val="18"/>
      <w:szCs w:val="18"/>
      <w:lang w:val="ru-RU"/>
    </w:rPr>
  </w:style>
  <w:style w:type="character" w:customStyle="1" w:styleId="BalloonTextChar1">
    <w:name w:val="Balloon Text Char1"/>
    <w:uiPriority w:val="99"/>
    <w:semiHidden/>
    <w:rsid w:val="00B66692"/>
    <w:rPr>
      <w:rFonts w:ascii="Tahoma" w:hAnsi="Tahoma" w:cs="Tahoma"/>
      <w:sz w:val="16"/>
      <w:szCs w:val="16"/>
    </w:rPr>
  </w:style>
  <w:style w:type="paragraph" w:styleId="af4">
    <w:name w:val="List Paragraph"/>
    <w:aliases w:val="List_Paragraph,Multilevel para_II,List Paragraph1,List Paragraph-ExecSummary,Table of contents numbered,Elenco num ARGEA,body,Odsek zoznamu2,Γράφημα,Bullet2,bl1,Bullet21,Bullet22,Bullet23,Bullet211,Bullet24,Bullet25,Bullet26,Bullet27,bl11"/>
    <w:basedOn w:val="a"/>
    <w:uiPriority w:val="34"/>
    <w:qFormat/>
    <w:rsid w:val="00B66692"/>
    <w:pPr>
      <w:spacing w:after="0" w:line="240" w:lineRule="auto"/>
      <w:ind w:left="720"/>
      <w:contextualSpacing/>
    </w:pPr>
    <w:rPr>
      <w:sz w:val="24"/>
      <w:szCs w:val="24"/>
    </w:rPr>
  </w:style>
  <w:style w:type="paragraph" w:styleId="af5">
    <w:name w:val="TOC Heading"/>
    <w:basedOn w:val="1"/>
    <w:next w:val="a"/>
    <w:uiPriority w:val="39"/>
    <w:unhideWhenUsed/>
    <w:qFormat/>
    <w:rsid w:val="00B66692"/>
    <w:pPr>
      <w:spacing w:line="256" w:lineRule="auto"/>
      <w:jc w:val="left"/>
      <w:outlineLvl w:val="9"/>
    </w:pPr>
    <w:rPr>
      <w:rFonts w:ascii="Calibri Light" w:hAnsi="Calibri Light" w:cs="Times New Roman"/>
      <w:b/>
      <w:color w:val="2F5496"/>
      <w:sz w:val="32"/>
      <w:szCs w:val="32"/>
      <w:lang w:val="en-US"/>
    </w:rPr>
  </w:style>
  <w:style w:type="character" w:customStyle="1" w:styleId="ListParagraphChar">
    <w:name w:val="List Paragraph Char"/>
    <w:aliases w:val="Table of contents numbered Char,Elenco num ARGEA Char,body Char,Odsek zoznamu2 Char,List Paragraph1 Char,Γράφημα Char,Bullet2 Char,bl1 Char,Bullet21 Char,Bullet22 Char,Bullet23 Char,Bullet211 Char,Bullet24 Char,Bullet25 Char"/>
    <w:link w:val="Bullet2141"/>
    <w:uiPriority w:val="34"/>
    <w:semiHidden/>
    <w:locked/>
    <w:rsid w:val="00B66692"/>
    <w:rPr>
      <w:sz w:val="22"/>
      <w:szCs w:val="22"/>
    </w:rPr>
  </w:style>
  <w:style w:type="paragraph" w:customStyle="1" w:styleId="Bullet2141">
    <w:name w:val="Bullet2141"/>
    <w:basedOn w:val="a"/>
    <w:next w:val="af4"/>
    <w:link w:val="ListParagraphChar"/>
    <w:uiPriority w:val="34"/>
    <w:semiHidden/>
    <w:qFormat/>
    <w:rsid w:val="00B66692"/>
    <w:pPr>
      <w:spacing w:after="160" w:line="256" w:lineRule="auto"/>
      <w:ind w:left="720"/>
      <w:contextualSpacing/>
    </w:pPr>
  </w:style>
  <w:style w:type="paragraph" w:customStyle="1" w:styleId="Naslovglava">
    <w:name w:val="Naslov glava"/>
    <w:basedOn w:val="a"/>
    <w:uiPriority w:val="99"/>
    <w:semiHidden/>
    <w:rsid w:val="00B66692"/>
    <w:pPr>
      <w:tabs>
        <w:tab w:val="num" w:pos="0"/>
      </w:tabs>
      <w:spacing w:before="240" w:after="120" w:line="240" w:lineRule="auto"/>
      <w:ind w:left="567" w:hanging="567"/>
      <w:jc w:val="both"/>
    </w:pPr>
    <w:rPr>
      <w:rFonts w:ascii="Times New Roman Bold" w:eastAsia="Times New Roman" w:hAnsi="Times New Roman Bold"/>
      <w:b/>
      <w:sz w:val="32"/>
      <w:szCs w:val="32"/>
      <w:lang w:val="it-IT"/>
    </w:rPr>
  </w:style>
  <w:style w:type="paragraph" w:customStyle="1" w:styleId="PODGLAVA">
    <w:name w:val="PODGLAVA"/>
    <w:uiPriority w:val="99"/>
    <w:semiHidden/>
    <w:rsid w:val="00B66692"/>
    <w:pPr>
      <w:numPr>
        <w:ilvl w:val="1"/>
        <w:numId w:val="2"/>
      </w:numPr>
      <w:spacing w:after="160" w:line="256" w:lineRule="auto"/>
    </w:pPr>
    <w:rPr>
      <w:rFonts w:ascii="Candara" w:eastAsia="Times New Roman" w:hAnsi="Candara"/>
      <w:b/>
      <w:i/>
      <w:sz w:val="22"/>
      <w:szCs w:val="22"/>
      <w:lang w:val="it-IT"/>
    </w:rPr>
  </w:style>
  <w:style w:type="paragraph" w:customStyle="1" w:styleId="PODPODGLAVA">
    <w:name w:val="PODPODGLAVA"/>
    <w:uiPriority w:val="99"/>
    <w:semiHidden/>
    <w:rsid w:val="00B66692"/>
    <w:pPr>
      <w:numPr>
        <w:ilvl w:val="2"/>
        <w:numId w:val="2"/>
      </w:numPr>
      <w:spacing w:after="120"/>
    </w:pPr>
    <w:rPr>
      <w:rFonts w:ascii="Candara" w:hAnsi="Candara"/>
      <w:bCs/>
      <w:sz w:val="22"/>
      <w:szCs w:val="22"/>
      <w:lang w:val="sr-Latn-CS"/>
    </w:rPr>
  </w:style>
  <w:style w:type="character" w:customStyle="1" w:styleId="Text1Char">
    <w:name w:val="Text 1 Char"/>
    <w:link w:val="Text1"/>
    <w:uiPriority w:val="99"/>
    <w:semiHidden/>
    <w:locked/>
    <w:rsid w:val="00B66692"/>
    <w:rPr>
      <w:rFonts w:ascii="Times New Roman" w:eastAsia="Times New Roman" w:hAnsi="Times New Roman"/>
      <w:sz w:val="24"/>
      <w:lang w:val="en-GB"/>
    </w:rPr>
  </w:style>
  <w:style w:type="paragraph" w:customStyle="1" w:styleId="Text1">
    <w:name w:val="Text 1"/>
    <w:basedOn w:val="a"/>
    <w:link w:val="Text1Char"/>
    <w:uiPriority w:val="99"/>
    <w:semiHidden/>
    <w:rsid w:val="00B66692"/>
    <w:pPr>
      <w:spacing w:after="240" w:line="240" w:lineRule="auto"/>
      <w:ind w:left="482"/>
      <w:jc w:val="both"/>
    </w:pPr>
    <w:rPr>
      <w:rFonts w:ascii="Times New Roman" w:eastAsia="Times New Roman" w:hAnsi="Times New Roman"/>
      <w:sz w:val="24"/>
      <w:szCs w:val="20"/>
      <w:lang w:val="en-GB"/>
    </w:rPr>
  </w:style>
  <w:style w:type="character" w:customStyle="1" w:styleId="ActivityChar">
    <w:name w:val="Activity Char"/>
    <w:link w:val="Activity"/>
    <w:semiHidden/>
    <w:locked/>
    <w:rsid w:val="00B66692"/>
    <w:rPr>
      <w:rFonts w:ascii="Candara" w:hAnsi="Candara" w:cs="Tahoma"/>
      <w:lang w:val="en-GB"/>
    </w:rPr>
  </w:style>
  <w:style w:type="paragraph" w:customStyle="1" w:styleId="Activity">
    <w:name w:val="Activity"/>
    <w:basedOn w:val="a"/>
    <w:link w:val="ActivityChar"/>
    <w:semiHidden/>
    <w:qFormat/>
    <w:rsid w:val="00B66692"/>
    <w:pPr>
      <w:numPr>
        <w:numId w:val="2"/>
      </w:numPr>
      <w:tabs>
        <w:tab w:val="clear" w:pos="0"/>
      </w:tabs>
      <w:spacing w:before="40" w:after="40" w:line="240" w:lineRule="auto"/>
      <w:ind w:left="0" w:firstLine="0"/>
    </w:pPr>
    <w:rPr>
      <w:rFonts w:ascii="Candara" w:hAnsi="Candara" w:cs="Tahoma"/>
      <w:sz w:val="20"/>
      <w:szCs w:val="20"/>
      <w:lang w:val="en-GB"/>
    </w:rPr>
  </w:style>
  <w:style w:type="character" w:styleId="af6">
    <w:name w:val="footnote reference"/>
    <w:uiPriority w:val="99"/>
    <w:semiHidden/>
    <w:unhideWhenUsed/>
    <w:rsid w:val="00B66692"/>
    <w:rPr>
      <w:vertAlign w:val="superscript"/>
    </w:rPr>
  </w:style>
  <w:style w:type="paragraph" w:styleId="31">
    <w:name w:val="toc 3"/>
    <w:basedOn w:val="a"/>
    <w:next w:val="a"/>
    <w:autoRedefine/>
    <w:uiPriority w:val="39"/>
    <w:unhideWhenUsed/>
    <w:rsid w:val="00D7182F"/>
    <w:pPr>
      <w:spacing w:after="0"/>
      <w:ind w:left="440"/>
    </w:pPr>
    <w:rPr>
      <w:sz w:val="20"/>
      <w:szCs w:val="20"/>
    </w:rPr>
  </w:style>
  <w:style w:type="paragraph" w:styleId="21">
    <w:name w:val="toc 2"/>
    <w:basedOn w:val="a"/>
    <w:next w:val="a"/>
    <w:autoRedefine/>
    <w:uiPriority w:val="39"/>
    <w:unhideWhenUsed/>
    <w:rsid w:val="00D7182F"/>
    <w:pPr>
      <w:spacing w:before="120" w:after="0"/>
      <w:ind w:left="220"/>
    </w:pPr>
    <w:rPr>
      <w:b/>
      <w:bCs/>
    </w:rPr>
  </w:style>
  <w:style w:type="paragraph" w:styleId="41">
    <w:name w:val="toc 4"/>
    <w:basedOn w:val="a"/>
    <w:next w:val="a"/>
    <w:autoRedefine/>
    <w:uiPriority w:val="39"/>
    <w:semiHidden/>
    <w:unhideWhenUsed/>
    <w:rsid w:val="00D7182F"/>
    <w:pPr>
      <w:spacing w:after="0"/>
      <w:ind w:left="660"/>
    </w:pPr>
    <w:rPr>
      <w:sz w:val="20"/>
      <w:szCs w:val="20"/>
    </w:rPr>
  </w:style>
  <w:style w:type="paragraph" w:styleId="51">
    <w:name w:val="toc 5"/>
    <w:basedOn w:val="a"/>
    <w:next w:val="a"/>
    <w:autoRedefine/>
    <w:uiPriority w:val="39"/>
    <w:semiHidden/>
    <w:unhideWhenUsed/>
    <w:rsid w:val="00D7182F"/>
    <w:pPr>
      <w:spacing w:after="0"/>
      <w:ind w:left="880"/>
    </w:pPr>
    <w:rPr>
      <w:sz w:val="20"/>
      <w:szCs w:val="20"/>
    </w:rPr>
  </w:style>
  <w:style w:type="paragraph" w:styleId="61">
    <w:name w:val="toc 6"/>
    <w:basedOn w:val="a"/>
    <w:next w:val="a"/>
    <w:autoRedefine/>
    <w:uiPriority w:val="39"/>
    <w:semiHidden/>
    <w:unhideWhenUsed/>
    <w:rsid w:val="00D7182F"/>
    <w:pPr>
      <w:spacing w:after="0"/>
      <w:ind w:left="1100"/>
    </w:pPr>
    <w:rPr>
      <w:sz w:val="20"/>
      <w:szCs w:val="20"/>
    </w:rPr>
  </w:style>
  <w:style w:type="paragraph" w:styleId="71">
    <w:name w:val="toc 7"/>
    <w:basedOn w:val="a"/>
    <w:next w:val="a"/>
    <w:autoRedefine/>
    <w:uiPriority w:val="39"/>
    <w:semiHidden/>
    <w:unhideWhenUsed/>
    <w:rsid w:val="00D7182F"/>
    <w:pPr>
      <w:spacing w:after="0"/>
      <w:ind w:left="1320"/>
    </w:pPr>
    <w:rPr>
      <w:sz w:val="20"/>
      <w:szCs w:val="20"/>
    </w:rPr>
  </w:style>
  <w:style w:type="paragraph" w:styleId="81">
    <w:name w:val="toc 8"/>
    <w:basedOn w:val="a"/>
    <w:next w:val="a"/>
    <w:autoRedefine/>
    <w:uiPriority w:val="39"/>
    <w:semiHidden/>
    <w:unhideWhenUsed/>
    <w:rsid w:val="00D7182F"/>
    <w:pPr>
      <w:spacing w:after="0"/>
      <w:ind w:left="1540"/>
    </w:pPr>
    <w:rPr>
      <w:sz w:val="20"/>
      <w:szCs w:val="20"/>
    </w:rPr>
  </w:style>
  <w:style w:type="paragraph" w:styleId="91">
    <w:name w:val="toc 9"/>
    <w:basedOn w:val="a"/>
    <w:next w:val="a"/>
    <w:autoRedefine/>
    <w:uiPriority w:val="39"/>
    <w:semiHidden/>
    <w:unhideWhenUsed/>
    <w:rsid w:val="00D7182F"/>
    <w:pPr>
      <w:spacing w:after="0"/>
      <w:ind w:left="1760"/>
    </w:pPr>
    <w:rPr>
      <w:sz w:val="20"/>
      <w:szCs w:val="20"/>
    </w:rPr>
  </w:style>
  <w:style w:type="paragraph" w:styleId="af7">
    <w:name w:val="endnote text"/>
    <w:basedOn w:val="a"/>
    <w:link w:val="af8"/>
    <w:uiPriority w:val="99"/>
    <w:semiHidden/>
    <w:unhideWhenUsed/>
    <w:rsid w:val="008F2719"/>
    <w:rPr>
      <w:sz w:val="20"/>
      <w:szCs w:val="20"/>
    </w:rPr>
  </w:style>
  <w:style w:type="character" w:customStyle="1" w:styleId="af8">
    <w:name w:val="Текст концевой сноски Знак"/>
    <w:basedOn w:val="a0"/>
    <w:link w:val="af7"/>
    <w:uiPriority w:val="99"/>
    <w:semiHidden/>
    <w:rsid w:val="008F2719"/>
  </w:style>
  <w:style w:type="character" w:styleId="af9">
    <w:name w:val="endnote reference"/>
    <w:uiPriority w:val="99"/>
    <w:semiHidden/>
    <w:unhideWhenUsed/>
    <w:rsid w:val="008F2719"/>
    <w:rPr>
      <w:vertAlign w:val="superscript"/>
    </w:rPr>
  </w:style>
  <w:style w:type="character" w:styleId="afa">
    <w:name w:val="page number"/>
    <w:uiPriority w:val="99"/>
    <w:semiHidden/>
    <w:unhideWhenUsed/>
    <w:rsid w:val="009813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paragraph" w:styleId="1">
    <w:name w:val="heading 1"/>
    <w:basedOn w:val="a"/>
    <w:next w:val="a"/>
    <w:link w:val="10"/>
    <w:autoRedefine/>
    <w:uiPriority w:val="9"/>
    <w:qFormat/>
    <w:rsid w:val="008F2719"/>
    <w:pPr>
      <w:keepNext/>
      <w:keepLines/>
      <w:spacing w:after="0" w:line="340" w:lineRule="exact"/>
      <w:jc w:val="both"/>
      <w:outlineLvl w:val="0"/>
    </w:pPr>
    <w:rPr>
      <w:rFonts w:ascii="GHEA Grapalat" w:eastAsia="Times New Roman" w:hAnsi="GHEA Grapalat" w:cs="Arial AMU"/>
      <w:bCs/>
      <w:szCs w:val="24"/>
      <w:lang w:val="hy-AM"/>
    </w:rPr>
  </w:style>
  <w:style w:type="paragraph" w:styleId="2">
    <w:name w:val="heading 2"/>
    <w:basedOn w:val="a"/>
    <w:next w:val="a"/>
    <w:link w:val="20"/>
    <w:uiPriority w:val="9"/>
    <w:semiHidden/>
    <w:unhideWhenUsed/>
    <w:qFormat/>
    <w:rsid w:val="00B66692"/>
    <w:pPr>
      <w:keepNext/>
      <w:keepLines/>
      <w:spacing w:before="40" w:after="0" w:line="240" w:lineRule="auto"/>
      <w:outlineLvl w:val="1"/>
    </w:pPr>
    <w:rPr>
      <w:rFonts w:ascii="Arial AMU" w:eastAsia="Times New Roman" w:hAnsi="Arial AMU"/>
      <w:b/>
      <w:sz w:val="24"/>
      <w:szCs w:val="26"/>
      <w:lang w:val="ru-RU"/>
    </w:rPr>
  </w:style>
  <w:style w:type="paragraph" w:styleId="3">
    <w:name w:val="heading 3"/>
    <w:basedOn w:val="a"/>
    <w:next w:val="a"/>
    <w:link w:val="30"/>
    <w:uiPriority w:val="9"/>
    <w:semiHidden/>
    <w:unhideWhenUsed/>
    <w:qFormat/>
    <w:rsid w:val="00B66692"/>
    <w:pPr>
      <w:keepNext/>
      <w:keepLines/>
      <w:numPr>
        <w:ilvl w:val="2"/>
        <w:numId w:val="1"/>
      </w:numPr>
      <w:spacing w:before="40" w:after="0" w:line="240" w:lineRule="auto"/>
      <w:jc w:val="both"/>
      <w:outlineLvl w:val="2"/>
    </w:pPr>
    <w:rPr>
      <w:rFonts w:ascii="Arial AMU" w:eastAsia="Times New Roman" w:hAnsi="Arial AMU"/>
      <w:color w:val="385623"/>
      <w:sz w:val="24"/>
      <w:szCs w:val="24"/>
      <w:lang w:val="ru-RU"/>
    </w:rPr>
  </w:style>
  <w:style w:type="paragraph" w:styleId="4">
    <w:name w:val="heading 4"/>
    <w:basedOn w:val="a"/>
    <w:next w:val="a"/>
    <w:link w:val="40"/>
    <w:uiPriority w:val="9"/>
    <w:semiHidden/>
    <w:unhideWhenUsed/>
    <w:qFormat/>
    <w:rsid w:val="00B66692"/>
    <w:pPr>
      <w:keepNext/>
      <w:keepLines/>
      <w:numPr>
        <w:ilvl w:val="3"/>
        <w:numId w:val="1"/>
      </w:numPr>
      <w:spacing w:before="40" w:after="0" w:line="240" w:lineRule="auto"/>
      <w:jc w:val="both"/>
      <w:outlineLvl w:val="3"/>
    </w:pPr>
    <w:rPr>
      <w:rFonts w:ascii="Arial AMU" w:eastAsia="Times New Roman" w:hAnsi="Arial AMU"/>
      <w:i/>
      <w:iCs/>
      <w:color w:val="385623"/>
      <w:lang w:val="ru-RU"/>
    </w:rPr>
  </w:style>
  <w:style w:type="paragraph" w:styleId="5">
    <w:name w:val="heading 5"/>
    <w:basedOn w:val="a"/>
    <w:next w:val="a"/>
    <w:link w:val="50"/>
    <w:uiPriority w:val="9"/>
    <w:semiHidden/>
    <w:unhideWhenUsed/>
    <w:qFormat/>
    <w:rsid w:val="00B66692"/>
    <w:pPr>
      <w:keepNext/>
      <w:keepLines/>
      <w:numPr>
        <w:ilvl w:val="4"/>
        <w:numId w:val="1"/>
      </w:numPr>
      <w:spacing w:before="40" w:after="0" w:line="240" w:lineRule="auto"/>
      <w:jc w:val="both"/>
      <w:outlineLvl w:val="4"/>
    </w:pPr>
    <w:rPr>
      <w:rFonts w:ascii="Calibri Light" w:eastAsia="Times New Roman" w:hAnsi="Calibri Light"/>
      <w:color w:val="538135"/>
      <w:lang w:val="ru-RU"/>
    </w:rPr>
  </w:style>
  <w:style w:type="paragraph" w:styleId="6">
    <w:name w:val="heading 6"/>
    <w:basedOn w:val="a"/>
    <w:next w:val="a"/>
    <w:link w:val="60"/>
    <w:uiPriority w:val="9"/>
    <w:semiHidden/>
    <w:unhideWhenUsed/>
    <w:qFormat/>
    <w:rsid w:val="00B66692"/>
    <w:pPr>
      <w:keepNext/>
      <w:keepLines/>
      <w:numPr>
        <w:ilvl w:val="5"/>
        <w:numId w:val="1"/>
      </w:numPr>
      <w:spacing w:before="40" w:after="0" w:line="240" w:lineRule="auto"/>
      <w:jc w:val="both"/>
      <w:outlineLvl w:val="5"/>
    </w:pPr>
    <w:rPr>
      <w:rFonts w:ascii="Calibri Light" w:eastAsia="Times New Roman" w:hAnsi="Calibri Light"/>
      <w:color w:val="1F3763"/>
      <w:lang w:val="ru-RU"/>
    </w:rPr>
  </w:style>
  <w:style w:type="paragraph" w:styleId="7">
    <w:name w:val="heading 7"/>
    <w:basedOn w:val="a"/>
    <w:next w:val="a"/>
    <w:link w:val="70"/>
    <w:uiPriority w:val="9"/>
    <w:semiHidden/>
    <w:unhideWhenUsed/>
    <w:qFormat/>
    <w:rsid w:val="00B66692"/>
    <w:pPr>
      <w:keepNext/>
      <w:keepLines/>
      <w:numPr>
        <w:ilvl w:val="6"/>
        <w:numId w:val="1"/>
      </w:numPr>
      <w:spacing w:before="40" w:after="0" w:line="240" w:lineRule="auto"/>
      <w:jc w:val="both"/>
      <w:outlineLvl w:val="6"/>
    </w:pPr>
    <w:rPr>
      <w:rFonts w:ascii="Calibri Light" w:eastAsia="Times New Roman" w:hAnsi="Calibri Light"/>
      <w:i/>
      <w:iCs/>
      <w:color w:val="1F3763"/>
      <w:lang w:val="ru-RU"/>
    </w:rPr>
  </w:style>
  <w:style w:type="paragraph" w:styleId="8">
    <w:name w:val="heading 8"/>
    <w:basedOn w:val="a"/>
    <w:next w:val="a"/>
    <w:link w:val="80"/>
    <w:uiPriority w:val="9"/>
    <w:semiHidden/>
    <w:unhideWhenUsed/>
    <w:qFormat/>
    <w:rsid w:val="00B66692"/>
    <w:pPr>
      <w:keepNext/>
      <w:keepLines/>
      <w:numPr>
        <w:ilvl w:val="7"/>
        <w:numId w:val="1"/>
      </w:numPr>
      <w:spacing w:before="40" w:after="0" w:line="240" w:lineRule="auto"/>
      <w:jc w:val="both"/>
      <w:outlineLvl w:val="7"/>
    </w:pPr>
    <w:rPr>
      <w:rFonts w:ascii="Calibri Light" w:eastAsia="Times New Roman" w:hAnsi="Calibri Light"/>
      <w:color w:val="272727"/>
      <w:sz w:val="21"/>
      <w:szCs w:val="21"/>
      <w:lang w:val="ru-RU"/>
    </w:rPr>
  </w:style>
  <w:style w:type="paragraph" w:styleId="9">
    <w:name w:val="heading 9"/>
    <w:basedOn w:val="a"/>
    <w:next w:val="a"/>
    <w:link w:val="90"/>
    <w:uiPriority w:val="9"/>
    <w:semiHidden/>
    <w:unhideWhenUsed/>
    <w:qFormat/>
    <w:rsid w:val="00B66692"/>
    <w:pPr>
      <w:keepNext/>
      <w:keepLines/>
      <w:numPr>
        <w:ilvl w:val="8"/>
        <w:numId w:val="1"/>
      </w:numPr>
      <w:spacing w:before="40" w:after="0" w:line="240" w:lineRule="auto"/>
      <w:jc w:val="both"/>
      <w:outlineLvl w:val="8"/>
    </w:pPr>
    <w:rPr>
      <w:rFonts w:ascii="Calibri Light" w:eastAsia="Times New Roman" w:hAnsi="Calibri Light"/>
      <w:i/>
      <w:iCs/>
      <w:color w:val="272727"/>
      <w:sz w:val="21"/>
      <w:szCs w:val="21"/>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8F2719"/>
    <w:rPr>
      <w:rFonts w:ascii="GHEA Grapalat" w:eastAsia="Times New Roman" w:hAnsi="GHEA Grapalat" w:cs="Arial AMU"/>
      <w:bCs/>
      <w:sz w:val="22"/>
      <w:szCs w:val="24"/>
      <w:lang w:val="hy-AM"/>
    </w:rPr>
  </w:style>
  <w:style w:type="character" w:customStyle="1" w:styleId="20">
    <w:name w:val="Заголовок 2 Знак"/>
    <w:link w:val="2"/>
    <w:uiPriority w:val="9"/>
    <w:semiHidden/>
    <w:rsid w:val="00B66692"/>
    <w:rPr>
      <w:rFonts w:ascii="Arial AMU" w:eastAsia="Times New Roman" w:hAnsi="Arial AMU"/>
      <w:b/>
      <w:sz w:val="24"/>
      <w:szCs w:val="26"/>
      <w:lang w:val="ru-RU"/>
    </w:rPr>
  </w:style>
  <w:style w:type="character" w:customStyle="1" w:styleId="30">
    <w:name w:val="Заголовок 3 Знак"/>
    <w:link w:val="3"/>
    <w:uiPriority w:val="9"/>
    <w:semiHidden/>
    <w:rsid w:val="00B66692"/>
    <w:rPr>
      <w:rFonts w:ascii="Arial AMU" w:eastAsia="Times New Roman" w:hAnsi="Arial AMU"/>
      <w:color w:val="385623"/>
      <w:sz w:val="24"/>
      <w:szCs w:val="24"/>
      <w:lang w:val="ru-RU"/>
    </w:rPr>
  </w:style>
  <w:style w:type="character" w:customStyle="1" w:styleId="40">
    <w:name w:val="Заголовок 4 Знак"/>
    <w:link w:val="4"/>
    <w:uiPriority w:val="9"/>
    <w:semiHidden/>
    <w:rsid w:val="00B66692"/>
    <w:rPr>
      <w:rFonts w:ascii="Arial AMU" w:eastAsia="Times New Roman" w:hAnsi="Arial AMU"/>
      <w:i/>
      <w:iCs/>
      <w:color w:val="385623"/>
      <w:sz w:val="22"/>
      <w:szCs w:val="22"/>
      <w:lang w:val="ru-RU"/>
    </w:rPr>
  </w:style>
  <w:style w:type="character" w:customStyle="1" w:styleId="50">
    <w:name w:val="Заголовок 5 Знак"/>
    <w:link w:val="5"/>
    <w:uiPriority w:val="9"/>
    <w:semiHidden/>
    <w:rsid w:val="00B66692"/>
    <w:rPr>
      <w:rFonts w:ascii="Calibri Light" w:eastAsia="Times New Roman" w:hAnsi="Calibri Light"/>
      <w:color w:val="538135"/>
      <w:sz w:val="22"/>
      <w:szCs w:val="22"/>
      <w:lang w:val="ru-RU"/>
    </w:rPr>
  </w:style>
  <w:style w:type="character" w:customStyle="1" w:styleId="60">
    <w:name w:val="Заголовок 6 Знак"/>
    <w:link w:val="6"/>
    <w:uiPriority w:val="9"/>
    <w:semiHidden/>
    <w:rsid w:val="00B66692"/>
    <w:rPr>
      <w:rFonts w:ascii="Calibri Light" w:eastAsia="Times New Roman" w:hAnsi="Calibri Light"/>
      <w:color w:val="1F3763"/>
      <w:sz w:val="22"/>
      <w:szCs w:val="22"/>
      <w:lang w:val="ru-RU"/>
    </w:rPr>
  </w:style>
  <w:style w:type="character" w:customStyle="1" w:styleId="70">
    <w:name w:val="Заголовок 7 Знак"/>
    <w:link w:val="7"/>
    <w:uiPriority w:val="9"/>
    <w:semiHidden/>
    <w:rsid w:val="00B66692"/>
    <w:rPr>
      <w:rFonts w:ascii="Calibri Light" w:eastAsia="Times New Roman" w:hAnsi="Calibri Light"/>
      <w:i/>
      <w:iCs/>
      <w:color w:val="1F3763"/>
      <w:sz w:val="22"/>
      <w:szCs w:val="22"/>
      <w:lang w:val="ru-RU"/>
    </w:rPr>
  </w:style>
  <w:style w:type="character" w:customStyle="1" w:styleId="80">
    <w:name w:val="Заголовок 8 Знак"/>
    <w:link w:val="8"/>
    <w:uiPriority w:val="9"/>
    <w:semiHidden/>
    <w:rsid w:val="00B66692"/>
    <w:rPr>
      <w:rFonts w:ascii="Calibri Light" w:eastAsia="Times New Roman" w:hAnsi="Calibri Light"/>
      <w:color w:val="272727"/>
      <w:sz w:val="21"/>
      <w:szCs w:val="21"/>
      <w:lang w:val="ru-RU"/>
    </w:rPr>
  </w:style>
  <w:style w:type="character" w:customStyle="1" w:styleId="90">
    <w:name w:val="Заголовок 9 Знак"/>
    <w:link w:val="9"/>
    <w:uiPriority w:val="9"/>
    <w:semiHidden/>
    <w:rsid w:val="00B66692"/>
    <w:rPr>
      <w:rFonts w:ascii="Calibri Light" w:eastAsia="Times New Roman" w:hAnsi="Calibri Light"/>
      <w:i/>
      <w:iCs/>
      <w:color w:val="272727"/>
      <w:sz w:val="21"/>
      <w:szCs w:val="21"/>
      <w:lang w:val="ru-RU"/>
    </w:rPr>
  </w:style>
  <w:style w:type="character" w:styleId="a3">
    <w:name w:val="Hyperlink"/>
    <w:uiPriority w:val="99"/>
    <w:unhideWhenUsed/>
    <w:rsid w:val="00B66692"/>
    <w:rPr>
      <w:color w:val="0000FF"/>
      <w:u w:val="single"/>
    </w:rPr>
  </w:style>
  <w:style w:type="paragraph" w:styleId="11">
    <w:name w:val="toc 1"/>
    <w:basedOn w:val="a"/>
    <w:next w:val="a"/>
    <w:autoRedefine/>
    <w:uiPriority w:val="39"/>
    <w:unhideWhenUsed/>
    <w:rsid w:val="00B66692"/>
    <w:pPr>
      <w:spacing w:before="120" w:after="0"/>
    </w:pPr>
    <w:rPr>
      <w:b/>
      <w:bCs/>
      <w:i/>
      <w:iCs/>
      <w:sz w:val="24"/>
      <w:szCs w:val="24"/>
    </w:rPr>
  </w:style>
  <w:style w:type="paragraph" w:styleId="a4">
    <w:name w:val="footnote text"/>
    <w:basedOn w:val="a"/>
    <w:link w:val="a5"/>
    <w:uiPriority w:val="99"/>
    <w:semiHidden/>
    <w:unhideWhenUsed/>
    <w:rsid w:val="00B66692"/>
    <w:pPr>
      <w:spacing w:after="0" w:line="240" w:lineRule="auto"/>
    </w:pPr>
    <w:rPr>
      <w:sz w:val="20"/>
      <w:szCs w:val="20"/>
    </w:rPr>
  </w:style>
  <w:style w:type="character" w:customStyle="1" w:styleId="a5">
    <w:name w:val="Текст сноски Знак"/>
    <w:basedOn w:val="a0"/>
    <w:link w:val="a4"/>
    <w:uiPriority w:val="99"/>
    <w:semiHidden/>
    <w:rsid w:val="00B66692"/>
  </w:style>
  <w:style w:type="character" w:customStyle="1" w:styleId="a6">
    <w:name w:val="Текст примечания Знак"/>
    <w:link w:val="a7"/>
    <w:uiPriority w:val="99"/>
    <w:semiHidden/>
    <w:rsid w:val="00B66692"/>
    <w:rPr>
      <w:rFonts w:ascii="Arial AMU" w:hAnsi="Arial AMU"/>
      <w:lang w:val="ru-RU"/>
    </w:rPr>
  </w:style>
  <w:style w:type="paragraph" w:styleId="a7">
    <w:name w:val="annotation text"/>
    <w:basedOn w:val="a"/>
    <w:link w:val="a6"/>
    <w:uiPriority w:val="99"/>
    <w:semiHidden/>
    <w:unhideWhenUsed/>
    <w:rsid w:val="00B66692"/>
    <w:pPr>
      <w:spacing w:after="120" w:line="240" w:lineRule="auto"/>
      <w:jc w:val="both"/>
    </w:pPr>
    <w:rPr>
      <w:rFonts w:ascii="Arial AMU" w:hAnsi="Arial AMU"/>
      <w:sz w:val="20"/>
      <w:szCs w:val="20"/>
      <w:lang w:val="ru-RU"/>
    </w:rPr>
  </w:style>
  <w:style w:type="character" w:customStyle="1" w:styleId="CommentTextChar1">
    <w:name w:val="Comment Text Char1"/>
    <w:basedOn w:val="a0"/>
    <w:uiPriority w:val="99"/>
    <w:semiHidden/>
    <w:rsid w:val="00B66692"/>
  </w:style>
  <w:style w:type="character" w:customStyle="1" w:styleId="a8">
    <w:name w:val="Верхний колонтитул Знак"/>
    <w:link w:val="a9"/>
    <w:uiPriority w:val="99"/>
    <w:semiHidden/>
    <w:rsid w:val="00B66692"/>
    <w:rPr>
      <w:sz w:val="24"/>
      <w:szCs w:val="24"/>
    </w:rPr>
  </w:style>
  <w:style w:type="paragraph" w:styleId="a9">
    <w:name w:val="header"/>
    <w:basedOn w:val="a"/>
    <w:link w:val="a8"/>
    <w:uiPriority w:val="99"/>
    <w:semiHidden/>
    <w:unhideWhenUsed/>
    <w:rsid w:val="00B66692"/>
    <w:pPr>
      <w:tabs>
        <w:tab w:val="center" w:pos="4680"/>
        <w:tab w:val="right" w:pos="9360"/>
      </w:tabs>
      <w:spacing w:after="0" w:line="240" w:lineRule="auto"/>
    </w:pPr>
    <w:rPr>
      <w:sz w:val="24"/>
      <w:szCs w:val="24"/>
    </w:rPr>
  </w:style>
  <w:style w:type="character" w:customStyle="1" w:styleId="HeaderChar1">
    <w:name w:val="Header Char1"/>
    <w:uiPriority w:val="99"/>
    <w:semiHidden/>
    <w:rsid w:val="00B66692"/>
    <w:rPr>
      <w:sz w:val="22"/>
      <w:szCs w:val="22"/>
    </w:rPr>
  </w:style>
  <w:style w:type="character" w:customStyle="1" w:styleId="aa">
    <w:name w:val="Нижний колонтитул Знак"/>
    <w:link w:val="ab"/>
    <w:uiPriority w:val="99"/>
    <w:rsid w:val="00B66692"/>
    <w:rPr>
      <w:sz w:val="24"/>
      <w:szCs w:val="24"/>
    </w:rPr>
  </w:style>
  <w:style w:type="paragraph" w:styleId="ab">
    <w:name w:val="footer"/>
    <w:basedOn w:val="a"/>
    <w:link w:val="aa"/>
    <w:uiPriority w:val="99"/>
    <w:unhideWhenUsed/>
    <w:rsid w:val="00B66692"/>
    <w:pPr>
      <w:tabs>
        <w:tab w:val="center" w:pos="4680"/>
        <w:tab w:val="right" w:pos="9360"/>
      </w:tabs>
      <w:spacing w:after="0" w:line="240" w:lineRule="auto"/>
    </w:pPr>
    <w:rPr>
      <w:sz w:val="24"/>
      <w:szCs w:val="24"/>
    </w:rPr>
  </w:style>
  <w:style w:type="character" w:customStyle="1" w:styleId="FooterChar1">
    <w:name w:val="Footer Char1"/>
    <w:uiPriority w:val="99"/>
    <w:semiHidden/>
    <w:rsid w:val="00B66692"/>
    <w:rPr>
      <w:sz w:val="22"/>
      <w:szCs w:val="22"/>
    </w:rPr>
  </w:style>
  <w:style w:type="paragraph" w:styleId="ac">
    <w:name w:val="Body Text"/>
    <w:basedOn w:val="a"/>
    <w:link w:val="ad"/>
    <w:uiPriority w:val="1"/>
    <w:semiHidden/>
    <w:unhideWhenUsed/>
    <w:qFormat/>
    <w:rsid w:val="00B66692"/>
    <w:pPr>
      <w:spacing w:after="120" w:line="240" w:lineRule="auto"/>
      <w:jc w:val="both"/>
    </w:pPr>
    <w:rPr>
      <w:rFonts w:ascii="Arial AMU" w:hAnsi="Arial AMU"/>
      <w:lang w:val="ru-RU"/>
    </w:rPr>
  </w:style>
  <w:style w:type="character" w:customStyle="1" w:styleId="ad">
    <w:name w:val="Основной текст Знак"/>
    <w:link w:val="ac"/>
    <w:uiPriority w:val="1"/>
    <w:semiHidden/>
    <w:rsid w:val="00B66692"/>
    <w:rPr>
      <w:rFonts w:ascii="Arial AMU" w:hAnsi="Arial AMU"/>
      <w:sz w:val="22"/>
      <w:szCs w:val="22"/>
      <w:lang w:val="ru-RU"/>
    </w:rPr>
  </w:style>
  <w:style w:type="character" w:customStyle="1" w:styleId="ae">
    <w:name w:val="Основной текст с отступом Знак"/>
    <w:link w:val="af"/>
    <w:uiPriority w:val="99"/>
    <w:semiHidden/>
    <w:rsid w:val="00B66692"/>
    <w:rPr>
      <w:sz w:val="22"/>
      <w:szCs w:val="22"/>
      <w:lang w:val="ru-RU"/>
    </w:rPr>
  </w:style>
  <w:style w:type="paragraph" w:styleId="af">
    <w:name w:val="Body Text Indent"/>
    <w:basedOn w:val="a"/>
    <w:link w:val="ae"/>
    <w:uiPriority w:val="99"/>
    <w:semiHidden/>
    <w:unhideWhenUsed/>
    <w:rsid w:val="00B66692"/>
    <w:pPr>
      <w:spacing w:after="120"/>
      <w:ind w:left="360"/>
    </w:pPr>
    <w:rPr>
      <w:lang w:val="ru-RU"/>
    </w:rPr>
  </w:style>
  <w:style w:type="character" w:customStyle="1" w:styleId="BodyTextIndentChar1">
    <w:name w:val="Body Text Indent Char1"/>
    <w:uiPriority w:val="99"/>
    <w:semiHidden/>
    <w:rsid w:val="00B66692"/>
    <w:rPr>
      <w:sz w:val="22"/>
      <w:szCs w:val="22"/>
    </w:rPr>
  </w:style>
  <w:style w:type="character" w:customStyle="1" w:styleId="af0">
    <w:name w:val="Тема примечания Знак"/>
    <w:link w:val="af1"/>
    <w:uiPriority w:val="99"/>
    <w:semiHidden/>
    <w:rsid w:val="00B66692"/>
    <w:rPr>
      <w:rFonts w:ascii="Arial AMU" w:hAnsi="Arial AMU"/>
      <w:b/>
      <w:bCs/>
      <w:lang w:val="ru-RU"/>
    </w:rPr>
  </w:style>
  <w:style w:type="paragraph" w:styleId="af1">
    <w:name w:val="annotation subject"/>
    <w:basedOn w:val="a7"/>
    <w:next w:val="a7"/>
    <w:link w:val="af0"/>
    <w:uiPriority w:val="99"/>
    <w:semiHidden/>
    <w:unhideWhenUsed/>
    <w:rsid w:val="00B66692"/>
    <w:rPr>
      <w:b/>
      <w:bCs/>
    </w:rPr>
  </w:style>
  <w:style w:type="character" w:customStyle="1" w:styleId="CommentSubjectChar1">
    <w:name w:val="Comment Subject Char1"/>
    <w:uiPriority w:val="99"/>
    <w:semiHidden/>
    <w:rsid w:val="00B66692"/>
    <w:rPr>
      <w:b/>
      <w:bCs/>
    </w:rPr>
  </w:style>
  <w:style w:type="character" w:customStyle="1" w:styleId="af2">
    <w:name w:val="Текст выноски Знак"/>
    <w:link w:val="af3"/>
    <w:uiPriority w:val="99"/>
    <w:semiHidden/>
    <w:rsid w:val="00B66692"/>
    <w:rPr>
      <w:rFonts w:ascii="Segoe UI" w:hAnsi="Segoe UI" w:cs="Segoe UI"/>
      <w:sz w:val="18"/>
      <w:szCs w:val="18"/>
      <w:lang w:val="ru-RU"/>
    </w:rPr>
  </w:style>
  <w:style w:type="paragraph" w:styleId="af3">
    <w:name w:val="Balloon Text"/>
    <w:basedOn w:val="a"/>
    <w:link w:val="af2"/>
    <w:uiPriority w:val="99"/>
    <w:semiHidden/>
    <w:unhideWhenUsed/>
    <w:rsid w:val="00B66692"/>
    <w:pPr>
      <w:spacing w:after="0" w:line="240" w:lineRule="auto"/>
      <w:jc w:val="both"/>
    </w:pPr>
    <w:rPr>
      <w:rFonts w:ascii="Segoe UI" w:hAnsi="Segoe UI" w:cs="Segoe UI"/>
      <w:sz w:val="18"/>
      <w:szCs w:val="18"/>
      <w:lang w:val="ru-RU"/>
    </w:rPr>
  </w:style>
  <w:style w:type="character" w:customStyle="1" w:styleId="BalloonTextChar1">
    <w:name w:val="Balloon Text Char1"/>
    <w:uiPriority w:val="99"/>
    <w:semiHidden/>
    <w:rsid w:val="00B66692"/>
    <w:rPr>
      <w:rFonts w:ascii="Tahoma" w:hAnsi="Tahoma" w:cs="Tahoma"/>
      <w:sz w:val="16"/>
      <w:szCs w:val="16"/>
    </w:rPr>
  </w:style>
  <w:style w:type="paragraph" w:styleId="af4">
    <w:name w:val="List Paragraph"/>
    <w:aliases w:val="List_Paragraph,Multilevel para_II,List Paragraph1,List Paragraph-ExecSummary,Table of contents numbered,Elenco num ARGEA,body,Odsek zoznamu2,Γράφημα,Bullet2,bl1,Bullet21,Bullet22,Bullet23,Bullet211,Bullet24,Bullet25,Bullet26,Bullet27,bl11"/>
    <w:basedOn w:val="a"/>
    <w:uiPriority w:val="34"/>
    <w:qFormat/>
    <w:rsid w:val="00B66692"/>
    <w:pPr>
      <w:spacing w:after="0" w:line="240" w:lineRule="auto"/>
      <w:ind w:left="720"/>
      <w:contextualSpacing/>
    </w:pPr>
    <w:rPr>
      <w:sz w:val="24"/>
      <w:szCs w:val="24"/>
    </w:rPr>
  </w:style>
  <w:style w:type="paragraph" w:styleId="af5">
    <w:name w:val="TOC Heading"/>
    <w:basedOn w:val="1"/>
    <w:next w:val="a"/>
    <w:uiPriority w:val="39"/>
    <w:unhideWhenUsed/>
    <w:qFormat/>
    <w:rsid w:val="00B66692"/>
    <w:pPr>
      <w:spacing w:line="256" w:lineRule="auto"/>
      <w:jc w:val="left"/>
      <w:outlineLvl w:val="9"/>
    </w:pPr>
    <w:rPr>
      <w:rFonts w:ascii="Calibri Light" w:hAnsi="Calibri Light" w:cs="Times New Roman"/>
      <w:b/>
      <w:color w:val="2F5496"/>
      <w:sz w:val="32"/>
      <w:szCs w:val="32"/>
      <w:lang w:val="en-US"/>
    </w:rPr>
  </w:style>
  <w:style w:type="character" w:customStyle="1" w:styleId="ListParagraphChar">
    <w:name w:val="List Paragraph Char"/>
    <w:aliases w:val="Table of contents numbered Char,Elenco num ARGEA Char,body Char,Odsek zoznamu2 Char,List Paragraph1 Char,Γράφημα Char,Bullet2 Char,bl1 Char,Bullet21 Char,Bullet22 Char,Bullet23 Char,Bullet211 Char,Bullet24 Char,Bullet25 Char"/>
    <w:link w:val="Bullet2141"/>
    <w:uiPriority w:val="34"/>
    <w:semiHidden/>
    <w:locked/>
    <w:rsid w:val="00B66692"/>
    <w:rPr>
      <w:sz w:val="22"/>
      <w:szCs w:val="22"/>
    </w:rPr>
  </w:style>
  <w:style w:type="paragraph" w:customStyle="1" w:styleId="Bullet2141">
    <w:name w:val="Bullet2141"/>
    <w:basedOn w:val="a"/>
    <w:next w:val="af4"/>
    <w:link w:val="ListParagraphChar"/>
    <w:uiPriority w:val="34"/>
    <w:semiHidden/>
    <w:qFormat/>
    <w:rsid w:val="00B66692"/>
    <w:pPr>
      <w:spacing w:after="160" w:line="256" w:lineRule="auto"/>
      <w:ind w:left="720"/>
      <w:contextualSpacing/>
    </w:pPr>
  </w:style>
  <w:style w:type="paragraph" w:customStyle="1" w:styleId="Naslovglava">
    <w:name w:val="Naslov glava"/>
    <w:basedOn w:val="a"/>
    <w:uiPriority w:val="99"/>
    <w:semiHidden/>
    <w:rsid w:val="00B66692"/>
    <w:pPr>
      <w:tabs>
        <w:tab w:val="num" w:pos="0"/>
      </w:tabs>
      <w:spacing w:before="240" w:after="120" w:line="240" w:lineRule="auto"/>
      <w:ind w:left="567" w:hanging="567"/>
      <w:jc w:val="both"/>
    </w:pPr>
    <w:rPr>
      <w:rFonts w:ascii="Times New Roman Bold" w:eastAsia="Times New Roman" w:hAnsi="Times New Roman Bold"/>
      <w:b/>
      <w:sz w:val="32"/>
      <w:szCs w:val="32"/>
      <w:lang w:val="it-IT"/>
    </w:rPr>
  </w:style>
  <w:style w:type="paragraph" w:customStyle="1" w:styleId="PODGLAVA">
    <w:name w:val="PODGLAVA"/>
    <w:uiPriority w:val="99"/>
    <w:semiHidden/>
    <w:rsid w:val="00B66692"/>
    <w:pPr>
      <w:numPr>
        <w:ilvl w:val="1"/>
        <w:numId w:val="2"/>
      </w:numPr>
      <w:spacing w:after="160" w:line="256" w:lineRule="auto"/>
    </w:pPr>
    <w:rPr>
      <w:rFonts w:ascii="Candara" w:eastAsia="Times New Roman" w:hAnsi="Candara"/>
      <w:b/>
      <w:i/>
      <w:sz w:val="22"/>
      <w:szCs w:val="22"/>
      <w:lang w:val="it-IT"/>
    </w:rPr>
  </w:style>
  <w:style w:type="paragraph" w:customStyle="1" w:styleId="PODPODGLAVA">
    <w:name w:val="PODPODGLAVA"/>
    <w:uiPriority w:val="99"/>
    <w:semiHidden/>
    <w:rsid w:val="00B66692"/>
    <w:pPr>
      <w:numPr>
        <w:ilvl w:val="2"/>
        <w:numId w:val="2"/>
      </w:numPr>
      <w:spacing w:after="120"/>
    </w:pPr>
    <w:rPr>
      <w:rFonts w:ascii="Candara" w:hAnsi="Candara"/>
      <w:bCs/>
      <w:sz w:val="22"/>
      <w:szCs w:val="22"/>
      <w:lang w:val="sr-Latn-CS"/>
    </w:rPr>
  </w:style>
  <w:style w:type="character" w:customStyle="1" w:styleId="Text1Char">
    <w:name w:val="Text 1 Char"/>
    <w:link w:val="Text1"/>
    <w:uiPriority w:val="99"/>
    <w:semiHidden/>
    <w:locked/>
    <w:rsid w:val="00B66692"/>
    <w:rPr>
      <w:rFonts w:ascii="Times New Roman" w:eastAsia="Times New Roman" w:hAnsi="Times New Roman"/>
      <w:sz w:val="24"/>
      <w:lang w:val="en-GB"/>
    </w:rPr>
  </w:style>
  <w:style w:type="paragraph" w:customStyle="1" w:styleId="Text1">
    <w:name w:val="Text 1"/>
    <w:basedOn w:val="a"/>
    <w:link w:val="Text1Char"/>
    <w:uiPriority w:val="99"/>
    <w:semiHidden/>
    <w:rsid w:val="00B66692"/>
    <w:pPr>
      <w:spacing w:after="240" w:line="240" w:lineRule="auto"/>
      <w:ind w:left="482"/>
      <w:jc w:val="both"/>
    </w:pPr>
    <w:rPr>
      <w:rFonts w:ascii="Times New Roman" w:eastAsia="Times New Roman" w:hAnsi="Times New Roman"/>
      <w:sz w:val="24"/>
      <w:szCs w:val="20"/>
      <w:lang w:val="en-GB"/>
    </w:rPr>
  </w:style>
  <w:style w:type="character" w:customStyle="1" w:styleId="ActivityChar">
    <w:name w:val="Activity Char"/>
    <w:link w:val="Activity"/>
    <w:semiHidden/>
    <w:locked/>
    <w:rsid w:val="00B66692"/>
    <w:rPr>
      <w:rFonts w:ascii="Candara" w:hAnsi="Candara" w:cs="Tahoma"/>
      <w:lang w:val="en-GB"/>
    </w:rPr>
  </w:style>
  <w:style w:type="paragraph" w:customStyle="1" w:styleId="Activity">
    <w:name w:val="Activity"/>
    <w:basedOn w:val="a"/>
    <w:link w:val="ActivityChar"/>
    <w:semiHidden/>
    <w:qFormat/>
    <w:rsid w:val="00B66692"/>
    <w:pPr>
      <w:numPr>
        <w:numId w:val="2"/>
      </w:numPr>
      <w:tabs>
        <w:tab w:val="clear" w:pos="0"/>
      </w:tabs>
      <w:spacing w:before="40" w:after="40" w:line="240" w:lineRule="auto"/>
      <w:ind w:left="0" w:firstLine="0"/>
    </w:pPr>
    <w:rPr>
      <w:rFonts w:ascii="Candara" w:hAnsi="Candara" w:cs="Tahoma"/>
      <w:sz w:val="20"/>
      <w:szCs w:val="20"/>
      <w:lang w:val="en-GB"/>
    </w:rPr>
  </w:style>
  <w:style w:type="character" w:styleId="af6">
    <w:name w:val="footnote reference"/>
    <w:uiPriority w:val="99"/>
    <w:semiHidden/>
    <w:unhideWhenUsed/>
    <w:rsid w:val="00B66692"/>
    <w:rPr>
      <w:vertAlign w:val="superscript"/>
    </w:rPr>
  </w:style>
  <w:style w:type="paragraph" w:styleId="31">
    <w:name w:val="toc 3"/>
    <w:basedOn w:val="a"/>
    <w:next w:val="a"/>
    <w:autoRedefine/>
    <w:uiPriority w:val="39"/>
    <w:unhideWhenUsed/>
    <w:rsid w:val="00D7182F"/>
    <w:pPr>
      <w:spacing w:after="0"/>
      <w:ind w:left="440"/>
    </w:pPr>
    <w:rPr>
      <w:sz w:val="20"/>
      <w:szCs w:val="20"/>
    </w:rPr>
  </w:style>
  <w:style w:type="paragraph" w:styleId="21">
    <w:name w:val="toc 2"/>
    <w:basedOn w:val="a"/>
    <w:next w:val="a"/>
    <w:autoRedefine/>
    <w:uiPriority w:val="39"/>
    <w:unhideWhenUsed/>
    <w:rsid w:val="00D7182F"/>
    <w:pPr>
      <w:spacing w:before="120" w:after="0"/>
      <w:ind w:left="220"/>
    </w:pPr>
    <w:rPr>
      <w:b/>
      <w:bCs/>
    </w:rPr>
  </w:style>
  <w:style w:type="paragraph" w:styleId="41">
    <w:name w:val="toc 4"/>
    <w:basedOn w:val="a"/>
    <w:next w:val="a"/>
    <w:autoRedefine/>
    <w:uiPriority w:val="39"/>
    <w:semiHidden/>
    <w:unhideWhenUsed/>
    <w:rsid w:val="00D7182F"/>
    <w:pPr>
      <w:spacing w:after="0"/>
      <w:ind w:left="660"/>
    </w:pPr>
    <w:rPr>
      <w:sz w:val="20"/>
      <w:szCs w:val="20"/>
    </w:rPr>
  </w:style>
  <w:style w:type="paragraph" w:styleId="51">
    <w:name w:val="toc 5"/>
    <w:basedOn w:val="a"/>
    <w:next w:val="a"/>
    <w:autoRedefine/>
    <w:uiPriority w:val="39"/>
    <w:semiHidden/>
    <w:unhideWhenUsed/>
    <w:rsid w:val="00D7182F"/>
    <w:pPr>
      <w:spacing w:after="0"/>
      <w:ind w:left="880"/>
    </w:pPr>
    <w:rPr>
      <w:sz w:val="20"/>
      <w:szCs w:val="20"/>
    </w:rPr>
  </w:style>
  <w:style w:type="paragraph" w:styleId="61">
    <w:name w:val="toc 6"/>
    <w:basedOn w:val="a"/>
    <w:next w:val="a"/>
    <w:autoRedefine/>
    <w:uiPriority w:val="39"/>
    <w:semiHidden/>
    <w:unhideWhenUsed/>
    <w:rsid w:val="00D7182F"/>
    <w:pPr>
      <w:spacing w:after="0"/>
      <w:ind w:left="1100"/>
    </w:pPr>
    <w:rPr>
      <w:sz w:val="20"/>
      <w:szCs w:val="20"/>
    </w:rPr>
  </w:style>
  <w:style w:type="paragraph" w:styleId="71">
    <w:name w:val="toc 7"/>
    <w:basedOn w:val="a"/>
    <w:next w:val="a"/>
    <w:autoRedefine/>
    <w:uiPriority w:val="39"/>
    <w:semiHidden/>
    <w:unhideWhenUsed/>
    <w:rsid w:val="00D7182F"/>
    <w:pPr>
      <w:spacing w:after="0"/>
      <w:ind w:left="1320"/>
    </w:pPr>
    <w:rPr>
      <w:sz w:val="20"/>
      <w:szCs w:val="20"/>
    </w:rPr>
  </w:style>
  <w:style w:type="paragraph" w:styleId="81">
    <w:name w:val="toc 8"/>
    <w:basedOn w:val="a"/>
    <w:next w:val="a"/>
    <w:autoRedefine/>
    <w:uiPriority w:val="39"/>
    <w:semiHidden/>
    <w:unhideWhenUsed/>
    <w:rsid w:val="00D7182F"/>
    <w:pPr>
      <w:spacing w:after="0"/>
      <w:ind w:left="1540"/>
    </w:pPr>
    <w:rPr>
      <w:sz w:val="20"/>
      <w:szCs w:val="20"/>
    </w:rPr>
  </w:style>
  <w:style w:type="paragraph" w:styleId="91">
    <w:name w:val="toc 9"/>
    <w:basedOn w:val="a"/>
    <w:next w:val="a"/>
    <w:autoRedefine/>
    <w:uiPriority w:val="39"/>
    <w:semiHidden/>
    <w:unhideWhenUsed/>
    <w:rsid w:val="00D7182F"/>
    <w:pPr>
      <w:spacing w:after="0"/>
      <w:ind w:left="1760"/>
    </w:pPr>
    <w:rPr>
      <w:sz w:val="20"/>
      <w:szCs w:val="20"/>
    </w:rPr>
  </w:style>
  <w:style w:type="paragraph" w:styleId="af7">
    <w:name w:val="endnote text"/>
    <w:basedOn w:val="a"/>
    <w:link w:val="af8"/>
    <w:uiPriority w:val="99"/>
    <w:semiHidden/>
    <w:unhideWhenUsed/>
    <w:rsid w:val="008F2719"/>
    <w:rPr>
      <w:sz w:val="20"/>
      <w:szCs w:val="20"/>
    </w:rPr>
  </w:style>
  <w:style w:type="character" w:customStyle="1" w:styleId="af8">
    <w:name w:val="Текст концевой сноски Знак"/>
    <w:basedOn w:val="a0"/>
    <w:link w:val="af7"/>
    <w:uiPriority w:val="99"/>
    <w:semiHidden/>
    <w:rsid w:val="008F2719"/>
  </w:style>
  <w:style w:type="character" w:styleId="af9">
    <w:name w:val="endnote reference"/>
    <w:uiPriority w:val="99"/>
    <w:semiHidden/>
    <w:unhideWhenUsed/>
    <w:rsid w:val="008F2719"/>
    <w:rPr>
      <w:vertAlign w:val="superscript"/>
    </w:rPr>
  </w:style>
  <w:style w:type="character" w:styleId="afa">
    <w:name w:val="page number"/>
    <w:uiPriority w:val="99"/>
    <w:semiHidden/>
    <w:unhideWhenUsed/>
    <w:rsid w:val="009813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A24DF-6B87-48DD-A25A-045C1CF53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92</Pages>
  <Words>23850</Words>
  <Characters>135951</Characters>
  <Application>Microsoft Office Word</Application>
  <DocSecurity>0</DocSecurity>
  <Lines>1132</Lines>
  <Paragraphs>318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159483</CharactersWithSpaces>
  <SharedDoc>false</SharedDoc>
  <HLinks>
    <vt:vector size="66" baseType="variant">
      <vt:variant>
        <vt:i4>1507382</vt:i4>
      </vt:variant>
      <vt:variant>
        <vt:i4>62</vt:i4>
      </vt:variant>
      <vt:variant>
        <vt:i4>0</vt:i4>
      </vt:variant>
      <vt:variant>
        <vt:i4>5</vt:i4>
      </vt:variant>
      <vt:variant>
        <vt:lpwstr/>
      </vt:variant>
      <vt:variant>
        <vt:lpwstr>_Toc17707770</vt:lpwstr>
      </vt:variant>
      <vt:variant>
        <vt:i4>1966135</vt:i4>
      </vt:variant>
      <vt:variant>
        <vt:i4>56</vt:i4>
      </vt:variant>
      <vt:variant>
        <vt:i4>0</vt:i4>
      </vt:variant>
      <vt:variant>
        <vt:i4>5</vt:i4>
      </vt:variant>
      <vt:variant>
        <vt:lpwstr/>
      </vt:variant>
      <vt:variant>
        <vt:lpwstr>_Toc17707769</vt:lpwstr>
      </vt:variant>
      <vt:variant>
        <vt:i4>2031671</vt:i4>
      </vt:variant>
      <vt:variant>
        <vt:i4>50</vt:i4>
      </vt:variant>
      <vt:variant>
        <vt:i4>0</vt:i4>
      </vt:variant>
      <vt:variant>
        <vt:i4>5</vt:i4>
      </vt:variant>
      <vt:variant>
        <vt:lpwstr/>
      </vt:variant>
      <vt:variant>
        <vt:lpwstr>_Toc17707768</vt:lpwstr>
      </vt:variant>
      <vt:variant>
        <vt:i4>1048631</vt:i4>
      </vt:variant>
      <vt:variant>
        <vt:i4>44</vt:i4>
      </vt:variant>
      <vt:variant>
        <vt:i4>0</vt:i4>
      </vt:variant>
      <vt:variant>
        <vt:i4>5</vt:i4>
      </vt:variant>
      <vt:variant>
        <vt:lpwstr/>
      </vt:variant>
      <vt:variant>
        <vt:lpwstr>_Toc17707767</vt:lpwstr>
      </vt:variant>
      <vt:variant>
        <vt:i4>1114167</vt:i4>
      </vt:variant>
      <vt:variant>
        <vt:i4>38</vt:i4>
      </vt:variant>
      <vt:variant>
        <vt:i4>0</vt:i4>
      </vt:variant>
      <vt:variant>
        <vt:i4>5</vt:i4>
      </vt:variant>
      <vt:variant>
        <vt:lpwstr/>
      </vt:variant>
      <vt:variant>
        <vt:lpwstr>_Toc17707766</vt:lpwstr>
      </vt:variant>
      <vt:variant>
        <vt:i4>1179703</vt:i4>
      </vt:variant>
      <vt:variant>
        <vt:i4>32</vt:i4>
      </vt:variant>
      <vt:variant>
        <vt:i4>0</vt:i4>
      </vt:variant>
      <vt:variant>
        <vt:i4>5</vt:i4>
      </vt:variant>
      <vt:variant>
        <vt:lpwstr/>
      </vt:variant>
      <vt:variant>
        <vt:lpwstr>_Toc17707765</vt:lpwstr>
      </vt:variant>
      <vt:variant>
        <vt:i4>1245239</vt:i4>
      </vt:variant>
      <vt:variant>
        <vt:i4>26</vt:i4>
      </vt:variant>
      <vt:variant>
        <vt:i4>0</vt:i4>
      </vt:variant>
      <vt:variant>
        <vt:i4>5</vt:i4>
      </vt:variant>
      <vt:variant>
        <vt:lpwstr/>
      </vt:variant>
      <vt:variant>
        <vt:lpwstr>_Toc17707764</vt:lpwstr>
      </vt:variant>
      <vt:variant>
        <vt:i4>1310775</vt:i4>
      </vt:variant>
      <vt:variant>
        <vt:i4>20</vt:i4>
      </vt:variant>
      <vt:variant>
        <vt:i4>0</vt:i4>
      </vt:variant>
      <vt:variant>
        <vt:i4>5</vt:i4>
      </vt:variant>
      <vt:variant>
        <vt:lpwstr/>
      </vt:variant>
      <vt:variant>
        <vt:lpwstr>_Toc17707763</vt:lpwstr>
      </vt:variant>
      <vt:variant>
        <vt:i4>1376311</vt:i4>
      </vt:variant>
      <vt:variant>
        <vt:i4>14</vt:i4>
      </vt:variant>
      <vt:variant>
        <vt:i4>0</vt:i4>
      </vt:variant>
      <vt:variant>
        <vt:i4>5</vt:i4>
      </vt:variant>
      <vt:variant>
        <vt:lpwstr/>
      </vt:variant>
      <vt:variant>
        <vt:lpwstr>_Toc17707762</vt:lpwstr>
      </vt:variant>
      <vt:variant>
        <vt:i4>1441847</vt:i4>
      </vt:variant>
      <vt:variant>
        <vt:i4>8</vt:i4>
      </vt:variant>
      <vt:variant>
        <vt:i4>0</vt:i4>
      </vt:variant>
      <vt:variant>
        <vt:i4>5</vt:i4>
      </vt:variant>
      <vt:variant>
        <vt:lpwstr/>
      </vt:variant>
      <vt:variant>
        <vt:lpwstr>_Toc17707761</vt:lpwstr>
      </vt:variant>
      <vt:variant>
        <vt:i4>1507383</vt:i4>
      </vt:variant>
      <vt:variant>
        <vt:i4>2</vt:i4>
      </vt:variant>
      <vt:variant>
        <vt:i4>0</vt:i4>
      </vt:variant>
      <vt:variant>
        <vt:i4>5</vt:i4>
      </vt:variant>
      <vt:variant>
        <vt:lpwstr/>
      </vt:variant>
      <vt:variant>
        <vt:lpwstr>_Toc17707760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SEVADA</dc:creator>
  <cp:keywords>Mulberry 2.0</cp:keywords>
  <cp:lastModifiedBy>Ekaterina Khachatryan</cp:lastModifiedBy>
  <cp:revision>2</cp:revision>
  <dcterms:created xsi:type="dcterms:W3CDTF">2019-10-03T07:47:00Z</dcterms:created>
  <dcterms:modified xsi:type="dcterms:W3CDTF">2019-10-03T07:47:00Z</dcterms:modified>
</cp:coreProperties>
</file>