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0E" w:rsidRPr="002831E0" w:rsidRDefault="006D41DE" w:rsidP="009D5F0E">
      <w:pPr>
        <w:ind w:left="5040" w:firstLine="720"/>
        <w:jc w:val="right"/>
        <w:rPr>
          <w:rFonts w:ascii="GHEA Grapalat" w:eastAsia="Times New Roman" w:hAnsi="GHEA Grapalat" w:cs="Arial Armenian"/>
          <w:szCs w:val="20"/>
          <w:lang w:eastAsia="ru-RU"/>
        </w:rPr>
      </w:pPr>
      <w:bookmarkStart w:id="0" w:name="_GoBack"/>
      <w:bookmarkEnd w:id="0"/>
      <w:r w:rsidRPr="002831E0">
        <w:rPr>
          <w:rFonts w:ascii="GHEA Grapalat" w:eastAsia="Times New Roman" w:hAnsi="GHEA Grapalat" w:cs="Sylfaen"/>
          <w:szCs w:val="20"/>
          <w:lang w:eastAsia="ru-RU"/>
        </w:rPr>
        <w:t xml:space="preserve"> </w:t>
      </w:r>
      <w:proofErr w:type="spellStart"/>
      <w:r w:rsidR="009D5F0E" w:rsidRPr="002831E0">
        <w:rPr>
          <w:rFonts w:ascii="GHEA Grapalat" w:eastAsia="Times New Roman" w:hAnsi="GHEA Grapalat" w:cs="Sylfaen"/>
          <w:szCs w:val="20"/>
          <w:lang w:eastAsia="ru-RU"/>
        </w:rPr>
        <w:t>Հավելված</w:t>
      </w:r>
      <w:proofErr w:type="spellEnd"/>
      <w:r w:rsidR="009D5F0E" w:rsidRPr="002831E0">
        <w:rPr>
          <w:rFonts w:ascii="GHEA Grapalat" w:eastAsia="Times New Roman" w:hAnsi="GHEA Grapalat" w:cs="Arial Armenian"/>
          <w:szCs w:val="20"/>
          <w:lang w:eastAsia="ru-RU"/>
        </w:rPr>
        <w:t xml:space="preserve"> </w:t>
      </w:r>
    </w:p>
    <w:p w:rsidR="009D5F0E" w:rsidRPr="002831E0" w:rsidRDefault="009D5F0E" w:rsidP="009D5F0E">
      <w:pPr>
        <w:ind w:left="5040" w:firstLine="720"/>
        <w:jc w:val="right"/>
        <w:rPr>
          <w:rFonts w:ascii="GHEA Grapalat" w:eastAsia="Times New Roman" w:hAnsi="GHEA Grapalat" w:cs="Arial Armenian"/>
          <w:szCs w:val="20"/>
          <w:lang w:eastAsia="ru-RU"/>
        </w:rPr>
      </w:pPr>
      <w:r w:rsidRPr="002831E0">
        <w:rPr>
          <w:rFonts w:ascii="GHEA Grapalat" w:eastAsia="Times New Roman" w:hAnsi="GHEA Grapalat" w:cs="Sylfaen"/>
          <w:szCs w:val="20"/>
          <w:lang w:eastAsia="ru-RU"/>
        </w:rPr>
        <w:t xml:space="preserve">    ՀՀ</w:t>
      </w:r>
      <w:r w:rsidRPr="002831E0">
        <w:rPr>
          <w:rFonts w:ascii="GHEA Grapalat" w:eastAsia="Times New Roman" w:hAnsi="GHEA Grapalat" w:cs="Arial Armenian"/>
          <w:szCs w:val="20"/>
          <w:lang w:eastAsia="ru-RU"/>
        </w:rPr>
        <w:t xml:space="preserve"> </w:t>
      </w:r>
      <w:proofErr w:type="spellStart"/>
      <w:r w:rsidRPr="002831E0">
        <w:rPr>
          <w:rFonts w:ascii="GHEA Grapalat" w:eastAsia="Times New Roman" w:hAnsi="GHEA Grapalat" w:cs="Sylfaen"/>
          <w:szCs w:val="20"/>
          <w:lang w:eastAsia="ru-RU"/>
        </w:rPr>
        <w:t>կառավարության</w:t>
      </w:r>
      <w:proofErr w:type="spellEnd"/>
      <w:r w:rsidRPr="002831E0">
        <w:rPr>
          <w:rFonts w:ascii="GHEA Grapalat" w:eastAsia="Times New Roman" w:hAnsi="GHEA Grapalat" w:cs="Arial Armenian"/>
          <w:szCs w:val="20"/>
          <w:lang w:eastAsia="ru-RU"/>
        </w:rPr>
        <w:t xml:space="preserve"> 2019 </w:t>
      </w:r>
      <w:r w:rsidRPr="002831E0">
        <w:rPr>
          <w:rFonts w:ascii="GHEA Grapalat" w:eastAsia="Times New Roman" w:hAnsi="GHEA Grapalat" w:cs="Sylfaen"/>
          <w:szCs w:val="20"/>
          <w:lang w:eastAsia="ru-RU"/>
        </w:rPr>
        <w:t>թ</w:t>
      </w:r>
      <w:r w:rsidRPr="002831E0">
        <w:rPr>
          <w:rFonts w:ascii="GHEA Grapalat" w:eastAsia="Times New Roman" w:hAnsi="GHEA Grapalat" w:cs="Arial Armenian"/>
          <w:szCs w:val="20"/>
          <w:lang w:eastAsia="ru-RU"/>
        </w:rPr>
        <w:t>.</w:t>
      </w:r>
    </w:p>
    <w:p w:rsidR="009D5F0E" w:rsidRPr="002831E0" w:rsidRDefault="009D5F0E" w:rsidP="009D5F0E">
      <w:pPr>
        <w:ind w:left="5760"/>
        <w:jc w:val="right"/>
        <w:rPr>
          <w:rFonts w:ascii="GHEA Grapalat" w:eastAsia="Times New Roman" w:hAnsi="GHEA Grapalat" w:cs="Sylfaen"/>
          <w:szCs w:val="20"/>
          <w:lang w:val="pt-BR" w:eastAsia="ru-RU"/>
        </w:rPr>
      </w:pPr>
      <w:r w:rsidRPr="002831E0">
        <w:rPr>
          <w:rFonts w:ascii="GHEA Grapalat" w:eastAsia="Times New Roman" w:hAnsi="GHEA Grapalat" w:cs="Sylfaen"/>
          <w:spacing w:val="2"/>
          <w:szCs w:val="20"/>
          <w:lang w:val="pt-BR" w:eastAsia="ru-RU"/>
        </w:rPr>
        <w:t xml:space="preserve">            </w:t>
      </w:r>
      <w:r w:rsidRPr="002831E0">
        <w:rPr>
          <w:rFonts w:ascii="GHEA Grapalat" w:eastAsia="Times New Roman" w:hAnsi="GHEA Grapalat" w:cs="Arial Armenian"/>
          <w:spacing w:val="2"/>
          <w:szCs w:val="20"/>
          <w:lang w:val="pt-BR" w:eastAsia="ru-RU"/>
        </w:rPr>
        <w:t xml:space="preserve">N </w:t>
      </w:r>
      <w:r w:rsidRPr="002831E0">
        <w:rPr>
          <w:rFonts w:ascii="GHEA Grapalat" w:eastAsia="Times New Roman" w:hAnsi="GHEA Grapalat" w:cs="Times New Roman"/>
          <w:szCs w:val="20"/>
          <w:lang w:val="pt-BR" w:eastAsia="ru-RU"/>
        </w:rPr>
        <w:tab/>
        <w:t xml:space="preserve">    </w:t>
      </w:r>
      <w:r w:rsidRPr="002831E0">
        <w:rPr>
          <w:rFonts w:ascii="GHEA Grapalat" w:eastAsia="Times New Roman" w:hAnsi="GHEA Grapalat" w:cs="Times New Roman"/>
          <w:szCs w:val="20"/>
          <w:lang w:val="hy-AM" w:eastAsia="ru-RU"/>
        </w:rPr>
        <w:t>Լ</w:t>
      </w:r>
      <w:r w:rsidRPr="002831E0">
        <w:rPr>
          <w:rFonts w:ascii="GHEA Grapalat" w:eastAsia="Times New Roman" w:hAnsi="GHEA Grapalat" w:cs="Times New Roman"/>
          <w:szCs w:val="20"/>
          <w:lang w:val="pt-BR" w:eastAsia="ru-RU"/>
        </w:rPr>
        <w:t xml:space="preserve">  </w:t>
      </w:r>
      <w:proofErr w:type="spellStart"/>
      <w:r w:rsidRPr="002831E0">
        <w:rPr>
          <w:rFonts w:ascii="GHEA Grapalat" w:eastAsia="Times New Roman" w:hAnsi="GHEA Grapalat" w:cs="Sylfaen"/>
          <w:szCs w:val="20"/>
          <w:lang w:eastAsia="ru-RU"/>
        </w:rPr>
        <w:t>որոշման</w:t>
      </w:r>
      <w:proofErr w:type="spellEnd"/>
    </w:p>
    <w:p w:rsidR="009D5F0E" w:rsidRPr="002831E0" w:rsidRDefault="009D5F0E" w:rsidP="009D5F0E">
      <w:pPr>
        <w:ind w:firstLine="720"/>
        <w:rPr>
          <w:rFonts w:ascii="GHEA Grapalat" w:eastAsia="Times New Roman" w:hAnsi="GHEA Grapalat" w:cs="Sylfaen"/>
          <w:szCs w:val="20"/>
          <w:lang w:val="pt-BR" w:eastAsia="ru-RU"/>
        </w:rPr>
      </w:pPr>
    </w:p>
    <w:p w:rsidR="009D5F0E" w:rsidRPr="002831E0" w:rsidRDefault="009D5F0E" w:rsidP="009D5F0E">
      <w:pPr>
        <w:jc w:val="center"/>
        <w:rPr>
          <w:rFonts w:ascii="GHEA Grapalat" w:eastAsia="Times New Roman" w:hAnsi="GHEA Grapalat" w:cs="Times New Roman"/>
          <w:b/>
          <w:sz w:val="36"/>
          <w:szCs w:val="36"/>
          <w:lang w:val="pt-BR" w:eastAsia="ru-RU"/>
        </w:rPr>
      </w:pPr>
    </w:p>
    <w:p w:rsidR="009D5F0E" w:rsidRPr="002831E0" w:rsidRDefault="009D5F0E" w:rsidP="009D5F0E">
      <w:pPr>
        <w:jc w:val="center"/>
        <w:rPr>
          <w:rFonts w:ascii="GHEA Grapalat" w:eastAsia="Times New Roman" w:hAnsi="GHEA Grapalat" w:cs="Times New Roman"/>
          <w:b/>
          <w:sz w:val="36"/>
          <w:szCs w:val="36"/>
          <w:lang w:val="pt-BR" w:eastAsia="ru-RU"/>
        </w:rPr>
      </w:pPr>
    </w:p>
    <w:p w:rsidR="009D5F0E" w:rsidRPr="002831E0" w:rsidRDefault="009D5F0E" w:rsidP="009D5F0E">
      <w:pPr>
        <w:ind w:left="-270" w:hanging="90"/>
        <w:jc w:val="center"/>
        <w:rPr>
          <w:rFonts w:ascii="GHEA Grapalat" w:eastAsia="Times New Roman" w:hAnsi="GHEA Grapalat" w:cs="Times New Roman"/>
          <w:b/>
          <w:sz w:val="36"/>
          <w:szCs w:val="36"/>
          <w:lang w:val="pt-BR" w:eastAsia="ru-RU"/>
        </w:rPr>
      </w:pPr>
    </w:p>
    <w:p w:rsidR="009D5F0E" w:rsidRPr="002831E0" w:rsidRDefault="009D5F0E" w:rsidP="009D5F0E">
      <w:pPr>
        <w:jc w:val="center"/>
        <w:rPr>
          <w:rFonts w:ascii="GHEA Grapalat" w:eastAsia="Times New Roman" w:hAnsi="GHEA Grapalat" w:cs="Times New Roman"/>
          <w:b/>
          <w:sz w:val="36"/>
          <w:szCs w:val="36"/>
          <w:lang w:val="pt-BR" w:eastAsia="ru-RU"/>
        </w:rPr>
      </w:pPr>
    </w:p>
    <w:p w:rsidR="009D5F0E" w:rsidRPr="002831E0" w:rsidRDefault="009D5F0E" w:rsidP="009D5F0E">
      <w:pPr>
        <w:jc w:val="center"/>
        <w:rPr>
          <w:rFonts w:ascii="GHEA Grapalat" w:eastAsia="Times New Roman" w:hAnsi="GHEA Grapalat" w:cs="Times New Roman"/>
          <w:b/>
          <w:sz w:val="36"/>
          <w:szCs w:val="36"/>
          <w:lang w:val="pt-BR" w:eastAsia="ru-RU"/>
        </w:rPr>
      </w:pPr>
    </w:p>
    <w:p w:rsidR="009D5F0E" w:rsidRPr="002831E0" w:rsidRDefault="009D5F0E" w:rsidP="009D5F0E">
      <w:pPr>
        <w:jc w:val="center"/>
        <w:rPr>
          <w:rFonts w:ascii="GHEA Grapalat" w:eastAsia="Times New Roman" w:hAnsi="GHEA Grapalat" w:cs="Times New Roman"/>
          <w:b/>
          <w:sz w:val="36"/>
          <w:szCs w:val="36"/>
          <w:lang w:val="pt-BR" w:eastAsia="ru-RU"/>
        </w:rPr>
      </w:pPr>
    </w:p>
    <w:p w:rsidR="009D5F0E" w:rsidRPr="002831E0" w:rsidRDefault="009D5F0E" w:rsidP="009D5F0E">
      <w:pPr>
        <w:jc w:val="center"/>
        <w:rPr>
          <w:rFonts w:ascii="GHEA Grapalat" w:eastAsia="Times New Roman" w:hAnsi="GHEA Grapalat" w:cs="Times New Roman"/>
          <w:b/>
          <w:sz w:val="36"/>
          <w:szCs w:val="36"/>
          <w:lang w:val="hy-AM" w:eastAsia="ru-RU"/>
        </w:rPr>
      </w:pPr>
      <w:r w:rsidRPr="002831E0">
        <w:rPr>
          <w:rFonts w:ascii="GHEA Grapalat" w:eastAsia="Times New Roman" w:hAnsi="GHEA Grapalat" w:cs="Times New Roman"/>
          <w:b/>
          <w:sz w:val="36"/>
          <w:szCs w:val="36"/>
          <w:lang w:val="hy-AM" w:eastAsia="ru-RU"/>
        </w:rPr>
        <w:t>Ծ  Ր  Ա  Գ  Ի  Ր</w:t>
      </w:r>
    </w:p>
    <w:p w:rsidR="009D5F0E" w:rsidRPr="002831E0" w:rsidRDefault="009D5F0E" w:rsidP="009D5F0E">
      <w:pPr>
        <w:jc w:val="center"/>
        <w:rPr>
          <w:rFonts w:ascii="GHEA Grapalat" w:eastAsia="Times New Roman" w:hAnsi="GHEA Grapalat" w:cs="Times New Roman"/>
          <w:sz w:val="36"/>
          <w:szCs w:val="36"/>
          <w:lang w:val="hy-AM" w:eastAsia="ru-RU"/>
        </w:rPr>
      </w:pPr>
    </w:p>
    <w:p w:rsidR="009D5F0E" w:rsidRPr="002831E0" w:rsidRDefault="009D5F0E" w:rsidP="009D5F0E">
      <w:pPr>
        <w:jc w:val="center"/>
        <w:rPr>
          <w:rFonts w:ascii="GHEA Grapalat" w:eastAsia="Times New Roman" w:hAnsi="GHEA Grapalat" w:cs="Times New Roman"/>
          <w:b/>
          <w:sz w:val="36"/>
          <w:szCs w:val="36"/>
          <w:lang w:val="pt-BR"/>
        </w:rPr>
      </w:pPr>
      <w:r w:rsidRPr="002831E0">
        <w:rPr>
          <w:rFonts w:ascii="GHEA Grapalat" w:eastAsia="Times New Roman" w:hAnsi="GHEA Grapalat" w:cs="Sylfaen"/>
          <w:b/>
          <w:sz w:val="36"/>
          <w:szCs w:val="36"/>
          <w:lang w:val="hy-AM"/>
        </w:rPr>
        <w:t xml:space="preserve">Հայաստանի Հանրապետությունում </w:t>
      </w:r>
      <w:r w:rsidR="006D41DE" w:rsidRPr="002831E0">
        <w:rPr>
          <w:rFonts w:ascii="GHEA Grapalat" w:eastAsia="Times New Roman" w:hAnsi="GHEA Grapalat" w:cs="Sylfaen"/>
          <w:b/>
          <w:sz w:val="36"/>
          <w:szCs w:val="36"/>
          <w:lang w:val="hy-AM"/>
        </w:rPr>
        <w:t xml:space="preserve">2019-2023 թվականների </w:t>
      </w:r>
      <w:r w:rsidRPr="002831E0">
        <w:rPr>
          <w:rFonts w:ascii="GHEA Grapalat" w:eastAsia="Times New Roman" w:hAnsi="GHEA Grapalat" w:cs="Sylfaen"/>
          <w:b/>
          <w:sz w:val="36"/>
          <w:szCs w:val="36"/>
          <w:lang w:val="hy-AM"/>
        </w:rPr>
        <w:t xml:space="preserve">ոչխարաբուծության </w:t>
      </w:r>
      <w:r w:rsidR="006D41DE" w:rsidRPr="002831E0">
        <w:rPr>
          <w:rFonts w:ascii="GHEA Grapalat" w:eastAsia="Times New Roman" w:hAnsi="GHEA Grapalat" w:cs="Sylfaen"/>
          <w:b/>
          <w:sz w:val="36"/>
          <w:szCs w:val="36"/>
          <w:lang w:val="hy-AM"/>
        </w:rPr>
        <w:t xml:space="preserve">և այծաբուծության </w:t>
      </w:r>
      <w:r w:rsidRPr="002831E0">
        <w:rPr>
          <w:rFonts w:ascii="GHEA Grapalat" w:eastAsia="Times New Roman" w:hAnsi="GHEA Grapalat" w:cs="Sylfaen"/>
          <w:b/>
          <w:sz w:val="36"/>
          <w:szCs w:val="36"/>
          <w:lang w:val="hy-AM"/>
        </w:rPr>
        <w:t xml:space="preserve">զարգացման պետական աջակցության </w:t>
      </w:r>
    </w:p>
    <w:p w:rsidR="009D5F0E" w:rsidRPr="002831E0" w:rsidRDefault="009D5F0E" w:rsidP="009D5F0E">
      <w:pPr>
        <w:rPr>
          <w:rFonts w:ascii="GHEA Grapalat" w:hAnsi="GHEA Grapalat"/>
          <w:lang w:val="hy-AM"/>
        </w:rPr>
      </w:pPr>
    </w:p>
    <w:p w:rsidR="009D5F0E" w:rsidRPr="002831E0" w:rsidRDefault="009D5F0E" w:rsidP="009D5F0E">
      <w:pPr>
        <w:rPr>
          <w:rFonts w:ascii="GHEA Grapalat" w:hAnsi="GHEA Grapalat"/>
          <w:lang w:val="hy-AM"/>
        </w:rPr>
      </w:pPr>
    </w:p>
    <w:p w:rsidR="009D5F0E" w:rsidRPr="002831E0" w:rsidRDefault="009D5F0E" w:rsidP="009D5F0E">
      <w:pPr>
        <w:rPr>
          <w:rFonts w:ascii="GHEA Grapalat" w:hAnsi="GHEA Grapalat"/>
          <w:lang w:val="hy-AM"/>
        </w:rPr>
      </w:pPr>
    </w:p>
    <w:p w:rsidR="009D5F0E" w:rsidRPr="002831E0" w:rsidRDefault="009D5F0E" w:rsidP="009D5F0E">
      <w:pPr>
        <w:rPr>
          <w:rFonts w:ascii="GHEA Grapalat" w:hAnsi="GHEA Grapalat"/>
          <w:lang w:val="hy-AM"/>
        </w:rPr>
      </w:pPr>
    </w:p>
    <w:p w:rsidR="009D5F0E" w:rsidRPr="002831E0" w:rsidRDefault="009D5F0E" w:rsidP="009D5F0E">
      <w:pPr>
        <w:rPr>
          <w:rFonts w:ascii="GHEA Grapalat" w:hAnsi="GHEA Grapalat"/>
          <w:lang w:val="hy-AM"/>
        </w:rPr>
      </w:pPr>
    </w:p>
    <w:p w:rsidR="009D5F0E" w:rsidRPr="002831E0" w:rsidRDefault="009D5F0E" w:rsidP="009D5F0E">
      <w:pPr>
        <w:rPr>
          <w:rFonts w:ascii="GHEA Grapalat" w:hAnsi="GHEA Grapalat"/>
          <w:lang w:val="hy-AM"/>
        </w:rPr>
      </w:pPr>
    </w:p>
    <w:p w:rsidR="009D5F0E" w:rsidRPr="002831E0" w:rsidRDefault="009D5F0E" w:rsidP="009D5F0E">
      <w:pPr>
        <w:rPr>
          <w:rFonts w:ascii="GHEA Grapalat" w:hAnsi="GHEA Grapalat"/>
          <w:lang w:val="hy-AM"/>
        </w:rPr>
      </w:pPr>
    </w:p>
    <w:p w:rsidR="009D5F0E" w:rsidRPr="002831E0" w:rsidRDefault="009D5F0E" w:rsidP="009D5F0E">
      <w:pPr>
        <w:spacing w:after="200" w:line="276" w:lineRule="auto"/>
        <w:rPr>
          <w:rFonts w:ascii="GHEA Grapalat" w:eastAsia="Times New Roman" w:hAnsi="GHEA Grapalat" w:cs="Sylfaen"/>
          <w:b/>
          <w:lang w:val="hy-AM" w:eastAsia="ru-RU"/>
        </w:rPr>
      </w:pPr>
      <w:r w:rsidRPr="002831E0">
        <w:rPr>
          <w:rFonts w:ascii="GHEA Grapalat" w:eastAsia="Times New Roman" w:hAnsi="GHEA Grapalat" w:cs="Sylfaen"/>
          <w:b/>
          <w:lang w:val="hy-AM" w:eastAsia="ru-RU"/>
        </w:rPr>
        <w:br w:type="page"/>
      </w:r>
    </w:p>
    <w:p w:rsidR="009D5F0E" w:rsidRPr="002831E0" w:rsidRDefault="009D5F0E" w:rsidP="009D5F0E">
      <w:pPr>
        <w:tabs>
          <w:tab w:val="left" w:pos="5655"/>
        </w:tabs>
        <w:jc w:val="center"/>
        <w:rPr>
          <w:rFonts w:ascii="GHEA Grapalat" w:eastAsia="Times New Roman" w:hAnsi="GHEA Grapalat" w:cs="Times New Roman"/>
          <w:b/>
          <w:lang w:val="hy-AM" w:eastAsia="ru-RU"/>
        </w:rPr>
      </w:pPr>
      <w:r w:rsidRPr="002831E0">
        <w:rPr>
          <w:rFonts w:ascii="GHEA Grapalat" w:eastAsia="Times New Roman" w:hAnsi="GHEA Grapalat" w:cs="Sylfaen"/>
          <w:b/>
          <w:lang w:val="hy-AM" w:eastAsia="ru-RU"/>
        </w:rPr>
        <w:lastRenderedPageBreak/>
        <w:t>ԲՈՎԱՆԴԱԿՈՒԹՅՈՒՆ</w:t>
      </w:r>
    </w:p>
    <w:p w:rsidR="009D5F0E" w:rsidRPr="002831E0" w:rsidRDefault="009D5F0E" w:rsidP="009D5F0E">
      <w:pPr>
        <w:spacing w:line="360" w:lineRule="auto"/>
        <w:ind w:firstLine="270"/>
        <w:jc w:val="center"/>
        <w:rPr>
          <w:rFonts w:ascii="GHEA Grapalat" w:eastAsia="Times New Roman" w:hAnsi="GHEA Grapalat" w:cs="Times New Roman"/>
          <w:b/>
          <w:lang w:val="hy-AM" w:eastAsia="ru-RU"/>
        </w:rPr>
      </w:pPr>
    </w:p>
    <w:p w:rsidR="009D5F0E" w:rsidRPr="002831E0" w:rsidRDefault="009D5F0E" w:rsidP="009D5F0E">
      <w:pPr>
        <w:spacing w:line="360" w:lineRule="auto"/>
        <w:ind w:firstLine="270"/>
        <w:rPr>
          <w:rFonts w:ascii="GHEA Grapalat" w:eastAsia="Times New Roman" w:hAnsi="GHEA Grapalat" w:cs="Times New Roman"/>
          <w:b/>
          <w:sz w:val="24"/>
          <w:szCs w:val="24"/>
          <w:lang w:eastAsia="ru-RU"/>
        </w:rPr>
      </w:pPr>
      <w:r w:rsidRPr="002831E0">
        <w:rPr>
          <w:rFonts w:ascii="GHEA Grapalat" w:eastAsia="Times New Roman" w:hAnsi="GHEA Grapalat" w:cs="Sylfaen"/>
          <w:b/>
          <w:sz w:val="24"/>
          <w:szCs w:val="24"/>
          <w:lang w:val="hy-AM" w:eastAsia="ru-RU"/>
        </w:rPr>
        <w:t xml:space="preserve">       </w:t>
      </w:r>
      <w:r w:rsidRPr="002831E0">
        <w:rPr>
          <w:rFonts w:ascii="GHEA Grapalat" w:eastAsia="Times New Roman" w:hAnsi="GHEA Grapalat" w:cs="Sylfaen"/>
          <w:b/>
          <w:sz w:val="24"/>
          <w:szCs w:val="24"/>
          <w:lang w:eastAsia="ru-RU"/>
        </w:rPr>
        <w:t>ՆԵՐԱԾՈՒԹՅՈՒՆ</w:t>
      </w:r>
    </w:p>
    <w:p w:rsidR="009D5F0E" w:rsidRPr="002831E0" w:rsidRDefault="009D5F0E" w:rsidP="009D5F0E">
      <w:pPr>
        <w:numPr>
          <w:ilvl w:val="0"/>
          <w:numId w:val="1"/>
        </w:numPr>
        <w:rPr>
          <w:rFonts w:ascii="GHEA Grapalat" w:eastAsia="Times New Roman" w:hAnsi="GHEA Grapalat" w:cs="Times New Roman"/>
          <w:b/>
          <w:sz w:val="24"/>
          <w:szCs w:val="24"/>
          <w:lang w:val="af-ZA" w:eastAsia="ru-RU"/>
        </w:rPr>
      </w:pPr>
      <w:r w:rsidRPr="002831E0">
        <w:rPr>
          <w:rFonts w:ascii="GHEA Grapalat" w:eastAsia="Times New Roman" w:hAnsi="GHEA Grapalat" w:cs="Times New Roman"/>
          <w:b/>
          <w:sz w:val="24"/>
          <w:szCs w:val="24"/>
          <w:lang w:val="hy-AM" w:eastAsia="ru-RU"/>
        </w:rPr>
        <w:t>ՀԱՆՐԱՊԵՏՈՒԹՅՈՒՆՈՒՄ ՈՉԽԱՐԱԲՈՒԾՈՒԹՅԱՆ</w:t>
      </w:r>
      <w:r w:rsidR="006D41DE" w:rsidRPr="002831E0">
        <w:rPr>
          <w:rFonts w:ascii="GHEA Grapalat" w:eastAsia="Times New Roman" w:hAnsi="GHEA Grapalat" w:cs="Times New Roman"/>
          <w:b/>
          <w:sz w:val="24"/>
          <w:szCs w:val="24"/>
          <w:lang w:eastAsia="ru-RU"/>
        </w:rPr>
        <w:t xml:space="preserve"> </w:t>
      </w:r>
      <w:r w:rsidR="006D41DE" w:rsidRPr="002831E0">
        <w:rPr>
          <w:rFonts w:ascii="GHEA Grapalat" w:eastAsia="Times New Roman" w:hAnsi="GHEA Grapalat" w:cs="Times New Roman"/>
          <w:b/>
          <w:sz w:val="24"/>
          <w:szCs w:val="24"/>
          <w:lang w:val="ru-RU" w:eastAsia="ru-RU"/>
        </w:rPr>
        <w:t>ԵՎ</w:t>
      </w:r>
      <w:r w:rsidR="006D41DE" w:rsidRPr="002831E0">
        <w:rPr>
          <w:rFonts w:ascii="GHEA Grapalat" w:eastAsia="Times New Roman" w:hAnsi="GHEA Grapalat" w:cs="Times New Roman"/>
          <w:b/>
          <w:sz w:val="24"/>
          <w:szCs w:val="24"/>
          <w:lang w:eastAsia="ru-RU"/>
        </w:rPr>
        <w:t xml:space="preserve"> </w:t>
      </w:r>
      <w:r w:rsidR="006D41DE" w:rsidRPr="002831E0">
        <w:rPr>
          <w:rFonts w:ascii="GHEA Grapalat" w:eastAsia="Times New Roman" w:hAnsi="GHEA Grapalat" w:cs="Times New Roman"/>
          <w:b/>
          <w:sz w:val="24"/>
          <w:szCs w:val="24"/>
          <w:lang w:val="ru-RU" w:eastAsia="ru-RU"/>
        </w:rPr>
        <w:t>ԱՅԾԱԲՈՒԾՈՒԹՅԱՆ</w:t>
      </w:r>
      <w:r w:rsidR="006D41DE" w:rsidRPr="002831E0">
        <w:rPr>
          <w:rFonts w:ascii="GHEA Grapalat" w:eastAsia="Times New Roman" w:hAnsi="GHEA Grapalat" w:cs="Times New Roman"/>
          <w:b/>
          <w:sz w:val="24"/>
          <w:szCs w:val="24"/>
          <w:lang w:eastAsia="ru-RU"/>
        </w:rPr>
        <w:t xml:space="preserve"> </w:t>
      </w:r>
      <w:r w:rsidR="009B79E2" w:rsidRPr="002831E0">
        <w:rPr>
          <w:rFonts w:ascii="GHEA Grapalat" w:eastAsia="Times New Roman" w:hAnsi="GHEA Grapalat" w:cs="Times New Roman"/>
          <w:b/>
          <w:sz w:val="24"/>
          <w:szCs w:val="24"/>
          <w:lang w:val="hy-AM" w:eastAsia="ru-RU"/>
        </w:rPr>
        <w:t xml:space="preserve"> </w:t>
      </w:r>
      <w:r w:rsidRPr="002831E0">
        <w:rPr>
          <w:rFonts w:ascii="GHEA Grapalat" w:eastAsia="Times New Roman" w:hAnsi="GHEA Grapalat" w:cs="Times New Roman"/>
          <w:b/>
          <w:sz w:val="24"/>
          <w:szCs w:val="24"/>
          <w:lang w:val="hy-AM" w:eastAsia="ru-RU"/>
        </w:rPr>
        <w:t>ԱՌԿԱ ՎԻՃԱԿԻ ՆԿԱՐԱԳՐՈՒԹՅՈՒՆԸ</w:t>
      </w:r>
      <w:r w:rsidRPr="002831E0">
        <w:rPr>
          <w:rFonts w:ascii="GHEA Grapalat" w:eastAsia="Times New Roman" w:hAnsi="GHEA Grapalat" w:cs="Times New Roman"/>
          <w:b/>
          <w:sz w:val="24"/>
          <w:szCs w:val="24"/>
          <w:lang w:eastAsia="ru-RU"/>
        </w:rPr>
        <w:t xml:space="preserve"> </w:t>
      </w:r>
    </w:p>
    <w:p w:rsidR="009D5F0E" w:rsidRPr="002831E0" w:rsidRDefault="009D5F0E" w:rsidP="009D5F0E">
      <w:pPr>
        <w:keepNext/>
        <w:numPr>
          <w:ilvl w:val="0"/>
          <w:numId w:val="1"/>
        </w:numPr>
        <w:jc w:val="both"/>
        <w:outlineLvl w:val="1"/>
        <w:rPr>
          <w:rFonts w:ascii="GHEA Grapalat" w:eastAsia="Times New Roman" w:hAnsi="GHEA Grapalat" w:cs="Times New Roman"/>
          <w:b/>
          <w:sz w:val="24"/>
          <w:szCs w:val="24"/>
          <w:lang w:val="af-ZA"/>
        </w:rPr>
      </w:pPr>
      <w:r w:rsidRPr="002831E0">
        <w:rPr>
          <w:rFonts w:ascii="GHEA Grapalat" w:eastAsia="Times New Roman" w:hAnsi="GHEA Grapalat" w:cs="Sylfaen"/>
          <w:b/>
          <w:sz w:val="24"/>
          <w:szCs w:val="24"/>
          <w:lang w:val="hy-AM" w:eastAsia="ru-RU"/>
        </w:rPr>
        <w:t>ԾՐԱԳՐԻ</w:t>
      </w:r>
      <w:r w:rsidRPr="002831E0">
        <w:rPr>
          <w:rFonts w:ascii="GHEA Grapalat" w:eastAsia="Times New Roman" w:hAnsi="GHEA Grapalat" w:cs="Sylfaen"/>
          <w:b/>
          <w:sz w:val="24"/>
          <w:szCs w:val="24"/>
          <w:lang w:val="ru-RU" w:eastAsia="ru-RU"/>
        </w:rPr>
        <w:t xml:space="preserve"> </w:t>
      </w:r>
      <w:r w:rsidRPr="002831E0">
        <w:rPr>
          <w:rFonts w:ascii="GHEA Grapalat" w:eastAsia="Times New Roman" w:hAnsi="GHEA Grapalat" w:cs="Sylfaen"/>
          <w:b/>
          <w:sz w:val="24"/>
          <w:szCs w:val="24"/>
          <w:lang w:val="hy-AM" w:eastAsia="ru-RU"/>
        </w:rPr>
        <w:t>ԻՐԱԿԱՆԱՑՄԱՆ ԱՆՀՐԱԺԵՇՏՈՒ</w:t>
      </w:r>
      <w:r w:rsidRPr="002831E0">
        <w:rPr>
          <w:rFonts w:ascii="GHEA Grapalat" w:eastAsia="Times New Roman" w:hAnsi="GHEA Grapalat" w:cs="Sylfaen"/>
          <w:b/>
          <w:sz w:val="24"/>
          <w:szCs w:val="24"/>
          <w:lang w:val="af-ZA" w:eastAsia="ru-RU"/>
        </w:rPr>
        <w:softHyphen/>
      </w:r>
      <w:r w:rsidRPr="002831E0">
        <w:rPr>
          <w:rFonts w:ascii="GHEA Grapalat" w:eastAsia="Times New Roman" w:hAnsi="GHEA Grapalat" w:cs="Sylfaen"/>
          <w:b/>
          <w:sz w:val="24"/>
          <w:szCs w:val="24"/>
          <w:lang w:val="hy-AM" w:eastAsia="ru-RU"/>
        </w:rPr>
        <w:t>ԹՅՈՒՆԸ</w:t>
      </w:r>
    </w:p>
    <w:p w:rsidR="009D5F0E" w:rsidRPr="002831E0" w:rsidRDefault="009D5F0E" w:rsidP="009D5F0E">
      <w:pPr>
        <w:keepNext/>
        <w:numPr>
          <w:ilvl w:val="0"/>
          <w:numId w:val="1"/>
        </w:numPr>
        <w:spacing w:line="276" w:lineRule="auto"/>
        <w:jc w:val="both"/>
        <w:outlineLvl w:val="1"/>
        <w:rPr>
          <w:rFonts w:ascii="GHEA Grapalat" w:eastAsia="Times New Roman" w:hAnsi="GHEA Grapalat" w:cs="Times New Roman"/>
          <w:b/>
          <w:sz w:val="24"/>
          <w:szCs w:val="24"/>
          <w:lang w:val="af-ZA"/>
        </w:rPr>
      </w:pPr>
      <w:r w:rsidRPr="002831E0">
        <w:rPr>
          <w:rFonts w:ascii="GHEA Grapalat" w:eastAsia="Times New Roman" w:hAnsi="GHEA Grapalat" w:cs="Times New Roman"/>
          <w:b/>
          <w:sz w:val="24"/>
          <w:szCs w:val="24"/>
          <w:lang w:val="af-ZA"/>
        </w:rPr>
        <w:t>ԾՐԱԳՐԻ</w:t>
      </w:r>
      <w:r w:rsidRPr="002831E0">
        <w:rPr>
          <w:rFonts w:ascii="GHEA Grapalat" w:eastAsia="Times New Roman" w:hAnsi="GHEA Grapalat" w:cs="Arial Armenian"/>
          <w:b/>
          <w:sz w:val="24"/>
          <w:szCs w:val="24"/>
          <w:lang w:val="af-ZA"/>
        </w:rPr>
        <w:t xml:space="preserve"> </w:t>
      </w:r>
      <w:r w:rsidRPr="002831E0">
        <w:rPr>
          <w:rFonts w:ascii="GHEA Grapalat" w:eastAsia="Times New Roman" w:hAnsi="GHEA Grapalat" w:cs="Sylfaen"/>
          <w:b/>
          <w:sz w:val="24"/>
          <w:szCs w:val="24"/>
          <w:lang w:val="af-ZA"/>
        </w:rPr>
        <w:t>ՀԻՄՆԱԿԱՆ</w:t>
      </w:r>
      <w:r w:rsidRPr="002831E0">
        <w:rPr>
          <w:rFonts w:ascii="GHEA Grapalat" w:eastAsia="Times New Roman" w:hAnsi="GHEA Grapalat" w:cs="Arial Armenian"/>
          <w:b/>
          <w:sz w:val="24"/>
          <w:szCs w:val="24"/>
          <w:lang w:val="af-ZA"/>
        </w:rPr>
        <w:t xml:space="preserve"> </w:t>
      </w:r>
      <w:r w:rsidRPr="002831E0">
        <w:rPr>
          <w:rFonts w:ascii="GHEA Grapalat" w:eastAsia="Times New Roman" w:hAnsi="GHEA Grapalat" w:cs="Sylfaen"/>
          <w:b/>
          <w:sz w:val="24"/>
          <w:szCs w:val="24"/>
          <w:lang w:val="af-ZA"/>
        </w:rPr>
        <w:t>ՆՊԱՏԱԿ</w:t>
      </w:r>
      <w:r w:rsidRPr="002831E0">
        <w:rPr>
          <w:rFonts w:ascii="GHEA Grapalat" w:eastAsia="Times New Roman" w:hAnsi="GHEA Grapalat" w:cs="Sylfaen"/>
          <w:b/>
          <w:sz w:val="24"/>
          <w:szCs w:val="24"/>
          <w:lang w:val="ru-RU"/>
        </w:rPr>
        <w:t>Ն</w:t>
      </w:r>
      <w:r w:rsidRPr="002831E0">
        <w:rPr>
          <w:rFonts w:ascii="GHEA Grapalat" w:eastAsia="Times New Roman" w:hAnsi="GHEA Grapalat" w:cs="Sylfaen"/>
          <w:b/>
          <w:sz w:val="24"/>
          <w:szCs w:val="24"/>
          <w:lang w:val="af-ZA"/>
        </w:rPr>
        <w:t xml:space="preserve"> </w:t>
      </w:r>
      <w:r w:rsidRPr="002831E0">
        <w:rPr>
          <w:rFonts w:ascii="GHEA Grapalat" w:eastAsia="Times New Roman" w:hAnsi="GHEA Grapalat" w:cs="Sylfaen"/>
          <w:b/>
          <w:sz w:val="24"/>
          <w:szCs w:val="24"/>
          <w:lang w:val="ru-RU"/>
        </w:rPr>
        <w:t>ՈՒ</w:t>
      </w:r>
      <w:r w:rsidRPr="002831E0">
        <w:rPr>
          <w:rFonts w:ascii="GHEA Grapalat" w:eastAsia="Times New Roman" w:hAnsi="GHEA Grapalat" w:cs="Sylfaen"/>
          <w:b/>
          <w:sz w:val="24"/>
          <w:szCs w:val="24"/>
          <w:lang w:val="af-ZA"/>
        </w:rPr>
        <w:t xml:space="preserve"> </w:t>
      </w:r>
      <w:r w:rsidRPr="002831E0">
        <w:rPr>
          <w:rFonts w:ascii="GHEA Grapalat" w:eastAsia="Times New Roman" w:hAnsi="GHEA Grapalat" w:cs="Sylfaen"/>
          <w:b/>
          <w:sz w:val="24"/>
          <w:szCs w:val="24"/>
          <w:lang w:val="ru-RU"/>
        </w:rPr>
        <w:t>ԽՆԴԻՐՆԵՐ</w:t>
      </w:r>
      <w:r w:rsidRPr="002831E0">
        <w:rPr>
          <w:rFonts w:ascii="GHEA Grapalat" w:eastAsia="Times New Roman" w:hAnsi="GHEA Grapalat" w:cs="Sylfaen"/>
          <w:b/>
          <w:sz w:val="24"/>
          <w:szCs w:val="24"/>
          <w:lang w:val="af-ZA"/>
        </w:rPr>
        <w:t>Ը</w:t>
      </w:r>
    </w:p>
    <w:p w:rsidR="009D5F0E" w:rsidRPr="002831E0" w:rsidRDefault="009D5F0E" w:rsidP="009D5F0E">
      <w:pPr>
        <w:numPr>
          <w:ilvl w:val="0"/>
          <w:numId w:val="1"/>
        </w:numPr>
        <w:spacing w:line="276" w:lineRule="auto"/>
        <w:jc w:val="both"/>
        <w:rPr>
          <w:rFonts w:ascii="GHEA Grapalat" w:eastAsia="Times New Roman" w:hAnsi="GHEA Grapalat" w:cs="Times New Roman"/>
          <w:b/>
          <w:sz w:val="24"/>
          <w:szCs w:val="24"/>
          <w:lang w:val="af-ZA" w:eastAsia="ru-RU"/>
        </w:rPr>
      </w:pPr>
      <w:r w:rsidRPr="002831E0">
        <w:rPr>
          <w:rFonts w:ascii="GHEA Grapalat" w:eastAsia="Times New Roman" w:hAnsi="GHEA Grapalat" w:cs="Times New Roman"/>
          <w:b/>
          <w:sz w:val="24"/>
          <w:szCs w:val="24"/>
          <w:lang w:val="af-ZA" w:eastAsia="ru-RU"/>
        </w:rPr>
        <w:t>ԾՐԱԳՐԻ</w:t>
      </w:r>
      <w:r w:rsidRPr="002831E0">
        <w:rPr>
          <w:rFonts w:ascii="GHEA Grapalat" w:eastAsia="Times New Roman" w:hAnsi="GHEA Grapalat" w:cs="Arial Armenian"/>
          <w:b/>
          <w:sz w:val="24"/>
          <w:szCs w:val="24"/>
          <w:lang w:val="af-ZA" w:eastAsia="ru-RU"/>
        </w:rPr>
        <w:t xml:space="preserve"> </w:t>
      </w:r>
      <w:r w:rsidRPr="002831E0">
        <w:rPr>
          <w:rFonts w:ascii="GHEA Grapalat" w:eastAsia="Times New Roman" w:hAnsi="GHEA Grapalat" w:cs="Arial Armenian"/>
          <w:b/>
          <w:sz w:val="24"/>
          <w:szCs w:val="24"/>
          <w:lang w:val="ru-RU" w:eastAsia="ru-RU"/>
        </w:rPr>
        <w:t>ՆԿԱՐԱԳԻՐԸ</w:t>
      </w:r>
      <w:r w:rsidRPr="002831E0">
        <w:rPr>
          <w:rFonts w:ascii="GHEA Grapalat" w:eastAsia="Times New Roman" w:hAnsi="GHEA Grapalat" w:cs="Arial Armenian"/>
          <w:b/>
          <w:sz w:val="24"/>
          <w:szCs w:val="24"/>
          <w:lang w:val="af-ZA" w:eastAsia="ru-RU"/>
        </w:rPr>
        <w:t xml:space="preserve"> </w:t>
      </w:r>
      <w:r w:rsidRPr="002831E0">
        <w:rPr>
          <w:rFonts w:ascii="GHEA Grapalat" w:eastAsia="Times New Roman" w:hAnsi="GHEA Grapalat" w:cs="Times New Roman"/>
          <w:b/>
          <w:sz w:val="24"/>
          <w:szCs w:val="24"/>
          <w:lang w:val="af-ZA" w:eastAsia="ru-RU"/>
        </w:rPr>
        <w:t xml:space="preserve"> </w:t>
      </w:r>
    </w:p>
    <w:p w:rsidR="009D5F0E" w:rsidRPr="002831E0" w:rsidRDefault="009D5F0E" w:rsidP="009D5F0E">
      <w:pPr>
        <w:numPr>
          <w:ilvl w:val="0"/>
          <w:numId w:val="1"/>
        </w:numPr>
        <w:spacing w:line="276" w:lineRule="auto"/>
        <w:jc w:val="both"/>
        <w:rPr>
          <w:rFonts w:ascii="GHEA Grapalat" w:eastAsia="Times New Roman" w:hAnsi="GHEA Grapalat" w:cs="Times New Roman"/>
          <w:b/>
          <w:bCs/>
          <w:sz w:val="24"/>
          <w:szCs w:val="24"/>
          <w:lang w:val="af-ZA" w:eastAsia="ru-RU"/>
        </w:rPr>
      </w:pPr>
      <w:r w:rsidRPr="002831E0">
        <w:rPr>
          <w:rFonts w:ascii="GHEA Grapalat" w:eastAsia="Times New Roman" w:hAnsi="GHEA Grapalat" w:cs="Times New Roman"/>
          <w:b/>
          <w:sz w:val="24"/>
          <w:szCs w:val="24"/>
          <w:lang w:val="af-ZA" w:eastAsia="ru-RU"/>
        </w:rPr>
        <w:t>ԾՐԱԳՐԻ</w:t>
      </w:r>
      <w:r w:rsidRPr="002831E0">
        <w:rPr>
          <w:rFonts w:ascii="GHEA Grapalat" w:eastAsia="Times New Roman" w:hAnsi="GHEA Grapalat" w:cs="Arial Armenian"/>
          <w:b/>
          <w:sz w:val="24"/>
          <w:szCs w:val="24"/>
          <w:lang w:val="af-ZA" w:eastAsia="ru-RU"/>
        </w:rPr>
        <w:t xml:space="preserve">  </w:t>
      </w:r>
      <w:r w:rsidRPr="002831E0">
        <w:rPr>
          <w:rFonts w:ascii="GHEA Grapalat" w:eastAsia="Times New Roman" w:hAnsi="GHEA Grapalat" w:cs="Sylfaen"/>
          <w:b/>
          <w:sz w:val="24"/>
          <w:szCs w:val="24"/>
          <w:lang w:val="af-ZA" w:eastAsia="ru-RU"/>
        </w:rPr>
        <w:t>ՄՈՆԻԹՈՐԻՆԳԸ</w:t>
      </w:r>
      <w:r w:rsidRPr="002831E0">
        <w:rPr>
          <w:rFonts w:ascii="GHEA Grapalat" w:eastAsia="Times New Roman" w:hAnsi="GHEA Grapalat" w:cs="Times New Roman"/>
          <w:b/>
          <w:sz w:val="24"/>
          <w:szCs w:val="24"/>
          <w:lang w:val="af-ZA" w:eastAsia="ru-RU"/>
        </w:rPr>
        <w:t xml:space="preserve"> </w:t>
      </w:r>
    </w:p>
    <w:p w:rsidR="009D5F0E" w:rsidRPr="002831E0" w:rsidRDefault="009D5F0E" w:rsidP="009D5F0E">
      <w:pPr>
        <w:numPr>
          <w:ilvl w:val="0"/>
          <w:numId w:val="1"/>
        </w:numPr>
        <w:spacing w:line="276" w:lineRule="auto"/>
        <w:jc w:val="both"/>
        <w:rPr>
          <w:rFonts w:ascii="GHEA Grapalat" w:eastAsia="Times New Roman" w:hAnsi="GHEA Grapalat" w:cs="Times New Roman"/>
          <w:b/>
          <w:bCs/>
          <w:sz w:val="24"/>
          <w:szCs w:val="24"/>
          <w:lang w:val="af-ZA" w:eastAsia="ru-RU"/>
        </w:rPr>
      </w:pPr>
      <w:r w:rsidRPr="002831E0">
        <w:rPr>
          <w:rFonts w:ascii="GHEA Grapalat" w:eastAsia="Times New Roman" w:hAnsi="GHEA Grapalat" w:cs="Times New Roman"/>
          <w:b/>
          <w:bCs/>
          <w:sz w:val="24"/>
          <w:szCs w:val="24"/>
          <w:lang w:val="af-ZA" w:eastAsia="ru-RU"/>
        </w:rPr>
        <w:t>ԾՐԱԳՐԻ</w:t>
      </w:r>
      <w:r w:rsidRPr="002831E0">
        <w:rPr>
          <w:rFonts w:ascii="GHEA Grapalat" w:eastAsia="Times New Roman" w:hAnsi="GHEA Grapalat" w:cs="Arial Armenian"/>
          <w:b/>
          <w:bCs/>
          <w:sz w:val="24"/>
          <w:szCs w:val="24"/>
          <w:lang w:val="af-ZA" w:eastAsia="ru-RU"/>
        </w:rPr>
        <w:t xml:space="preserve"> </w:t>
      </w:r>
      <w:r w:rsidRPr="002831E0">
        <w:rPr>
          <w:rFonts w:ascii="GHEA Grapalat" w:eastAsia="Times New Roman" w:hAnsi="GHEA Grapalat" w:cs="Sylfaen"/>
          <w:b/>
          <w:bCs/>
          <w:sz w:val="24"/>
          <w:szCs w:val="24"/>
          <w:lang w:val="af-ZA" w:eastAsia="ru-RU"/>
        </w:rPr>
        <w:t>ՌԻՍԿԵՐԸ</w:t>
      </w:r>
      <w:r w:rsidRPr="002831E0">
        <w:rPr>
          <w:rFonts w:ascii="GHEA Grapalat" w:eastAsia="Times New Roman" w:hAnsi="GHEA Grapalat" w:cs="Times New Roman"/>
          <w:b/>
          <w:bCs/>
          <w:sz w:val="24"/>
          <w:szCs w:val="24"/>
          <w:lang w:val="af-ZA" w:eastAsia="ru-RU"/>
        </w:rPr>
        <w:t xml:space="preserve"> </w:t>
      </w:r>
    </w:p>
    <w:p w:rsidR="009D5F0E" w:rsidRPr="002831E0" w:rsidRDefault="009D5F0E" w:rsidP="009D5F0E">
      <w:pPr>
        <w:numPr>
          <w:ilvl w:val="0"/>
          <w:numId w:val="1"/>
        </w:numPr>
        <w:spacing w:line="276" w:lineRule="auto"/>
        <w:jc w:val="both"/>
        <w:rPr>
          <w:rFonts w:ascii="GHEA Grapalat" w:eastAsia="Times New Roman" w:hAnsi="GHEA Grapalat" w:cs="Times New Roman"/>
          <w:b/>
          <w:bCs/>
          <w:sz w:val="24"/>
          <w:szCs w:val="24"/>
          <w:lang w:val="af-ZA" w:eastAsia="ru-RU"/>
        </w:rPr>
      </w:pPr>
      <w:r w:rsidRPr="002831E0">
        <w:rPr>
          <w:rFonts w:ascii="GHEA Grapalat" w:eastAsia="Times New Roman" w:hAnsi="GHEA Grapalat" w:cs="Times New Roman"/>
          <w:b/>
          <w:bCs/>
          <w:sz w:val="24"/>
          <w:szCs w:val="24"/>
          <w:lang w:val="af-ZA" w:eastAsia="ru-RU"/>
        </w:rPr>
        <w:t>ԾՐԱԳՐԻ</w:t>
      </w:r>
      <w:r w:rsidRPr="002831E0">
        <w:rPr>
          <w:rFonts w:ascii="GHEA Grapalat" w:eastAsia="Times New Roman" w:hAnsi="GHEA Grapalat" w:cs="Arial Armenian"/>
          <w:b/>
          <w:bCs/>
          <w:sz w:val="24"/>
          <w:szCs w:val="24"/>
          <w:lang w:val="af-ZA" w:eastAsia="ru-RU"/>
        </w:rPr>
        <w:t xml:space="preserve"> </w:t>
      </w:r>
      <w:r w:rsidRPr="002831E0">
        <w:rPr>
          <w:rFonts w:ascii="GHEA Grapalat" w:eastAsia="Times New Roman" w:hAnsi="GHEA Grapalat" w:cs="Arial Armenian"/>
          <w:b/>
          <w:bCs/>
          <w:sz w:val="24"/>
          <w:szCs w:val="24"/>
          <w:lang w:val="ru-RU" w:eastAsia="ru-RU"/>
        </w:rPr>
        <w:t>ՖԻՆԱՆՍԱԿԱՆ ԳՆԱՀԱՏԱԿԱՆԸ</w:t>
      </w:r>
    </w:p>
    <w:p w:rsidR="009D5F0E" w:rsidRPr="002831E0" w:rsidRDefault="009D5F0E" w:rsidP="009D5F0E">
      <w:pPr>
        <w:numPr>
          <w:ilvl w:val="0"/>
          <w:numId w:val="1"/>
        </w:numPr>
        <w:spacing w:line="276" w:lineRule="auto"/>
        <w:jc w:val="both"/>
        <w:rPr>
          <w:rFonts w:ascii="GHEA Grapalat" w:eastAsia="Times New Roman" w:hAnsi="GHEA Grapalat" w:cs="Times New Roman"/>
          <w:b/>
          <w:bCs/>
          <w:sz w:val="24"/>
          <w:szCs w:val="24"/>
          <w:lang w:val="af-ZA" w:eastAsia="ru-RU"/>
        </w:rPr>
      </w:pPr>
      <w:r w:rsidRPr="002831E0">
        <w:rPr>
          <w:rFonts w:ascii="GHEA Grapalat" w:eastAsia="Times New Roman" w:hAnsi="GHEA Grapalat" w:cs="Times New Roman"/>
          <w:b/>
          <w:bCs/>
          <w:sz w:val="24"/>
          <w:szCs w:val="24"/>
          <w:lang w:val="ru-RU" w:eastAsia="ru-RU"/>
        </w:rPr>
        <w:t>ԾՐԱԳՐԻ</w:t>
      </w:r>
      <w:r w:rsidRPr="002831E0">
        <w:rPr>
          <w:rFonts w:ascii="GHEA Grapalat" w:eastAsia="Times New Roman" w:hAnsi="GHEA Grapalat" w:cs="Times New Roman"/>
          <w:b/>
          <w:bCs/>
          <w:sz w:val="24"/>
          <w:szCs w:val="24"/>
          <w:lang w:val="af-ZA" w:eastAsia="ru-RU"/>
        </w:rPr>
        <w:t xml:space="preserve"> </w:t>
      </w:r>
      <w:r w:rsidRPr="002831E0">
        <w:rPr>
          <w:rFonts w:ascii="GHEA Grapalat" w:eastAsia="Times New Roman" w:hAnsi="GHEA Grapalat" w:cs="Times New Roman"/>
          <w:b/>
          <w:bCs/>
          <w:sz w:val="24"/>
          <w:szCs w:val="24"/>
          <w:lang w:val="ru-RU" w:eastAsia="ru-RU"/>
        </w:rPr>
        <w:t>ԻՐԱԿԱՆԱՑՈՒՄԻՑ</w:t>
      </w:r>
      <w:r w:rsidRPr="002831E0">
        <w:rPr>
          <w:rFonts w:ascii="GHEA Grapalat" w:eastAsia="Times New Roman" w:hAnsi="GHEA Grapalat" w:cs="Times New Roman"/>
          <w:b/>
          <w:bCs/>
          <w:sz w:val="24"/>
          <w:szCs w:val="24"/>
          <w:lang w:val="af-ZA" w:eastAsia="ru-RU"/>
        </w:rPr>
        <w:t xml:space="preserve"> </w:t>
      </w:r>
      <w:r w:rsidRPr="002831E0">
        <w:rPr>
          <w:rFonts w:ascii="GHEA Grapalat" w:eastAsia="Times New Roman" w:hAnsi="GHEA Grapalat" w:cs="Times New Roman"/>
          <w:b/>
          <w:bCs/>
          <w:sz w:val="24"/>
          <w:szCs w:val="24"/>
          <w:lang w:val="ru-RU" w:eastAsia="ru-RU"/>
        </w:rPr>
        <w:t>ԱԿՆԿԱԼՎՈՂ</w:t>
      </w:r>
      <w:r w:rsidRPr="002831E0">
        <w:rPr>
          <w:rFonts w:ascii="GHEA Grapalat" w:eastAsia="Times New Roman" w:hAnsi="GHEA Grapalat" w:cs="Times New Roman"/>
          <w:b/>
          <w:bCs/>
          <w:sz w:val="24"/>
          <w:szCs w:val="24"/>
          <w:lang w:val="af-ZA" w:eastAsia="ru-RU"/>
        </w:rPr>
        <w:t xml:space="preserve"> </w:t>
      </w:r>
      <w:r w:rsidRPr="002831E0">
        <w:rPr>
          <w:rFonts w:ascii="GHEA Grapalat" w:eastAsia="Times New Roman" w:hAnsi="GHEA Grapalat" w:cs="Times New Roman"/>
          <w:b/>
          <w:bCs/>
          <w:sz w:val="24"/>
          <w:szCs w:val="24"/>
          <w:lang w:val="ru-RU" w:eastAsia="ru-RU"/>
        </w:rPr>
        <w:t>ԱՐԴՅՈՒՆՔՆԵՐԸ</w:t>
      </w: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both"/>
        <w:rPr>
          <w:rFonts w:ascii="GHEA Grapalat" w:eastAsia="Times New Roman" w:hAnsi="GHEA Grapalat" w:cs="Times New Roman"/>
          <w:b/>
          <w:bCs/>
          <w:sz w:val="24"/>
          <w:szCs w:val="24"/>
          <w:lang w:val="hy-AM" w:eastAsia="ru-RU"/>
        </w:rPr>
      </w:pPr>
    </w:p>
    <w:p w:rsidR="009D5F0E" w:rsidRPr="002831E0" w:rsidRDefault="009D5F0E" w:rsidP="009D5F0E">
      <w:pPr>
        <w:spacing w:line="276" w:lineRule="auto"/>
        <w:jc w:val="center"/>
        <w:rPr>
          <w:rFonts w:ascii="GHEA Grapalat" w:eastAsia="Times New Roman" w:hAnsi="GHEA Grapalat" w:cs="Sylfaen"/>
          <w:b/>
          <w:sz w:val="24"/>
          <w:szCs w:val="24"/>
          <w:lang w:val="hy-AM" w:eastAsia="ru-RU"/>
        </w:rPr>
      </w:pPr>
      <w:r w:rsidRPr="002831E0">
        <w:rPr>
          <w:rFonts w:ascii="GHEA Grapalat" w:eastAsia="Times New Roman" w:hAnsi="GHEA Grapalat" w:cs="Sylfaen"/>
          <w:b/>
          <w:sz w:val="24"/>
          <w:szCs w:val="24"/>
          <w:lang w:val="hy-AM" w:eastAsia="ru-RU"/>
        </w:rPr>
        <w:lastRenderedPageBreak/>
        <w:t>ՆԵՐԱԾՈՒԹՅՈՒՆ</w:t>
      </w:r>
    </w:p>
    <w:p w:rsidR="009D5F0E" w:rsidRPr="002831E0" w:rsidRDefault="009D5F0E" w:rsidP="009D5F0E">
      <w:pPr>
        <w:spacing w:line="276" w:lineRule="auto"/>
        <w:jc w:val="center"/>
        <w:rPr>
          <w:rFonts w:ascii="GHEA Grapalat" w:eastAsia="Times New Roman" w:hAnsi="GHEA Grapalat" w:cs="Sylfaen"/>
          <w:b/>
          <w:sz w:val="24"/>
          <w:szCs w:val="24"/>
          <w:lang w:val="hy-AM" w:eastAsia="ru-RU"/>
        </w:rPr>
      </w:pPr>
    </w:p>
    <w:p w:rsidR="00F53395" w:rsidRPr="002831E0" w:rsidRDefault="00F53395" w:rsidP="001B72C5">
      <w:pPr>
        <w:pStyle w:val="CommentText"/>
        <w:numPr>
          <w:ilvl w:val="1"/>
          <w:numId w:val="23"/>
        </w:numPr>
        <w:tabs>
          <w:tab w:val="left" w:pos="1080"/>
        </w:tabs>
        <w:spacing w:line="360" w:lineRule="auto"/>
        <w:ind w:left="0" w:firstLine="630"/>
        <w:jc w:val="both"/>
        <w:rPr>
          <w:rFonts w:ascii="GHEA Grapalat" w:hAnsi="GHEA Grapalat" w:cs="Arial"/>
          <w:sz w:val="24"/>
          <w:szCs w:val="24"/>
          <w:lang w:val="hy-AM"/>
        </w:rPr>
      </w:pPr>
      <w:r w:rsidRPr="002831E0">
        <w:rPr>
          <w:rFonts w:ascii="GHEA Grapalat" w:hAnsi="GHEA Grapalat" w:cs="Arial"/>
          <w:sz w:val="24"/>
          <w:szCs w:val="24"/>
          <w:lang w:val="hy-AM"/>
        </w:rPr>
        <w:t xml:space="preserve">Հայաստանի Հանրապետության գյուղատնտեսության առանցքային ճյուղերից է անասնաբուծությունը, որն 2018 թվականին ապահովել է ոլորտի համախառն արտադրանքի շուրջ 50 տոկոսը։ Անասնաբուծության ավանդական ճյուղերից են ոչխարաբուծությունը և այծաբուծությունը, որից ստացվող հումքի և մթերքների արժեքը տատանվում է </w:t>
      </w:r>
      <w:r w:rsidR="00D106BB" w:rsidRPr="002831E0">
        <w:rPr>
          <w:rFonts w:ascii="GHEA Grapalat" w:hAnsi="GHEA Grapalat" w:cs="Arial"/>
          <w:sz w:val="24"/>
          <w:szCs w:val="24"/>
          <w:lang w:val="hy-AM"/>
        </w:rPr>
        <w:t xml:space="preserve">տարեկան </w:t>
      </w:r>
      <w:r w:rsidRPr="002831E0">
        <w:rPr>
          <w:rFonts w:ascii="GHEA Grapalat" w:hAnsi="GHEA Grapalat" w:cs="Arial"/>
          <w:sz w:val="24"/>
          <w:szCs w:val="24"/>
          <w:lang w:val="hy-AM"/>
        </w:rPr>
        <w:t>շուրջ 50 մլրդ ՀՀ դրամի սահմաններում, այն դեպքում, որ առկա բնակլիմայական և շուկայական նպաստավոր պայմանները լավ նախադ</w:t>
      </w:r>
      <w:r w:rsidR="00036DE8" w:rsidRPr="002831E0">
        <w:rPr>
          <w:rFonts w:ascii="GHEA Grapalat" w:hAnsi="GHEA Grapalat" w:cs="Arial"/>
          <w:sz w:val="24"/>
          <w:szCs w:val="24"/>
          <w:lang w:val="hy-AM"/>
        </w:rPr>
        <w:softHyphen/>
      </w:r>
      <w:r w:rsidRPr="002831E0">
        <w:rPr>
          <w:rFonts w:ascii="GHEA Grapalat" w:hAnsi="GHEA Grapalat" w:cs="Arial"/>
          <w:sz w:val="24"/>
          <w:szCs w:val="24"/>
          <w:lang w:val="hy-AM"/>
        </w:rPr>
        <w:t>րյալներ են կրկնակի և ավելի անգամ արժողությամբ արտադրանք ստանալու համար։</w:t>
      </w:r>
    </w:p>
    <w:p w:rsidR="008E185D" w:rsidRPr="002831E0" w:rsidRDefault="008E185D" w:rsidP="008E185D">
      <w:pPr>
        <w:pStyle w:val="ListParagraph"/>
        <w:numPr>
          <w:ilvl w:val="1"/>
          <w:numId w:val="23"/>
        </w:numPr>
        <w:tabs>
          <w:tab w:val="left" w:pos="1080"/>
        </w:tabs>
        <w:spacing w:line="360" w:lineRule="auto"/>
        <w:ind w:left="0" w:firstLine="630"/>
        <w:jc w:val="both"/>
        <w:rPr>
          <w:rFonts w:ascii="GHEA Grapalat" w:hAnsi="GHEA Grapalat"/>
          <w:strike/>
          <w:sz w:val="24"/>
          <w:szCs w:val="24"/>
          <w:lang w:val="hy-AM"/>
        </w:rPr>
      </w:pPr>
      <w:r w:rsidRPr="002831E0">
        <w:rPr>
          <w:rFonts w:ascii="GHEA Grapalat" w:hAnsi="GHEA Grapalat" w:cs="Arial"/>
          <w:sz w:val="24"/>
          <w:szCs w:val="24"/>
          <w:lang w:val="hy-AM"/>
        </w:rPr>
        <w:t>Հայաստանի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Հանրապետությունում</w:t>
      </w:r>
      <w:r w:rsidRPr="002831E0">
        <w:rPr>
          <w:rFonts w:ascii="GHEA Grapalat" w:hAnsi="GHEA Grapalat"/>
          <w:sz w:val="24"/>
          <w:szCs w:val="24"/>
          <w:lang w:val="hy-AM"/>
        </w:rPr>
        <w:t xml:space="preserve"> </w:t>
      </w:r>
      <w:r w:rsidRPr="002831E0">
        <w:rPr>
          <w:rFonts w:ascii="GHEA Grapalat" w:hAnsi="GHEA Grapalat" w:cs="Arial"/>
          <w:sz w:val="24"/>
          <w:szCs w:val="24"/>
          <w:lang w:val="hy-AM"/>
        </w:rPr>
        <w:t>ոչխարաբուծության և այծաբուծության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զարգացումը</w:t>
      </w:r>
      <w:r w:rsidRPr="002831E0">
        <w:rPr>
          <w:rFonts w:ascii="GHEA Grapalat" w:hAnsi="GHEA Grapalat"/>
          <w:sz w:val="24"/>
          <w:szCs w:val="24"/>
          <w:lang w:val="hy-AM"/>
        </w:rPr>
        <w:t xml:space="preserve"> </w:t>
      </w:r>
      <w:r w:rsidRPr="002831E0">
        <w:rPr>
          <w:rFonts w:ascii="GHEA Grapalat" w:hAnsi="GHEA Grapalat" w:cs="Arial"/>
          <w:sz w:val="24"/>
          <w:szCs w:val="24"/>
          <w:lang w:val="hy-AM"/>
        </w:rPr>
        <w:t>պայմանավորված</w:t>
      </w:r>
      <w:r w:rsidRPr="002831E0">
        <w:rPr>
          <w:rFonts w:ascii="GHEA Grapalat" w:hAnsi="GHEA Grapalat"/>
          <w:sz w:val="24"/>
          <w:szCs w:val="24"/>
          <w:lang w:val="hy-AM"/>
        </w:rPr>
        <w:t xml:space="preserve"> </w:t>
      </w:r>
      <w:r w:rsidRPr="002831E0">
        <w:rPr>
          <w:rFonts w:ascii="GHEA Grapalat" w:hAnsi="GHEA Grapalat" w:cs="Arial"/>
          <w:sz w:val="24"/>
          <w:szCs w:val="24"/>
          <w:lang w:val="hy-AM"/>
        </w:rPr>
        <w:t>է</w:t>
      </w:r>
      <w:r w:rsidRPr="002831E0">
        <w:rPr>
          <w:rFonts w:ascii="GHEA Grapalat" w:hAnsi="GHEA Grapalat"/>
          <w:sz w:val="24"/>
          <w:szCs w:val="24"/>
          <w:lang w:val="hy-AM"/>
        </w:rPr>
        <w:t xml:space="preserve"> </w:t>
      </w:r>
      <w:r w:rsidRPr="002831E0">
        <w:rPr>
          <w:rFonts w:ascii="GHEA Grapalat" w:hAnsi="GHEA Grapalat" w:cs="Arial"/>
          <w:sz w:val="24"/>
          <w:szCs w:val="24"/>
          <w:lang w:val="hy-AM"/>
        </w:rPr>
        <w:t>տվյալ</w:t>
      </w:r>
      <w:r w:rsidRPr="002831E0">
        <w:rPr>
          <w:rFonts w:ascii="GHEA Grapalat" w:hAnsi="GHEA Grapalat"/>
          <w:sz w:val="24"/>
          <w:szCs w:val="24"/>
          <w:lang w:val="hy-AM"/>
        </w:rPr>
        <w:t xml:space="preserve"> </w:t>
      </w:r>
      <w:r w:rsidRPr="002831E0">
        <w:rPr>
          <w:rFonts w:ascii="GHEA Grapalat" w:hAnsi="GHEA Grapalat" w:cs="Arial"/>
          <w:sz w:val="24"/>
          <w:szCs w:val="24"/>
          <w:lang w:val="hy-AM"/>
        </w:rPr>
        <w:t>ճյուղի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վարման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համար</w:t>
      </w:r>
      <w:r w:rsidRPr="002831E0">
        <w:rPr>
          <w:rFonts w:ascii="GHEA Grapalat" w:hAnsi="GHEA Grapalat"/>
          <w:sz w:val="24"/>
          <w:szCs w:val="24"/>
          <w:lang w:val="hy-AM"/>
        </w:rPr>
        <w:t xml:space="preserve"> </w:t>
      </w:r>
      <w:r w:rsidRPr="002831E0">
        <w:rPr>
          <w:rFonts w:ascii="GHEA Grapalat" w:hAnsi="GHEA Grapalat" w:cs="Arial"/>
          <w:sz w:val="24"/>
          <w:szCs w:val="24"/>
          <w:lang w:val="hy-AM"/>
        </w:rPr>
        <w:t>չափազանց</w:t>
      </w:r>
      <w:r w:rsidRPr="002831E0">
        <w:rPr>
          <w:rFonts w:ascii="GHEA Grapalat" w:hAnsi="GHEA Grapalat"/>
          <w:sz w:val="24"/>
          <w:szCs w:val="24"/>
          <w:lang w:val="hy-AM"/>
        </w:rPr>
        <w:t xml:space="preserve"> </w:t>
      </w:r>
      <w:r w:rsidRPr="002831E0">
        <w:rPr>
          <w:rFonts w:ascii="GHEA Grapalat" w:hAnsi="GHEA Grapalat" w:cs="Arial"/>
          <w:sz w:val="24"/>
          <w:szCs w:val="24"/>
          <w:lang w:val="hy-AM"/>
        </w:rPr>
        <w:t>նպաստավոր</w:t>
      </w:r>
      <w:r w:rsidRPr="002831E0">
        <w:rPr>
          <w:rFonts w:ascii="GHEA Grapalat" w:hAnsi="GHEA Grapalat"/>
          <w:sz w:val="24"/>
          <w:szCs w:val="24"/>
          <w:lang w:val="hy-AM"/>
        </w:rPr>
        <w:t xml:space="preserve"> </w:t>
      </w:r>
      <w:r w:rsidRPr="002831E0">
        <w:rPr>
          <w:rFonts w:ascii="GHEA Grapalat" w:hAnsi="GHEA Grapalat" w:cs="Arial"/>
          <w:sz w:val="24"/>
          <w:szCs w:val="24"/>
          <w:lang w:val="hy-AM"/>
        </w:rPr>
        <w:t>բնակլիմայական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պայմանների</w:t>
      </w:r>
      <w:r w:rsidRPr="002831E0">
        <w:rPr>
          <w:rFonts w:ascii="GHEA Grapalat" w:hAnsi="GHEA Grapalat"/>
          <w:sz w:val="24"/>
          <w:szCs w:val="24"/>
          <w:lang w:val="hy-AM"/>
        </w:rPr>
        <w:t xml:space="preserve"> </w:t>
      </w:r>
      <w:r w:rsidRPr="002831E0">
        <w:rPr>
          <w:rFonts w:ascii="GHEA Grapalat" w:hAnsi="GHEA Grapalat" w:cs="Arial"/>
          <w:sz w:val="24"/>
          <w:szCs w:val="24"/>
          <w:lang w:val="hy-AM"/>
        </w:rPr>
        <w:t>և</w:t>
      </w:r>
      <w:r w:rsidRPr="002831E0">
        <w:rPr>
          <w:rFonts w:ascii="GHEA Grapalat" w:hAnsi="GHEA Grapalat"/>
          <w:sz w:val="24"/>
          <w:szCs w:val="24"/>
          <w:lang w:val="hy-AM"/>
        </w:rPr>
        <w:t xml:space="preserve"> </w:t>
      </w:r>
      <w:r w:rsidRPr="002831E0">
        <w:rPr>
          <w:rFonts w:ascii="GHEA Grapalat" w:hAnsi="GHEA Grapalat" w:cs="Arial"/>
          <w:sz w:val="24"/>
          <w:szCs w:val="24"/>
          <w:lang w:val="hy-AM"/>
        </w:rPr>
        <w:t>լեռնային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արոտավայրերի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ընդարձակ</w:t>
      </w:r>
      <w:r w:rsidRPr="002831E0">
        <w:rPr>
          <w:rFonts w:ascii="GHEA Grapalat" w:hAnsi="GHEA Grapalat"/>
          <w:sz w:val="24"/>
          <w:szCs w:val="24"/>
          <w:lang w:val="hy-AM"/>
        </w:rPr>
        <w:t xml:space="preserve"> </w:t>
      </w:r>
      <w:r w:rsidRPr="002831E0">
        <w:rPr>
          <w:rFonts w:ascii="GHEA Grapalat" w:hAnsi="GHEA Grapalat" w:cs="Arial"/>
          <w:sz w:val="24"/>
          <w:szCs w:val="24"/>
          <w:lang w:val="hy-AM"/>
        </w:rPr>
        <w:t>տարածքների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առկայությամբ:</w:t>
      </w:r>
    </w:p>
    <w:p w:rsidR="00F53395" w:rsidRPr="002831E0" w:rsidRDefault="00F53395" w:rsidP="001B72C5">
      <w:pPr>
        <w:pStyle w:val="ListParagraph"/>
        <w:numPr>
          <w:ilvl w:val="1"/>
          <w:numId w:val="23"/>
        </w:numPr>
        <w:tabs>
          <w:tab w:val="left" w:pos="1080"/>
        </w:tabs>
        <w:spacing w:line="360" w:lineRule="auto"/>
        <w:ind w:left="0" w:firstLine="630"/>
        <w:jc w:val="both"/>
        <w:rPr>
          <w:rFonts w:ascii="GHEA Grapalat" w:hAnsi="GHEA Grapalat" w:cs="Arial"/>
          <w:sz w:val="24"/>
          <w:szCs w:val="24"/>
          <w:lang w:val="hy-AM"/>
        </w:rPr>
      </w:pPr>
      <w:r w:rsidRPr="002831E0">
        <w:rPr>
          <w:rFonts w:ascii="GHEA Grapalat" w:hAnsi="GHEA Grapalat" w:cs="Arial"/>
          <w:sz w:val="24"/>
          <w:szCs w:val="24"/>
          <w:lang w:val="hy-AM"/>
        </w:rPr>
        <w:t xml:space="preserve">Հանրապետության  գյուղատնտեսական նշանակության հողերի ավելի քան 50 </w:t>
      </w:r>
      <w:r w:rsidR="008E185D" w:rsidRPr="002831E0">
        <w:rPr>
          <w:rFonts w:ascii="GHEA Grapalat" w:hAnsi="GHEA Grapalat" w:cs="Arial"/>
          <w:sz w:val="24"/>
          <w:szCs w:val="24"/>
          <w:lang w:val="hy-AM"/>
        </w:rPr>
        <w:t>%-</w:t>
      </w:r>
      <w:r w:rsidR="00036DE8" w:rsidRPr="002831E0">
        <w:rPr>
          <w:rFonts w:ascii="GHEA Grapalat" w:hAnsi="GHEA Grapalat" w:cs="Arial"/>
          <w:sz w:val="24"/>
          <w:szCs w:val="24"/>
          <w:lang w:val="hy-AM"/>
        </w:rPr>
        <w:t>ն</w:t>
      </w:r>
      <w:r w:rsidRPr="002831E0">
        <w:rPr>
          <w:rFonts w:ascii="GHEA Grapalat" w:hAnsi="GHEA Grapalat" w:cs="Arial"/>
          <w:sz w:val="24"/>
          <w:szCs w:val="24"/>
          <w:lang w:val="hy-AM"/>
        </w:rPr>
        <w:t xml:space="preserve"> արոտավայրեր են, ընդ որում մինչև 1500 մետր բարձրության և </w:t>
      </w:r>
      <w:r w:rsidR="00D106BB" w:rsidRPr="002831E0">
        <w:rPr>
          <w:rFonts w:ascii="GHEA Grapalat" w:hAnsi="GHEA Grapalat" w:cs="Arial"/>
          <w:sz w:val="24"/>
          <w:szCs w:val="24"/>
          <w:lang w:val="hy-AM"/>
        </w:rPr>
        <w:t xml:space="preserve">մինչև </w:t>
      </w:r>
      <w:r w:rsidRPr="002831E0">
        <w:rPr>
          <w:rFonts w:ascii="GHEA Grapalat" w:hAnsi="GHEA Grapalat" w:cs="Arial"/>
          <w:sz w:val="24"/>
          <w:szCs w:val="24"/>
          <w:lang w:val="hy-AM"/>
        </w:rPr>
        <w:t>3 աստիճան թեքություն ունեցող հողատարածքները կազմում են ամբողջ հողածածկույթի</w:t>
      </w:r>
      <w:r w:rsidR="0054764D" w:rsidRPr="002831E0">
        <w:rPr>
          <w:rFonts w:ascii="GHEA Grapalat" w:hAnsi="GHEA Grapalat" w:cs="Arial"/>
          <w:sz w:val="24"/>
          <w:szCs w:val="24"/>
          <w:lang w:val="hy-AM"/>
        </w:rPr>
        <w:t xml:space="preserve"> </w:t>
      </w:r>
      <w:r w:rsidRPr="002831E0">
        <w:rPr>
          <w:rFonts w:ascii="GHEA Grapalat" w:hAnsi="GHEA Grapalat" w:cs="Arial"/>
          <w:sz w:val="24"/>
          <w:szCs w:val="24"/>
          <w:lang w:val="hy-AM"/>
        </w:rPr>
        <w:t xml:space="preserve">շուրջ 30 </w:t>
      </w:r>
      <w:r w:rsidR="008E185D" w:rsidRPr="002831E0">
        <w:rPr>
          <w:rFonts w:ascii="GHEA Grapalat" w:hAnsi="GHEA Grapalat" w:cs="Arial"/>
          <w:sz w:val="24"/>
          <w:szCs w:val="24"/>
          <w:lang w:val="hy-AM"/>
        </w:rPr>
        <w:t>%-</w:t>
      </w:r>
      <w:r w:rsidRPr="002831E0">
        <w:rPr>
          <w:rFonts w:ascii="GHEA Grapalat" w:hAnsi="GHEA Grapalat" w:cs="Arial"/>
          <w:sz w:val="24"/>
          <w:szCs w:val="24"/>
          <w:lang w:val="hy-AM"/>
        </w:rPr>
        <w:t xml:space="preserve">ը, 20 աստիճան թեքությունից բարձր՝ շուրջ 10 </w:t>
      </w:r>
      <w:r w:rsidR="008E185D" w:rsidRPr="002831E0">
        <w:rPr>
          <w:rFonts w:ascii="GHEA Grapalat" w:hAnsi="GHEA Grapalat" w:cs="Arial"/>
          <w:sz w:val="24"/>
          <w:szCs w:val="24"/>
          <w:lang w:val="hy-AM"/>
        </w:rPr>
        <w:t>%-</w:t>
      </w:r>
      <w:r w:rsidRPr="002831E0">
        <w:rPr>
          <w:rFonts w:ascii="GHEA Grapalat" w:hAnsi="GHEA Grapalat" w:cs="Arial"/>
          <w:sz w:val="24"/>
          <w:szCs w:val="24"/>
          <w:lang w:val="hy-AM"/>
        </w:rPr>
        <w:t xml:space="preserve">ը, և քանի որ ոչխարները և այծերն առավելապես արոտային կենդանիներ են, արդեն իսկ ակնառու </w:t>
      </w:r>
      <w:r w:rsidR="00BF358F" w:rsidRPr="002831E0">
        <w:rPr>
          <w:rFonts w:ascii="GHEA Grapalat" w:hAnsi="GHEA Grapalat" w:cs="Arial"/>
          <w:sz w:val="24"/>
          <w:szCs w:val="24"/>
          <w:lang w:val="hy-AM"/>
        </w:rPr>
        <w:t>են</w:t>
      </w:r>
      <w:r w:rsidRPr="002831E0">
        <w:rPr>
          <w:rFonts w:ascii="GHEA Grapalat" w:hAnsi="GHEA Grapalat" w:cs="Arial"/>
          <w:sz w:val="24"/>
          <w:szCs w:val="24"/>
          <w:lang w:val="hy-AM"/>
        </w:rPr>
        <w:t xml:space="preserve"> ոչխարաբուծության և այծաբուծության զարգացման հնարա</w:t>
      </w:r>
      <w:r w:rsidR="00036DE8" w:rsidRPr="002831E0">
        <w:rPr>
          <w:rFonts w:ascii="GHEA Grapalat" w:hAnsi="GHEA Grapalat" w:cs="Arial"/>
          <w:sz w:val="24"/>
          <w:szCs w:val="24"/>
          <w:lang w:val="hy-AM"/>
        </w:rPr>
        <w:softHyphen/>
      </w:r>
      <w:r w:rsidRPr="002831E0">
        <w:rPr>
          <w:rFonts w:ascii="GHEA Grapalat" w:hAnsi="GHEA Grapalat" w:cs="Arial"/>
          <w:sz w:val="24"/>
          <w:szCs w:val="24"/>
          <w:lang w:val="hy-AM"/>
        </w:rPr>
        <w:t>վորությունները։</w:t>
      </w:r>
    </w:p>
    <w:p w:rsidR="00D106BB" w:rsidRPr="002831E0" w:rsidRDefault="005947D8" w:rsidP="001B72C5">
      <w:pPr>
        <w:pStyle w:val="ListParagraph"/>
        <w:numPr>
          <w:ilvl w:val="1"/>
          <w:numId w:val="23"/>
        </w:numPr>
        <w:tabs>
          <w:tab w:val="left" w:pos="1080"/>
        </w:tabs>
        <w:spacing w:line="360" w:lineRule="auto"/>
        <w:ind w:left="0" w:firstLine="630"/>
        <w:jc w:val="both"/>
        <w:rPr>
          <w:rFonts w:ascii="GHEA Grapalat" w:hAnsi="GHEA Grapalat" w:cs="Arial"/>
          <w:sz w:val="24"/>
          <w:szCs w:val="24"/>
          <w:lang w:val="hy-AM"/>
        </w:rPr>
      </w:pPr>
      <w:r w:rsidRPr="002831E0">
        <w:rPr>
          <w:rFonts w:ascii="GHEA Grapalat" w:hAnsi="GHEA Grapalat"/>
          <w:sz w:val="24"/>
          <w:szCs w:val="24"/>
          <w:lang w:val="hy-AM"/>
        </w:rPr>
        <w:t xml:space="preserve">Խորհրդային տարիներին հանրապետությունում ոչխարների </w:t>
      </w:r>
      <w:r w:rsidR="007F4775" w:rsidRPr="002831E0">
        <w:rPr>
          <w:rFonts w:ascii="GHEA Grapalat" w:hAnsi="GHEA Grapalat"/>
          <w:sz w:val="24"/>
          <w:szCs w:val="24"/>
          <w:lang w:val="hy-AM"/>
        </w:rPr>
        <w:t xml:space="preserve">և այծերի </w:t>
      </w:r>
      <w:r w:rsidRPr="002831E0">
        <w:rPr>
          <w:rFonts w:ascii="GHEA Grapalat" w:hAnsi="GHEA Grapalat"/>
          <w:sz w:val="24"/>
          <w:szCs w:val="24"/>
          <w:lang w:val="hy-AM"/>
        </w:rPr>
        <w:t>գլխաքանակը կտրուկ ավելացել էր, սակայն ագրարային բարեփոխումների շրջա</w:t>
      </w:r>
      <w:r w:rsidR="007F4775" w:rsidRPr="002831E0">
        <w:rPr>
          <w:rFonts w:ascii="GHEA Grapalat" w:hAnsi="GHEA Grapalat"/>
          <w:sz w:val="24"/>
          <w:szCs w:val="24"/>
          <w:lang w:val="hy-AM"/>
        </w:rPr>
        <w:softHyphen/>
      </w:r>
      <w:r w:rsidRPr="002831E0">
        <w:rPr>
          <w:rFonts w:ascii="GHEA Grapalat" w:hAnsi="GHEA Grapalat"/>
          <w:sz w:val="24"/>
          <w:szCs w:val="24"/>
          <w:lang w:val="hy-AM"/>
        </w:rPr>
        <w:t>նակներում</w:t>
      </w:r>
      <w:r w:rsidR="005E5A08" w:rsidRPr="002831E0">
        <w:rPr>
          <w:rFonts w:ascii="GHEA Grapalat" w:hAnsi="GHEA Grapalat"/>
          <w:sz w:val="24"/>
          <w:szCs w:val="24"/>
          <w:lang w:val="hy-AM"/>
        </w:rPr>
        <w:t xml:space="preserve"> իրականացված </w:t>
      </w:r>
      <w:r w:rsidR="00255872" w:rsidRPr="002831E0">
        <w:rPr>
          <w:rFonts w:ascii="GHEA Grapalat" w:hAnsi="GHEA Grapalat"/>
          <w:sz w:val="24"/>
          <w:szCs w:val="24"/>
          <w:lang w:val="hy-AM"/>
        </w:rPr>
        <w:t xml:space="preserve">գյուղատնտեսական </w:t>
      </w:r>
      <w:r w:rsidR="005E5A08" w:rsidRPr="002831E0">
        <w:rPr>
          <w:rFonts w:ascii="GHEA Grapalat" w:hAnsi="GHEA Grapalat"/>
          <w:sz w:val="24"/>
          <w:szCs w:val="24"/>
          <w:lang w:val="hy-AM"/>
        </w:rPr>
        <w:t>կենդանիների</w:t>
      </w:r>
      <w:r w:rsidRPr="002831E0">
        <w:rPr>
          <w:rFonts w:ascii="GHEA Grapalat" w:hAnsi="GHEA Grapalat"/>
          <w:sz w:val="24"/>
          <w:szCs w:val="24"/>
          <w:lang w:val="hy-AM"/>
        </w:rPr>
        <w:t xml:space="preserve"> մասնավորեց</w:t>
      </w:r>
      <w:r w:rsidR="007F4775" w:rsidRPr="002831E0">
        <w:rPr>
          <w:rFonts w:ascii="GHEA Grapalat" w:hAnsi="GHEA Grapalat"/>
          <w:sz w:val="24"/>
          <w:szCs w:val="24"/>
          <w:lang w:val="hy-AM"/>
        </w:rPr>
        <w:softHyphen/>
      </w:r>
      <w:r w:rsidRPr="002831E0">
        <w:rPr>
          <w:rFonts w:ascii="GHEA Grapalat" w:hAnsi="GHEA Grapalat"/>
          <w:sz w:val="24"/>
          <w:szCs w:val="24"/>
          <w:lang w:val="hy-AM"/>
        </w:rPr>
        <w:t xml:space="preserve">ման, սոցիալ-տնտեսական վիճակի վատթարացման, տնտեսական կապերի </w:t>
      </w:r>
      <w:r w:rsidR="005E5A08" w:rsidRPr="002831E0">
        <w:rPr>
          <w:rFonts w:ascii="GHEA Grapalat" w:hAnsi="GHEA Grapalat"/>
          <w:sz w:val="24"/>
          <w:szCs w:val="24"/>
          <w:lang w:val="hy-AM"/>
        </w:rPr>
        <w:t xml:space="preserve">որոշակի </w:t>
      </w:r>
      <w:r w:rsidRPr="002831E0">
        <w:rPr>
          <w:rFonts w:ascii="GHEA Grapalat" w:hAnsi="GHEA Grapalat"/>
          <w:sz w:val="24"/>
          <w:szCs w:val="24"/>
          <w:lang w:val="hy-AM"/>
        </w:rPr>
        <w:t xml:space="preserve">խզման հետևանքով ոչխարների </w:t>
      </w:r>
      <w:r w:rsidR="001B0075" w:rsidRPr="002831E0">
        <w:rPr>
          <w:rFonts w:ascii="GHEA Grapalat" w:hAnsi="GHEA Grapalat"/>
          <w:sz w:val="24"/>
          <w:szCs w:val="24"/>
          <w:lang w:val="hy-AM"/>
        </w:rPr>
        <w:t xml:space="preserve">և այծերի </w:t>
      </w:r>
      <w:r w:rsidRPr="002831E0">
        <w:rPr>
          <w:rFonts w:ascii="GHEA Grapalat" w:hAnsi="GHEA Grapalat"/>
          <w:sz w:val="24"/>
          <w:szCs w:val="24"/>
          <w:lang w:val="hy-AM"/>
        </w:rPr>
        <w:t>գլխաքանակ</w:t>
      </w:r>
      <w:r w:rsidR="00F23570" w:rsidRPr="002831E0">
        <w:rPr>
          <w:rFonts w:ascii="GHEA Grapalat" w:hAnsi="GHEA Grapalat"/>
          <w:sz w:val="24"/>
          <w:szCs w:val="24"/>
          <w:lang w:val="hy-AM"/>
        </w:rPr>
        <w:t>ն</w:t>
      </w:r>
      <w:r w:rsidRPr="002831E0">
        <w:rPr>
          <w:rFonts w:ascii="GHEA Grapalat" w:hAnsi="GHEA Grapalat"/>
          <w:sz w:val="24"/>
          <w:szCs w:val="24"/>
          <w:lang w:val="hy-AM"/>
        </w:rPr>
        <w:t xml:space="preserve"> </w:t>
      </w:r>
      <w:r w:rsidR="005E5A08" w:rsidRPr="002831E0">
        <w:rPr>
          <w:rFonts w:ascii="GHEA Grapalat" w:hAnsi="GHEA Grapalat"/>
          <w:sz w:val="24"/>
          <w:szCs w:val="24"/>
          <w:lang w:val="hy-AM"/>
        </w:rPr>
        <w:t>աստիճանաբար նվազել է և վերջին պաշտոնական տվյալներով (201</w:t>
      </w:r>
      <w:r w:rsidR="00F23570" w:rsidRPr="002831E0">
        <w:rPr>
          <w:rFonts w:ascii="GHEA Grapalat" w:hAnsi="GHEA Grapalat"/>
          <w:sz w:val="24"/>
          <w:szCs w:val="24"/>
          <w:lang w:val="hy-AM"/>
        </w:rPr>
        <w:t>9</w:t>
      </w:r>
      <w:r w:rsidR="005E5A08" w:rsidRPr="002831E0">
        <w:rPr>
          <w:rFonts w:ascii="GHEA Grapalat" w:hAnsi="GHEA Grapalat"/>
          <w:sz w:val="24"/>
          <w:szCs w:val="24"/>
          <w:lang w:val="hy-AM"/>
        </w:rPr>
        <w:t xml:space="preserve"> թվականի</w:t>
      </w:r>
      <w:r w:rsidR="00F23570" w:rsidRPr="002831E0">
        <w:rPr>
          <w:rFonts w:ascii="GHEA Grapalat" w:hAnsi="GHEA Grapalat"/>
          <w:sz w:val="24"/>
          <w:szCs w:val="24"/>
          <w:lang w:val="hy-AM"/>
        </w:rPr>
        <w:t xml:space="preserve"> հունվարի</w:t>
      </w:r>
      <w:r w:rsidR="001B0075" w:rsidRPr="002831E0">
        <w:rPr>
          <w:rFonts w:ascii="GHEA Grapalat" w:hAnsi="GHEA Grapalat"/>
          <w:sz w:val="24"/>
          <w:szCs w:val="24"/>
          <w:lang w:val="hy-AM"/>
        </w:rPr>
        <w:t xml:space="preserve"> մեկի</w:t>
      </w:r>
      <w:r w:rsidR="005E5A08" w:rsidRPr="002831E0">
        <w:rPr>
          <w:rFonts w:ascii="GHEA Grapalat" w:hAnsi="GHEA Grapalat"/>
          <w:sz w:val="24"/>
          <w:szCs w:val="24"/>
          <w:lang w:val="hy-AM"/>
        </w:rPr>
        <w:t xml:space="preserve"> դրությամբ)</w:t>
      </w:r>
      <w:r w:rsidRPr="002831E0">
        <w:rPr>
          <w:rFonts w:ascii="GHEA Grapalat" w:hAnsi="GHEA Grapalat"/>
          <w:sz w:val="24"/>
          <w:szCs w:val="24"/>
          <w:lang w:val="hy-AM"/>
        </w:rPr>
        <w:t xml:space="preserve"> </w:t>
      </w:r>
      <w:r w:rsidR="005E5A08" w:rsidRPr="002831E0">
        <w:rPr>
          <w:rFonts w:ascii="GHEA Grapalat" w:hAnsi="GHEA Grapalat"/>
          <w:sz w:val="24"/>
          <w:szCs w:val="24"/>
          <w:lang w:val="hy-AM"/>
        </w:rPr>
        <w:lastRenderedPageBreak/>
        <w:t xml:space="preserve">կազմել է </w:t>
      </w:r>
      <w:r w:rsidR="001B0075" w:rsidRPr="002831E0">
        <w:rPr>
          <w:rFonts w:ascii="GHEA Grapalat" w:hAnsi="GHEA Grapalat"/>
          <w:sz w:val="24"/>
          <w:szCs w:val="24"/>
          <w:lang w:val="hy-AM"/>
        </w:rPr>
        <w:t>638.2</w:t>
      </w:r>
      <w:r w:rsidR="005E5A08" w:rsidRPr="002831E0">
        <w:rPr>
          <w:rFonts w:ascii="GHEA Grapalat" w:hAnsi="GHEA Grapalat"/>
          <w:sz w:val="24"/>
          <w:szCs w:val="24"/>
          <w:lang w:val="hy-AM"/>
        </w:rPr>
        <w:t xml:space="preserve"> հազ. գլուխ, </w:t>
      </w:r>
      <w:r w:rsidR="007F4775" w:rsidRPr="002831E0">
        <w:rPr>
          <w:rFonts w:ascii="GHEA Grapalat" w:hAnsi="GHEA Grapalat"/>
          <w:sz w:val="24"/>
          <w:szCs w:val="24"/>
          <w:lang w:val="hy-AM"/>
        </w:rPr>
        <w:t>որն ավելի քան երկու անգամ զիջում է 1990 թվականին գրանցված գլխաքանակին</w:t>
      </w:r>
      <w:r w:rsidRPr="002831E0">
        <w:rPr>
          <w:rFonts w:ascii="GHEA Grapalat" w:hAnsi="GHEA Grapalat"/>
          <w:sz w:val="24"/>
          <w:szCs w:val="24"/>
          <w:lang w:val="hy-AM"/>
        </w:rPr>
        <w:t>:</w:t>
      </w:r>
      <w:r w:rsidR="00444C01" w:rsidRPr="002831E0">
        <w:rPr>
          <w:rFonts w:ascii="GHEA Grapalat" w:hAnsi="GHEA Grapalat"/>
          <w:sz w:val="24"/>
          <w:szCs w:val="24"/>
          <w:lang w:val="hy-AM"/>
        </w:rPr>
        <w:t xml:space="preserve"> </w:t>
      </w:r>
      <w:r w:rsidR="007F4775" w:rsidRPr="002831E0">
        <w:rPr>
          <w:rFonts w:ascii="GHEA Grapalat" w:hAnsi="GHEA Grapalat"/>
          <w:sz w:val="24"/>
          <w:szCs w:val="24"/>
          <w:lang w:val="hy-AM"/>
        </w:rPr>
        <w:t xml:space="preserve">Ինչպես </w:t>
      </w:r>
      <w:r w:rsidR="00D106BB" w:rsidRPr="002831E0">
        <w:rPr>
          <w:rFonts w:ascii="GHEA Grapalat" w:hAnsi="GHEA Grapalat"/>
          <w:sz w:val="24"/>
          <w:szCs w:val="24"/>
          <w:lang w:val="hy-AM"/>
        </w:rPr>
        <w:t>ոչխարաբուծությունը, այնպես էլ</w:t>
      </w:r>
      <w:r w:rsidR="007F4775" w:rsidRPr="002831E0">
        <w:rPr>
          <w:rFonts w:ascii="GHEA Grapalat" w:hAnsi="GHEA Grapalat"/>
          <w:sz w:val="24"/>
          <w:szCs w:val="24"/>
          <w:lang w:val="hy-AM"/>
        </w:rPr>
        <w:t xml:space="preserve"> այծաբուծությունը հանրա</w:t>
      </w:r>
      <w:r w:rsidR="00620170" w:rsidRPr="002831E0">
        <w:rPr>
          <w:rFonts w:ascii="GHEA Grapalat" w:hAnsi="GHEA Grapalat"/>
          <w:sz w:val="24"/>
          <w:szCs w:val="24"/>
          <w:lang w:val="hy-AM"/>
        </w:rPr>
        <w:softHyphen/>
      </w:r>
      <w:r w:rsidR="007F4775" w:rsidRPr="002831E0">
        <w:rPr>
          <w:rFonts w:ascii="GHEA Grapalat" w:hAnsi="GHEA Grapalat"/>
          <w:sz w:val="24"/>
          <w:szCs w:val="24"/>
          <w:lang w:val="hy-AM"/>
        </w:rPr>
        <w:t>պետությու</w:t>
      </w:r>
      <w:r w:rsidR="007F4775" w:rsidRPr="002831E0">
        <w:rPr>
          <w:rFonts w:ascii="GHEA Grapalat" w:hAnsi="GHEA Grapalat"/>
          <w:sz w:val="24"/>
          <w:szCs w:val="24"/>
          <w:lang w:val="hy-AM"/>
        </w:rPr>
        <w:softHyphen/>
        <w:t xml:space="preserve">նում </w:t>
      </w:r>
      <w:r w:rsidR="00D106BB" w:rsidRPr="002831E0">
        <w:rPr>
          <w:rFonts w:ascii="GHEA Grapalat" w:hAnsi="GHEA Grapalat"/>
          <w:sz w:val="24"/>
          <w:szCs w:val="24"/>
          <w:lang w:val="hy-AM"/>
        </w:rPr>
        <w:t>ունեն</w:t>
      </w:r>
      <w:r w:rsidR="007F4775" w:rsidRPr="002831E0">
        <w:rPr>
          <w:rFonts w:ascii="GHEA Grapalat" w:hAnsi="GHEA Grapalat"/>
          <w:sz w:val="24"/>
          <w:szCs w:val="24"/>
          <w:lang w:val="hy-AM"/>
        </w:rPr>
        <w:t xml:space="preserve"> կարևոր նշանա</w:t>
      </w:r>
      <w:r w:rsidR="007F4775" w:rsidRPr="002831E0">
        <w:rPr>
          <w:rFonts w:ascii="GHEA Grapalat" w:hAnsi="GHEA Grapalat"/>
          <w:sz w:val="24"/>
          <w:szCs w:val="24"/>
          <w:lang w:val="hy-AM"/>
        </w:rPr>
        <w:softHyphen/>
        <w:t>կու</w:t>
      </w:r>
      <w:r w:rsidR="007F4775" w:rsidRPr="002831E0">
        <w:rPr>
          <w:rFonts w:ascii="GHEA Grapalat" w:hAnsi="GHEA Grapalat"/>
          <w:sz w:val="24"/>
          <w:szCs w:val="24"/>
          <w:lang w:val="hy-AM"/>
        </w:rPr>
        <w:softHyphen/>
        <w:t>թյուն չոր բնակլիմայական պայման</w:t>
      </w:r>
      <w:r w:rsidR="00620170" w:rsidRPr="002831E0">
        <w:rPr>
          <w:rFonts w:ascii="GHEA Grapalat" w:hAnsi="GHEA Grapalat"/>
          <w:sz w:val="24"/>
          <w:szCs w:val="24"/>
          <w:lang w:val="hy-AM"/>
        </w:rPr>
        <w:softHyphen/>
      </w:r>
      <w:r w:rsidR="007F4775" w:rsidRPr="002831E0">
        <w:rPr>
          <w:rFonts w:ascii="GHEA Grapalat" w:hAnsi="GHEA Grapalat"/>
          <w:sz w:val="24"/>
          <w:szCs w:val="24"/>
          <w:lang w:val="hy-AM"/>
        </w:rPr>
        <w:t>ներ ունեցող և խիստ կտրտված, քարքարոտ արոտներով հարուստ համայնքներում, որպես կաթնային տավարաբուծության այլընտրանք</w:t>
      </w:r>
      <w:r w:rsidR="00D106BB" w:rsidRPr="002831E0">
        <w:rPr>
          <w:rFonts w:ascii="GHEA Grapalat" w:hAnsi="GHEA Grapalat"/>
          <w:sz w:val="24"/>
          <w:szCs w:val="24"/>
          <w:lang w:val="hy-AM"/>
        </w:rPr>
        <w:t>:</w:t>
      </w:r>
      <w:r w:rsidR="007F4775" w:rsidRPr="002831E0">
        <w:rPr>
          <w:rFonts w:ascii="GHEA Grapalat" w:hAnsi="GHEA Grapalat"/>
          <w:sz w:val="24"/>
          <w:szCs w:val="24"/>
          <w:lang w:val="hy-AM"/>
        </w:rPr>
        <w:t xml:space="preserve"> </w:t>
      </w:r>
    </w:p>
    <w:p w:rsidR="0051633F" w:rsidRPr="002831E0" w:rsidRDefault="008E185D" w:rsidP="001B72C5">
      <w:pPr>
        <w:pStyle w:val="ListParagraph"/>
        <w:numPr>
          <w:ilvl w:val="1"/>
          <w:numId w:val="23"/>
        </w:numPr>
        <w:tabs>
          <w:tab w:val="left" w:pos="1080"/>
        </w:tabs>
        <w:spacing w:line="360" w:lineRule="auto"/>
        <w:ind w:left="0" w:firstLine="630"/>
        <w:jc w:val="both"/>
        <w:rPr>
          <w:rFonts w:ascii="GHEA Grapalat" w:hAnsi="GHEA Grapalat" w:cs="Arial"/>
          <w:sz w:val="24"/>
          <w:szCs w:val="24"/>
          <w:lang w:val="hy-AM"/>
        </w:rPr>
      </w:pPr>
      <w:r w:rsidRPr="002831E0">
        <w:rPr>
          <w:rFonts w:ascii="GHEA Grapalat" w:hAnsi="GHEA Grapalat" w:cs="Arial"/>
          <w:sz w:val="24"/>
          <w:szCs w:val="24"/>
          <w:lang w:val="hy-AM"/>
        </w:rPr>
        <w:t xml:space="preserve">Ինչպես անասնաբուծության այլ ճյուղերում, այնպես էլ այծաբուծությունում </w:t>
      </w:r>
      <w:r w:rsidR="0051633F" w:rsidRPr="002831E0">
        <w:rPr>
          <w:rFonts w:ascii="GHEA Grapalat" w:hAnsi="GHEA Grapalat" w:cs="Arial"/>
          <w:sz w:val="24"/>
          <w:szCs w:val="24"/>
          <w:lang w:val="hy-AM"/>
        </w:rPr>
        <w:t>մինչև 2000 թվականը կաթնատու այծաբուծության ստեղծման և գիտականորեն հիմնավորված տոհմասելեկցիոն աշխատանքներ երբևէ չեն իրականացվել։</w:t>
      </w:r>
      <w:r w:rsidRPr="002831E0">
        <w:rPr>
          <w:rFonts w:ascii="GHEA Grapalat" w:hAnsi="GHEA Grapalat" w:cs="Arial"/>
          <w:sz w:val="24"/>
          <w:szCs w:val="24"/>
          <w:lang w:val="hy-AM"/>
        </w:rPr>
        <w:t xml:space="preserve"> Իսկ գլխաքանակի ավելացմանը էապես կարող է նպաստել մայրական գենոֆոնդի բարելավումը:</w:t>
      </w:r>
    </w:p>
    <w:p w:rsidR="001A6564" w:rsidRPr="002831E0" w:rsidRDefault="001A6564" w:rsidP="001B72C5">
      <w:pPr>
        <w:pStyle w:val="ListParagraph"/>
        <w:numPr>
          <w:ilvl w:val="1"/>
          <w:numId w:val="23"/>
        </w:numPr>
        <w:tabs>
          <w:tab w:val="left" w:pos="1080"/>
        </w:tabs>
        <w:spacing w:line="360" w:lineRule="auto"/>
        <w:ind w:left="0" w:firstLine="630"/>
        <w:jc w:val="both"/>
        <w:rPr>
          <w:rFonts w:ascii="GHEA Grapalat" w:hAnsi="GHEA Grapalat"/>
          <w:sz w:val="24"/>
          <w:szCs w:val="24"/>
          <w:lang w:val="hy-AM"/>
        </w:rPr>
      </w:pPr>
      <w:r w:rsidRPr="002831E0">
        <w:rPr>
          <w:rFonts w:ascii="GHEA Grapalat" w:hAnsi="GHEA Grapalat"/>
          <w:sz w:val="24"/>
          <w:szCs w:val="24"/>
          <w:lang w:val="hy-AM"/>
        </w:rPr>
        <w:t xml:space="preserve">Մի կողմից </w:t>
      </w:r>
      <w:r w:rsidR="00BF358F" w:rsidRPr="002831E0">
        <w:rPr>
          <w:rFonts w:ascii="GHEA Grapalat" w:hAnsi="GHEA Grapalat"/>
          <w:sz w:val="24"/>
          <w:szCs w:val="24"/>
          <w:lang w:val="hy-AM"/>
        </w:rPr>
        <w:t>ա</w:t>
      </w:r>
      <w:r w:rsidRPr="002831E0">
        <w:rPr>
          <w:rFonts w:ascii="GHEA Grapalat" w:hAnsi="GHEA Grapalat"/>
          <w:sz w:val="24"/>
          <w:szCs w:val="24"/>
          <w:lang w:val="hy-AM"/>
        </w:rPr>
        <w:t xml:space="preserve">րտաքին շուկայում (Իրանի Իսլամական Հանրապետություն, </w:t>
      </w:r>
      <w:r w:rsidR="00D106BB" w:rsidRPr="002831E0">
        <w:rPr>
          <w:rFonts w:ascii="GHEA Grapalat" w:hAnsi="GHEA Grapalat"/>
          <w:sz w:val="24"/>
          <w:szCs w:val="24"/>
          <w:lang w:val="hy-AM"/>
        </w:rPr>
        <w:t>ա</w:t>
      </w:r>
      <w:r w:rsidRPr="002831E0">
        <w:rPr>
          <w:rFonts w:ascii="GHEA Grapalat" w:hAnsi="GHEA Grapalat"/>
          <w:sz w:val="24"/>
          <w:szCs w:val="24"/>
          <w:lang w:val="hy-AM"/>
        </w:rPr>
        <w:t>րաբական մի շարք երկրներ) Հայաստանում աճեցված կենդանի ոչխարների և ոչխարամսի նկատմամբ առկա պահանջարկը, ինչպես նաև հանրապետությունում ոչխարաբուծության վարման համար խիստ նպաստավոր բնակլիմայական պայմանները, մյուս կողմից՝ այծի կաթից վերամշակված արժեքավոր պանրի տեսակների նկատմամբ պահանջարկի ավելացումը, հուսալի երաշխիք են հանդիսանում այս ոլորտի կայուն զարգացման համար։</w:t>
      </w:r>
    </w:p>
    <w:p w:rsidR="005947D8" w:rsidRPr="002831E0" w:rsidRDefault="001A6564" w:rsidP="001B72C5">
      <w:pPr>
        <w:pStyle w:val="ListParagraph"/>
        <w:numPr>
          <w:ilvl w:val="1"/>
          <w:numId w:val="23"/>
        </w:numPr>
        <w:tabs>
          <w:tab w:val="left" w:pos="1080"/>
        </w:tabs>
        <w:spacing w:line="360" w:lineRule="auto"/>
        <w:ind w:left="0" w:firstLine="630"/>
        <w:jc w:val="both"/>
        <w:rPr>
          <w:rFonts w:ascii="GHEA Grapalat" w:hAnsi="GHEA Grapalat"/>
          <w:sz w:val="24"/>
          <w:szCs w:val="24"/>
          <w:lang w:val="hy-AM"/>
        </w:rPr>
      </w:pPr>
      <w:r w:rsidRPr="002831E0">
        <w:rPr>
          <w:rFonts w:ascii="GHEA Grapalat" w:hAnsi="GHEA Grapalat"/>
          <w:sz w:val="24"/>
          <w:szCs w:val="24"/>
          <w:lang w:val="hy-AM"/>
        </w:rPr>
        <w:t>Ուստի պետական օժանդակության համապա</w:t>
      </w:r>
      <w:r w:rsidRPr="002831E0">
        <w:rPr>
          <w:rFonts w:ascii="GHEA Grapalat" w:hAnsi="GHEA Grapalat"/>
          <w:sz w:val="24"/>
          <w:szCs w:val="24"/>
          <w:lang w:val="hy-AM"/>
        </w:rPr>
        <w:softHyphen/>
        <w:t>տասխան մեխանիզմների կիրառմամբ հնարավոր է հան</w:t>
      </w:r>
      <w:r w:rsidR="00BF358F" w:rsidRPr="002831E0">
        <w:rPr>
          <w:rFonts w:ascii="GHEA Grapalat" w:hAnsi="GHEA Grapalat"/>
          <w:sz w:val="24"/>
          <w:szCs w:val="24"/>
          <w:lang w:val="hy-AM"/>
        </w:rPr>
        <w:t>ր</w:t>
      </w:r>
      <w:r w:rsidRPr="002831E0">
        <w:rPr>
          <w:rFonts w:ascii="GHEA Grapalat" w:hAnsi="GHEA Grapalat"/>
          <w:sz w:val="24"/>
          <w:szCs w:val="24"/>
          <w:lang w:val="hy-AM"/>
        </w:rPr>
        <w:t>ապետությունում ոչխարա</w:t>
      </w:r>
      <w:r w:rsidR="00BF358F" w:rsidRPr="002831E0">
        <w:rPr>
          <w:rFonts w:ascii="GHEA Grapalat" w:hAnsi="GHEA Grapalat"/>
          <w:sz w:val="24"/>
          <w:szCs w:val="24"/>
          <w:lang w:val="hy-AM"/>
        </w:rPr>
        <w:softHyphen/>
      </w:r>
      <w:r w:rsidRPr="002831E0">
        <w:rPr>
          <w:rFonts w:ascii="GHEA Grapalat" w:hAnsi="GHEA Grapalat"/>
          <w:sz w:val="24"/>
          <w:szCs w:val="24"/>
          <w:lang w:val="hy-AM"/>
        </w:rPr>
        <w:t>բուծության և այծաբուծության ոլո</w:t>
      </w:r>
      <w:r w:rsidR="00BF358F" w:rsidRPr="002831E0">
        <w:rPr>
          <w:rFonts w:ascii="GHEA Grapalat" w:hAnsi="GHEA Grapalat"/>
          <w:sz w:val="24"/>
          <w:szCs w:val="24"/>
          <w:lang w:val="hy-AM"/>
        </w:rPr>
        <w:t>ր</w:t>
      </w:r>
      <w:r w:rsidRPr="002831E0">
        <w:rPr>
          <w:rFonts w:ascii="GHEA Grapalat" w:hAnsi="GHEA Grapalat"/>
          <w:sz w:val="24"/>
          <w:szCs w:val="24"/>
          <w:lang w:val="hy-AM"/>
        </w:rPr>
        <w:t xml:space="preserve">տը դարձնել առավել շահութաբեր և մրցունակ։ </w:t>
      </w:r>
      <w:r w:rsidR="00444C01" w:rsidRPr="002831E0">
        <w:rPr>
          <w:rFonts w:ascii="GHEA Grapalat" w:hAnsi="GHEA Grapalat"/>
          <w:sz w:val="24"/>
          <w:szCs w:val="24"/>
          <w:lang w:val="hy-AM"/>
        </w:rPr>
        <w:t>Այս առումով նշված ծրագիրը միտված է Հ</w:t>
      </w:r>
      <w:r w:rsidR="00BF358F" w:rsidRPr="002831E0">
        <w:rPr>
          <w:rFonts w:ascii="GHEA Grapalat" w:hAnsi="GHEA Grapalat"/>
          <w:sz w:val="24"/>
          <w:szCs w:val="24"/>
          <w:lang w:val="hy-AM"/>
        </w:rPr>
        <w:t xml:space="preserve">այաստանի </w:t>
      </w:r>
      <w:r w:rsidR="00444C01" w:rsidRPr="002831E0">
        <w:rPr>
          <w:rFonts w:ascii="GHEA Grapalat" w:hAnsi="GHEA Grapalat"/>
          <w:sz w:val="24"/>
          <w:szCs w:val="24"/>
          <w:lang w:val="hy-AM"/>
        </w:rPr>
        <w:t>Հ</w:t>
      </w:r>
      <w:r w:rsidR="00BF358F" w:rsidRPr="002831E0">
        <w:rPr>
          <w:rFonts w:ascii="GHEA Grapalat" w:hAnsi="GHEA Grapalat"/>
          <w:sz w:val="24"/>
          <w:szCs w:val="24"/>
          <w:lang w:val="hy-AM"/>
        </w:rPr>
        <w:t>անրապետությունու</w:t>
      </w:r>
      <w:r w:rsidR="00444C01" w:rsidRPr="002831E0">
        <w:rPr>
          <w:rFonts w:ascii="GHEA Grapalat" w:hAnsi="GHEA Grapalat"/>
          <w:sz w:val="24"/>
          <w:szCs w:val="24"/>
          <w:lang w:val="hy-AM"/>
        </w:rPr>
        <w:t xml:space="preserve">մ </w:t>
      </w:r>
      <w:r w:rsidR="00D30E03" w:rsidRPr="002831E0">
        <w:rPr>
          <w:rFonts w:ascii="GHEA Grapalat" w:hAnsi="GHEA Grapalat"/>
          <w:sz w:val="24"/>
          <w:szCs w:val="24"/>
          <w:lang w:val="hy-AM"/>
        </w:rPr>
        <w:t>ոչխարաբուծության</w:t>
      </w:r>
      <w:r w:rsidR="00105A09" w:rsidRPr="002831E0">
        <w:rPr>
          <w:rFonts w:ascii="GHEA Grapalat" w:hAnsi="GHEA Grapalat"/>
          <w:sz w:val="24"/>
          <w:szCs w:val="24"/>
          <w:lang w:val="hy-AM"/>
        </w:rPr>
        <w:t xml:space="preserve"> և այծաբուծության</w:t>
      </w:r>
      <w:r w:rsidR="00D30E03" w:rsidRPr="002831E0">
        <w:rPr>
          <w:rFonts w:ascii="GHEA Grapalat" w:hAnsi="GHEA Grapalat"/>
          <w:sz w:val="24"/>
          <w:szCs w:val="24"/>
          <w:lang w:val="hy-AM"/>
        </w:rPr>
        <w:t xml:space="preserve"> զարգացման համար նպաստավոր պայման</w:t>
      </w:r>
      <w:r w:rsidR="00BF358F" w:rsidRPr="002831E0">
        <w:rPr>
          <w:rFonts w:ascii="GHEA Grapalat" w:hAnsi="GHEA Grapalat"/>
          <w:sz w:val="24"/>
          <w:szCs w:val="24"/>
          <w:lang w:val="hy-AM"/>
        </w:rPr>
        <w:softHyphen/>
      </w:r>
      <w:r w:rsidR="00D30E03" w:rsidRPr="002831E0">
        <w:rPr>
          <w:rFonts w:ascii="GHEA Grapalat" w:hAnsi="GHEA Grapalat"/>
          <w:sz w:val="24"/>
          <w:szCs w:val="24"/>
          <w:lang w:val="hy-AM"/>
        </w:rPr>
        <w:t xml:space="preserve">ների ստեղծմանը, մասնավորապես մատչելի վարկավորման և ծախսերի </w:t>
      </w:r>
      <w:r w:rsidR="008E185D" w:rsidRPr="002831E0">
        <w:rPr>
          <w:rFonts w:ascii="GHEA Grapalat" w:hAnsi="GHEA Grapalat"/>
          <w:sz w:val="24"/>
          <w:szCs w:val="24"/>
          <w:lang w:val="hy-AM"/>
        </w:rPr>
        <w:t xml:space="preserve">փոխհատուցման </w:t>
      </w:r>
      <w:r w:rsidR="00D30E03" w:rsidRPr="002831E0">
        <w:rPr>
          <w:rFonts w:ascii="GHEA Grapalat" w:hAnsi="GHEA Grapalat"/>
          <w:sz w:val="24"/>
          <w:szCs w:val="24"/>
          <w:lang w:val="hy-AM"/>
        </w:rPr>
        <w:t>մեխանիզմ</w:t>
      </w:r>
      <w:r w:rsidRPr="002831E0">
        <w:rPr>
          <w:rFonts w:ascii="GHEA Grapalat" w:hAnsi="GHEA Grapalat"/>
          <w:sz w:val="24"/>
          <w:szCs w:val="24"/>
          <w:lang w:val="hy-AM"/>
        </w:rPr>
        <w:softHyphen/>
      </w:r>
      <w:r w:rsidR="00D30E03" w:rsidRPr="002831E0">
        <w:rPr>
          <w:rFonts w:ascii="GHEA Grapalat" w:hAnsi="GHEA Grapalat"/>
          <w:sz w:val="24"/>
          <w:szCs w:val="24"/>
          <w:lang w:val="hy-AM"/>
        </w:rPr>
        <w:t>ների առաջադրմանը։</w:t>
      </w:r>
    </w:p>
    <w:p w:rsidR="005947D8" w:rsidRPr="002637B7" w:rsidRDefault="005E5A08" w:rsidP="005947D8">
      <w:pPr>
        <w:spacing w:line="360" w:lineRule="auto"/>
        <w:jc w:val="both"/>
        <w:rPr>
          <w:rFonts w:ascii="GHEA Grapalat" w:hAnsi="GHEA Grapalat"/>
          <w:sz w:val="24"/>
          <w:szCs w:val="24"/>
          <w:lang w:val="hy-AM"/>
        </w:rPr>
      </w:pPr>
      <w:r w:rsidRPr="002831E0">
        <w:rPr>
          <w:rFonts w:ascii="GHEA Grapalat" w:hAnsi="GHEA Grapalat"/>
          <w:sz w:val="24"/>
          <w:szCs w:val="24"/>
          <w:lang w:val="hy-AM"/>
        </w:rPr>
        <w:tab/>
      </w:r>
      <w:r w:rsidR="00255872" w:rsidRPr="002831E0">
        <w:rPr>
          <w:rFonts w:ascii="GHEA Grapalat" w:hAnsi="GHEA Grapalat"/>
          <w:sz w:val="24"/>
          <w:szCs w:val="24"/>
          <w:lang w:val="hy-AM"/>
        </w:rPr>
        <w:t xml:space="preserve"> </w:t>
      </w:r>
    </w:p>
    <w:p w:rsidR="002637B7" w:rsidRPr="002637B7" w:rsidRDefault="002637B7" w:rsidP="005947D8">
      <w:pPr>
        <w:spacing w:line="360" w:lineRule="auto"/>
        <w:jc w:val="both"/>
        <w:rPr>
          <w:rFonts w:ascii="GHEA Grapalat" w:hAnsi="GHEA Grapalat"/>
          <w:sz w:val="24"/>
          <w:szCs w:val="24"/>
          <w:lang w:val="hy-AM"/>
        </w:rPr>
      </w:pPr>
    </w:p>
    <w:p w:rsidR="009A0989" w:rsidRPr="002831E0" w:rsidRDefault="002D477A" w:rsidP="002D477A">
      <w:pPr>
        <w:pStyle w:val="ListParagraph"/>
        <w:numPr>
          <w:ilvl w:val="0"/>
          <w:numId w:val="2"/>
        </w:numPr>
        <w:tabs>
          <w:tab w:val="left" w:pos="630"/>
          <w:tab w:val="left" w:pos="720"/>
        </w:tabs>
        <w:jc w:val="center"/>
        <w:rPr>
          <w:rFonts w:ascii="GHEA Grapalat" w:hAnsi="GHEA Grapalat" w:cs="Arial"/>
          <w:b/>
          <w:sz w:val="24"/>
          <w:szCs w:val="24"/>
          <w:lang w:val="hy-AM"/>
        </w:rPr>
      </w:pPr>
      <w:r w:rsidRPr="002831E0">
        <w:rPr>
          <w:rFonts w:ascii="GHEA Grapalat" w:hAnsi="GHEA Grapalat" w:cs="Arial"/>
          <w:b/>
          <w:sz w:val="24"/>
          <w:szCs w:val="24"/>
          <w:lang w:val="hy-AM"/>
        </w:rPr>
        <w:lastRenderedPageBreak/>
        <w:t>ՀԱՆՐԱՊԵՏՈՒԹՅՈՒՆՈՒՄ</w:t>
      </w:r>
      <w:r w:rsidRPr="002831E0">
        <w:rPr>
          <w:rFonts w:ascii="GHEA Grapalat" w:hAnsi="GHEA Grapalat"/>
          <w:b/>
          <w:sz w:val="24"/>
          <w:szCs w:val="24"/>
          <w:lang w:val="hy-AM"/>
        </w:rPr>
        <w:t xml:space="preserve"> </w:t>
      </w:r>
      <w:r w:rsidRPr="002831E0">
        <w:rPr>
          <w:rFonts w:ascii="GHEA Grapalat" w:hAnsi="GHEA Grapalat" w:cs="Arial"/>
          <w:b/>
          <w:sz w:val="24"/>
          <w:szCs w:val="24"/>
          <w:lang w:val="hy-AM"/>
        </w:rPr>
        <w:t>ՈՉԽԱՐԱԲՈՒԾՈՒԹՅԱՆ</w:t>
      </w:r>
      <w:r w:rsidR="00A00EFA" w:rsidRPr="002831E0">
        <w:rPr>
          <w:rFonts w:ascii="GHEA Grapalat" w:hAnsi="GHEA Grapalat" w:cs="Arial"/>
          <w:b/>
          <w:sz w:val="24"/>
          <w:szCs w:val="24"/>
          <w:lang w:val="hy-AM"/>
        </w:rPr>
        <w:t xml:space="preserve"> ԵՎ ԱՅԾԱԲՈՒԾՈՒԹՅԱՆ</w:t>
      </w:r>
      <w:r w:rsidRPr="002831E0">
        <w:rPr>
          <w:rFonts w:ascii="GHEA Grapalat" w:hAnsi="GHEA Grapalat"/>
          <w:b/>
          <w:sz w:val="24"/>
          <w:szCs w:val="24"/>
          <w:lang w:val="hy-AM"/>
        </w:rPr>
        <w:t xml:space="preserve"> </w:t>
      </w:r>
      <w:r w:rsidRPr="002831E0">
        <w:rPr>
          <w:rFonts w:ascii="GHEA Grapalat" w:hAnsi="GHEA Grapalat" w:cs="Arial"/>
          <w:b/>
          <w:sz w:val="24"/>
          <w:szCs w:val="24"/>
          <w:lang w:val="hy-AM"/>
        </w:rPr>
        <w:t>ԱՌԿԱ</w:t>
      </w:r>
      <w:r w:rsidRPr="002831E0">
        <w:rPr>
          <w:rFonts w:ascii="GHEA Grapalat" w:hAnsi="GHEA Grapalat"/>
          <w:b/>
          <w:sz w:val="24"/>
          <w:szCs w:val="24"/>
          <w:lang w:val="hy-AM"/>
        </w:rPr>
        <w:t xml:space="preserve"> </w:t>
      </w:r>
      <w:r w:rsidRPr="002831E0">
        <w:rPr>
          <w:rFonts w:ascii="GHEA Grapalat" w:hAnsi="GHEA Grapalat" w:cs="Arial"/>
          <w:b/>
          <w:sz w:val="24"/>
          <w:szCs w:val="24"/>
          <w:lang w:val="hy-AM"/>
        </w:rPr>
        <w:t>ՎԻՃԱԿԻ</w:t>
      </w:r>
      <w:r w:rsidRPr="002831E0">
        <w:rPr>
          <w:rFonts w:ascii="GHEA Grapalat" w:hAnsi="GHEA Grapalat"/>
          <w:b/>
          <w:sz w:val="24"/>
          <w:szCs w:val="24"/>
          <w:lang w:val="hy-AM"/>
        </w:rPr>
        <w:t xml:space="preserve"> </w:t>
      </w:r>
      <w:r w:rsidRPr="002831E0">
        <w:rPr>
          <w:rFonts w:ascii="GHEA Grapalat" w:hAnsi="GHEA Grapalat" w:cs="Arial"/>
          <w:b/>
          <w:sz w:val="24"/>
          <w:szCs w:val="24"/>
          <w:lang w:val="hy-AM"/>
        </w:rPr>
        <w:t>ՆԿԱՐԱԳՐՈՒԹՅՈՒՆԸ</w:t>
      </w:r>
    </w:p>
    <w:p w:rsidR="002D477A" w:rsidRPr="002831E0" w:rsidRDefault="002D477A" w:rsidP="002D477A">
      <w:pPr>
        <w:pStyle w:val="ListParagraph"/>
        <w:tabs>
          <w:tab w:val="left" w:pos="630"/>
          <w:tab w:val="left" w:pos="720"/>
        </w:tabs>
        <w:ind w:left="1080"/>
        <w:jc w:val="center"/>
        <w:rPr>
          <w:rFonts w:ascii="GHEA Grapalat" w:hAnsi="GHEA Grapalat" w:cs="Arial"/>
          <w:b/>
          <w:sz w:val="24"/>
          <w:szCs w:val="24"/>
          <w:lang w:val="hy-AM"/>
        </w:rPr>
      </w:pPr>
    </w:p>
    <w:p w:rsidR="001B72C5" w:rsidRPr="002831E0" w:rsidRDefault="003124C9" w:rsidP="001B72C5">
      <w:pPr>
        <w:pStyle w:val="NormalWeb"/>
        <w:numPr>
          <w:ilvl w:val="1"/>
          <w:numId w:val="23"/>
        </w:numPr>
        <w:shd w:val="clear" w:color="auto" w:fill="FFFFFF"/>
        <w:tabs>
          <w:tab w:val="left" w:pos="1080"/>
        </w:tabs>
        <w:spacing w:before="0" w:beforeAutospacing="0" w:after="0" w:afterAutospacing="0" w:line="360" w:lineRule="auto"/>
        <w:ind w:left="0" w:firstLine="720"/>
        <w:jc w:val="both"/>
        <w:rPr>
          <w:rFonts w:ascii="GHEA Grapalat" w:eastAsiaTheme="minorHAnsi" w:hAnsi="GHEA Grapalat" w:cstheme="minorBidi"/>
          <w:lang w:val="hy-AM"/>
        </w:rPr>
      </w:pPr>
      <w:r w:rsidRPr="002831E0">
        <w:rPr>
          <w:rFonts w:ascii="GHEA Grapalat" w:eastAsiaTheme="minorHAnsi" w:hAnsi="GHEA Grapalat" w:cstheme="minorBidi"/>
          <w:lang w:val="hy-AM"/>
        </w:rPr>
        <w:t>Ոչխարաբուծությունը Հայաստանի Հանրապետությունում ավանդաբար զարգա</w:t>
      </w:r>
      <w:r w:rsidR="00B32038" w:rsidRPr="002831E0">
        <w:rPr>
          <w:rFonts w:ascii="GHEA Grapalat" w:eastAsiaTheme="minorHAnsi" w:hAnsi="GHEA Grapalat" w:cstheme="minorBidi"/>
          <w:lang w:val="hy-AM"/>
        </w:rPr>
        <w:softHyphen/>
      </w:r>
      <w:r w:rsidRPr="002831E0">
        <w:rPr>
          <w:rFonts w:ascii="GHEA Grapalat" w:eastAsiaTheme="minorHAnsi" w:hAnsi="GHEA Grapalat" w:cstheme="minorBidi"/>
          <w:lang w:val="hy-AM"/>
        </w:rPr>
        <w:t>ցել է մսաբրդակաթնային ուղղությամբ։ Դարերի ընթացքում Հայաստանում կուտակ</w:t>
      </w:r>
      <w:r w:rsidR="00B32038" w:rsidRPr="002831E0">
        <w:rPr>
          <w:rFonts w:ascii="GHEA Grapalat" w:eastAsiaTheme="minorHAnsi" w:hAnsi="GHEA Grapalat" w:cstheme="minorBidi"/>
          <w:lang w:val="hy-AM"/>
        </w:rPr>
        <w:softHyphen/>
      </w:r>
      <w:r w:rsidRPr="002831E0">
        <w:rPr>
          <w:rFonts w:ascii="GHEA Grapalat" w:eastAsiaTheme="minorHAnsi" w:hAnsi="GHEA Grapalat" w:cstheme="minorBidi"/>
          <w:lang w:val="hy-AM"/>
        </w:rPr>
        <w:t xml:space="preserve">վել է հարուստ փորձ, իսկ ոլորտի տևական </w:t>
      </w:r>
      <w:r w:rsidR="008E185D" w:rsidRPr="002831E0">
        <w:rPr>
          <w:rFonts w:ascii="GHEA Grapalat" w:eastAsiaTheme="minorHAnsi" w:hAnsi="GHEA Grapalat" w:cstheme="minorBidi"/>
          <w:lang w:val="hy-AM"/>
        </w:rPr>
        <w:t>զարգացումը</w:t>
      </w:r>
      <w:r w:rsidRPr="002831E0">
        <w:rPr>
          <w:rFonts w:ascii="GHEA Grapalat" w:eastAsiaTheme="minorHAnsi" w:hAnsi="GHEA Grapalat" w:cstheme="minorBidi"/>
          <w:lang w:val="hy-AM"/>
        </w:rPr>
        <w:t xml:space="preserve"> բնակչության շրջանում ձևավորել է այնպիսի ազգային ավանդույթներ, ինչպիսիք են ազգային </w:t>
      </w:r>
      <w:r w:rsidR="00B32038" w:rsidRPr="002831E0">
        <w:rPr>
          <w:rFonts w:ascii="GHEA Grapalat" w:eastAsiaTheme="minorHAnsi" w:hAnsi="GHEA Grapalat" w:cstheme="minorBidi"/>
          <w:lang w:val="hy-AM"/>
        </w:rPr>
        <w:t xml:space="preserve">յուրահատուկ </w:t>
      </w:r>
      <w:r w:rsidRPr="002831E0">
        <w:rPr>
          <w:rFonts w:ascii="GHEA Grapalat" w:eastAsiaTheme="minorHAnsi" w:hAnsi="GHEA Grapalat" w:cstheme="minorBidi"/>
          <w:lang w:val="hy-AM"/>
        </w:rPr>
        <w:t>կերակրա</w:t>
      </w:r>
      <w:r w:rsidR="00B32038" w:rsidRPr="002831E0">
        <w:rPr>
          <w:rFonts w:ascii="GHEA Grapalat" w:eastAsiaTheme="minorHAnsi" w:hAnsi="GHEA Grapalat" w:cstheme="minorBidi"/>
          <w:lang w:val="hy-AM"/>
        </w:rPr>
        <w:softHyphen/>
      </w:r>
      <w:r w:rsidRPr="002831E0">
        <w:rPr>
          <w:rFonts w:ascii="GHEA Grapalat" w:eastAsiaTheme="minorHAnsi" w:hAnsi="GHEA Grapalat" w:cstheme="minorBidi"/>
          <w:lang w:val="hy-AM"/>
        </w:rPr>
        <w:t>տեսակները, ժողովրդական արհեստագործություն</w:t>
      </w:r>
      <w:r w:rsidR="00B32038" w:rsidRPr="002831E0">
        <w:rPr>
          <w:rFonts w:ascii="GHEA Grapalat" w:eastAsiaTheme="minorHAnsi" w:hAnsi="GHEA Grapalat" w:cstheme="minorBidi"/>
          <w:lang w:val="hy-AM"/>
        </w:rPr>
        <w:t>ն</w:t>
      </w:r>
      <w:r w:rsidRPr="002831E0">
        <w:rPr>
          <w:rFonts w:ascii="GHEA Grapalat" w:eastAsiaTheme="minorHAnsi" w:hAnsi="GHEA Grapalat" w:cstheme="minorBidi"/>
          <w:lang w:val="hy-AM"/>
        </w:rPr>
        <w:t xml:space="preserve"> ու գորգագործու</w:t>
      </w:r>
      <w:r w:rsidRPr="002831E0">
        <w:rPr>
          <w:rFonts w:ascii="GHEA Grapalat" w:eastAsiaTheme="minorHAnsi" w:hAnsi="GHEA Grapalat" w:cstheme="minorBidi"/>
          <w:lang w:val="hy-AM"/>
        </w:rPr>
        <w:softHyphen/>
        <w:t>թյունը։ Դրա արդյունքում ոչխարաբուծությունը հանրապետությունում որոշակի ժամա</w:t>
      </w:r>
      <w:r w:rsidRPr="002831E0">
        <w:rPr>
          <w:rFonts w:ascii="GHEA Grapalat" w:eastAsiaTheme="minorHAnsi" w:hAnsi="GHEA Grapalat" w:cstheme="minorBidi"/>
          <w:lang w:val="hy-AM"/>
        </w:rPr>
        <w:softHyphen/>
        <w:t>նա</w:t>
      </w:r>
      <w:r w:rsidRPr="002831E0">
        <w:rPr>
          <w:rFonts w:ascii="GHEA Grapalat" w:eastAsiaTheme="minorHAnsi" w:hAnsi="GHEA Grapalat" w:cstheme="minorBidi"/>
          <w:lang w:val="hy-AM"/>
        </w:rPr>
        <w:softHyphen/>
        <w:t>կահատվածում և առանձին տարածաշրջաններում դարձել է անասնա</w:t>
      </w:r>
      <w:r w:rsidRPr="002831E0">
        <w:rPr>
          <w:rFonts w:ascii="GHEA Grapalat" w:eastAsiaTheme="minorHAnsi" w:hAnsi="GHEA Grapalat" w:cstheme="minorBidi"/>
          <w:lang w:val="hy-AM"/>
        </w:rPr>
        <w:softHyphen/>
        <w:t>բու</w:t>
      </w:r>
      <w:r w:rsidR="00B32038" w:rsidRPr="002831E0">
        <w:rPr>
          <w:rFonts w:ascii="GHEA Grapalat" w:eastAsiaTheme="minorHAnsi" w:hAnsi="GHEA Grapalat" w:cstheme="minorBidi"/>
          <w:lang w:val="hy-AM"/>
        </w:rPr>
        <w:softHyphen/>
      </w:r>
      <w:r w:rsidRPr="002831E0">
        <w:rPr>
          <w:rFonts w:ascii="GHEA Grapalat" w:eastAsiaTheme="minorHAnsi" w:hAnsi="GHEA Grapalat" w:cstheme="minorBidi"/>
          <w:lang w:val="hy-AM"/>
        </w:rPr>
        <w:t>ծության առանցքային ճյուղ</w:t>
      </w:r>
      <w:r w:rsidR="00B32038" w:rsidRPr="002831E0">
        <w:rPr>
          <w:rFonts w:ascii="GHEA Grapalat" w:eastAsiaTheme="minorHAnsi" w:hAnsi="GHEA Grapalat" w:cstheme="minorBidi"/>
          <w:lang w:val="hy-AM"/>
        </w:rPr>
        <w:t>երից մեկը</w:t>
      </w:r>
      <w:r w:rsidRPr="002831E0">
        <w:rPr>
          <w:rFonts w:ascii="GHEA Grapalat" w:eastAsiaTheme="minorHAnsi" w:hAnsi="GHEA Grapalat" w:cstheme="minorBidi"/>
          <w:lang w:val="hy-AM"/>
        </w:rPr>
        <w:t>:</w:t>
      </w:r>
    </w:p>
    <w:p w:rsidR="001B72C5" w:rsidRPr="002831E0" w:rsidRDefault="00384743" w:rsidP="001B72C5">
      <w:pPr>
        <w:pStyle w:val="NormalWeb"/>
        <w:numPr>
          <w:ilvl w:val="1"/>
          <w:numId w:val="23"/>
        </w:numPr>
        <w:shd w:val="clear" w:color="auto" w:fill="FFFFFF"/>
        <w:tabs>
          <w:tab w:val="left" w:pos="1080"/>
        </w:tabs>
        <w:spacing w:before="0" w:beforeAutospacing="0" w:after="0" w:afterAutospacing="0" w:line="360" w:lineRule="auto"/>
        <w:ind w:left="0" w:firstLine="720"/>
        <w:jc w:val="both"/>
        <w:rPr>
          <w:rFonts w:ascii="GHEA Grapalat" w:eastAsiaTheme="minorHAnsi" w:hAnsi="GHEA Grapalat" w:cstheme="minorBidi"/>
          <w:lang w:val="hy-AM"/>
        </w:rPr>
      </w:pPr>
      <w:r w:rsidRPr="002831E0">
        <w:rPr>
          <w:rFonts w:ascii="GHEA Grapalat" w:hAnsi="GHEA Grapalat" w:cs="Sylfaen"/>
          <w:lang w:val="hy-AM"/>
        </w:rPr>
        <w:t>Ոչխարաբուծությունը</w:t>
      </w:r>
      <w:r w:rsidR="000802C2" w:rsidRPr="002831E0">
        <w:rPr>
          <w:rFonts w:ascii="GHEA Grapalat" w:hAnsi="GHEA Grapalat" w:cs="Sylfaen"/>
          <w:lang w:val="hy-AM"/>
        </w:rPr>
        <w:t xml:space="preserve"> և այծաբուծությունը</w:t>
      </w:r>
      <w:r w:rsidR="00AA43CB" w:rsidRPr="002831E0">
        <w:rPr>
          <w:rFonts w:ascii="GHEA Grapalat" w:hAnsi="GHEA Grapalat" w:cs="Sylfaen"/>
          <w:lang w:val="hy-AM"/>
        </w:rPr>
        <w:t>,</w:t>
      </w:r>
      <w:r w:rsidRPr="002831E0">
        <w:rPr>
          <w:rFonts w:ascii="GHEA Grapalat" w:hAnsi="GHEA Grapalat" w:cs="Tahoma"/>
          <w:lang w:val="hy-AM"/>
        </w:rPr>
        <w:t xml:space="preserve"> </w:t>
      </w:r>
      <w:r w:rsidRPr="002831E0">
        <w:rPr>
          <w:rFonts w:ascii="GHEA Grapalat" w:hAnsi="GHEA Grapalat" w:cs="Sylfaen"/>
          <w:lang w:val="hy-AM"/>
        </w:rPr>
        <w:t>հանդիսանալով</w:t>
      </w:r>
      <w:r w:rsidRPr="002831E0">
        <w:rPr>
          <w:rFonts w:ascii="GHEA Grapalat" w:hAnsi="GHEA Grapalat" w:cs="Tahoma"/>
          <w:lang w:val="hy-AM"/>
        </w:rPr>
        <w:t xml:space="preserve"> </w:t>
      </w:r>
      <w:r w:rsidR="00D106BB" w:rsidRPr="002831E0">
        <w:rPr>
          <w:rFonts w:ascii="GHEA Grapalat" w:hAnsi="GHEA Grapalat"/>
          <w:lang w:val="hy-AM"/>
        </w:rPr>
        <w:t xml:space="preserve">անասնաբուծության </w:t>
      </w:r>
      <w:r w:rsidRPr="002831E0">
        <w:rPr>
          <w:rFonts w:ascii="GHEA Grapalat" w:hAnsi="GHEA Grapalat"/>
          <w:lang w:val="hy-AM"/>
        </w:rPr>
        <w:t xml:space="preserve">առավել ցածր ռիսկային և բարձր եկամտաբեր </w:t>
      </w:r>
      <w:r w:rsidRPr="002831E0">
        <w:rPr>
          <w:rFonts w:ascii="GHEA Grapalat" w:hAnsi="GHEA Grapalat" w:cs="Sylfaen"/>
          <w:lang w:val="hy-AM"/>
        </w:rPr>
        <w:t>ճյուղերից</w:t>
      </w:r>
      <w:r w:rsidRPr="002831E0">
        <w:rPr>
          <w:rFonts w:ascii="GHEA Grapalat" w:hAnsi="GHEA Grapalat" w:cs="Tahoma"/>
          <w:lang w:val="hy-AM"/>
        </w:rPr>
        <w:t xml:space="preserve"> </w:t>
      </w:r>
      <w:r w:rsidRPr="002831E0">
        <w:rPr>
          <w:rFonts w:ascii="GHEA Grapalat" w:hAnsi="GHEA Grapalat" w:cs="Sylfaen"/>
          <w:lang w:val="hy-AM"/>
        </w:rPr>
        <w:t>մեկը</w:t>
      </w:r>
      <w:r w:rsidR="00AA43CB" w:rsidRPr="002831E0">
        <w:rPr>
          <w:rFonts w:ascii="GHEA Grapalat" w:hAnsi="GHEA Grapalat" w:cs="Sylfaen"/>
          <w:lang w:val="hy-AM"/>
        </w:rPr>
        <w:t>,</w:t>
      </w:r>
      <w:r w:rsidRPr="002831E0">
        <w:rPr>
          <w:rFonts w:ascii="GHEA Grapalat" w:hAnsi="GHEA Grapalat" w:cs="Sylfaen"/>
          <w:lang w:val="hy-AM"/>
        </w:rPr>
        <w:t xml:space="preserve"> բնակչությանը</w:t>
      </w:r>
      <w:r w:rsidRPr="002831E0">
        <w:rPr>
          <w:rFonts w:ascii="GHEA Grapalat" w:hAnsi="GHEA Grapalat" w:cs="Tahoma"/>
          <w:lang w:val="hy-AM"/>
        </w:rPr>
        <w:t xml:space="preserve"> մատակարարում է </w:t>
      </w:r>
      <w:r w:rsidRPr="002831E0">
        <w:rPr>
          <w:rFonts w:ascii="GHEA Grapalat" w:hAnsi="GHEA Grapalat" w:cs="Sylfaen"/>
          <w:lang w:val="hy-AM"/>
        </w:rPr>
        <w:t>սննդամթերք,</w:t>
      </w:r>
      <w:r w:rsidRPr="002831E0">
        <w:rPr>
          <w:rFonts w:ascii="GHEA Grapalat" w:hAnsi="GHEA Grapalat" w:cs="Tahoma"/>
          <w:lang w:val="hy-AM"/>
        </w:rPr>
        <w:t xml:space="preserve"> բուրդ և կաշեհումք: </w:t>
      </w:r>
      <w:r w:rsidRPr="002831E0">
        <w:rPr>
          <w:rFonts w:ascii="GHEA Grapalat" w:hAnsi="GHEA Grapalat"/>
          <w:bCs/>
          <w:lang w:val="hy-AM"/>
        </w:rPr>
        <w:t>2018 թվականին անասնա</w:t>
      </w:r>
      <w:r w:rsidR="000802C2" w:rsidRPr="002831E0">
        <w:rPr>
          <w:rFonts w:ascii="GHEA Grapalat" w:hAnsi="GHEA Grapalat"/>
          <w:bCs/>
          <w:lang w:val="hy-AM"/>
        </w:rPr>
        <w:softHyphen/>
      </w:r>
      <w:r w:rsidRPr="002831E0">
        <w:rPr>
          <w:rFonts w:ascii="GHEA Grapalat" w:hAnsi="GHEA Grapalat"/>
          <w:bCs/>
          <w:lang w:val="hy-AM"/>
        </w:rPr>
        <w:t>բուծության համախառն արտադրանքը հանրապետությունում կազմել է 477.9 մլրդ դրամ, որի միայն շուրջ 10.5%–ն է ձևավորվել ոչխարաբուծության շնորհիվ, ընդ որում ոչխարի կաթը կազմել է հան</w:t>
      </w:r>
      <w:r w:rsidRPr="002831E0">
        <w:rPr>
          <w:rFonts w:ascii="GHEA Grapalat" w:hAnsi="GHEA Grapalat"/>
          <w:bCs/>
          <w:lang w:val="hy-AM"/>
        </w:rPr>
        <w:softHyphen/>
        <w:t>րապետության կաթի համախառն արտադրանքի ընդամենը 6</w:t>
      </w:r>
      <w:r w:rsidR="00BF358F" w:rsidRPr="002831E0">
        <w:rPr>
          <w:rFonts w:ascii="GHEA Grapalat" w:hAnsi="GHEA Grapalat"/>
          <w:bCs/>
          <w:lang w:val="hy-AM"/>
        </w:rPr>
        <w:t>.</w:t>
      </w:r>
      <w:r w:rsidRPr="002831E0">
        <w:rPr>
          <w:rFonts w:ascii="GHEA Grapalat" w:hAnsi="GHEA Grapalat"/>
          <w:bCs/>
          <w:lang w:val="hy-AM"/>
        </w:rPr>
        <w:t>5 %-ը:</w:t>
      </w:r>
    </w:p>
    <w:p w:rsidR="00AA43CB" w:rsidRPr="002831E0" w:rsidRDefault="00AA43CB" w:rsidP="00AA43CB">
      <w:pPr>
        <w:pStyle w:val="NormalWeb"/>
        <w:numPr>
          <w:ilvl w:val="1"/>
          <w:numId w:val="23"/>
        </w:numPr>
        <w:shd w:val="clear" w:color="auto" w:fill="FFFFFF"/>
        <w:tabs>
          <w:tab w:val="left" w:pos="180"/>
          <w:tab w:val="left" w:pos="540"/>
        </w:tabs>
        <w:spacing w:line="360" w:lineRule="auto"/>
        <w:ind w:left="90" w:firstLine="630"/>
        <w:jc w:val="both"/>
        <w:rPr>
          <w:rFonts w:ascii="GHEA Grapalat" w:hAnsi="GHEA Grapalat"/>
          <w:bdr w:val="none" w:sz="0" w:space="0" w:color="auto" w:frame="1"/>
          <w:lang w:val="hy-AM"/>
        </w:rPr>
      </w:pPr>
      <w:r w:rsidRPr="002831E0">
        <w:rPr>
          <w:rFonts w:ascii="GHEA Grapalat" w:hAnsi="GHEA Grapalat" w:cs="Sylfaen"/>
          <w:lang w:val="hy-AM"/>
        </w:rPr>
        <w:t>Հանրապետությունում</w:t>
      </w:r>
      <w:r w:rsidRPr="002831E0">
        <w:rPr>
          <w:rFonts w:ascii="GHEA Grapalat" w:hAnsi="GHEA Grapalat"/>
          <w:lang w:val="hy-AM"/>
        </w:rPr>
        <w:t xml:space="preserve"> ոչխարաբուծությամբ </w:t>
      </w:r>
      <w:r w:rsidR="00D106BB" w:rsidRPr="002831E0">
        <w:rPr>
          <w:rFonts w:ascii="GHEA Grapalat" w:hAnsi="GHEA Grapalat"/>
          <w:lang w:val="hy-AM"/>
        </w:rPr>
        <w:t xml:space="preserve">հիմնականում զբաղվում են </w:t>
      </w:r>
      <w:r w:rsidR="00C82C8F" w:rsidRPr="002831E0">
        <w:rPr>
          <w:rFonts w:ascii="GHEA Grapalat" w:hAnsi="GHEA Grapalat"/>
          <w:lang w:val="hy-AM"/>
        </w:rPr>
        <w:t>հետևյալ մարզերում</w:t>
      </w:r>
      <w:r w:rsidRPr="002831E0">
        <w:rPr>
          <w:rFonts w:ascii="GHEA Grapalat" w:hAnsi="GHEA Grapalat"/>
          <w:lang w:val="hy-AM"/>
        </w:rPr>
        <w:t>՝ Սյունիք</w:t>
      </w:r>
      <w:r w:rsidR="005E1BD4" w:rsidRPr="002831E0">
        <w:rPr>
          <w:rFonts w:ascii="GHEA Grapalat" w:hAnsi="GHEA Grapalat"/>
          <w:lang w:val="hy-AM"/>
        </w:rPr>
        <w:t>ի</w:t>
      </w:r>
      <w:r w:rsidRPr="002831E0">
        <w:rPr>
          <w:rFonts w:ascii="GHEA Grapalat" w:hAnsi="GHEA Grapalat"/>
          <w:lang w:val="hy-AM"/>
        </w:rPr>
        <w:t xml:space="preserve"> </w:t>
      </w:r>
      <w:r w:rsidRPr="002831E0">
        <w:rPr>
          <w:rFonts w:ascii="GHEA Grapalat" w:hAnsi="GHEA Grapalat"/>
          <w:bCs/>
          <w:spacing w:val="-8"/>
          <w:lang w:val="hy-AM"/>
        </w:rPr>
        <w:t>(</w:t>
      </w:r>
      <w:r w:rsidR="00C82C8F" w:rsidRPr="002831E0">
        <w:rPr>
          <w:rFonts w:ascii="GHEA Grapalat" w:hAnsi="GHEA Grapalat"/>
          <w:bCs/>
          <w:spacing w:val="-8"/>
          <w:lang w:val="hy-AM"/>
        </w:rPr>
        <w:t xml:space="preserve">հանրապետության գլխաքանակի </w:t>
      </w:r>
      <w:r w:rsidRPr="002831E0">
        <w:rPr>
          <w:rFonts w:ascii="GHEA Grapalat" w:hAnsi="GHEA Grapalat"/>
          <w:bCs/>
          <w:spacing w:val="-8"/>
          <w:lang w:val="hy-AM"/>
        </w:rPr>
        <w:t xml:space="preserve">16,9 </w:t>
      </w:r>
      <w:r w:rsidR="00641B99" w:rsidRPr="002831E0">
        <w:rPr>
          <w:rFonts w:ascii="GHEA Grapalat" w:hAnsi="GHEA Grapalat" w:cs="Sylfaen"/>
          <w:bCs/>
          <w:spacing w:val="-8"/>
          <w:lang w:val="af-ZA"/>
        </w:rPr>
        <w:t>%</w:t>
      </w:r>
      <w:r w:rsidR="00C82C8F" w:rsidRPr="002831E0">
        <w:rPr>
          <w:rFonts w:ascii="GHEA Grapalat" w:hAnsi="GHEA Grapalat" w:cs="Sylfaen"/>
          <w:bCs/>
          <w:spacing w:val="-8"/>
          <w:lang w:val="af-ZA"/>
        </w:rPr>
        <w:t>-ը</w:t>
      </w:r>
      <w:r w:rsidRPr="002831E0">
        <w:rPr>
          <w:rFonts w:ascii="GHEA Grapalat" w:hAnsi="GHEA Grapalat"/>
          <w:bCs/>
          <w:spacing w:val="-8"/>
          <w:lang w:val="hy-AM"/>
        </w:rPr>
        <w:t>)</w:t>
      </w:r>
      <w:r w:rsidRPr="002831E0">
        <w:rPr>
          <w:rFonts w:ascii="GHEA Grapalat" w:hAnsi="GHEA Grapalat"/>
          <w:lang w:val="hy-AM"/>
        </w:rPr>
        <w:t>, Գեղարքունիք</w:t>
      </w:r>
      <w:r w:rsidR="005E1BD4" w:rsidRPr="002831E0">
        <w:rPr>
          <w:rFonts w:ascii="GHEA Grapalat" w:hAnsi="GHEA Grapalat"/>
          <w:lang w:val="hy-AM"/>
        </w:rPr>
        <w:t>ի</w:t>
      </w:r>
      <w:r w:rsidRPr="002831E0">
        <w:rPr>
          <w:rFonts w:ascii="GHEA Grapalat" w:hAnsi="GHEA Grapalat"/>
          <w:lang w:val="hy-AM"/>
        </w:rPr>
        <w:t xml:space="preserve"> </w:t>
      </w:r>
      <w:r w:rsidRPr="002831E0">
        <w:rPr>
          <w:rFonts w:ascii="GHEA Grapalat" w:hAnsi="GHEA Grapalat"/>
          <w:bCs/>
          <w:spacing w:val="-8"/>
          <w:lang w:val="hy-AM"/>
        </w:rPr>
        <w:t xml:space="preserve">(15,1 </w:t>
      </w:r>
      <w:r w:rsidR="00641B99" w:rsidRPr="002831E0">
        <w:rPr>
          <w:rFonts w:ascii="GHEA Grapalat" w:hAnsi="GHEA Grapalat" w:cs="Sylfaen"/>
          <w:bCs/>
          <w:spacing w:val="-8"/>
          <w:lang w:val="af-ZA"/>
        </w:rPr>
        <w:t>%</w:t>
      </w:r>
      <w:r w:rsidRPr="002831E0">
        <w:rPr>
          <w:rFonts w:ascii="GHEA Grapalat" w:hAnsi="GHEA Grapalat"/>
          <w:bCs/>
          <w:spacing w:val="-8"/>
          <w:lang w:val="hy-AM"/>
        </w:rPr>
        <w:t>)</w:t>
      </w:r>
      <w:r w:rsidRPr="002831E0">
        <w:rPr>
          <w:rFonts w:ascii="GHEA Grapalat" w:hAnsi="GHEA Grapalat"/>
          <w:lang w:val="hy-AM"/>
        </w:rPr>
        <w:t>, Արմավիր</w:t>
      </w:r>
      <w:r w:rsidR="005E1BD4" w:rsidRPr="002831E0">
        <w:rPr>
          <w:rFonts w:ascii="GHEA Grapalat" w:hAnsi="GHEA Grapalat"/>
          <w:lang w:val="hy-AM"/>
        </w:rPr>
        <w:t>ի</w:t>
      </w:r>
      <w:r w:rsidRPr="002831E0">
        <w:rPr>
          <w:rFonts w:ascii="GHEA Grapalat" w:hAnsi="GHEA Grapalat"/>
          <w:lang w:val="hy-AM"/>
        </w:rPr>
        <w:t xml:space="preserve"> </w:t>
      </w:r>
      <w:r w:rsidRPr="002831E0">
        <w:rPr>
          <w:rFonts w:ascii="GHEA Grapalat" w:hAnsi="GHEA Grapalat"/>
          <w:bCs/>
          <w:spacing w:val="-8"/>
          <w:lang w:val="hy-AM"/>
        </w:rPr>
        <w:t xml:space="preserve">(15,1 </w:t>
      </w:r>
      <w:r w:rsidR="00641B99" w:rsidRPr="002831E0">
        <w:rPr>
          <w:rFonts w:ascii="GHEA Grapalat" w:hAnsi="GHEA Grapalat" w:cs="Sylfaen"/>
          <w:bCs/>
          <w:spacing w:val="-8"/>
          <w:lang w:val="af-ZA"/>
        </w:rPr>
        <w:t>%</w:t>
      </w:r>
      <w:r w:rsidRPr="002831E0">
        <w:rPr>
          <w:rFonts w:ascii="GHEA Grapalat" w:hAnsi="GHEA Grapalat"/>
          <w:bCs/>
          <w:spacing w:val="-8"/>
          <w:lang w:val="hy-AM"/>
        </w:rPr>
        <w:t>)</w:t>
      </w:r>
      <w:r w:rsidRPr="002831E0">
        <w:rPr>
          <w:rFonts w:ascii="GHEA Grapalat" w:hAnsi="GHEA Grapalat"/>
          <w:lang w:val="hy-AM"/>
        </w:rPr>
        <w:t>, Արարատ</w:t>
      </w:r>
      <w:r w:rsidR="005E1BD4" w:rsidRPr="002831E0">
        <w:rPr>
          <w:rFonts w:ascii="GHEA Grapalat" w:hAnsi="GHEA Grapalat"/>
          <w:lang w:val="hy-AM"/>
        </w:rPr>
        <w:t>ի</w:t>
      </w:r>
      <w:r w:rsidRPr="002831E0">
        <w:rPr>
          <w:rFonts w:ascii="GHEA Grapalat" w:hAnsi="GHEA Grapalat"/>
          <w:lang w:val="hy-AM"/>
        </w:rPr>
        <w:t xml:space="preserve"> </w:t>
      </w:r>
      <w:r w:rsidRPr="002831E0">
        <w:rPr>
          <w:rFonts w:ascii="GHEA Grapalat" w:hAnsi="GHEA Grapalat"/>
          <w:bCs/>
          <w:spacing w:val="-8"/>
          <w:lang w:val="hy-AM"/>
        </w:rPr>
        <w:t xml:space="preserve">(13,1 </w:t>
      </w:r>
      <w:r w:rsidR="00641B99" w:rsidRPr="002831E0">
        <w:rPr>
          <w:rFonts w:ascii="GHEA Grapalat" w:hAnsi="GHEA Grapalat" w:cs="Sylfaen"/>
          <w:bCs/>
          <w:spacing w:val="-8"/>
          <w:lang w:val="af-ZA"/>
        </w:rPr>
        <w:t>%</w:t>
      </w:r>
      <w:r w:rsidRPr="002831E0">
        <w:rPr>
          <w:rFonts w:ascii="GHEA Grapalat" w:hAnsi="GHEA Grapalat"/>
          <w:bCs/>
          <w:spacing w:val="-8"/>
          <w:lang w:val="hy-AM"/>
        </w:rPr>
        <w:t>)</w:t>
      </w:r>
      <w:r w:rsidRPr="002831E0">
        <w:rPr>
          <w:rFonts w:ascii="GHEA Grapalat" w:hAnsi="GHEA Grapalat"/>
          <w:lang w:val="hy-AM"/>
        </w:rPr>
        <w:t xml:space="preserve"> և Արագածոտն</w:t>
      </w:r>
      <w:r w:rsidR="005E1BD4" w:rsidRPr="002831E0">
        <w:rPr>
          <w:rFonts w:ascii="GHEA Grapalat" w:hAnsi="GHEA Grapalat"/>
          <w:lang w:val="hy-AM"/>
        </w:rPr>
        <w:t>ի</w:t>
      </w:r>
      <w:r w:rsidRPr="002831E0">
        <w:rPr>
          <w:rFonts w:ascii="GHEA Grapalat" w:hAnsi="GHEA Grapalat"/>
          <w:lang w:val="hy-AM"/>
        </w:rPr>
        <w:t xml:space="preserve"> </w:t>
      </w:r>
      <w:r w:rsidRPr="002831E0">
        <w:rPr>
          <w:rFonts w:ascii="GHEA Grapalat" w:hAnsi="GHEA Grapalat"/>
          <w:bCs/>
          <w:spacing w:val="-8"/>
          <w:lang w:val="hy-AM"/>
        </w:rPr>
        <w:t xml:space="preserve">(12,7 </w:t>
      </w:r>
      <w:r w:rsidR="00641B99" w:rsidRPr="002831E0">
        <w:rPr>
          <w:rFonts w:ascii="GHEA Grapalat" w:hAnsi="GHEA Grapalat" w:cs="Sylfaen"/>
          <w:bCs/>
          <w:spacing w:val="-8"/>
          <w:lang w:val="af-ZA"/>
        </w:rPr>
        <w:t>%</w:t>
      </w:r>
      <w:r w:rsidRPr="002831E0">
        <w:rPr>
          <w:rFonts w:ascii="GHEA Grapalat" w:hAnsi="GHEA Grapalat"/>
          <w:bCs/>
          <w:spacing w:val="-8"/>
          <w:lang w:val="hy-AM"/>
        </w:rPr>
        <w:t>)</w:t>
      </w:r>
      <w:r w:rsidRPr="002831E0">
        <w:rPr>
          <w:rFonts w:ascii="GHEA Grapalat" w:hAnsi="GHEA Grapalat"/>
          <w:lang w:val="hy-AM"/>
        </w:rPr>
        <w:t xml:space="preserve">: </w:t>
      </w:r>
    </w:p>
    <w:p w:rsidR="00AA43CB" w:rsidRPr="002831E0" w:rsidRDefault="00AA43CB" w:rsidP="005E1BD4">
      <w:pPr>
        <w:pStyle w:val="NormalWeb"/>
        <w:numPr>
          <w:ilvl w:val="1"/>
          <w:numId w:val="23"/>
        </w:numPr>
        <w:shd w:val="clear" w:color="auto" w:fill="FFFFFF"/>
        <w:tabs>
          <w:tab w:val="left" w:pos="180"/>
          <w:tab w:val="left" w:pos="540"/>
        </w:tabs>
        <w:spacing w:line="360" w:lineRule="auto"/>
        <w:ind w:left="90" w:firstLine="630"/>
        <w:jc w:val="both"/>
        <w:rPr>
          <w:rFonts w:ascii="GHEA Grapalat" w:hAnsi="GHEA Grapalat"/>
          <w:bdr w:val="none" w:sz="0" w:space="0" w:color="auto" w:frame="1"/>
          <w:lang w:val="hy-AM"/>
        </w:rPr>
      </w:pPr>
      <w:r w:rsidRPr="002831E0">
        <w:rPr>
          <w:rFonts w:ascii="GHEA Grapalat" w:eastAsiaTheme="minorHAnsi" w:hAnsi="GHEA Grapalat" w:cstheme="minorBidi"/>
          <w:lang w:val="hy-AM"/>
        </w:rPr>
        <w:t>Հարկ է նշել, որ առանձին մարզերի կտրվածքով ոչխարների գլխաքանակը ուղիղ համեմատական չէ այդ մարզերի բնատնտեսական հնարավորություններին, ինչի հետևանքով կտրուկ փոխվել է արոտավայրերի օգտագործման համա</w:t>
      </w:r>
      <w:r w:rsidRPr="002831E0">
        <w:rPr>
          <w:rFonts w:ascii="GHEA Grapalat" w:eastAsiaTheme="minorHAnsi" w:hAnsi="GHEA Grapalat" w:cstheme="minorBidi"/>
          <w:lang w:val="hy-AM"/>
        </w:rPr>
        <w:softHyphen/>
        <w:t>մաս</w:t>
      </w:r>
      <w:r w:rsidRPr="002831E0">
        <w:rPr>
          <w:rFonts w:ascii="GHEA Grapalat" w:eastAsiaTheme="minorHAnsi" w:hAnsi="GHEA Grapalat" w:cstheme="minorBidi"/>
          <w:lang w:val="hy-AM"/>
        </w:rPr>
        <w:softHyphen/>
        <w:t>նությունը: Դա ոչ միայն հանգեցրել է արոտավայրերի օգտագործման արդյունավե</w:t>
      </w:r>
      <w:r w:rsidRPr="002831E0">
        <w:rPr>
          <w:rFonts w:ascii="GHEA Grapalat" w:eastAsiaTheme="minorHAnsi" w:hAnsi="GHEA Grapalat" w:cstheme="minorBidi"/>
          <w:lang w:val="hy-AM"/>
        </w:rPr>
        <w:softHyphen/>
        <w:t xml:space="preserve">տության նվազմանը, այլև բնապահպանական առումով կարող է բերել անցանկալի հետևանքների, քանզի ոչխարների տևական </w:t>
      </w:r>
      <w:r w:rsidRPr="002831E0">
        <w:rPr>
          <w:rFonts w:ascii="GHEA Grapalat" w:eastAsiaTheme="minorHAnsi" w:hAnsi="GHEA Grapalat" w:cstheme="minorBidi"/>
          <w:lang w:val="hy-AM"/>
        </w:rPr>
        <w:lastRenderedPageBreak/>
        <w:t>արածեցումը գյուղամերձ արոտներում առաջացնում է ինչպես հողատարման (էրոզիոն) երևույթներ, այնպես էլ պատճառ կարող է հանդիսանալ արոտավայրերի բուսածածկում արժեքավոր բույսերի անհե</w:t>
      </w:r>
      <w:r w:rsidRPr="002831E0">
        <w:rPr>
          <w:rFonts w:ascii="GHEA Grapalat" w:eastAsiaTheme="minorHAnsi" w:hAnsi="GHEA Grapalat" w:cstheme="minorBidi"/>
          <w:lang w:val="hy-AM"/>
        </w:rPr>
        <w:softHyphen/>
        <w:t>տացման, մինչդեռ հեռագնա արոտները գրեթե չեն օգտագործվում:</w:t>
      </w:r>
    </w:p>
    <w:p w:rsidR="001B72C5" w:rsidRPr="002831E0" w:rsidRDefault="003124C9" w:rsidP="001B72C5">
      <w:pPr>
        <w:pStyle w:val="NormalWeb"/>
        <w:numPr>
          <w:ilvl w:val="1"/>
          <w:numId w:val="23"/>
        </w:numPr>
        <w:shd w:val="clear" w:color="auto" w:fill="FFFFFF"/>
        <w:tabs>
          <w:tab w:val="left" w:pos="1080"/>
        </w:tabs>
        <w:spacing w:before="0" w:beforeAutospacing="0" w:after="0" w:afterAutospacing="0" w:line="360" w:lineRule="auto"/>
        <w:ind w:left="0" w:firstLine="720"/>
        <w:jc w:val="both"/>
        <w:rPr>
          <w:rFonts w:ascii="GHEA Grapalat" w:eastAsiaTheme="minorHAnsi" w:hAnsi="GHEA Grapalat" w:cstheme="minorBidi"/>
          <w:lang w:val="hy-AM"/>
        </w:rPr>
      </w:pPr>
      <w:r w:rsidRPr="002831E0">
        <w:rPr>
          <w:rFonts w:ascii="GHEA Grapalat" w:eastAsiaTheme="minorHAnsi" w:hAnsi="GHEA Grapalat" w:cstheme="minorBidi"/>
          <w:lang w:val="hy-AM"/>
        </w:rPr>
        <w:t>Ա</w:t>
      </w:r>
      <w:r w:rsidR="00384743" w:rsidRPr="002831E0">
        <w:rPr>
          <w:rFonts w:ascii="GHEA Grapalat" w:eastAsiaTheme="minorHAnsi" w:hAnsi="GHEA Grapalat" w:cstheme="minorBidi"/>
          <w:lang w:val="hy-AM"/>
        </w:rPr>
        <w:t>ն</w:t>
      </w:r>
      <w:r w:rsidRPr="002831E0">
        <w:rPr>
          <w:rFonts w:ascii="GHEA Grapalat" w:eastAsiaTheme="minorHAnsi" w:hAnsi="GHEA Grapalat" w:cstheme="minorBidi"/>
          <w:lang w:val="hy-AM"/>
        </w:rPr>
        <w:t xml:space="preserve">ցյալ դարի </w:t>
      </w:r>
      <w:r w:rsidR="00234EE4" w:rsidRPr="002831E0">
        <w:rPr>
          <w:rFonts w:ascii="GHEA Grapalat" w:eastAsiaTheme="minorHAnsi" w:hAnsi="GHEA Grapalat" w:cstheme="minorBidi"/>
          <w:lang w:val="hy-AM"/>
        </w:rPr>
        <w:t>ութ</w:t>
      </w:r>
      <w:r w:rsidR="00B32038" w:rsidRPr="002831E0">
        <w:rPr>
          <w:rFonts w:ascii="GHEA Grapalat" w:eastAsiaTheme="minorHAnsi" w:hAnsi="GHEA Grapalat" w:cstheme="minorBidi"/>
          <w:lang w:val="hy-AM"/>
        </w:rPr>
        <w:t>սունա</w:t>
      </w:r>
      <w:r w:rsidRPr="002831E0">
        <w:rPr>
          <w:rFonts w:ascii="GHEA Grapalat" w:eastAsiaTheme="minorHAnsi" w:hAnsi="GHEA Grapalat" w:cstheme="minorBidi"/>
          <w:lang w:val="hy-AM"/>
        </w:rPr>
        <w:t xml:space="preserve">կան թվականներին հանրապետությունում ոչխարի գլխաքանակը հասել էր շուրջ 2.3 </w:t>
      </w:r>
      <w:r w:rsidR="00C82C8F" w:rsidRPr="002831E0">
        <w:rPr>
          <w:rFonts w:ascii="GHEA Grapalat" w:eastAsiaTheme="minorHAnsi" w:hAnsi="GHEA Grapalat" w:cstheme="minorBidi"/>
          <w:lang w:val="hy-AM"/>
        </w:rPr>
        <w:t>միլիոնի</w:t>
      </w:r>
      <w:r w:rsidRPr="002831E0">
        <w:rPr>
          <w:rFonts w:ascii="GHEA Grapalat" w:eastAsiaTheme="minorHAnsi" w:hAnsi="GHEA Grapalat" w:cstheme="minorBidi"/>
          <w:lang w:val="hy-AM"/>
        </w:rPr>
        <w:t xml:space="preserve">, հետագայում այն սկսել է նվազել և 1991 թվականին, </w:t>
      </w:r>
      <w:r w:rsidR="00AF56A8" w:rsidRPr="002831E0">
        <w:rPr>
          <w:rFonts w:ascii="GHEA Grapalat" w:eastAsiaTheme="minorHAnsi" w:hAnsi="GHEA Grapalat" w:cstheme="minorBidi"/>
          <w:lang w:val="hy-AM"/>
        </w:rPr>
        <w:t>գյուղատնտեսությունում սկսած բարեփոխումներին ընդառաջ</w:t>
      </w:r>
      <w:r w:rsidR="00B32038" w:rsidRPr="002831E0">
        <w:rPr>
          <w:rFonts w:ascii="GHEA Grapalat" w:eastAsiaTheme="minorHAnsi" w:hAnsi="GHEA Grapalat" w:cstheme="minorBidi"/>
          <w:lang w:val="hy-AM"/>
        </w:rPr>
        <w:t>՝</w:t>
      </w:r>
      <w:r w:rsidRPr="002831E0">
        <w:rPr>
          <w:rFonts w:ascii="GHEA Grapalat" w:eastAsiaTheme="minorHAnsi" w:hAnsi="GHEA Grapalat" w:cstheme="minorBidi"/>
          <w:lang w:val="hy-AM"/>
        </w:rPr>
        <w:t xml:space="preserve"> կազմել շուրջ 1.0 </w:t>
      </w:r>
      <w:r w:rsidR="00C82C8F" w:rsidRPr="002831E0">
        <w:rPr>
          <w:rFonts w:ascii="GHEA Grapalat" w:eastAsiaTheme="minorHAnsi" w:hAnsi="GHEA Grapalat" w:cstheme="minorBidi"/>
          <w:lang w:val="hy-AM"/>
        </w:rPr>
        <w:t>միլիոն</w:t>
      </w:r>
      <w:r w:rsidR="00AF56A8" w:rsidRPr="002831E0">
        <w:rPr>
          <w:rFonts w:ascii="GHEA Grapalat" w:eastAsiaTheme="minorHAnsi" w:hAnsi="GHEA Grapalat" w:cstheme="minorBidi"/>
          <w:lang w:val="hy-AM"/>
        </w:rPr>
        <w:t xml:space="preserve">։ Հետագա տարիներին ոչխարի գլխաքանակի նվազման միտումը </w:t>
      </w:r>
      <w:r w:rsidR="00D30E03" w:rsidRPr="002831E0">
        <w:rPr>
          <w:rFonts w:ascii="GHEA Grapalat" w:eastAsiaTheme="minorHAnsi" w:hAnsi="GHEA Grapalat" w:cstheme="minorBidi"/>
          <w:lang w:val="hy-AM"/>
        </w:rPr>
        <w:t>շարունակվել է,</w:t>
      </w:r>
      <w:r w:rsidR="00AF56A8" w:rsidRPr="002831E0">
        <w:rPr>
          <w:rFonts w:ascii="GHEA Grapalat" w:eastAsiaTheme="minorHAnsi" w:hAnsi="GHEA Grapalat" w:cstheme="minorBidi"/>
          <w:lang w:val="hy-AM"/>
        </w:rPr>
        <w:t xml:space="preserve"> </w:t>
      </w:r>
      <w:r w:rsidR="00D30E03" w:rsidRPr="002831E0">
        <w:rPr>
          <w:rFonts w:ascii="GHEA Grapalat" w:eastAsiaTheme="minorHAnsi" w:hAnsi="GHEA Grapalat" w:cstheme="minorBidi"/>
          <w:lang w:val="hy-AM"/>
        </w:rPr>
        <w:t xml:space="preserve">և </w:t>
      </w:r>
      <w:r w:rsidR="00384743" w:rsidRPr="002831E0">
        <w:rPr>
          <w:rFonts w:ascii="GHEA Grapalat" w:hAnsi="GHEA Grapalat"/>
          <w:lang w:val="hy-AM"/>
        </w:rPr>
        <w:t>արդեն 1998 թվաքանին այն կազմել է 521</w:t>
      </w:r>
      <w:r w:rsidR="008E185D" w:rsidRPr="002831E0">
        <w:rPr>
          <w:rFonts w:ascii="GHEA Grapalat" w:hAnsi="GHEA Grapalat"/>
          <w:lang w:val="hy-AM"/>
        </w:rPr>
        <w:t>.0</w:t>
      </w:r>
      <w:r w:rsidR="00C9302D" w:rsidRPr="002831E0">
        <w:rPr>
          <w:rFonts w:ascii="GHEA Grapalat" w:hAnsi="GHEA Grapalat"/>
          <w:lang w:val="hy-AM"/>
        </w:rPr>
        <w:t xml:space="preserve"> հազ</w:t>
      </w:r>
      <w:r w:rsidR="00C82C8F" w:rsidRPr="002831E0">
        <w:rPr>
          <w:rFonts w:ascii="GHEA Grapalat" w:hAnsi="GHEA Grapalat"/>
          <w:lang w:val="hy-AM"/>
        </w:rPr>
        <w:t>ար գլուխ</w:t>
      </w:r>
      <w:r w:rsidR="00384743" w:rsidRPr="002831E0">
        <w:rPr>
          <w:rFonts w:ascii="GHEA Grapalat" w:hAnsi="GHEA Grapalat"/>
          <w:lang w:val="hy-AM"/>
        </w:rPr>
        <w:t xml:space="preserve">: Փաստորեն, 1981-1998 թվականների ժամանակահատվածում ոչխարների գլխաքանակը հանրապետությունում նվազել է ավելի քան 4 անգամ: </w:t>
      </w:r>
      <w:r w:rsidR="00AF56A8" w:rsidRPr="002831E0">
        <w:rPr>
          <w:rFonts w:ascii="GHEA Grapalat" w:eastAsiaTheme="minorHAnsi" w:hAnsi="GHEA Grapalat" w:cstheme="minorBidi"/>
          <w:lang w:val="hy-AM"/>
        </w:rPr>
        <w:t>Այդ գործըն</w:t>
      </w:r>
      <w:r w:rsidR="00076091" w:rsidRPr="002831E0">
        <w:rPr>
          <w:rFonts w:ascii="GHEA Grapalat" w:eastAsiaTheme="minorHAnsi" w:hAnsi="GHEA Grapalat" w:cstheme="minorBidi"/>
          <w:lang w:val="hy-AM"/>
        </w:rPr>
        <w:softHyphen/>
      </w:r>
      <w:r w:rsidR="00AF56A8" w:rsidRPr="002831E0">
        <w:rPr>
          <w:rFonts w:ascii="GHEA Grapalat" w:eastAsiaTheme="minorHAnsi" w:hAnsi="GHEA Grapalat" w:cstheme="minorBidi"/>
          <w:lang w:val="hy-AM"/>
        </w:rPr>
        <w:t xml:space="preserve">թացը պայմանավորված էր </w:t>
      </w:r>
      <w:r w:rsidRPr="002831E0">
        <w:rPr>
          <w:rFonts w:ascii="GHEA Grapalat" w:eastAsiaTheme="minorHAnsi" w:hAnsi="GHEA Grapalat" w:cstheme="minorBidi"/>
          <w:lang w:val="hy-AM"/>
        </w:rPr>
        <w:t>ինչպես ոչխարի բրդի և մսի իրացման բարդութ</w:t>
      </w:r>
      <w:r w:rsidR="00384743" w:rsidRPr="002831E0">
        <w:rPr>
          <w:rFonts w:ascii="GHEA Grapalat" w:eastAsiaTheme="minorHAnsi" w:hAnsi="GHEA Grapalat" w:cstheme="minorBidi"/>
          <w:lang w:val="hy-AM"/>
        </w:rPr>
        <w:t>յուն</w:t>
      </w:r>
      <w:r w:rsidR="00076091" w:rsidRPr="002831E0">
        <w:rPr>
          <w:rFonts w:ascii="GHEA Grapalat" w:eastAsiaTheme="minorHAnsi" w:hAnsi="GHEA Grapalat" w:cstheme="minorBidi"/>
          <w:lang w:val="hy-AM"/>
        </w:rPr>
        <w:softHyphen/>
      </w:r>
      <w:r w:rsidRPr="002831E0">
        <w:rPr>
          <w:rFonts w:ascii="GHEA Grapalat" w:eastAsiaTheme="minorHAnsi" w:hAnsi="GHEA Grapalat" w:cstheme="minorBidi"/>
          <w:lang w:val="hy-AM"/>
        </w:rPr>
        <w:t>ներով, այնպես էլ խոշոր տնտե</w:t>
      </w:r>
      <w:r w:rsidR="00384743" w:rsidRPr="002831E0">
        <w:rPr>
          <w:rFonts w:ascii="GHEA Grapalat" w:eastAsiaTheme="minorHAnsi" w:hAnsi="GHEA Grapalat" w:cstheme="minorBidi"/>
          <w:lang w:val="hy-AM"/>
        </w:rPr>
        <w:softHyphen/>
      </w:r>
      <w:r w:rsidRPr="002831E0">
        <w:rPr>
          <w:rFonts w:ascii="GHEA Grapalat" w:eastAsiaTheme="minorHAnsi" w:hAnsi="GHEA Grapalat" w:cstheme="minorBidi"/>
          <w:lang w:val="hy-AM"/>
        </w:rPr>
        <w:t>սու</w:t>
      </w:r>
      <w:r w:rsidR="00384743" w:rsidRPr="002831E0">
        <w:rPr>
          <w:rFonts w:ascii="GHEA Grapalat" w:eastAsiaTheme="minorHAnsi" w:hAnsi="GHEA Grapalat" w:cstheme="minorBidi"/>
          <w:lang w:val="hy-AM"/>
        </w:rPr>
        <w:softHyphen/>
      </w:r>
      <w:r w:rsidRPr="002831E0">
        <w:rPr>
          <w:rFonts w:ascii="GHEA Grapalat" w:eastAsiaTheme="minorHAnsi" w:hAnsi="GHEA Grapalat" w:cstheme="minorBidi"/>
          <w:lang w:val="hy-AM"/>
        </w:rPr>
        <w:t>թյունների մասնատմամբ, տոհմասելեկցիոն աշխատանքների տևական բացակայու</w:t>
      </w:r>
      <w:r w:rsidR="00384743" w:rsidRPr="002831E0">
        <w:rPr>
          <w:rFonts w:ascii="GHEA Grapalat" w:eastAsiaTheme="minorHAnsi" w:hAnsi="GHEA Grapalat" w:cstheme="minorBidi"/>
          <w:lang w:val="hy-AM"/>
        </w:rPr>
        <w:softHyphen/>
      </w:r>
      <w:r w:rsidRPr="002831E0">
        <w:rPr>
          <w:rFonts w:ascii="GHEA Grapalat" w:eastAsiaTheme="minorHAnsi" w:hAnsi="GHEA Grapalat" w:cstheme="minorBidi"/>
          <w:lang w:val="hy-AM"/>
        </w:rPr>
        <w:t>թյամբ</w:t>
      </w:r>
      <w:r w:rsidR="000802C2" w:rsidRPr="002831E0">
        <w:rPr>
          <w:rFonts w:ascii="GHEA Grapalat" w:hAnsi="GHEA Grapalat" w:cs="Arial"/>
          <w:lang w:val="hy-AM"/>
        </w:rPr>
        <w:t>, ինչը իր հերթին հանգեցրել է բնական կեր</w:t>
      </w:r>
      <w:r w:rsidR="00BF358F" w:rsidRPr="002831E0">
        <w:rPr>
          <w:rFonts w:ascii="GHEA Grapalat" w:hAnsi="GHEA Grapalat" w:cs="Arial"/>
          <w:lang w:val="hy-AM"/>
        </w:rPr>
        <w:t>ա</w:t>
      </w:r>
      <w:r w:rsidR="000802C2" w:rsidRPr="002831E0">
        <w:rPr>
          <w:rFonts w:ascii="GHEA Grapalat" w:hAnsi="GHEA Grapalat" w:cs="Arial"/>
          <w:lang w:val="hy-AM"/>
        </w:rPr>
        <w:t>հանդակների և լեռնային արոտավայրերի ոչ արդյունավետ օգտագործմանը</w:t>
      </w:r>
      <w:r w:rsidRPr="002831E0">
        <w:rPr>
          <w:rFonts w:ascii="GHEA Grapalat" w:eastAsiaTheme="minorHAnsi" w:hAnsi="GHEA Grapalat" w:cstheme="minorBidi"/>
          <w:lang w:val="hy-AM"/>
        </w:rPr>
        <w:t>:</w:t>
      </w:r>
    </w:p>
    <w:p w:rsidR="008E185D" w:rsidRPr="002831E0" w:rsidRDefault="008E185D" w:rsidP="008E185D">
      <w:pPr>
        <w:pStyle w:val="ListParagraph"/>
        <w:numPr>
          <w:ilvl w:val="1"/>
          <w:numId w:val="23"/>
        </w:numPr>
        <w:tabs>
          <w:tab w:val="left" w:pos="1080"/>
        </w:tabs>
        <w:spacing w:line="360" w:lineRule="auto"/>
        <w:ind w:left="0" w:firstLine="630"/>
        <w:jc w:val="both"/>
        <w:rPr>
          <w:rFonts w:ascii="GHEA Grapalat" w:hAnsi="GHEA Grapalat" w:cs="Arial"/>
          <w:sz w:val="24"/>
          <w:szCs w:val="24"/>
          <w:lang w:val="hy-AM"/>
        </w:rPr>
      </w:pPr>
      <w:r w:rsidRPr="002831E0">
        <w:rPr>
          <w:rFonts w:ascii="GHEA Grapalat" w:hAnsi="GHEA Grapalat" w:cs="Arial"/>
          <w:sz w:val="24"/>
          <w:szCs w:val="24"/>
          <w:lang w:val="hy-AM"/>
        </w:rPr>
        <w:t xml:space="preserve">Հանրապետությունում այծերի առավելագույն գլխաքանակ արձանագրվել է 1930 թվականին (շուրջ 350 </w:t>
      </w:r>
      <w:r w:rsidR="00C9302D" w:rsidRPr="002831E0">
        <w:rPr>
          <w:rFonts w:ascii="GHEA Grapalat" w:hAnsi="GHEA Grapalat" w:cs="Arial"/>
          <w:sz w:val="24"/>
          <w:szCs w:val="24"/>
          <w:lang w:val="hy-AM"/>
        </w:rPr>
        <w:t>հազ</w:t>
      </w:r>
      <w:r w:rsidR="00C82C8F" w:rsidRPr="002831E0">
        <w:rPr>
          <w:rFonts w:ascii="GHEA Grapalat" w:hAnsi="GHEA Grapalat" w:cs="Arial"/>
          <w:sz w:val="24"/>
          <w:szCs w:val="24"/>
          <w:lang w:val="hy-AM"/>
        </w:rPr>
        <w:t>ար</w:t>
      </w:r>
      <w:r w:rsidRPr="002831E0">
        <w:rPr>
          <w:rFonts w:ascii="GHEA Grapalat" w:hAnsi="GHEA Grapalat" w:cs="Arial"/>
          <w:sz w:val="24"/>
          <w:szCs w:val="24"/>
          <w:lang w:val="hy-AM"/>
        </w:rPr>
        <w:t xml:space="preserve"> գլուխ), իսկ նվազագույնը՝ 1991 թվականի</w:t>
      </w:r>
      <w:r w:rsidR="00C82C8F" w:rsidRPr="002831E0">
        <w:rPr>
          <w:rFonts w:ascii="GHEA Grapalat" w:hAnsi="GHEA Grapalat" w:cs="Arial"/>
          <w:sz w:val="24"/>
          <w:szCs w:val="24"/>
          <w:lang w:val="hy-AM"/>
        </w:rPr>
        <w:t>ն</w:t>
      </w:r>
      <w:r w:rsidRPr="002831E0">
        <w:rPr>
          <w:rFonts w:ascii="GHEA Grapalat" w:hAnsi="GHEA Grapalat" w:cs="Arial"/>
          <w:sz w:val="24"/>
          <w:szCs w:val="24"/>
          <w:lang w:val="hy-AM"/>
        </w:rPr>
        <w:t xml:space="preserve"> (շուրջ 14 </w:t>
      </w:r>
      <w:r w:rsidR="00C9302D" w:rsidRPr="002831E0">
        <w:rPr>
          <w:rFonts w:ascii="GHEA Grapalat" w:hAnsi="GHEA Grapalat" w:cs="Arial"/>
          <w:sz w:val="24"/>
          <w:szCs w:val="24"/>
          <w:lang w:val="hy-AM"/>
        </w:rPr>
        <w:t>հազ</w:t>
      </w:r>
      <w:r w:rsidR="00C82C8F" w:rsidRPr="002831E0">
        <w:rPr>
          <w:rFonts w:ascii="GHEA Grapalat" w:hAnsi="GHEA Grapalat" w:cs="Arial"/>
          <w:sz w:val="24"/>
          <w:szCs w:val="24"/>
          <w:lang w:val="hy-AM"/>
        </w:rPr>
        <w:t>ար</w:t>
      </w:r>
      <w:r w:rsidRPr="002831E0">
        <w:rPr>
          <w:rFonts w:ascii="GHEA Grapalat" w:hAnsi="GHEA Grapalat" w:cs="Arial"/>
          <w:sz w:val="24"/>
          <w:szCs w:val="24"/>
          <w:lang w:val="hy-AM"/>
        </w:rPr>
        <w:t xml:space="preserve"> գլուխ), կրճատվելով ավելի քան 95 %-ով։ Սակայն վերջին երկու տասնամյակներում այծերի գլխաքանակը կայունացել է և 2018 թվականի ցուցանիշը (22.6 </w:t>
      </w:r>
      <w:r w:rsidR="00C9302D" w:rsidRPr="002831E0">
        <w:rPr>
          <w:rFonts w:ascii="GHEA Grapalat" w:hAnsi="GHEA Grapalat" w:cs="Arial"/>
          <w:sz w:val="24"/>
          <w:szCs w:val="24"/>
          <w:lang w:val="hy-AM"/>
        </w:rPr>
        <w:t>հազ</w:t>
      </w:r>
      <w:r w:rsidR="00C82C8F" w:rsidRPr="002831E0">
        <w:rPr>
          <w:rFonts w:ascii="GHEA Grapalat" w:hAnsi="GHEA Grapalat" w:cs="Arial"/>
          <w:sz w:val="24"/>
          <w:szCs w:val="24"/>
          <w:lang w:val="hy-AM"/>
        </w:rPr>
        <w:t>ար</w:t>
      </w:r>
      <w:r w:rsidRPr="002831E0">
        <w:rPr>
          <w:rFonts w:ascii="GHEA Grapalat" w:hAnsi="GHEA Grapalat" w:cs="Arial"/>
          <w:sz w:val="24"/>
          <w:szCs w:val="24"/>
          <w:lang w:val="hy-AM"/>
        </w:rPr>
        <w:t xml:space="preserve"> գլուխ) 60 %-ով գերազանցում է 1991 թվականի ցուցանիշը։ </w:t>
      </w:r>
    </w:p>
    <w:p w:rsidR="008E185D" w:rsidRPr="002831E0" w:rsidRDefault="008E185D" w:rsidP="008E185D">
      <w:pPr>
        <w:pStyle w:val="ListParagraph"/>
        <w:numPr>
          <w:ilvl w:val="1"/>
          <w:numId w:val="23"/>
        </w:numPr>
        <w:tabs>
          <w:tab w:val="left" w:pos="1080"/>
        </w:tabs>
        <w:spacing w:line="360" w:lineRule="auto"/>
        <w:ind w:left="0" w:firstLine="630"/>
        <w:jc w:val="both"/>
        <w:rPr>
          <w:rFonts w:ascii="GHEA Grapalat" w:hAnsi="GHEA Grapalat" w:cs="Arial"/>
          <w:sz w:val="24"/>
          <w:szCs w:val="24"/>
          <w:lang w:val="hy-AM"/>
        </w:rPr>
      </w:pPr>
      <w:r w:rsidRPr="002831E0">
        <w:rPr>
          <w:rFonts w:ascii="GHEA Grapalat" w:hAnsi="GHEA Grapalat" w:cs="Arial"/>
          <w:sz w:val="24"/>
          <w:szCs w:val="24"/>
          <w:lang w:val="hy-AM"/>
        </w:rPr>
        <w:t>Ներկայումս հանրապետությունում բուծվող տեղական այծերը բնութագրվում են մթերատվության և համակազմվածքային ցածր ցուցանիշներով, այսինքն՝ այծերի կենդանի զանգվածը կազմում է 35-36 կգ, կաթնատվության տևողությունը՝ 6-8 ամիս, իսկ մեկ այծի միջին կաթնատվությունը տատանվում է 160 կգ-ի սահմաններում։</w:t>
      </w:r>
    </w:p>
    <w:p w:rsidR="00D30E03" w:rsidRPr="002831E0" w:rsidRDefault="000802C2" w:rsidP="001B72C5">
      <w:pPr>
        <w:pStyle w:val="NormalWeb"/>
        <w:numPr>
          <w:ilvl w:val="1"/>
          <w:numId w:val="23"/>
        </w:numPr>
        <w:shd w:val="clear" w:color="auto" w:fill="FFFFFF"/>
        <w:tabs>
          <w:tab w:val="left" w:pos="1080"/>
        </w:tabs>
        <w:spacing w:before="0" w:beforeAutospacing="0" w:after="0" w:afterAutospacing="0" w:line="360" w:lineRule="auto"/>
        <w:ind w:left="0" w:firstLine="720"/>
        <w:jc w:val="both"/>
        <w:rPr>
          <w:rFonts w:ascii="GHEA Grapalat" w:eastAsiaTheme="minorHAnsi" w:hAnsi="GHEA Grapalat" w:cstheme="minorBidi"/>
          <w:lang w:val="hy-AM"/>
        </w:rPr>
      </w:pPr>
      <w:r w:rsidRPr="002831E0">
        <w:rPr>
          <w:rFonts w:ascii="GHEA Grapalat" w:eastAsiaTheme="minorHAnsi" w:hAnsi="GHEA Grapalat" w:cstheme="minorBidi"/>
          <w:lang w:val="hy-AM"/>
        </w:rPr>
        <w:t>Համաձայն Հայաստանի Հանրապետության վիճակագրական կոմիտեի (այսուհետ՝ Կոմիտե) կողմից հրապարակված տվյալների վ</w:t>
      </w:r>
      <w:r w:rsidR="003124C9" w:rsidRPr="002831E0">
        <w:rPr>
          <w:rFonts w:ascii="GHEA Grapalat" w:eastAsiaTheme="minorHAnsi" w:hAnsi="GHEA Grapalat" w:cstheme="minorBidi"/>
          <w:lang w:val="hy-AM"/>
        </w:rPr>
        <w:t xml:space="preserve">երջին տարիներին </w:t>
      </w:r>
      <w:r w:rsidR="00076091" w:rsidRPr="002831E0">
        <w:rPr>
          <w:rFonts w:ascii="GHEA Grapalat" w:eastAsiaTheme="minorHAnsi" w:hAnsi="GHEA Grapalat" w:cstheme="minorBidi"/>
          <w:lang w:val="hy-AM"/>
        </w:rPr>
        <w:t xml:space="preserve">ևս </w:t>
      </w:r>
      <w:r w:rsidR="003124C9" w:rsidRPr="002831E0">
        <w:rPr>
          <w:rFonts w:ascii="GHEA Grapalat" w:eastAsiaTheme="minorHAnsi" w:hAnsi="GHEA Grapalat" w:cstheme="minorBidi"/>
          <w:lang w:val="hy-AM"/>
        </w:rPr>
        <w:lastRenderedPageBreak/>
        <w:t xml:space="preserve">նկատվում է ոչխարների </w:t>
      </w:r>
      <w:r w:rsidR="001B0075" w:rsidRPr="002831E0">
        <w:rPr>
          <w:rFonts w:ascii="GHEA Grapalat" w:eastAsiaTheme="minorHAnsi" w:hAnsi="GHEA Grapalat" w:cstheme="minorBidi"/>
          <w:lang w:val="hy-AM"/>
        </w:rPr>
        <w:t xml:space="preserve">և այծերի </w:t>
      </w:r>
      <w:r w:rsidR="003124C9" w:rsidRPr="002831E0">
        <w:rPr>
          <w:rFonts w:ascii="GHEA Grapalat" w:eastAsiaTheme="minorHAnsi" w:hAnsi="GHEA Grapalat" w:cstheme="minorBidi"/>
          <w:lang w:val="hy-AM"/>
        </w:rPr>
        <w:t xml:space="preserve">գլխաքանակի </w:t>
      </w:r>
      <w:r w:rsidR="00076091" w:rsidRPr="002831E0">
        <w:rPr>
          <w:rFonts w:ascii="GHEA Grapalat" w:eastAsiaTheme="minorHAnsi" w:hAnsi="GHEA Grapalat" w:cstheme="minorBidi"/>
          <w:lang w:val="hy-AM"/>
        </w:rPr>
        <w:t>նվազեցման միտում</w:t>
      </w:r>
      <w:r w:rsidR="003124C9" w:rsidRPr="002831E0">
        <w:rPr>
          <w:rFonts w:ascii="GHEA Grapalat" w:eastAsiaTheme="minorHAnsi" w:hAnsi="GHEA Grapalat" w:cstheme="minorBidi"/>
          <w:lang w:val="hy-AM"/>
        </w:rPr>
        <w:t>, որի հետևան</w:t>
      </w:r>
      <w:r w:rsidR="00620170" w:rsidRPr="002831E0">
        <w:rPr>
          <w:rFonts w:ascii="GHEA Grapalat" w:eastAsiaTheme="minorHAnsi" w:hAnsi="GHEA Grapalat" w:cstheme="minorBidi"/>
          <w:lang w:val="hy-AM"/>
        </w:rPr>
        <w:softHyphen/>
      </w:r>
      <w:r w:rsidR="003124C9" w:rsidRPr="002831E0">
        <w:rPr>
          <w:rFonts w:ascii="GHEA Grapalat" w:eastAsiaTheme="minorHAnsi" w:hAnsi="GHEA Grapalat" w:cstheme="minorBidi"/>
          <w:lang w:val="hy-AM"/>
        </w:rPr>
        <w:t xml:space="preserve">քով հանրապետությունում </w:t>
      </w:r>
      <w:r w:rsidR="001B0075" w:rsidRPr="002831E0">
        <w:rPr>
          <w:rFonts w:ascii="GHEA Grapalat" w:eastAsiaTheme="minorHAnsi" w:hAnsi="GHEA Grapalat" w:cstheme="minorBidi"/>
          <w:lang w:val="hy-AM"/>
        </w:rPr>
        <w:t>ոչխարների և այծերի</w:t>
      </w:r>
      <w:r w:rsidR="003124C9" w:rsidRPr="002831E0">
        <w:rPr>
          <w:rFonts w:ascii="GHEA Grapalat" w:eastAsiaTheme="minorHAnsi" w:hAnsi="GHEA Grapalat" w:cstheme="minorBidi"/>
          <w:lang w:val="hy-AM"/>
        </w:rPr>
        <w:t xml:space="preserve"> գլխաքանակը </w:t>
      </w:r>
      <w:r w:rsidR="00D30E03" w:rsidRPr="002831E0">
        <w:rPr>
          <w:rFonts w:ascii="GHEA Grapalat" w:eastAsiaTheme="minorHAnsi" w:hAnsi="GHEA Grapalat" w:cstheme="minorBidi"/>
          <w:lang w:val="hy-AM"/>
        </w:rPr>
        <w:t>2019</w:t>
      </w:r>
      <w:r w:rsidR="001B0075" w:rsidRPr="002831E0">
        <w:rPr>
          <w:rFonts w:ascii="GHEA Grapalat" w:eastAsiaTheme="minorHAnsi" w:hAnsi="GHEA Grapalat" w:cstheme="minorBidi"/>
          <w:lang w:val="hy-AM"/>
        </w:rPr>
        <w:t xml:space="preserve"> </w:t>
      </w:r>
      <w:r w:rsidR="00D30E03" w:rsidRPr="002831E0">
        <w:rPr>
          <w:rFonts w:ascii="GHEA Grapalat" w:eastAsiaTheme="minorHAnsi" w:hAnsi="GHEA Grapalat" w:cstheme="minorBidi"/>
          <w:lang w:val="hy-AM"/>
        </w:rPr>
        <w:t>թ</w:t>
      </w:r>
      <w:r w:rsidR="001B0075" w:rsidRPr="002831E0">
        <w:rPr>
          <w:rFonts w:ascii="GHEA Grapalat" w:eastAsiaTheme="minorHAnsi" w:hAnsi="GHEA Grapalat" w:cstheme="minorBidi"/>
          <w:lang w:val="hy-AM"/>
        </w:rPr>
        <w:t>վականի</w:t>
      </w:r>
      <w:r w:rsidR="00D30E03" w:rsidRPr="002831E0">
        <w:rPr>
          <w:rFonts w:ascii="GHEA Grapalat" w:eastAsiaTheme="minorHAnsi" w:hAnsi="GHEA Grapalat" w:cstheme="minorBidi"/>
          <w:lang w:val="hy-AM"/>
        </w:rPr>
        <w:t xml:space="preserve"> հունվարի</w:t>
      </w:r>
      <w:r w:rsidR="001B0075" w:rsidRPr="002831E0">
        <w:rPr>
          <w:rFonts w:ascii="GHEA Grapalat" w:eastAsiaTheme="minorHAnsi" w:hAnsi="GHEA Grapalat" w:cstheme="minorBidi"/>
          <w:lang w:val="hy-AM"/>
        </w:rPr>
        <w:t xml:space="preserve"> մեկի</w:t>
      </w:r>
      <w:r w:rsidR="00D30E03" w:rsidRPr="002831E0">
        <w:rPr>
          <w:rFonts w:ascii="GHEA Grapalat" w:eastAsiaTheme="minorHAnsi" w:hAnsi="GHEA Grapalat" w:cstheme="minorBidi"/>
          <w:lang w:val="hy-AM"/>
        </w:rPr>
        <w:t xml:space="preserve"> դրությամբ </w:t>
      </w:r>
      <w:r w:rsidR="003124C9" w:rsidRPr="002831E0">
        <w:rPr>
          <w:rFonts w:ascii="GHEA Grapalat" w:eastAsiaTheme="minorHAnsi" w:hAnsi="GHEA Grapalat" w:cstheme="minorBidi"/>
          <w:lang w:val="hy-AM"/>
        </w:rPr>
        <w:t xml:space="preserve">կազմել է </w:t>
      </w:r>
      <w:r w:rsidR="001B0075" w:rsidRPr="002831E0">
        <w:rPr>
          <w:rFonts w:ascii="GHEA Grapalat" w:eastAsiaTheme="minorHAnsi" w:hAnsi="GHEA Grapalat" w:cstheme="minorBidi"/>
          <w:lang w:val="hy-AM"/>
        </w:rPr>
        <w:t>638.2</w:t>
      </w:r>
      <w:r w:rsidR="003124C9" w:rsidRPr="002831E0">
        <w:rPr>
          <w:rFonts w:ascii="GHEA Grapalat" w:eastAsiaTheme="minorHAnsi" w:hAnsi="GHEA Grapalat" w:cstheme="minorBidi"/>
          <w:lang w:val="hy-AM"/>
        </w:rPr>
        <w:t xml:space="preserve"> հազ</w:t>
      </w:r>
      <w:r w:rsidR="00C82C8F" w:rsidRPr="002831E0">
        <w:rPr>
          <w:rFonts w:ascii="GHEA Grapalat" w:eastAsiaTheme="minorHAnsi" w:hAnsi="GHEA Grapalat" w:cstheme="minorBidi"/>
          <w:lang w:val="hy-AM"/>
        </w:rPr>
        <w:t>ար</w:t>
      </w:r>
      <w:r w:rsidR="003124C9" w:rsidRPr="002831E0">
        <w:rPr>
          <w:rFonts w:ascii="GHEA Grapalat" w:eastAsiaTheme="minorHAnsi" w:hAnsi="GHEA Grapalat" w:cstheme="minorBidi"/>
          <w:lang w:val="hy-AM"/>
        </w:rPr>
        <w:t xml:space="preserve"> գլուխ</w:t>
      </w:r>
      <w:r w:rsidR="00D30E03" w:rsidRPr="002831E0">
        <w:rPr>
          <w:rFonts w:ascii="GHEA Grapalat" w:eastAsiaTheme="minorHAnsi" w:hAnsi="GHEA Grapalat" w:cstheme="minorBidi"/>
          <w:lang w:val="hy-AM"/>
        </w:rPr>
        <w:t>՝ 201</w:t>
      </w:r>
      <w:r w:rsidR="001B0075" w:rsidRPr="002831E0">
        <w:rPr>
          <w:rFonts w:ascii="GHEA Grapalat" w:eastAsiaTheme="minorHAnsi" w:hAnsi="GHEA Grapalat" w:cstheme="minorBidi"/>
          <w:lang w:val="hy-AM"/>
        </w:rPr>
        <w:t>5</w:t>
      </w:r>
      <w:r w:rsidR="00076091" w:rsidRPr="002831E0">
        <w:rPr>
          <w:rFonts w:ascii="GHEA Grapalat" w:eastAsiaTheme="minorHAnsi" w:hAnsi="GHEA Grapalat" w:cstheme="minorBidi"/>
          <w:lang w:val="hy-AM"/>
        </w:rPr>
        <w:t xml:space="preserve"> </w:t>
      </w:r>
      <w:r w:rsidR="001B0075" w:rsidRPr="002831E0">
        <w:rPr>
          <w:rFonts w:ascii="GHEA Grapalat" w:eastAsiaTheme="minorHAnsi" w:hAnsi="GHEA Grapalat" w:cstheme="minorBidi"/>
          <w:lang w:val="hy-AM"/>
        </w:rPr>
        <w:t>թվականի նույն ժամա</w:t>
      </w:r>
      <w:r w:rsidR="00620170" w:rsidRPr="002831E0">
        <w:rPr>
          <w:rFonts w:ascii="GHEA Grapalat" w:eastAsiaTheme="minorHAnsi" w:hAnsi="GHEA Grapalat" w:cstheme="minorBidi"/>
          <w:lang w:val="hy-AM"/>
        </w:rPr>
        <w:softHyphen/>
      </w:r>
      <w:r w:rsidR="001B0075" w:rsidRPr="002831E0">
        <w:rPr>
          <w:rFonts w:ascii="GHEA Grapalat" w:eastAsiaTheme="minorHAnsi" w:hAnsi="GHEA Grapalat" w:cstheme="minorBidi"/>
          <w:lang w:val="hy-AM"/>
        </w:rPr>
        <w:t>նակահատվածին</w:t>
      </w:r>
      <w:r w:rsidR="00076091" w:rsidRPr="002831E0">
        <w:rPr>
          <w:rFonts w:ascii="GHEA Grapalat" w:eastAsiaTheme="minorHAnsi" w:hAnsi="GHEA Grapalat" w:cstheme="minorBidi"/>
          <w:lang w:val="hy-AM"/>
        </w:rPr>
        <w:t xml:space="preserve"> գրանցված</w:t>
      </w:r>
      <w:r w:rsidR="00D30E03" w:rsidRPr="002831E0">
        <w:rPr>
          <w:rFonts w:ascii="GHEA Grapalat" w:eastAsiaTheme="minorHAnsi" w:hAnsi="GHEA Grapalat" w:cstheme="minorBidi"/>
          <w:lang w:val="hy-AM"/>
        </w:rPr>
        <w:t xml:space="preserve"> 74</w:t>
      </w:r>
      <w:r w:rsidR="001B0075" w:rsidRPr="002831E0">
        <w:rPr>
          <w:rFonts w:ascii="GHEA Grapalat" w:eastAsiaTheme="minorHAnsi" w:hAnsi="GHEA Grapalat" w:cstheme="minorBidi"/>
          <w:lang w:val="hy-AM"/>
        </w:rPr>
        <w:t>5</w:t>
      </w:r>
      <w:r w:rsidR="00D30E03" w:rsidRPr="002831E0">
        <w:rPr>
          <w:rFonts w:ascii="GHEA Grapalat" w:eastAsiaTheme="minorHAnsi" w:hAnsi="GHEA Grapalat" w:cstheme="minorBidi"/>
          <w:lang w:val="hy-AM"/>
        </w:rPr>
        <w:t>.</w:t>
      </w:r>
      <w:r w:rsidR="001B0075" w:rsidRPr="002831E0">
        <w:rPr>
          <w:rFonts w:ascii="GHEA Grapalat" w:eastAsiaTheme="minorHAnsi" w:hAnsi="GHEA Grapalat" w:cstheme="minorBidi"/>
          <w:lang w:val="hy-AM"/>
        </w:rPr>
        <w:t>8</w:t>
      </w:r>
      <w:r w:rsidR="00076091" w:rsidRPr="002831E0">
        <w:rPr>
          <w:rFonts w:ascii="GHEA Grapalat" w:eastAsiaTheme="minorHAnsi" w:hAnsi="GHEA Grapalat" w:cstheme="minorBidi"/>
          <w:lang w:val="hy-AM"/>
        </w:rPr>
        <w:t xml:space="preserve"> հազ</w:t>
      </w:r>
      <w:r w:rsidR="00C82C8F" w:rsidRPr="002831E0">
        <w:rPr>
          <w:rFonts w:ascii="GHEA Grapalat" w:eastAsiaTheme="minorHAnsi" w:hAnsi="GHEA Grapalat" w:cstheme="minorBidi"/>
          <w:lang w:val="hy-AM"/>
        </w:rPr>
        <w:t>ար</w:t>
      </w:r>
      <w:r w:rsidR="00076091" w:rsidRPr="002831E0">
        <w:rPr>
          <w:rFonts w:ascii="GHEA Grapalat" w:eastAsiaTheme="minorHAnsi" w:hAnsi="GHEA Grapalat" w:cstheme="minorBidi"/>
          <w:lang w:val="hy-AM"/>
        </w:rPr>
        <w:t xml:space="preserve"> գլխի դիմաց</w:t>
      </w:r>
      <w:r w:rsidR="003124C9" w:rsidRPr="002831E0">
        <w:rPr>
          <w:rFonts w:ascii="GHEA Grapalat" w:eastAsiaTheme="minorHAnsi" w:hAnsi="GHEA Grapalat" w:cstheme="minorBidi"/>
          <w:lang w:val="hy-AM"/>
        </w:rPr>
        <w:t>:</w:t>
      </w:r>
      <w:r w:rsidR="00D2634B" w:rsidRPr="002831E0">
        <w:rPr>
          <w:rFonts w:ascii="GHEA Grapalat" w:eastAsiaTheme="minorHAnsi" w:hAnsi="GHEA Grapalat" w:cstheme="minorBidi"/>
          <w:lang w:val="hy-AM"/>
        </w:rPr>
        <w:t xml:space="preserve"> Վերջին տարի</w:t>
      </w:r>
      <w:r w:rsidR="00620170" w:rsidRPr="002831E0">
        <w:rPr>
          <w:rFonts w:ascii="GHEA Grapalat" w:eastAsiaTheme="minorHAnsi" w:hAnsi="GHEA Grapalat" w:cstheme="minorBidi"/>
          <w:lang w:val="hy-AM"/>
        </w:rPr>
        <w:softHyphen/>
      </w:r>
      <w:r w:rsidR="00D2634B" w:rsidRPr="002831E0">
        <w:rPr>
          <w:rFonts w:ascii="GHEA Grapalat" w:eastAsiaTheme="minorHAnsi" w:hAnsi="GHEA Grapalat" w:cstheme="minorBidi"/>
          <w:lang w:val="hy-AM"/>
        </w:rPr>
        <w:t xml:space="preserve">ների </w:t>
      </w:r>
      <w:r w:rsidR="001B0075" w:rsidRPr="002831E0">
        <w:rPr>
          <w:rFonts w:ascii="GHEA Grapalat" w:eastAsiaTheme="minorHAnsi" w:hAnsi="GHEA Grapalat" w:cstheme="minorBidi"/>
          <w:lang w:val="hy-AM"/>
        </w:rPr>
        <w:t>ոչխար</w:t>
      </w:r>
      <w:r w:rsidR="00620170" w:rsidRPr="002831E0">
        <w:rPr>
          <w:rFonts w:ascii="GHEA Grapalat" w:eastAsiaTheme="minorHAnsi" w:hAnsi="GHEA Grapalat" w:cstheme="minorBidi"/>
          <w:lang w:val="hy-AM"/>
        </w:rPr>
        <w:softHyphen/>
      </w:r>
      <w:r w:rsidR="001B0075" w:rsidRPr="002831E0">
        <w:rPr>
          <w:rFonts w:ascii="GHEA Grapalat" w:eastAsiaTheme="minorHAnsi" w:hAnsi="GHEA Grapalat" w:cstheme="minorBidi"/>
          <w:lang w:val="hy-AM"/>
        </w:rPr>
        <w:t>ների և այծերի</w:t>
      </w:r>
      <w:r w:rsidR="00D2634B" w:rsidRPr="002831E0">
        <w:rPr>
          <w:rFonts w:ascii="GHEA Grapalat" w:eastAsiaTheme="minorHAnsi" w:hAnsi="GHEA Grapalat" w:cstheme="minorBidi"/>
          <w:lang w:val="hy-AM"/>
        </w:rPr>
        <w:t xml:space="preserve"> գլխաքանակի տատանումները ներկայացված են Գծապատ</w:t>
      </w:r>
      <w:r w:rsidR="00DA4BEE" w:rsidRPr="002831E0">
        <w:rPr>
          <w:rFonts w:ascii="GHEA Grapalat" w:eastAsiaTheme="minorHAnsi" w:hAnsi="GHEA Grapalat" w:cstheme="minorBidi"/>
          <w:lang w:val="hy-AM"/>
        </w:rPr>
        <w:softHyphen/>
      </w:r>
      <w:r w:rsidR="00D2634B" w:rsidRPr="002831E0">
        <w:rPr>
          <w:rFonts w:ascii="GHEA Grapalat" w:eastAsiaTheme="minorHAnsi" w:hAnsi="GHEA Grapalat" w:cstheme="minorBidi"/>
          <w:lang w:val="hy-AM"/>
        </w:rPr>
        <w:t>կեր 1-ում։</w:t>
      </w:r>
    </w:p>
    <w:p w:rsidR="005E1BD4" w:rsidRPr="002831E0" w:rsidRDefault="005E1BD4" w:rsidP="005E1BD4">
      <w:pPr>
        <w:pStyle w:val="NormalWeb"/>
        <w:shd w:val="clear" w:color="auto" w:fill="FFFFFF"/>
        <w:tabs>
          <w:tab w:val="left" w:pos="1080"/>
        </w:tabs>
        <w:spacing w:before="0" w:beforeAutospacing="0" w:after="0" w:afterAutospacing="0" w:line="360" w:lineRule="auto"/>
        <w:jc w:val="both"/>
        <w:rPr>
          <w:rFonts w:ascii="GHEA Grapalat" w:eastAsiaTheme="minorHAnsi" w:hAnsi="GHEA Grapalat" w:cstheme="minorBidi"/>
          <w:lang w:val="hy-AM"/>
        </w:rPr>
      </w:pPr>
    </w:p>
    <w:p w:rsidR="00854FB6" w:rsidRPr="002831E0" w:rsidRDefault="001B0075" w:rsidP="00060130">
      <w:pPr>
        <w:pStyle w:val="NormalWeb"/>
        <w:shd w:val="clear" w:color="auto" w:fill="FFFFFF"/>
        <w:tabs>
          <w:tab w:val="left" w:pos="450"/>
        </w:tabs>
        <w:spacing w:before="0" w:beforeAutospacing="0" w:after="0" w:afterAutospacing="0" w:line="360" w:lineRule="auto"/>
        <w:ind w:left="450"/>
        <w:jc w:val="both"/>
        <w:rPr>
          <w:rFonts w:ascii="GHEA Grapalat" w:eastAsiaTheme="minorHAnsi" w:hAnsi="GHEA Grapalat" w:cstheme="minorBidi"/>
          <w:lang w:val="hy-AM"/>
        </w:rPr>
      </w:pPr>
      <w:r w:rsidRPr="002831E0">
        <w:rPr>
          <w:rFonts w:ascii="GHEA Grapalat" w:hAnsi="GHEA Grapalat"/>
          <w:noProof/>
        </w:rPr>
        <w:drawing>
          <wp:inline distT="0" distB="0" distL="0" distR="0" wp14:anchorId="0D014511" wp14:editId="04C35C0B">
            <wp:extent cx="5554494" cy="1984443"/>
            <wp:effectExtent l="0" t="0" r="2730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30E03" w:rsidRPr="002831E0" w:rsidRDefault="00D30E03" w:rsidP="00316D51">
      <w:pPr>
        <w:pStyle w:val="NormalWeb"/>
        <w:shd w:val="clear" w:color="auto" w:fill="FFFFFF"/>
        <w:spacing w:before="0" w:beforeAutospacing="0" w:after="0" w:afterAutospacing="0"/>
        <w:ind w:left="720"/>
        <w:jc w:val="both"/>
        <w:rPr>
          <w:rFonts w:ascii="GHEA Grapalat" w:eastAsiaTheme="minorHAnsi" w:hAnsi="GHEA Grapalat" w:cstheme="minorBidi"/>
          <w:lang w:val="hy-AM"/>
        </w:rPr>
      </w:pPr>
      <w:r w:rsidRPr="002831E0">
        <w:rPr>
          <w:rFonts w:ascii="GHEA Grapalat" w:eastAsiaTheme="minorHAnsi" w:hAnsi="GHEA Grapalat" w:cstheme="minorBidi"/>
          <w:lang w:val="hy-AM"/>
        </w:rPr>
        <w:t>Գծ</w:t>
      </w:r>
      <w:r w:rsidR="007F03D5" w:rsidRPr="002831E0">
        <w:rPr>
          <w:rFonts w:ascii="GHEA Grapalat" w:eastAsiaTheme="minorHAnsi" w:hAnsi="GHEA Grapalat" w:cstheme="minorBidi"/>
          <w:lang w:val="hy-AM"/>
        </w:rPr>
        <w:t>ապատկեր</w:t>
      </w:r>
      <w:r w:rsidRPr="002831E0">
        <w:rPr>
          <w:rFonts w:ascii="GHEA Grapalat" w:eastAsiaTheme="minorHAnsi" w:hAnsi="GHEA Grapalat" w:cstheme="minorBidi"/>
          <w:lang w:val="hy-AM"/>
        </w:rPr>
        <w:t xml:space="preserve">. 1. </w:t>
      </w:r>
      <w:r w:rsidR="007F03D5" w:rsidRPr="002831E0">
        <w:rPr>
          <w:rFonts w:ascii="GHEA Grapalat" w:eastAsiaTheme="minorHAnsi" w:hAnsi="GHEA Grapalat" w:cstheme="minorBidi"/>
          <w:lang w:val="hy-AM"/>
        </w:rPr>
        <w:t>Հայաստանի Հանրապետությունում ոչխարների</w:t>
      </w:r>
      <w:r w:rsidR="00503D4A" w:rsidRPr="002831E0">
        <w:rPr>
          <w:rFonts w:ascii="GHEA Grapalat" w:eastAsiaTheme="minorHAnsi" w:hAnsi="GHEA Grapalat" w:cstheme="minorBidi"/>
          <w:lang w:val="hy-AM"/>
        </w:rPr>
        <w:t xml:space="preserve"> և այծերի</w:t>
      </w:r>
      <w:r w:rsidR="007F03D5" w:rsidRPr="002831E0">
        <w:rPr>
          <w:rFonts w:ascii="GHEA Grapalat" w:eastAsiaTheme="minorHAnsi" w:hAnsi="GHEA Grapalat" w:cstheme="minorBidi"/>
          <w:lang w:val="hy-AM"/>
        </w:rPr>
        <w:t xml:space="preserve"> գլխա</w:t>
      </w:r>
      <w:r w:rsidR="00DA4BEE" w:rsidRPr="002831E0">
        <w:rPr>
          <w:rFonts w:ascii="GHEA Grapalat" w:eastAsiaTheme="minorHAnsi" w:hAnsi="GHEA Grapalat" w:cstheme="minorBidi"/>
          <w:lang w:val="hy-AM"/>
        </w:rPr>
        <w:softHyphen/>
      </w:r>
      <w:r w:rsidR="007F03D5" w:rsidRPr="002831E0">
        <w:rPr>
          <w:rFonts w:ascii="GHEA Grapalat" w:eastAsiaTheme="minorHAnsi" w:hAnsi="GHEA Grapalat" w:cstheme="minorBidi"/>
          <w:lang w:val="hy-AM"/>
        </w:rPr>
        <w:t>քա</w:t>
      </w:r>
      <w:r w:rsidR="00DA4BEE" w:rsidRPr="002831E0">
        <w:rPr>
          <w:rFonts w:ascii="GHEA Grapalat" w:eastAsiaTheme="minorHAnsi" w:hAnsi="GHEA Grapalat" w:cstheme="minorBidi"/>
          <w:lang w:val="hy-AM"/>
        </w:rPr>
        <w:softHyphen/>
      </w:r>
      <w:r w:rsidR="007F03D5" w:rsidRPr="002831E0">
        <w:rPr>
          <w:rFonts w:ascii="GHEA Grapalat" w:eastAsiaTheme="minorHAnsi" w:hAnsi="GHEA Grapalat" w:cstheme="minorBidi"/>
          <w:lang w:val="hy-AM"/>
        </w:rPr>
        <w:t>նա</w:t>
      </w:r>
      <w:r w:rsidR="00DA4BEE" w:rsidRPr="002831E0">
        <w:rPr>
          <w:rFonts w:ascii="GHEA Grapalat" w:eastAsiaTheme="minorHAnsi" w:hAnsi="GHEA Grapalat" w:cstheme="minorBidi"/>
          <w:lang w:val="hy-AM"/>
        </w:rPr>
        <w:softHyphen/>
      </w:r>
      <w:r w:rsidR="00DA4BEE" w:rsidRPr="002831E0">
        <w:rPr>
          <w:rFonts w:ascii="GHEA Grapalat" w:eastAsiaTheme="minorHAnsi" w:hAnsi="GHEA Grapalat" w:cstheme="minorBidi"/>
          <w:lang w:val="hy-AM"/>
        </w:rPr>
        <w:softHyphen/>
      </w:r>
      <w:r w:rsidR="007F03D5" w:rsidRPr="002831E0">
        <w:rPr>
          <w:rFonts w:ascii="GHEA Grapalat" w:eastAsiaTheme="minorHAnsi" w:hAnsi="GHEA Grapalat" w:cstheme="minorBidi"/>
          <w:lang w:val="hy-AM"/>
        </w:rPr>
        <w:t xml:space="preserve">կի դինամիկան ըստ տարիների, գլուխ </w:t>
      </w:r>
      <w:r w:rsidRPr="002831E0">
        <w:rPr>
          <w:rFonts w:ascii="GHEA Grapalat" w:eastAsiaTheme="minorHAnsi" w:hAnsi="GHEA Grapalat" w:cstheme="minorBidi"/>
          <w:lang w:val="hy-AM"/>
        </w:rPr>
        <w:t>(հունվարի 1-ի դրությամբ)</w:t>
      </w:r>
    </w:p>
    <w:p w:rsidR="005E1BD4" w:rsidRPr="002831E0" w:rsidRDefault="005E1BD4" w:rsidP="00DA4BEE">
      <w:pPr>
        <w:pStyle w:val="NormalWeb"/>
        <w:shd w:val="clear" w:color="auto" w:fill="FFFFFF"/>
        <w:spacing w:before="0" w:beforeAutospacing="0" w:after="0" w:afterAutospacing="0"/>
        <w:ind w:left="2340" w:hanging="1620"/>
        <w:jc w:val="both"/>
        <w:rPr>
          <w:rFonts w:ascii="GHEA Grapalat" w:eastAsiaTheme="minorHAnsi" w:hAnsi="GHEA Grapalat" w:cstheme="minorBidi"/>
          <w:sz w:val="22"/>
          <w:szCs w:val="22"/>
          <w:lang w:val="hy-AM"/>
        </w:rPr>
      </w:pPr>
    </w:p>
    <w:p w:rsidR="004D70DC" w:rsidRPr="002831E0" w:rsidRDefault="004B43F6" w:rsidP="001B72C5">
      <w:pPr>
        <w:pStyle w:val="NormalWeb"/>
        <w:numPr>
          <w:ilvl w:val="1"/>
          <w:numId w:val="23"/>
        </w:numPr>
        <w:shd w:val="clear" w:color="auto" w:fill="FFFFFF"/>
        <w:tabs>
          <w:tab w:val="left" w:pos="450"/>
        </w:tabs>
        <w:spacing w:before="0" w:beforeAutospacing="0" w:after="0" w:afterAutospacing="0" w:line="360" w:lineRule="auto"/>
        <w:ind w:left="90" w:firstLine="630"/>
        <w:jc w:val="both"/>
        <w:rPr>
          <w:rFonts w:ascii="GHEA Grapalat" w:eastAsiaTheme="minorHAnsi" w:hAnsi="GHEA Grapalat" w:cstheme="minorBidi"/>
          <w:lang w:val="hy-AM"/>
        </w:rPr>
      </w:pPr>
      <w:r w:rsidRPr="002831E0">
        <w:rPr>
          <w:rFonts w:ascii="GHEA Grapalat" w:hAnsi="GHEA Grapalat"/>
          <w:bdr w:val="none" w:sz="0" w:space="0" w:color="auto" w:frame="1"/>
          <w:lang w:val="hy-AM"/>
        </w:rPr>
        <w:t xml:space="preserve">Ի </w:t>
      </w:r>
      <w:r w:rsidR="00C9302D" w:rsidRPr="002831E0">
        <w:rPr>
          <w:rFonts w:ascii="GHEA Grapalat" w:hAnsi="GHEA Grapalat"/>
          <w:bdr w:val="none" w:sz="0" w:space="0" w:color="auto" w:frame="1"/>
          <w:lang w:val="hy-AM"/>
        </w:rPr>
        <w:t xml:space="preserve">տարբերություն վերջին տարիներին </w:t>
      </w:r>
      <w:r w:rsidRPr="002831E0">
        <w:rPr>
          <w:rFonts w:ascii="GHEA Grapalat" w:hAnsi="GHEA Grapalat"/>
          <w:bdr w:val="none" w:sz="0" w:space="0" w:color="auto" w:frame="1"/>
          <w:lang w:val="hy-AM"/>
        </w:rPr>
        <w:t>ոչխարների և այծերի գլխաքանակի նվազման, ավելացել են մսի արտադրության ծավալները: 2018 թվականին արտա</w:t>
      </w:r>
      <w:r w:rsidR="00DA4BEE" w:rsidRPr="002831E0">
        <w:rPr>
          <w:rFonts w:ascii="GHEA Grapalat" w:hAnsi="GHEA Grapalat"/>
          <w:bdr w:val="none" w:sz="0" w:space="0" w:color="auto" w:frame="1"/>
          <w:lang w:val="hy-AM"/>
        </w:rPr>
        <w:softHyphen/>
      </w:r>
      <w:r w:rsidR="00C82C8F" w:rsidRPr="002831E0">
        <w:rPr>
          <w:rFonts w:ascii="GHEA Grapalat" w:hAnsi="GHEA Grapalat"/>
          <w:bdr w:val="none" w:sz="0" w:space="0" w:color="auto" w:frame="1"/>
          <w:lang w:val="hy-AM"/>
        </w:rPr>
        <w:t>դրվել է շուրջ 19.0 հազար տոննա միս 2015 թվականի 9.8 հազար</w:t>
      </w:r>
      <w:r w:rsidRPr="002831E0">
        <w:rPr>
          <w:rFonts w:ascii="GHEA Grapalat" w:hAnsi="GHEA Grapalat"/>
          <w:bdr w:val="none" w:sz="0" w:space="0" w:color="auto" w:frame="1"/>
          <w:lang w:val="hy-AM"/>
        </w:rPr>
        <w:t xml:space="preserve"> տոննայի դիմաց:</w:t>
      </w:r>
      <w:r w:rsidR="004D70DC" w:rsidRPr="002831E0">
        <w:rPr>
          <w:rFonts w:ascii="GHEA Grapalat" w:hAnsi="GHEA Grapalat"/>
          <w:bdr w:val="none" w:sz="0" w:space="0" w:color="auto" w:frame="1"/>
          <w:lang w:val="hy-AM"/>
        </w:rPr>
        <w:t xml:space="preserve"> Մսի արտադրության ծավալների աճին զուգընթաց հանր</w:t>
      </w:r>
      <w:r w:rsidR="00827043" w:rsidRPr="002831E0">
        <w:rPr>
          <w:rFonts w:ascii="GHEA Grapalat" w:hAnsi="GHEA Grapalat"/>
          <w:bdr w:val="none" w:sz="0" w:space="0" w:color="auto" w:frame="1"/>
          <w:lang w:val="hy-AM"/>
        </w:rPr>
        <w:t>ա</w:t>
      </w:r>
      <w:r w:rsidR="00BF358F" w:rsidRPr="002831E0">
        <w:rPr>
          <w:rFonts w:ascii="GHEA Grapalat" w:hAnsi="GHEA Grapalat"/>
          <w:bdr w:val="none" w:sz="0" w:space="0" w:color="auto" w:frame="1"/>
          <w:lang w:val="hy-AM"/>
        </w:rPr>
        <w:softHyphen/>
      </w:r>
      <w:r w:rsidR="004D70DC" w:rsidRPr="002831E0">
        <w:rPr>
          <w:rFonts w:ascii="GHEA Grapalat" w:hAnsi="GHEA Grapalat"/>
          <w:bdr w:val="none" w:sz="0" w:space="0" w:color="auto" w:frame="1"/>
          <w:lang w:val="hy-AM"/>
        </w:rPr>
        <w:t xml:space="preserve">պետությունում գրանցվել է նաև միջին մանրածախ գների որոշակի աճ՝ 2015 թվականի համեմատ շուրջ 1.2 անգամ: </w:t>
      </w:r>
      <w:r w:rsidR="004D70DC" w:rsidRPr="002831E0">
        <w:rPr>
          <w:rFonts w:ascii="GHEA Grapalat" w:eastAsiaTheme="minorHAnsi" w:hAnsi="GHEA Grapalat" w:cstheme="minorBidi"/>
          <w:lang w:val="hy-AM"/>
        </w:rPr>
        <w:t xml:space="preserve">Վերջին տարիների </w:t>
      </w:r>
      <w:r w:rsidR="00AB4DCC" w:rsidRPr="002831E0">
        <w:rPr>
          <w:rFonts w:ascii="GHEA Grapalat" w:eastAsiaTheme="minorHAnsi" w:hAnsi="GHEA Grapalat" w:cstheme="minorBidi"/>
          <w:lang w:val="hy-AM"/>
        </w:rPr>
        <w:t>ոչխարամսի</w:t>
      </w:r>
      <w:r w:rsidR="004D70DC" w:rsidRPr="002831E0">
        <w:rPr>
          <w:rFonts w:ascii="GHEA Grapalat" w:eastAsiaTheme="minorHAnsi" w:hAnsi="GHEA Grapalat" w:cstheme="minorBidi"/>
          <w:lang w:val="hy-AM"/>
        </w:rPr>
        <w:t xml:space="preserve"> արտադ</w:t>
      </w:r>
      <w:r w:rsidR="00BF358F" w:rsidRPr="002831E0">
        <w:rPr>
          <w:rFonts w:ascii="GHEA Grapalat" w:eastAsiaTheme="minorHAnsi" w:hAnsi="GHEA Grapalat" w:cstheme="minorBidi"/>
          <w:lang w:val="hy-AM"/>
        </w:rPr>
        <w:softHyphen/>
      </w:r>
      <w:r w:rsidR="004D70DC" w:rsidRPr="002831E0">
        <w:rPr>
          <w:rFonts w:ascii="GHEA Grapalat" w:eastAsiaTheme="minorHAnsi" w:hAnsi="GHEA Grapalat" w:cstheme="minorBidi"/>
          <w:lang w:val="hy-AM"/>
        </w:rPr>
        <w:t>րության ծավալների և միջին ման</w:t>
      </w:r>
      <w:r w:rsidR="00DA4BEE" w:rsidRPr="002831E0">
        <w:rPr>
          <w:rFonts w:ascii="GHEA Grapalat" w:eastAsiaTheme="minorHAnsi" w:hAnsi="GHEA Grapalat" w:cstheme="minorBidi"/>
          <w:lang w:val="hy-AM"/>
        </w:rPr>
        <w:softHyphen/>
      </w:r>
      <w:r w:rsidR="004D70DC" w:rsidRPr="002831E0">
        <w:rPr>
          <w:rFonts w:ascii="GHEA Grapalat" w:eastAsiaTheme="minorHAnsi" w:hAnsi="GHEA Grapalat" w:cstheme="minorBidi"/>
          <w:lang w:val="hy-AM"/>
        </w:rPr>
        <w:t>րածախ գների տատանումները ներկայացված են Գծապատկեր 2-ում։</w:t>
      </w:r>
    </w:p>
    <w:p w:rsidR="00620170" w:rsidRPr="002831E0" w:rsidRDefault="00620170" w:rsidP="00620170">
      <w:pPr>
        <w:pStyle w:val="NormalWeb"/>
        <w:shd w:val="clear" w:color="auto" w:fill="FFFFFF"/>
        <w:tabs>
          <w:tab w:val="left" w:pos="450"/>
        </w:tabs>
        <w:spacing w:before="0" w:beforeAutospacing="0" w:after="0" w:afterAutospacing="0" w:line="360" w:lineRule="auto"/>
        <w:ind w:left="450"/>
        <w:jc w:val="both"/>
        <w:rPr>
          <w:rFonts w:ascii="GHEA Grapalat" w:eastAsiaTheme="minorHAnsi" w:hAnsi="GHEA Grapalat" w:cstheme="minorBidi"/>
          <w:lang w:val="hy-AM"/>
        </w:rPr>
      </w:pPr>
    </w:p>
    <w:p w:rsidR="004D70DC" w:rsidRPr="002831E0" w:rsidRDefault="00AB4DCC" w:rsidP="004D70DC">
      <w:pPr>
        <w:pStyle w:val="NormalWeb"/>
        <w:shd w:val="clear" w:color="auto" w:fill="FFFFFF"/>
        <w:tabs>
          <w:tab w:val="left" w:pos="450"/>
        </w:tabs>
        <w:spacing w:before="0" w:beforeAutospacing="0" w:after="0" w:afterAutospacing="0" w:line="360" w:lineRule="auto"/>
        <w:ind w:left="540"/>
        <w:rPr>
          <w:rFonts w:ascii="GHEA Grapalat" w:eastAsiaTheme="minorHAnsi" w:hAnsi="GHEA Grapalat" w:cstheme="minorBidi"/>
          <w:lang w:val="hy-AM"/>
        </w:rPr>
      </w:pPr>
      <w:r w:rsidRPr="002831E0">
        <w:rPr>
          <w:rFonts w:ascii="GHEA Grapalat" w:hAnsi="GHEA Grapalat"/>
          <w:noProof/>
        </w:rPr>
        <w:lastRenderedPageBreak/>
        <w:drawing>
          <wp:inline distT="0" distB="0" distL="0" distR="0" wp14:anchorId="55AED4AE" wp14:editId="2F220A61">
            <wp:extent cx="5324475" cy="23622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03D4A" w:rsidRPr="002831E0" w:rsidRDefault="004D70DC" w:rsidP="00DA4BEE">
      <w:pPr>
        <w:pStyle w:val="NormalWeb"/>
        <w:shd w:val="clear" w:color="auto" w:fill="FFFFFF"/>
        <w:ind w:left="2430" w:hanging="1710"/>
        <w:jc w:val="both"/>
        <w:rPr>
          <w:rFonts w:ascii="GHEA Grapalat" w:hAnsi="GHEA Grapalat"/>
          <w:bdr w:val="none" w:sz="0" w:space="0" w:color="auto" w:frame="1"/>
          <w:lang w:val="hy-AM"/>
        </w:rPr>
      </w:pPr>
      <w:r w:rsidRPr="002831E0">
        <w:rPr>
          <w:rFonts w:ascii="GHEA Grapalat" w:hAnsi="GHEA Grapalat"/>
          <w:bdr w:val="none" w:sz="0" w:space="0" w:color="auto" w:frame="1"/>
          <w:lang w:val="hy-AM"/>
        </w:rPr>
        <w:t xml:space="preserve">Գծապատկեր 2. </w:t>
      </w:r>
      <w:r w:rsidRPr="002831E0">
        <w:rPr>
          <w:rFonts w:ascii="GHEA Grapalat" w:eastAsiaTheme="minorHAnsi" w:hAnsi="GHEA Grapalat" w:cstheme="minorBidi"/>
          <w:lang w:val="hy-AM"/>
        </w:rPr>
        <w:t xml:space="preserve">Հայաստանի Հանրապետությունում </w:t>
      </w:r>
      <w:r w:rsidR="00AB4DCC" w:rsidRPr="002831E0">
        <w:rPr>
          <w:rFonts w:ascii="GHEA Grapalat" w:eastAsiaTheme="minorHAnsi" w:hAnsi="GHEA Grapalat" w:cstheme="minorBidi"/>
          <w:lang w:val="hy-AM"/>
        </w:rPr>
        <w:t>ոչխարամսի</w:t>
      </w:r>
      <w:r w:rsidRPr="002831E0">
        <w:rPr>
          <w:rFonts w:ascii="GHEA Grapalat" w:eastAsiaTheme="minorHAnsi" w:hAnsi="GHEA Grapalat" w:cstheme="minorBidi"/>
          <w:lang w:val="hy-AM"/>
        </w:rPr>
        <w:t xml:space="preserve"> արտադրու</w:t>
      </w:r>
      <w:r w:rsidR="00DA4BEE" w:rsidRPr="002831E0">
        <w:rPr>
          <w:rFonts w:ascii="GHEA Grapalat" w:eastAsiaTheme="minorHAnsi" w:hAnsi="GHEA Grapalat" w:cstheme="minorBidi"/>
          <w:lang w:val="hy-AM"/>
        </w:rPr>
        <w:softHyphen/>
      </w:r>
      <w:r w:rsidRPr="002831E0">
        <w:rPr>
          <w:rFonts w:ascii="GHEA Grapalat" w:eastAsiaTheme="minorHAnsi" w:hAnsi="GHEA Grapalat" w:cstheme="minorBidi"/>
          <w:lang w:val="hy-AM"/>
        </w:rPr>
        <w:t>թյան և միջին մանրածախ գների դինամիկան</w:t>
      </w:r>
    </w:p>
    <w:p w:rsidR="001B72C5" w:rsidRPr="002831E0" w:rsidRDefault="00BF358F" w:rsidP="00BF358F">
      <w:pPr>
        <w:pStyle w:val="NormalWeb"/>
        <w:numPr>
          <w:ilvl w:val="1"/>
          <w:numId w:val="23"/>
        </w:numPr>
        <w:shd w:val="clear" w:color="auto" w:fill="FFFFFF"/>
        <w:tabs>
          <w:tab w:val="left" w:pos="180"/>
          <w:tab w:val="left" w:pos="540"/>
          <w:tab w:val="left" w:pos="1170"/>
        </w:tabs>
        <w:spacing w:line="360" w:lineRule="auto"/>
        <w:ind w:left="90" w:firstLine="630"/>
        <w:jc w:val="both"/>
        <w:rPr>
          <w:rFonts w:ascii="GHEA Grapalat" w:hAnsi="GHEA Grapalat"/>
          <w:bdr w:val="none" w:sz="0" w:space="0" w:color="auto" w:frame="1"/>
          <w:lang w:val="hy-AM"/>
        </w:rPr>
      </w:pPr>
      <w:r w:rsidRPr="002831E0">
        <w:rPr>
          <w:rFonts w:ascii="GHEA Grapalat" w:hAnsi="GHEA Grapalat"/>
          <w:bdr w:val="none" w:sz="0" w:space="0" w:color="auto" w:frame="1"/>
          <w:lang w:val="hy-AM"/>
        </w:rPr>
        <w:t>Հ</w:t>
      </w:r>
      <w:r w:rsidR="00827DF0" w:rsidRPr="002831E0">
        <w:rPr>
          <w:rFonts w:ascii="GHEA Grapalat" w:hAnsi="GHEA Grapalat"/>
          <w:bdr w:val="none" w:sz="0" w:space="0" w:color="auto" w:frame="1"/>
          <w:lang w:val="hy-AM"/>
        </w:rPr>
        <w:t>անրապետությունում ոչխարաբուծությունը կրում է հիմնականում էքստեն</w:t>
      </w:r>
      <w:r w:rsidRPr="002831E0">
        <w:rPr>
          <w:rFonts w:ascii="GHEA Grapalat" w:hAnsi="GHEA Grapalat"/>
          <w:bdr w:val="none" w:sz="0" w:space="0" w:color="auto" w:frame="1"/>
          <w:lang w:val="hy-AM"/>
        </w:rPr>
        <w:softHyphen/>
      </w:r>
      <w:r w:rsidRPr="002831E0">
        <w:rPr>
          <w:rFonts w:ascii="GHEA Grapalat" w:hAnsi="GHEA Grapalat"/>
          <w:bdr w:val="none" w:sz="0" w:space="0" w:color="auto" w:frame="1"/>
          <w:lang w:val="hy-AM"/>
        </w:rPr>
        <w:softHyphen/>
      </w:r>
      <w:r w:rsidR="00827DF0" w:rsidRPr="002831E0">
        <w:rPr>
          <w:rFonts w:ascii="GHEA Grapalat" w:hAnsi="GHEA Grapalat"/>
          <w:bdr w:val="none" w:sz="0" w:space="0" w:color="auto" w:frame="1"/>
          <w:lang w:val="hy-AM"/>
        </w:rPr>
        <w:t>սիվ բնույթ և բուծվում են կոպտաբուրդ (բալբաս, մազեխ, բոզախ, ղարաբաղյան), կիսակոպտաբուրդ (հայկական կիսակոպտաբուրդ) ցեղերի ոչխար</w:t>
      </w:r>
      <w:r w:rsidRPr="002831E0">
        <w:rPr>
          <w:rFonts w:ascii="GHEA Grapalat" w:hAnsi="GHEA Grapalat"/>
          <w:bdr w:val="none" w:sz="0" w:space="0" w:color="auto" w:frame="1"/>
          <w:lang w:val="hy-AM"/>
        </w:rPr>
        <w:softHyphen/>
      </w:r>
      <w:r w:rsidR="00827DF0" w:rsidRPr="002831E0">
        <w:rPr>
          <w:rFonts w:ascii="GHEA Grapalat" w:hAnsi="GHEA Grapalat"/>
          <w:bdr w:val="none" w:sz="0" w:space="0" w:color="auto" w:frame="1"/>
          <w:lang w:val="hy-AM"/>
        </w:rPr>
        <w:t>ներ և դրանց տրամախաչումներից ստացված տարբեր ցեղայնության խառնա</w:t>
      </w:r>
      <w:r w:rsidRPr="002831E0">
        <w:rPr>
          <w:rFonts w:ascii="GHEA Grapalat" w:hAnsi="GHEA Grapalat"/>
          <w:bdr w:val="none" w:sz="0" w:space="0" w:color="auto" w:frame="1"/>
          <w:lang w:val="hy-AM"/>
        </w:rPr>
        <w:softHyphen/>
      </w:r>
      <w:r w:rsidR="00827DF0" w:rsidRPr="002831E0">
        <w:rPr>
          <w:rFonts w:ascii="GHEA Grapalat" w:hAnsi="GHEA Grapalat"/>
          <w:bdr w:val="none" w:sz="0" w:space="0" w:color="auto" w:frame="1"/>
          <w:lang w:val="hy-AM"/>
        </w:rPr>
        <w:t>ցեղեր, ի</w:t>
      </w:r>
      <w:r w:rsidR="00C82C8F" w:rsidRPr="002831E0">
        <w:rPr>
          <w:rFonts w:ascii="GHEA Grapalat" w:hAnsi="GHEA Grapalat"/>
          <w:bdr w:val="none" w:sz="0" w:space="0" w:color="auto" w:frame="1"/>
          <w:lang w:val="hy-AM"/>
        </w:rPr>
        <w:t>ն</w:t>
      </w:r>
      <w:r w:rsidR="00827DF0" w:rsidRPr="002831E0">
        <w:rPr>
          <w:rFonts w:ascii="GHEA Grapalat" w:hAnsi="GHEA Grapalat"/>
          <w:bdr w:val="none" w:sz="0" w:space="0" w:color="auto" w:frame="1"/>
          <w:lang w:val="hy-AM"/>
        </w:rPr>
        <w:t>չպես նաև քիչ քանակությամբ կիսանրբագեղմ մսաբրդատու կորիդելի տիպի կրոսբրեդային բրդածա</w:t>
      </w:r>
      <w:r w:rsidR="001B72C5" w:rsidRPr="002831E0">
        <w:rPr>
          <w:rFonts w:ascii="GHEA Grapalat" w:hAnsi="GHEA Grapalat"/>
          <w:bdr w:val="none" w:sz="0" w:space="0" w:color="auto" w:frame="1"/>
          <w:lang w:val="hy-AM"/>
        </w:rPr>
        <w:t xml:space="preserve">ծկով մսաբրդակաթնատու ոչխարներ։ </w:t>
      </w:r>
      <w:r w:rsidR="00854FB6" w:rsidRPr="002831E0">
        <w:rPr>
          <w:rFonts w:ascii="GHEA Grapalat" w:hAnsi="GHEA Grapalat"/>
          <w:bdr w:val="none" w:sz="0" w:space="0" w:color="auto" w:frame="1"/>
          <w:lang w:val="hy-AM"/>
        </w:rPr>
        <w:t>Հանրապե</w:t>
      </w:r>
      <w:r w:rsidRPr="002831E0">
        <w:rPr>
          <w:rFonts w:ascii="GHEA Grapalat" w:hAnsi="GHEA Grapalat"/>
          <w:bdr w:val="none" w:sz="0" w:space="0" w:color="auto" w:frame="1"/>
          <w:lang w:val="hy-AM"/>
        </w:rPr>
        <w:softHyphen/>
      </w:r>
      <w:r w:rsidR="00854FB6" w:rsidRPr="002831E0">
        <w:rPr>
          <w:rFonts w:ascii="GHEA Grapalat" w:hAnsi="GHEA Grapalat"/>
          <w:bdr w:val="none" w:sz="0" w:space="0" w:color="auto" w:frame="1"/>
          <w:lang w:val="hy-AM"/>
        </w:rPr>
        <w:t>տությունում մեկ ոչխարի տարեկան միջին բրդատվությունը 2</w:t>
      </w:r>
      <w:r w:rsidRPr="002831E0">
        <w:rPr>
          <w:rFonts w:ascii="GHEA Grapalat" w:hAnsi="GHEA Grapalat"/>
          <w:bdr w:val="none" w:sz="0" w:space="0" w:color="auto" w:frame="1"/>
          <w:lang w:val="hy-AM"/>
        </w:rPr>
        <w:t>.</w:t>
      </w:r>
      <w:r w:rsidR="00854FB6" w:rsidRPr="002831E0">
        <w:rPr>
          <w:rFonts w:ascii="GHEA Grapalat" w:hAnsi="GHEA Grapalat"/>
          <w:bdr w:val="none" w:sz="0" w:space="0" w:color="auto" w:frame="1"/>
          <w:lang w:val="hy-AM"/>
        </w:rPr>
        <w:t>2 կգ է, իսկ բրդի արտադրության ծավալը՝ միջինը 1415.5 տոննա: Սակայն, պայ</w:t>
      </w:r>
      <w:r w:rsidR="00060130" w:rsidRPr="002831E0">
        <w:rPr>
          <w:rFonts w:ascii="GHEA Grapalat" w:hAnsi="GHEA Grapalat"/>
          <w:bdr w:val="none" w:sz="0" w:space="0" w:color="auto" w:frame="1"/>
          <w:lang w:val="hy-AM"/>
        </w:rPr>
        <w:softHyphen/>
      </w:r>
      <w:r w:rsidR="00854FB6" w:rsidRPr="002831E0">
        <w:rPr>
          <w:rFonts w:ascii="GHEA Grapalat" w:hAnsi="GHEA Grapalat"/>
          <w:bdr w:val="none" w:sz="0" w:space="0" w:color="auto" w:frame="1"/>
          <w:lang w:val="hy-AM"/>
        </w:rPr>
        <w:t>մա</w:t>
      </w:r>
      <w:r w:rsidR="00060130" w:rsidRPr="002831E0">
        <w:rPr>
          <w:rFonts w:ascii="GHEA Grapalat" w:hAnsi="GHEA Grapalat"/>
          <w:bdr w:val="none" w:sz="0" w:space="0" w:color="auto" w:frame="1"/>
          <w:lang w:val="hy-AM"/>
        </w:rPr>
        <w:softHyphen/>
      </w:r>
      <w:r w:rsidR="00854FB6" w:rsidRPr="002831E0">
        <w:rPr>
          <w:rFonts w:ascii="GHEA Grapalat" w:hAnsi="GHEA Grapalat"/>
          <w:bdr w:val="none" w:sz="0" w:space="0" w:color="auto" w:frame="1"/>
          <w:lang w:val="hy-AM"/>
        </w:rPr>
        <w:t>նա</w:t>
      </w:r>
      <w:r w:rsidR="00060130" w:rsidRPr="002831E0">
        <w:rPr>
          <w:rFonts w:ascii="GHEA Grapalat" w:hAnsi="GHEA Grapalat"/>
          <w:bdr w:val="none" w:sz="0" w:space="0" w:color="auto" w:frame="1"/>
          <w:lang w:val="hy-AM"/>
        </w:rPr>
        <w:softHyphen/>
      </w:r>
      <w:r w:rsidR="00854FB6" w:rsidRPr="002831E0">
        <w:rPr>
          <w:rFonts w:ascii="GHEA Grapalat" w:hAnsi="GHEA Grapalat"/>
          <w:bdr w:val="none" w:sz="0" w:space="0" w:color="auto" w:frame="1"/>
          <w:lang w:val="hy-AM"/>
        </w:rPr>
        <w:t>վորված բրդի վերամշակման ենթակառուցվածքների բացակայությամբ և ոչխար</w:t>
      </w:r>
      <w:r w:rsidR="00060130" w:rsidRPr="002831E0">
        <w:rPr>
          <w:rFonts w:ascii="GHEA Grapalat" w:hAnsi="GHEA Grapalat"/>
          <w:bdr w:val="none" w:sz="0" w:space="0" w:color="auto" w:frame="1"/>
          <w:lang w:val="hy-AM"/>
        </w:rPr>
        <w:softHyphen/>
      </w:r>
      <w:r w:rsidR="00854FB6" w:rsidRPr="002831E0">
        <w:rPr>
          <w:rFonts w:ascii="GHEA Grapalat" w:hAnsi="GHEA Grapalat"/>
          <w:bdr w:val="none" w:sz="0" w:space="0" w:color="auto" w:frame="1"/>
          <w:lang w:val="hy-AM"/>
        </w:rPr>
        <w:t>ների բրդածածկի որակի բարելավմանն ուղղված տոհմասելեկցիոն աշխատանք</w:t>
      </w:r>
      <w:r w:rsidR="00060130" w:rsidRPr="002831E0">
        <w:rPr>
          <w:rFonts w:ascii="GHEA Grapalat" w:hAnsi="GHEA Grapalat"/>
          <w:bdr w:val="none" w:sz="0" w:space="0" w:color="auto" w:frame="1"/>
          <w:lang w:val="hy-AM"/>
        </w:rPr>
        <w:softHyphen/>
      </w:r>
      <w:r w:rsidR="00854FB6" w:rsidRPr="002831E0">
        <w:rPr>
          <w:rFonts w:ascii="GHEA Grapalat" w:hAnsi="GHEA Grapalat"/>
          <w:bdr w:val="none" w:sz="0" w:space="0" w:color="auto" w:frame="1"/>
          <w:lang w:val="hy-AM"/>
        </w:rPr>
        <w:t>ների չիրականաց</w:t>
      </w:r>
      <w:r w:rsidRPr="002831E0">
        <w:rPr>
          <w:rFonts w:ascii="GHEA Grapalat" w:hAnsi="GHEA Grapalat"/>
          <w:bdr w:val="none" w:sz="0" w:space="0" w:color="auto" w:frame="1"/>
          <w:lang w:val="hy-AM"/>
        </w:rPr>
        <w:softHyphen/>
      </w:r>
      <w:r w:rsidR="00854FB6" w:rsidRPr="002831E0">
        <w:rPr>
          <w:rFonts w:ascii="GHEA Grapalat" w:hAnsi="GHEA Grapalat"/>
          <w:bdr w:val="none" w:sz="0" w:space="0" w:color="auto" w:frame="1"/>
          <w:lang w:val="hy-AM"/>
        </w:rPr>
        <w:t xml:space="preserve">մամբ, </w:t>
      </w:r>
      <w:r w:rsidR="00AA43CB" w:rsidRPr="002831E0">
        <w:rPr>
          <w:rFonts w:ascii="GHEA Grapalat" w:hAnsi="GHEA Grapalat"/>
          <w:bdr w:val="none" w:sz="0" w:space="0" w:color="auto" w:frame="1"/>
          <w:lang w:val="hy-AM"/>
        </w:rPr>
        <w:t xml:space="preserve">Կոմիտեի վերջին 5 տարիների միջին տվյալներով </w:t>
      </w:r>
      <w:r w:rsidR="00854FB6" w:rsidRPr="002831E0">
        <w:rPr>
          <w:rFonts w:ascii="GHEA Grapalat" w:hAnsi="GHEA Grapalat"/>
          <w:bdr w:val="none" w:sz="0" w:space="0" w:color="auto" w:frame="1"/>
          <w:lang w:val="hy-AM"/>
        </w:rPr>
        <w:t xml:space="preserve">արտադրված բրդի շուրջ 35 </w:t>
      </w:r>
      <w:r w:rsidR="008E185D" w:rsidRPr="002831E0">
        <w:rPr>
          <w:rFonts w:ascii="GHEA Grapalat" w:hAnsi="GHEA Grapalat"/>
          <w:bdr w:val="none" w:sz="0" w:space="0" w:color="auto" w:frame="1"/>
          <w:lang w:val="hy-AM"/>
        </w:rPr>
        <w:t>%-</w:t>
      </w:r>
      <w:r w:rsidR="00854FB6" w:rsidRPr="002831E0">
        <w:rPr>
          <w:rFonts w:ascii="GHEA Grapalat" w:hAnsi="GHEA Grapalat"/>
          <w:bdr w:val="none" w:sz="0" w:space="0" w:color="auto" w:frame="1"/>
          <w:lang w:val="hy-AM"/>
        </w:rPr>
        <w:t>ը մնում է տնտեսություն</w:t>
      </w:r>
      <w:r w:rsidR="00060130" w:rsidRPr="002831E0">
        <w:rPr>
          <w:rFonts w:ascii="GHEA Grapalat" w:hAnsi="GHEA Grapalat"/>
          <w:bdr w:val="none" w:sz="0" w:space="0" w:color="auto" w:frame="1"/>
          <w:lang w:val="hy-AM"/>
        </w:rPr>
        <w:softHyphen/>
      </w:r>
      <w:r w:rsidR="00854FB6" w:rsidRPr="002831E0">
        <w:rPr>
          <w:rFonts w:ascii="GHEA Grapalat" w:hAnsi="GHEA Grapalat"/>
          <w:bdr w:val="none" w:sz="0" w:space="0" w:color="auto" w:frame="1"/>
          <w:lang w:val="hy-AM"/>
        </w:rPr>
        <w:t xml:space="preserve">ներում որպես մնացորդ, 25 </w:t>
      </w:r>
      <w:r w:rsidR="008E185D" w:rsidRPr="002831E0">
        <w:rPr>
          <w:rFonts w:ascii="GHEA Grapalat" w:hAnsi="GHEA Grapalat"/>
          <w:bdr w:val="none" w:sz="0" w:space="0" w:color="auto" w:frame="1"/>
          <w:lang w:val="hy-AM"/>
        </w:rPr>
        <w:t>%-</w:t>
      </w:r>
      <w:r w:rsidR="00854FB6" w:rsidRPr="002831E0">
        <w:rPr>
          <w:rFonts w:ascii="GHEA Grapalat" w:hAnsi="GHEA Grapalat"/>
          <w:bdr w:val="none" w:sz="0" w:space="0" w:color="auto" w:frame="1"/>
          <w:lang w:val="hy-AM"/>
        </w:rPr>
        <w:t>ը օգտա</w:t>
      </w:r>
      <w:r w:rsidRPr="002831E0">
        <w:rPr>
          <w:rFonts w:ascii="GHEA Grapalat" w:hAnsi="GHEA Grapalat"/>
          <w:bdr w:val="none" w:sz="0" w:space="0" w:color="auto" w:frame="1"/>
          <w:lang w:val="hy-AM"/>
        </w:rPr>
        <w:softHyphen/>
      </w:r>
      <w:r w:rsidR="00854FB6" w:rsidRPr="002831E0">
        <w:rPr>
          <w:rFonts w:ascii="GHEA Grapalat" w:hAnsi="GHEA Grapalat"/>
          <w:bdr w:val="none" w:sz="0" w:space="0" w:color="auto" w:frame="1"/>
          <w:lang w:val="hy-AM"/>
        </w:rPr>
        <w:t xml:space="preserve">գործվում է հենց տնտեսությունների կողմից և միայն 30 </w:t>
      </w:r>
      <w:r w:rsidR="008E185D" w:rsidRPr="002831E0">
        <w:rPr>
          <w:rFonts w:ascii="GHEA Grapalat" w:hAnsi="GHEA Grapalat"/>
          <w:bdr w:val="none" w:sz="0" w:space="0" w:color="auto" w:frame="1"/>
          <w:lang w:val="hy-AM"/>
        </w:rPr>
        <w:t>%-</w:t>
      </w:r>
      <w:r w:rsidR="00854FB6" w:rsidRPr="002831E0">
        <w:rPr>
          <w:rFonts w:ascii="GHEA Grapalat" w:hAnsi="GHEA Grapalat"/>
          <w:bdr w:val="none" w:sz="0" w:space="0" w:color="auto" w:frame="1"/>
          <w:lang w:val="hy-AM"/>
        </w:rPr>
        <w:t>ն է վաճառվում:</w:t>
      </w:r>
    </w:p>
    <w:p w:rsidR="00131AF9" w:rsidRPr="002831E0" w:rsidRDefault="00BA63C3" w:rsidP="00C9302D">
      <w:pPr>
        <w:pStyle w:val="NormalWeb"/>
        <w:numPr>
          <w:ilvl w:val="1"/>
          <w:numId w:val="23"/>
        </w:numPr>
        <w:shd w:val="clear" w:color="auto" w:fill="FFFFFF"/>
        <w:tabs>
          <w:tab w:val="left" w:pos="180"/>
          <w:tab w:val="left" w:pos="540"/>
          <w:tab w:val="left" w:pos="1260"/>
        </w:tabs>
        <w:spacing w:line="360" w:lineRule="auto"/>
        <w:ind w:left="90" w:firstLine="630"/>
        <w:jc w:val="both"/>
        <w:rPr>
          <w:rFonts w:ascii="GHEA Grapalat" w:hAnsi="GHEA Grapalat"/>
          <w:strike/>
          <w:bdr w:val="none" w:sz="0" w:space="0" w:color="auto" w:frame="1"/>
          <w:lang w:val="hy-AM"/>
        </w:rPr>
      </w:pPr>
      <w:r w:rsidRPr="002831E0">
        <w:rPr>
          <w:rFonts w:ascii="GHEA Grapalat" w:hAnsi="GHEA Grapalat"/>
          <w:lang w:val="hy-AM"/>
        </w:rPr>
        <w:t>Ընդհանուր առմամբ ոչխարաբուծության</w:t>
      </w:r>
      <w:r w:rsidR="009717CA" w:rsidRPr="002831E0">
        <w:rPr>
          <w:rFonts w:ascii="GHEA Grapalat" w:hAnsi="GHEA Grapalat"/>
          <w:lang w:val="hy-AM"/>
        </w:rPr>
        <w:t xml:space="preserve"> և այծաբուծության</w:t>
      </w:r>
      <w:r w:rsidRPr="002831E0">
        <w:rPr>
          <w:rFonts w:ascii="GHEA Grapalat" w:hAnsi="GHEA Grapalat"/>
          <w:lang w:val="hy-AM"/>
        </w:rPr>
        <w:t xml:space="preserve"> զարգա</w:t>
      </w:r>
      <w:r w:rsidR="00BF358F" w:rsidRPr="002831E0">
        <w:rPr>
          <w:rFonts w:ascii="GHEA Grapalat" w:hAnsi="GHEA Grapalat"/>
          <w:lang w:val="hy-AM"/>
        </w:rPr>
        <w:softHyphen/>
      </w:r>
      <w:r w:rsidRPr="002831E0">
        <w:rPr>
          <w:rFonts w:ascii="GHEA Grapalat" w:hAnsi="GHEA Grapalat"/>
          <w:lang w:val="hy-AM"/>
        </w:rPr>
        <w:t>ցումը հանրապետությու</w:t>
      </w:r>
      <w:r w:rsidRPr="002831E0">
        <w:rPr>
          <w:rFonts w:ascii="GHEA Grapalat" w:hAnsi="GHEA Grapalat"/>
          <w:lang w:val="hy-AM"/>
        </w:rPr>
        <w:softHyphen/>
        <w:t>նում ենթադրում է համալիր միջոցառումների իրականա</w:t>
      </w:r>
      <w:r w:rsidR="00BF358F" w:rsidRPr="002831E0">
        <w:rPr>
          <w:rFonts w:ascii="GHEA Grapalat" w:hAnsi="GHEA Grapalat"/>
          <w:lang w:val="hy-AM"/>
        </w:rPr>
        <w:softHyphen/>
      </w:r>
      <w:r w:rsidRPr="002831E0">
        <w:rPr>
          <w:rFonts w:ascii="GHEA Grapalat" w:hAnsi="GHEA Grapalat"/>
          <w:lang w:val="hy-AM"/>
        </w:rPr>
        <w:t>ցում, որն, իր հերթին կնպաստի ենթակառուցվածքների ձևավորմանը, համայնք</w:t>
      </w:r>
      <w:r w:rsidR="00BB3FD2" w:rsidRPr="002831E0">
        <w:rPr>
          <w:rFonts w:ascii="GHEA Grapalat" w:hAnsi="GHEA Grapalat"/>
          <w:lang w:val="hy-AM"/>
        </w:rPr>
        <w:softHyphen/>
      </w:r>
      <w:r w:rsidRPr="002831E0">
        <w:rPr>
          <w:rFonts w:ascii="GHEA Grapalat" w:hAnsi="GHEA Grapalat"/>
          <w:lang w:val="hy-AM"/>
        </w:rPr>
        <w:t>ների վար</w:t>
      </w:r>
      <w:r w:rsidRPr="002831E0">
        <w:rPr>
          <w:rFonts w:ascii="GHEA Grapalat" w:hAnsi="GHEA Grapalat"/>
          <w:lang w:val="hy-AM"/>
        </w:rPr>
        <w:softHyphen/>
      </w:r>
      <w:r w:rsidRPr="002831E0">
        <w:rPr>
          <w:rFonts w:ascii="GHEA Grapalat" w:hAnsi="GHEA Grapalat"/>
          <w:lang w:val="hy-AM"/>
        </w:rPr>
        <w:lastRenderedPageBreak/>
        <w:t>չական տարածք</w:t>
      </w:r>
      <w:r w:rsidRPr="002831E0">
        <w:rPr>
          <w:rFonts w:ascii="GHEA Grapalat" w:hAnsi="GHEA Grapalat"/>
          <w:lang w:val="hy-AM"/>
        </w:rPr>
        <w:softHyphen/>
        <w:t>ներում ընկած արոտավայրերի կառավարման համա</w:t>
      </w:r>
      <w:r w:rsidR="00BB3FD2" w:rsidRPr="002831E0">
        <w:rPr>
          <w:rFonts w:ascii="GHEA Grapalat" w:hAnsi="GHEA Grapalat"/>
          <w:lang w:val="hy-AM"/>
        </w:rPr>
        <w:softHyphen/>
      </w:r>
      <w:r w:rsidRPr="002831E0">
        <w:rPr>
          <w:rFonts w:ascii="GHEA Grapalat" w:hAnsi="GHEA Grapalat"/>
          <w:lang w:val="hy-AM"/>
        </w:rPr>
        <w:t>կարգի ներ</w:t>
      </w:r>
      <w:r w:rsidRPr="002831E0">
        <w:rPr>
          <w:rFonts w:ascii="GHEA Grapalat" w:hAnsi="GHEA Grapalat"/>
          <w:lang w:val="hy-AM"/>
        </w:rPr>
        <w:softHyphen/>
        <w:t>դրմանը, անասնաբուժական ծառայությունների և տոհմասելեկցիոն աշխա</w:t>
      </w:r>
      <w:r w:rsidR="00BB3FD2" w:rsidRPr="002831E0">
        <w:rPr>
          <w:rFonts w:ascii="GHEA Grapalat" w:hAnsi="GHEA Grapalat"/>
          <w:lang w:val="hy-AM"/>
        </w:rPr>
        <w:softHyphen/>
      </w:r>
      <w:r w:rsidRPr="002831E0">
        <w:rPr>
          <w:rFonts w:ascii="GHEA Grapalat" w:hAnsi="GHEA Grapalat"/>
          <w:lang w:val="hy-AM"/>
        </w:rPr>
        <w:t>տանք</w:t>
      </w:r>
      <w:r w:rsidRPr="002831E0">
        <w:rPr>
          <w:rFonts w:ascii="GHEA Grapalat" w:hAnsi="GHEA Grapalat"/>
          <w:lang w:val="hy-AM"/>
        </w:rPr>
        <w:softHyphen/>
        <w:t>ների արդյու</w:t>
      </w:r>
      <w:r w:rsidRPr="002831E0">
        <w:rPr>
          <w:rFonts w:ascii="GHEA Grapalat" w:hAnsi="GHEA Grapalat"/>
          <w:lang w:val="hy-AM"/>
        </w:rPr>
        <w:softHyphen/>
        <w:t>նավետ կազմակերպմանը և կենդանիների մթերատվու</w:t>
      </w:r>
      <w:r w:rsidR="00BF358F" w:rsidRPr="002831E0">
        <w:rPr>
          <w:rFonts w:ascii="GHEA Grapalat" w:hAnsi="GHEA Grapalat"/>
          <w:lang w:val="hy-AM"/>
        </w:rPr>
        <w:softHyphen/>
      </w:r>
      <w:r w:rsidRPr="002831E0">
        <w:rPr>
          <w:rFonts w:ascii="GHEA Grapalat" w:hAnsi="GHEA Grapalat"/>
          <w:lang w:val="hy-AM"/>
        </w:rPr>
        <w:t>թյան բարձ</w:t>
      </w:r>
      <w:r w:rsidRPr="002831E0">
        <w:rPr>
          <w:rFonts w:ascii="GHEA Grapalat" w:hAnsi="GHEA Grapalat"/>
          <w:lang w:val="hy-AM"/>
        </w:rPr>
        <w:softHyphen/>
        <w:t>րացմանը:</w:t>
      </w:r>
    </w:p>
    <w:p w:rsidR="00131AF9" w:rsidRPr="002831E0" w:rsidRDefault="00131AF9" w:rsidP="00131AF9">
      <w:pPr>
        <w:pStyle w:val="ListParagraph"/>
        <w:numPr>
          <w:ilvl w:val="0"/>
          <w:numId w:val="2"/>
        </w:numPr>
        <w:tabs>
          <w:tab w:val="left" w:pos="630"/>
          <w:tab w:val="left" w:pos="720"/>
        </w:tabs>
        <w:spacing w:line="360" w:lineRule="auto"/>
        <w:jc w:val="center"/>
        <w:rPr>
          <w:rFonts w:ascii="GHEA Grapalat" w:hAnsi="GHEA Grapalat"/>
          <w:b/>
          <w:sz w:val="24"/>
          <w:szCs w:val="24"/>
          <w:lang w:val="hy-AM"/>
        </w:rPr>
      </w:pPr>
      <w:r w:rsidRPr="002831E0">
        <w:rPr>
          <w:rFonts w:ascii="GHEA Grapalat" w:eastAsia="Times New Roman" w:hAnsi="GHEA Grapalat" w:cs="Sylfaen"/>
          <w:b/>
          <w:sz w:val="24"/>
          <w:szCs w:val="24"/>
          <w:lang w:val="hy-AM" w:eastAsia="ru-RU"/>
        </w:rPr>
        <w:t>ԾՐԱԳՐԻ</w:t>
      </w:r>
      <w:r w:rsidRPr="002831E0">
        <w:rPr>
          <w:rFonts w:ascii="GHEA Grapalat" w:eastAsia="Times New Roman" w:hAnsi="GHEA Grapalat" w:cs="Sylfaen"/>
          <w:b/>
          <w:sz w:val="24"/>
          <w:szCs w:val="24"/>
          <w:lang w:val="ru-RU" w:eastAsia="ru-RU"/>
        </w:rPr>
        <w:t xml:space="preserve"> </w:t>
      </w:r>
      <w:r w:rsidRPr="002831E0">
        <w:rPr>
          <w:rFonts w:ascii="GHEA Grapalat" w:eastAsia="Times New Roman" w:hAnsi="GHEA Grapalat" w:cs="Sylfaen"/>
          <w:b/>
          <w:sz w:val="24"/>
          <w:szCs w:val="24"/>
          <w:lang w:val="hy-AM" w:eastAsia="ru-RU"/>
        </w:rPr>
        <w:t>ԻՐԱԿԱՆԱՑՄԱՆ ԱՆՀՐԱԺԵՇՏՈՒ</w:t>
      </w:r>
      <w:r w:rsidRPr="002831E0">
        <w:rPr>
          <w:rFonts w:ascii="GHEA Grapalat" w:eastAsia="Times New Roman" w:hAnsi="GHEA Grapalat" w:cs="Sylfaen"/>
          <w:b/>
          <w:sz w:val="24"/>
          <w:szCs w:val="24"/>
          <w:lang w:val="af-ZA" w:eastAsia="ru-RU"/>
        </w:rPr>
        <w:softHyphen/>
      </w:r>
      <w:r w:rsidRPr="002831E0">
        <w:rPr>
          <w:rFonts w:ascii="GHEA Grapalat" w:eastAsia="Times New Roman" w:hAnsi="GHEA Grapalat" w:cs="Sylfaen"/>
          <w:b/>
          <w:sz w:val="24"/>
          <w:szCs w:val="24"/>
          <w:lang w:val="hy-AM" w:eastAsia="ru-RU"/>
        </w:rPr>
        <w:t>ԹՅՈՒՆԸ</w:t>
      </w:r>
    </w:p>
    <w:p w:rsidR="005E1BD4" w:rsidRPr="002831E0" w:rsidRDefault="00BB3FD2" w:rsidP="005E1BD4">
      <w:pPr>
        <w:pStyle w:val="NormalWeb"/>
        <w:numPr>
          <w:ilvl w:val="1"/>
          <w:numId w:val="23"/>
        </w:numPr>
        <w:shd w:val="clear" w:color="auto" w:fill="FFFFFF"/>
        <w:tabs>
          <w:tab w:val="left" w:pos="450"/>
          <w:tab w:val="left" w:pos="990"/>
        </w:tabs>
        <w:spacing w:before="0" w:beforeAutospacing="0" w:after="0" w:afterAutospacing="0" w:line="360" w:lineRule="auto"/>
        <w:ind w:left="90" w:firstLine="630"/>
        <w:jc w:val="both"/>
        <w:rPr>
          <w:rFonts w:ascii="GHEA Grapalat" w:eastAsiaTheme="minorHAnsi" w:hAnsi="GHEA Grapalat" w:cstheme="minorBidi"/>
          <w:lang w:val="hy-AM"/>
        </w:rPr>
      </w:pPr>
      <w:r w:rsidRPr="002831E0">
        <w:rPr>
          <w:rFonts w:ascii="GHEA Grapalat" w:hAnsi="GHEA Grapalat"/>
          <w:lang w:val="hy-AM"/>
        </w:rPr>
        <w:t>Ծրագրի իրականացումը պայմանավորված է հանրապետությունում բուծվող ոչխարների ու այծերի տոհմային (ցեղայնության) և արտադրատնտեսական ցուցանիշների բարելավման, ճյուղի վարման ինտենսիվացման, բնական ռեսուրս</w:t>
      </w:r>
      <w:r w:rsidRPr="002831E0">
        <w:rPr>
          <w:rFonts w:ascii="GHEA Grapalat" w:hAnsi="GHEA Grapalat"/>
          <w:lang w:val="hy-AM"/>
        </w:rPr>
        <w:softHyphen/>
        <w:t>ների արդյունավետ օգտագործման, ոչխարաբուծական և այծաբուծական արտադ</w:t>
      </w:r>
      <w:r w:rsidRPr="002831E0">
        <w:rPr>
          <w:rFonts w:ascii="GHEA Grapalat" w:hAnsi="GHEA Grapalat"/>
          <w:lang w:val="hy-AM"/>
        </w:rPr>
        <w:softHyphen/>
        <w:t xml:space="preserve">րանքի ծավալների ավելացման, շահութաբերության մակարդակի բարձրացման, ոլորտում ներդումների խրախուսման, ինչպես նաև արտաքին շուկայում </w:t>
      </w:r>
      <w:r w:rsidR="00C82C8F" w:rsidRPr="002831E0">
        <w:rPr>
          <w:rFonts w:ascii="GHEA Grapalat" w:hAnsi="GHEA Grapalat"/>
          <w:lang w:val="hy-AM"/>
        </w:rPr>
        <w:t>մրցակցային</w:t>
      </w:r>
      <w:r w:rsidRPr="002831E0">
        <w:rPr>
          <w:rFonts w:ascii="GHEA Grapalat" w:hAnsi="GHEA Grapalat"/>
          <w:lang w:val="hy-AM"/>
        </w:rPr>
        <w:t xml:space="preserve"> դիրքի կայունացման և կենդանի ոչխարի և/կամ ոչխարամսի</w:t>
      </w:r>
      <w:r w:rsidR="00C82C8F" w:rsidRPr="002831E0">
        <w:rPr>
          <w:rFonts w:ascii="GHEA Grapalat" w:hAnsi="GHEA Grapalat"/>
          <w:lang w:val="hy-AM"/>
        </w:rPr>
        <w:t xml:space="preserve"> և այծի պանրի</w:t>
      </w:r>
      <w:r w:rsidRPr="002831E0">
        <w:rPr>
          <w:rFonts w:ascii="GHEA Grapalat" w:hAnsi="GHEA Grapalat"/>
          <w:lang w:val="hy-AM"/>
        </w:rPr>
        <w:t xml:space="preserve"> արտա</w:t>
      </w:r>
      <w:r w:rsidRPr="002831E0">
        <w:rPr>
          <w:rFonts w:ascii="GHEA Grapalat" w:hAnsi="GHEA Grapalat"/>
          <w:lang w:val="hy-AM"/>
        </w:rPr>
        <w:softHyphen/>
        <w:t xml:space="preserve">հանման ծավալների ավելացման անհրաժեշտությամբ։ </w:t>
      </w:r>
    </w:p>
    <w:p w:rsidR="00601498" w:rsidRPr="002831E0" w:rsidRDefault="00BA63C3" w:rsidP="005E1BD4">
      <w:pPr>
        <w:pStyle w:val="NormalWeb"/>
        <w:numPr>
          <w:ilvl w:val="1"/>
          <w:numId w:val="23"/>
        </w:numPr>
        <w:shd w:val="clear" w:color="auto" w:fill="FFFFFF"/>
        <w:tabs>
          <w:tab w:val="left" w:pos="450"/>
          <w:tab w:val="left" w:pos="990"/>
        </w:tabs>
        <w:spacing w:before="0" w:beforeAutospacing="0" w:after="0" w:afterAutospacing="0" w:line="360" w:lineRule="auto"/>
        <w:ind w:left="90" w:firstLine="630"/>
        <w:jc w:val="both"/>
        <w:rPr>
          <w:rFonts w:ascii="GHEA Grapalat" w:eastAsiaTheme="minorHAnsi" w:hAnsi="GHEA Grapalat" w:cstheme="minorBidi"/>
          <w:lang w:val="hy-AM"/>
        </w:rPr>
      </w:pPr>
      <w:r w:rsidRPr="002831E0">
        <w:rPr>
          <w:rFonts w:ascii="GHEA Grapalat" w:hAnsi="GHEA Grapalat"/>
          <w:bCs/>
          <w:lang w:val="hy-AM"/>
        </w:rPr>
        <w:t xml:space="preserve">Համաձայն </w:t>
      </w:r>
      <w:r w:rsidR="005E1BD4" w:rsidRPr="002831E0">
        <w:rPr>
          <w:rFonts w:ascii="GHEA Grapalat" w:hAnsi="GHEA Grapalat"/>
          <w:bCs/>
          <w:lang w:val="hy-AM"/>
        </w:rPr>
        <w:t>Կ</w:t>
      </w:r>
      <w:r w:rsidRPr="002831E0">
        <w:rPr>
          <w:rFonts w:ascii="GHEA Grapalat" w:hAnsi="GHEA Grapalat"/>
          <w:bCs/>
          <w:lang w:val="hy-AM"/>
        </w:rPr>
        <w:t>ոմիտեի կողմից հրապարա</w:t>
      </w:r>
      <w:r w:rsidR="00503D4A" w:rsidRPr="002831E0">
        <w:rPr>
          <w:rFonts w:ascii="GHEA Grapalat" w:hAnsi="GHEA Grapalat"/>
          <w:bCs/>
          <w:lang w:val="hy-AM"/>
        </w:rPr>
        <w:t>կվ</w:t>
      </w:r>
      <w:r w:rsidR="00BF358F" w:rsidRPr="002831E0">
        <w:rPr>
          <w:rFonts w:ascii="GHEA Grapalat" w:hAnsi="GHEA Grapalat"/>
          <w:bCs/>
          <w:lang w:val="hy-AM"/>
        </w:rPr>
        <w:t>ած</w:t>
      </w:r>
      <w:r w:rsidR="00503D4A" w:rsidRPr="002831E0">
        <w:rPr>
          <w:rFonts w:ascii="GHEA Grapalat" w:hAnsi="GHEA Grapalat"/>
          <w:bCs/>
          <w:lang w:val="hy-AM"/>
        </w:rPr>
        <w:t xml:space="preserve"> 2017 թվականի </w:t>
      </w:r>
      <w:r w:rsidRPr="002831E0">
        <w:rPr>
          <w:rFonts w:ascii="GHEA Grapalat" w:hAnsi="GHEA Grapalat"/>
          <w:bCs/>
          <w:lang w:val="hy-AM"/>
        </w:rPr>
        <w:t>տվյալ</w:t>
      </w:r>
      <w:r w:rsidR="00BF358F" w:rsidRPr="002831E0">
        <w:rPr>
          <w:rFonts w:ascii="GHEA Grapalat" w:hAnsi="GHEA Grapalat"/>
          <w:bCs/>
          <w:lang w:val="hy-AM"/>
        </w:rPr>
        <w:softHyphen/>
      </w:r>
      <w:r w:rsidRPr="002831E0">
        <w:rPr>
          <w:rFonts w:ascii="GHEA Grapalat" w:hAnsi="GHEA Grapalat"/>
          <w:bCs/>
          <w:lang w:val="hy-AM"/>
        </w:rPr>
        <w:t>ների հանրապետություն</w:t>
      </w:r>
      <w:r w:rsidR="00BF358F" w:rsidRPr="002831E0">
        <w:rPr>
          <w:rFonts w:ascii="GHEA Grapalat" w:hAnsi="GHEA Grapalat"/>
          <w:bCs/>
          <w:lang w:val="hy-AM"/>
        </w:rPr>
        <w:t>ն</w:t>
      </w:r>
      <w:r w:rsidRPr="002831E0">
        <w:rPr>
          <w:rFonts w:ascii="GHEA Grapalat" w:hAnsi="GHEA Grapalat"/>
          <w:bCs/>
          <w:lang w:val="hy-AM"/>
        </w:rPr>
        <w:t xml:space="preserve"> ինքնաբավ է ոչխարի մսի գծով և այդ ցուցանիշը կազմում է </w:t>
      </w:r>
      <w:r w:rsidRPr="002831E0">
        <w:rPr>
          <w:rFonts w:ascii="GHEA Grapalat" w:hAnsi="GHEA Grapalat"/>
          <w:lang w:val="hy-AM"/>
        </w:rPr>
        <w:t xml:space="preserve">138.9 </w:t>
      </w:r>
      <w:r w:rsidR="008E185D" w:rsidRPr="002831E0">
        <w:rPr>
          <w:rFonts w:ascii="GHEA Grapalat" w:hAnsi="GHEA Grapalat"/>
          <w:lang w:val="hy-AM"/>
        </w:rPr>
        <w:t>%</w:t>
      </w:r>
      <w:r w:rsidRPr="002831E0">
        <w:rPr>
          <w:rFonts w:ascii="GHEA Grapalat" w:hAnsi="GHEA Grapalat"/>
          <w:lang w:val="hy-AM"/>
        </w:rPr>
        <w:t xml:space="preserve">, ուստի ճյուղը ունի արտահանման մեծ ներուժ։ Վերջին </w:t>
      </w:r>
      <w:r w:rsidR="00503D4A" w:rsidRPr="002831E0">
        <w:rPr>
          <w:rFonts w:ascii="GHEA Grapalat" w:hAnsi="GHEA Grapalat"/>
          <w:lang w:val="hy-AM"/>
        </w:rPr>
        <w:t>4</w:t>
      </w:r>
      <w:r w:rsidRPr="002831E0">
        <w:rPr>
          <w:rFonts w:ascii="GHEA Grapalat" w:hAnsi="GHEA Grapalat"/>
          <w:lang w:val="hy-AM"/>
        </w:rPr>
        <w:t xml:space="preserve"> տարիների ընթացքում հանրապետությունից տարեկան արտահանվել է մի</w:t>
      </w:r>
      <w:r w:rsidR="00A641FE" w:rsidRPr="002831E0">
        <w:rPr>
          <w:rFonts w:ascii="GHEA Grapalat" w:hAnsi="GHEA Grapalat"/>
          <w:lang w:val="hy-AM"/>
        </w:rPr>
        <w:t>ջինը 21.6 հազ</w:t>
      </w:r>
      <w:r w:rsidR="00C82C8F" w:rsidRPr="002831E0">
        <w:rPr>
          <w:rFonts w:ascii="GHEA Grapalat" w:hAnsi="GHEA Grapalat"/>
          <w:lang w:val="hy-AM"/>
        </w:rPr>
        <w:t>ար</w:t>
      </w:r>
      <w:r w:rsidR="00503D4A" w:rsidRPr="002831E0">
        <w:rPr>
          <w:rFonts w:ascii="GHEA Grapalat" w:hAnsi="GHEA Grapalat"/>
          <w:lang w:val="hy-AM"/>
        </w:rPr>
        <w:t xml:space="preserve"> գլուխ ոչխար և 2</w:t>
      </w:r>
      <w:r w:rsidR="00A641FE" w:rsidRPr="002831E0">
        <w:rPr>
          <w:rFonts w:ascii="GHEA Grapalat" w:hAnsi="GHEA Grapalat"/>
          <w:lang w:val="hy-AM"/>
        </w:rPr>
        <w:t>.1 հազ</w:t>
      </w:r>
      <w:r w:rsidR="00C82C8F" w:rsidRPr="002831E0">
        <w:rPr>
          <w:rFonts w:ascii="GHEA Grapalat" w:hAnsi="GHEA Grapalat"/>
          <w:lang w:val="hy-AM"/>
        </w:rPr>
        <w:t>ար</w:t>
      </w:r>
      <w:r w:rsidRPr="002831E0">
        <w:rPr>
          <w:rFonts w:ascii="GHEA Grapalat" w:hAnsi="GHEA Grapalat"/>
          <w:lang w:val="hy-AM"/>
        </w:rPr>
        <w:t xml:space="preserve"> տոննա  ոչխարի միս: </w:t>
      </w:r>
      <w:r w:rsidRPr="002831E0">
        <w:rPr>
          <w:rFonts w:ascii="GHEA Grapalat" w:hAnsi="GHEA Grapalat"/>
          <w:bCs/>
          <w:lang w:val="hy-AM"/>
        </w:rPr>
        <w:t xml:space="preserve">Միայն 2019 թվականին (մայիսի 31-ի դրությամբ), ըստ </w:t>
      </w:r>
      <w:r w:rsidR="00A86314" w:rsidRPr="002831E0">
        <w:rPr>
          <w:rFonts w:ascii="GHEA Grapalat" w:hAnsi="GHEA Grapalat"/>
          <w:bCs/>
          <w:lang w:val="hy-AM"/>
        </w:rPr>
        <w:t xml:space="preserve">Հայաստանի Հանրապետության կառավարության ենթակա սննդամթերքի անվտանգության տեսչական մարմնի (այսուհետ՝ ՀՀ ԿԵ ՍԱՏՄ) </w:t>
      </w:r>
      <w:r w:rsidRPr="002831E0">
        <w:rPr>
          <w:rFonts w:ascii="GHEA Grapalat" w:hAnsi="GHEA Grapalat"/>
          <w:bCs/>
          <w:lang w:val="hy-AM"/>
        </w:rPr>
        <w:t>օպերատիվ տվյալների հանրապետությու</w:t>
      </w:r>
      <w:r w:rsidR="00DA4BEE" w:rsidRPr="002831E0">
        <w:rPr>
          <w:rFonts w:ascii="GHEA Grapalat" w:hAnsi="GHEA Grapalat"/>
          <w:bCs/>
          <w:lang w:val="hy-AM"/>
        </w:rPr>
        <w:softHyphen/>
      </w:r>
      <w:r w:rsidRPr="002831E0">
        <w:rPr>
          <w:rFonts w:ascii="GHEA Grapalat" w:hAnsi="GHEA Grapalat"/>
          <w:bCs/>
          <w:lang w:val="hy-AM"/>
        </w:rPr>
        <w:t>նից արտահանվել է 9</w:t>
      </w:r>
      <w:r w:rsidR="00C82C8F" w:rsidRPr="002831E0">
        <w:rPr>
          <w:rFonts w:ascii="GHEA Grapalat" w:hAnsi="GHEA Grapalat"/>
          <w:bCs/>
          <w:lang w:val="hy-AM"/>
        </w:rPr>
        <w:t>.5 հազար</w:t>
      </w:r>
      <w:r w:rsidRPr="002831E0">
        <w:rPr>
          <w:rFonts w:ascii="GHEA Grapalat" w:hAnsi="GHEA Grapalat"/>
          <w:bCs/>
          <w:lang w:val="hy-AM"/>
        </w:rPr>
        <w:t xml:space="preserve"> գլուխ ոչխար և 21 տոննա ոչխարի միս: Արտահանման հիմնական ուղղություններն են՝ </w:t>
      </w:r>
      <w:r w:rsidRPr="002831E0">
        <w:rPr>
          <w:rFonts w:ascii="GHEA Grapalat" w:hAnsi="GHEA Grapalat"/>
          <w:lang w:val="hy-AM"/>
        </w:rPr>
        <w:t>Իրանի Իսլամական Հանրապետու</w:t>
      </w:r>
      <w:r w:rsidRPr="002831E0">
        <w:rPr>
          <w:rFonts w:ascii="GHEA Grapalat" w:hAnsi="GHEA Grapalat"/>
          <w:lang w:val="hy-AM"/>
        </w:rPr>
        <w:softHyphen/>
        <w:t>թյունը, Արաբա</w:t>
      </w:r>
      <w:r w:rsidR="00DA4BEE" w:rsidRPr="002831E0">
        <w:rPr>
          <w:rFonts w:ascii="GHEA Grapalat" w:hAnsi="GHEA Grapalat"/>
          <w:lang w:val="hy-AM"/>
        </w:rPr>
        <w:softHyphen/>
      </w:r>
      <w:r w:rsidR="005E1BD4" w:rsidRPr="002831E0">
        <w:rPr>
          <w:rFonts w:ascii="GHEA Grapalat" w:hAnsi="GHEA Grapalat"/>
          <w:lang w:val="hy-AM"/>
        </w:rPr>
        <w:t>կան Միացյալ Էմիրություններ</w:t>
      </w:r>
      <w:r w:rsidRPr="002831E0">
        <w:rPr>
          <w:rFonts w:ascii="GHEA Grapalat" w:hAnsi="GHEA Grapalat"/>
          <w:lang w:val="hy-AM"/>
        </w:rPr>
        <w:t>ը, Քաթարը, Քուվեյթը, Վրաստանը: Արտահանման ցուցա</w:t>
      </w:r>
      <w:r w:rsidR="00DA4BEE" w:rsidRPr="002831E0">
        <w:rPr>
          <w:rFonts w:ascii="GHEA Grapalat" w:hAnsi="GHEA Grapalat"/>
          <w:lang w:val="hy-AM"/>
        </w:rPr>
        <w:softHyphen/>
      </w:r>
      <w:r w:rsidRPr="002831E0">
        <w:rPr>
          <w:rFonts w:ascii="GHEA Grapalat" w:hAnsi="GHEA Grapalat"/>
          <w:lang w:val="hy-AM"/>
        </w:rPr>
        <w:t xml:space="preserve">նիշները վկայում են, որ արտաքին շուկայում նշված մթերքն ունի մեծ պահանջարկ, որը հուսալի երաշխիք է </w:t>
      </w:r>
      <w:r w:rsidRPr="002831E0">
        <w:rPr>
          <w:rFonts w:ascii="GHEA Grapalat" w:hAnsi="GHEA Grapalat"/>
          <w:lang w:val="hy-AM"/>
        </w:rPr>
        <w:lastRenderedPageBreak/>
        <w:t>ճյուղի հիմնական արտադրատնտեսական ցուցանիշների բարելավման և մրցակ</w:t>
      </w:r>
      <w:r w:rsidR="00BF358F" w:rsidRPr="002831E0">
        <w:rPr>
          <w:rFonts w:ascii="GHEA Grapalat" w:hAnsi="GHEA Grapalat"/>
          <w:lang w:val="hy-AM"/>
        </w:rPr>
        <w:softHyphen/>
      </w:r>
      <w:r w:rsidRPr="002831E0">
        <w:rPr>
          <w:rFonts w:ascii="GHEA Grapalat" w:hAnsi="GHEA Grapalat"/>
          <w:lang w:val="hy-AM"/>
        </w:rPr>
        <w:t>ցային դիրքեր գրավելու համար:</w:t>
      </w:r>
    </w:p>
    <w:p w:rsidR="00601498" w:rsidRPr="002831E0" w:rsidRDefault="005E1BD4" w:rsidP="00DA4BEE">
      <w:pPr>
        <w:pStyle w:val="NormalWeb"/>
        <w:shd w:val="clear" w:color="auto" w:fill="FFFFFF"/>
        <w:tabs>
          <w:tab w:val="left" w:pos="450"/>
        </w:tabs>
        <w:spacing w:before="0" w:beforeAutospacing="0" w:after="0" w:afterAutospacing="0" w:line="360" w:lineRule="auto"/>
        <w:ind w:firstLine="720"/>
        <w:jc w:val="both"/>
        <w:rPr>
          <w:rFonts w:ascii="GHEA Grapalat" w:hAnsi="GHEA Grapalat"/>
          <w:lang w:val="hy-AM"/>
        </w:rPr>
      </w:pPr>
      <w:r w:rsidRPr="002831E0">
        <w:rPr>
          <w:rFonts w:ascii="GHEA Grapalat" w:hAnsi="GHEA Grapalat"/>
          <w:lang w:val="hy-AM"/>
        </w:rPr>
        <w:t>Կենդանի ոչխարների և ոչխարա</w:t>
      </w:r>
      <w:r w:rsidR="00601498" w:rsidRPr="002831E0">
        <w:rPr>
          <w:rFonts w:ascii="GHEA Grapalat" w:hAnsi="GHEA Grapalat"/>
          <w:lang w:val="hy-AM"/>
        </w:rPr>
        <w:t xml:space="preserve">մսի արտահանման ծավալների դինամիկան ներկայացվում է </w:t>
      </w:r>
      <w:r w:rsidR="00DA4BEE" w:rsidRPr="002831E0">
        <w:rPr>
          <w:rFonts w:ascii="GHEA Grapalat" w:hAnsi="GHEA Grapalat"/>
          <w:lang w:val="hy-AM"/>
        </w:rPr>
        <w:t>Գ</w:t>
      </w:r>
      <w:r w:rsidR="00601498" w:rsidRPr="002831E0">
        <w:rPr>
          <w:rFonts w:ascii="GHEA Grapalat" w:hAnsi="GHEA Grapalat"/>
          <w:lang w:val="hy-AM"/>
        </w:rPr>
        <w:t>ծապատկեր3-ում:</w:t>
      </w:r>
    </w:p>
    <w:p w:rsidR="00620170" w:rsidRPr="002831E0" w:rsidRDefault="00620170" w:rsidP="00DA4BEE">
      <w:pPr>
        <w:pStyle w:val="NormalWeb"/>
        <w:shd w:val="clear" w:color="auto" w:fill="FFFFFF"/>
        <w:tabs>
          <w:tab w:val="left" w:pos="450"/>
        </w:tabs>
        <w:spacing w:before="0" w:beforeAutospacing="0" w:after="0" w:afterAutospacing="0" w:line="360" w:lineRule="auto"/>
        <w:ind w:firstLine="720"/>
        <w:jc w:val="both"/>
        <w:rPr>
          <w:rFonts w:ascii="GHEA Grapalat" w:eastAsiaTheme="minorHAnsi" w:hAnsi="GHEA Grapalat" w:cstheme="minorBidi"/>
          <w:lang w:val="hy-AM"/>
        </w:rPr>
      </w:pPr>
    </w:p>
    <w:p w:rsidR="00BA63C3" w:rsidRPr="002831E0" w:rsidRDefault="005E1BD4" w:rsidP="00AB4DCC">
      <w:pPr>
        <w:pStyle w:val="NormalWeb"/>
        <w:shd w:val="clear" w:color="auto" w:fill="FFFFFF"/>
        <w:tabs>
          <w:tab w:val="left" w:pos="450"/>
        </w:tabs>
        <w:spacing w:before="0" w:beforeAutospacing="0" w:after="0" w:afterAutospacing="0" w:line="360" w:lineRule="auto"/>
        <w:ind w:left="720"/>
        <w:jc w:val="both"/>
        <w:rPr>
          <w:rFonts w:ascii="GHEA Grapalat" w:eastAsiaTheme="minorHAnsi" w:hAnsi="GHEA Grapalat" w:cstheme="minorBidi"/>
        </w:rPr>
      </w:pPr>
      <w:r w:rsidRPr="002831E0">
        <w:rPr>
          <w:rFonts w:ascii="GHEA Grapalat" w:hAnsi="GHEA Grapalat"/>
          <w:noProof/>
        </w:rPr>
        <w:drawing>
          <wp:inline distT="0" distB="0" distL="0" distR="0" wp14:anchorId="47F4E5AF" wp14:editId="191C3821">
            <wp:extent cx="4943475" cy="21717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1498" w:rsidRPr="002831E0" w:rsidRDefault="00601498" w:rsidP="00AB4DCC">
      <w:pPr>
        <w:pStyle w:val="NormalWeb"/>
        <w:shd w:val="clear" w:color="auto" w:fill="FFFFFF"/>
        <w:tabs>
          <w:tab w:val="left" w:pos="450"/>
        </w:tabs>
        <w:spacing w:before="0" w:beforeAutospacing="0" w:after="0" w:afterAutospacing="0"/>
        <w:jc w:val="both"/>
        <w:rPr>
          <w:rFonts w:ascii="GHEA Grapalat" w:eastAsiaTheme="minorHAnsi" w:hAnsi="GHEA Grapalat" w:cstheme="minorBidi"/>
        </w:rPr>
      </w:pPr>
      <w:proofErr w:type="spellStart"/>
      <w:r w:rsidRPr="002831E0">
        <w:rPr>
          <w:rFonts w:ascii="GHEA Grapalat" w:eastAsiaTheme="minorHAnsi" w:hAnsi="GHEA Grapalat" w:cstheme="minorBidi"/>
        </w:rPr>
        <w:t>Գծապատկեր</w:t>
      </w:r>
      <w:proofErr w:type="spellEnd"/>
      <w:r w:rsidRPr="002831E0">
        <w:rPr>
          <w:rFonts w:ascii="GHEA Grapalat" w:eastAsiaTheme="minorHAnsi" w:hAnsi="GHEA Grapalat" w:cstheme="minorBidi"/>
        </w:rPr>
        <w:t xml:space="preserve"> 3. </w:t>
      </w:r>
      <w:proofErr w:type="spellStart"/>
      <w:r w:rsidRPr="002831E0">
        <w:rPr>
          <w:rFonts w:ascii="GHEA Grapalat" w:eastAsiaTheme="minorHAnsi" w:hAnsi="GHEA Grapalat" w:cstheme="minorBidi"/>
        </w:rPr>
        <w:t>Կենդանի</w:t>
      </w:r>
      <w:proofErr w:type="spellEnd"/>
      <w:r w:rsidRPr="002831E0">
        <w:rPr>
          <w:rFonts w:ascii="GHEA Grapalat" w:eastAsiaTheme="minorHAnsi" w:hAnsi="GHEA Grapalat" w:cstheme="minorBidi"/>
        </w:rPr>
        <w:t xml:space="preserve"> </w:t>
      </w:r>
      <w:proofErr w:type="spellStart"/>
      <w:r w:rsidRPr="002831E0">
        <w:rPr>
          <w:rFonts w:ascii="GHEA Grapalat" w:eastAsiaTheme="minorHAnsi" w:hAnsi="GHEA Grapalat" w:cstheme="minorBidi"/>
        </w:rPr>
        <w:t>ոչխարների</w:t>
      </w:r>
      <w:proofErr w:type="spellEnd"/>
      <w:r w:rsidRPr="002831E0">
        <w:rPr>
          <w:rFonts w:ascii="GHEA Grapalat" w:eastAsiaTheme="minorHAnsi" w:hAnsi="GHEA Grapalat" w:cstheme="minorBidi"/>
        </w:rPr>
        <w:t xml:space="preserve"> և </w:t>
      </w:r>
      <w:proofErr w:type="spellStart"/>
      <w:r w:rsidR="00AB4DCC" w:rsidRPr="002831E0">
        <w:rPr>
          <w:rFonts w:ascii="GHEA Grapalat" w:eastAsiaTheme="minorHAnsi" w:hAnsi="GHEA Grapalat" w:cstheme="minorBidi"/>
        </w:rPr>
        <w:t>ոչխարամսի</w:t>
      </w:r>
      <w:proofErr w:type="spellEnd"/>
      <w:r w:rsidRPr="002831E0">
        <w:rPr>
          <w:rFonts w:ascii="GHEA Grapalat" w:eastAsiaTheme="minorHAnsi" w:hAnsi="GHEA Grapalat" w:cstheme="minorBidi"/>
        </w:rPr>
        <w:t xml:space="preserve"> </w:t>
      </w:r>
      <w:proofErr w:type="spellStart"/>
      <w:r w:rsidRPr="002831E0">
        <w:rPr>
          <w:rFonts w:ascii="GHEA Grapalat" w:eastAsiaTheme="minorHAnsi" w:hAnsi="GHEA Grapalat" w:cstheme="minorBidi"/>
        </w:rPr>
        <w:t>արտահանման</w:t>
      </w:r>
      <w:proofErr w:type="spellEnd"/>
      <w:r w:rsidRPr="002831E0">
        <w:rPr>
          <w:rFonts w:ascii="GHEA Grapalat" w:eastAsiaTheme="minorHAnsi" w:hAnsi="GHEA Grapalat" w:cstheme="minorBidi"/>
        </w:rPr>
        <w:t xml:space="preserve"> </w:t>
      </w:r>
      <w:proofErr w:type="spellStart"/>
      <w:r w:rsidRPr="002831E0">
        <w:rPr>
          <w:rFonts w:ascii="GHEA Grapalat" w:eastAsiaTheme="minorHAnsi" w:hAnsi="GHEA Grapalat" w:cstheme="minorBidi"/>
        </w:rPr>
        <w:t>ծավալների</w:t>
      </w:r>
      <w:proofErr w:type="spellEnd"/>
      <w:r w:rsidRPr="002831E0">
        <w:rPr>
          <w:rFonts w:ascii="GHEA Grapalat" w:eastAsiaTheme="minorHAnsi" w:hAnsi="GHEA Grapalat" w:cstheme="minorBidi"/>
        </w:rPr>
        <w:t xml:space="preserve"> </w:t>
      </w:r>
      <w:proofErr w:type="spellStart"/>
      <w:r w:rsidRPr="002831E0">
        <w:rPr>
          <w:rFonts w:ascii="GHEA Grapalat" w:eastAsiaTheme="minorHAnsi" w:hAnsi="GHEA Grapalat" w:cstheme="minorBidi"/>
        </w:rPr>
        <w:t>համեմատական</w:t>
      </w:r>
      <w:proofErr w:type="spellEnd"/>
      <w:r w:rsidRPr="002831E0">
        <w:rPr>
          <w:rFonts w:ascii="GHEA Grapalat" w:eastAsiaTheme="minorHAnsi" w:hAnsi="GHEA Grapalat" w:cstheme="minorBidi"/>
        </w:rPr>
        <w:t xml:space="preserve"> </w:t>
      </w:r>
      <w:proofErr w:type="spellStart"/>
      <w:r w:rsidRPr="002831E0">
        <w:rPr>
          <w:rFonts w:ascii="GHEA Grapalat" w:eastAsiaTheme="minorHAnsi" w:hAnsi="GHEA Grapalat" w:cstheme="minorBidi"/>
        </w:rPr>
        <w:t>գնահատականը</w:t>
      </w:r>
      <w:proofErr w:type="spellEnd"/>
    </w:p>
    <w:p w:rsidR="00620170" w:rsidRPr="002831E0" w:rsidRDefault="00620170" w:rsidP="00DA4BEE">
      <w:pPr>
        <w:pStyle w:val="NormalWeb"/>
        <w:shd w:val="clear" w:color="auto" w:fill="FFFFFF"/>
        <w:tabs>
          <w:tab w:val="left" w:pos="450"/>
        </w:tabs>
        <w:spacing w:before="0" w:beforeAutospacing="0" w:after="0" w:afterAutospacing="0"/>
        <w:ind w:left="2520" w:hanging="1800"/>
        <w:jc w:val="both"/>
        <w:rPr>
          <w:rFonts w:ascii="GHEA Grapalat" w:eastAsiaTheme="minorHAnsi" w:hAnsi="GHEA Grapalat" w:cstheme="minorBidi"/>
          <w:sz w:val="22"/>
          <w:szCs w:val="22"/>
        </w:rPr>
      </w:pPr>
    </w:p>
    <w:p w:rsidR="00AB4DCC" w:rsidRPr="002831E0" w:rsidRDefault="008A7EA9" w:rsidP="00BF358F">
      <w:pPr>
        <w:pStyle w:val="NormalWeb"/>
        <w:numPr>
          <w:ilvl w:val="1"/>
          <w:numId w:val="23"/>
        </w:numPr>
        <w:shd w:val="clear" w:color="auto" w:fill="FFFFFF"/>
        <w:tabs>
          <w:tab w:val="left" w:pos="450"/>
          <w:tab w:val="left" w:pos="990"/>
          <w:tab w:val="left" w:pos="1170"/>
        </w:tabs>
        <w:spacing w:before="0" w:beforeAutospacing="0" w:after="0" w:afterAutospacing="0" w:line="360" w:lineRule="auto"/>
        <w:ind w:left="0" w:firstLine="720"/>
        <w:jc w:val="both"/>
        <w:rPr>
          <w:rFonts w:ascii="GHEA Grapalat" w:eastAsiaTheme="minorHAnsi" w:hAnsi="GHEA Grapalat" w:cstheme="minorBidi"/>
          <w:lang w:val="hy-AM"/>
        </w:rPr>
      </w:pPr>
      <w:r w:rsidRPr="002831E0">
        <w:rPr>
          <w:rFonts w:ascii="GHEA Grapalat" w:hAnsi="GHEA Grapalat"/>
          <w:lang w:val="hy-AM"/>
        </w:rPr>
        <w:t>ՄԱԿ-ի Պարենի և գյուղատնտեսության</w:t>
      </w:r>
      <w:r w:rsidR="008C6283" w:rsidRPr="002831E0">
        <w:rPr>
          <w:rFonts w:ascii="GHEA Grapalat" w:hAnsi="GHEA Grapalat"/>
          <w:lang w:val="hy-AM"/>
        </w:rPr>
        <w:t xml:space="preserve"> կազմակերպության տվյալներով համաշխարհային գենոֆոնդում ընդգրկված է ոչխարների ավելի քան 1300 ցեղ և ցեղատեսակներ</w:t>
      </w:r>
      <w:r w:rsidR="005336E0" w:rsidRPr="002831E0">
        <w:rPr>
          <w:rFonts w:ascii="GHEA Grapalat" w:hAnsi="GHEA Grapalat"/>
          <w:lang w:val="hy-AM"/>
        </w:rPr>
        <w:t xml:space="preserve">։ Գենետիկական ռեսուրսների բազմազանությունը հիմք կարող է ծառայել կենդանիների նոր ցեղերի ստեղծման համար, որոնք օժտված կլինեն  մթերատվության բարձր </w:t>
      </w:r>
      <w:r w:rsidR="001473EC" w:rsidRPr="002831E0">
        <w:rPr>
          <w:rFonts w:ascii="GHEA Grapalat" w:hAnsi="GHEA Grapalat"/>
          <w:lang w:val="hy-AM"/>
        </w:rPr>
        <w:t>հատկանիշներով</w:t>
      </w:r>
      <w:r w:rsidR="005336E0" w:rsidRPr="002831E0">
        <w:rPr>
          <w:rFonts w:ascii="GHEA Grapalat" w:hAnsi="GHEA Grapalat"/>
          <w:lang w:val="hy-AM"/>
        </w:rPr>
        <w:t xml:space="preserve"> և տեղի բնական պայմաններին լավ հա</w:t>
      </w:r>
      <w:r w:rsidR="00FA15AF" w:rsidRPr="002831E0">
        <w:rPr>
          <w:rFonts w:ascii="GHEA Grapalat" w:hAnsi="GHEA Grapalat"/>
          <w:lang w:val="hy-AM"/>
        </w:rPr>
        <w:t>ր</w:t>
      </w:r>
      <w:r w:rsidR="005336E0" w:rsidRPr="002831E0">
        <w:rPr>
          <w:rFonts w:ascii="GHEA Grapalat" w:hAnsi="GHEA Grapalat"/>
          <w:lang w:val="hy-AM"/>
        </w:rPr>
        <w:t>մարվողականությամբ։</w:t>
      </w:r>
    </w:p>
    <w:p w:rsidR="00DA5561" w:rsidRPr="002831E0" w:rsidRDefault="00A241A1" w:rsidP="00B96127">
      <w:pPr>
        <w:pStyle w:val="NormalWeb"/>
        <w:numPr>
          <w:ilvl w:val="1"/>
          <w:numId w:val="23"/>
        </w:numPr>
        <w:shd w:val="clear" w:color="auto" w:fill="FFFFFF"/>
        <w:tabs>
          <w:tab w:val="left" w:pos="450"/>
          <w:tab w:val="left" w:pos="990"/>
          <w:tab w:val="left" w:pos="1260"/>
        </w:tabs>
        <w:spacing w:before="0" w:beforeAutospacing="0" w:after="0" w:afterAutospacing="0" w:line="360" w:lineRule="auto"/>
        <w:ind w:left="0" w:firstLine="720"/>
        <w:jc w:val="both"/>
        <w:rPr>
          <w:rFonts w:ascii="GHEA Grapalat" w:eastAsiaTheme="minorHAnsi" w:hAnsi="GHEA Grapalat" w:cstheme="minorBidi"/>
          <w:lang w:val="hy-AM"/>
        </w:rPr>
      </w:pPr>
      <w:r w:rsidRPr="002831E0">
        <w:rPr>
          <w:rFonts w:ascii="GHEA Grapalat" w:hAnsi="GHEA Grapalat"/>
          <w:lang w:val="hy-AM"/>
        </w:rPr>
        <w:t>Հաշվի առնելով, որ բ</w:t>
      </w:r>
      <w:r w:rsidR="005336E0" w:rsidRPr="002831E0">
        <w:rPr>
          <w:rFonts w:ascii="GHEA Grapalat" w:hAnsi="GHEA Grapalat"/>
          <w:lang w:val="hy-AM"/>
        </w:rPr>
        <w:t>նական կերահանդակ</w:t>
      </w:r>
      <w:r w:rsidR="00E75C97" w:rsidRPr="002831E0">
        <w:rPr>
          <w:rFonts w:ascii="GHEA Grapalat" w:hAnsi="GHEA Grapalat"/>
          <w:lang w:val="hy-AM"/>
        </w:rPr>
        <w:t>ներով լի տարածաշրջան</w:t>
      </w:r>
      <w:r w:rsidR="00B96127" w:rsidRPr="002831E0">
        <w:rPr>
          <w:rFonts w:ascii="GHEA Grapalat" w:hAnsi="GHEA Grapalat"/>
          <w:lang w:val="hy-AM"/>
        </w:rPr>
        <w:softHyphen/>
      </w:r>
      <w:r w:rsidR="00E75C97" w:rsidRPr="002831E0">
        <w:rPr>
          <w:rFonts w:ascii="GHEA Grapalat" w:hAnsi="GHEA Grapalat"/>
          <w:lang w:val="hy-AM"/>
        </w:rPr>
        <w:t xml:space="preserve">ներում արտադրության հիմնական միջոցներից մեկը հանդիսանում </w:t>
      </w:r>
      <w:r w:rsidRPr="002831E0">
        <w:rPr>
          <w:rFonts w:ascii="GHEA Grapalat" w:hAnsi="GHEA Grapalat"/>
          <w:lang w:val="hy-AM"/>
        </w:rPr>
        <w:t>է</w:t>
      </w:r>
      <w:r w:rsidR="00E75C97" w:rsidRPr="002831E0">
        <w:rPr>
          <w:rFonts w:ascii="GHEA Grapalat" w:hAnsi="GHEA Grapalat"/>
          <w:lang w:val="hy-AM"/>
        </w:rPr>
        <w:t xml:space="preserve"> ոչխարա</w:t>
      </w:r>
      <w:r w:rsidR="00B96127" w:rsidRPr="002831E0">
        <w:rPr>
          <w:rFonts w:ascii="GHEA Grapalat" w:hAnsi="GHEA Grapalat"/>
          <w:lang w:val="hy-AM"/>
        </w:rPr>
        <w:softHyphen/>
      </w:r>
      <w:r w:rsidR="00E75C97" w:rsidRPr="002831E0">
        <w:rPr>
          <w:rFonts w:ascii="GHEA Grapalat" w:hAnsi="GHEA Grapalat"/>
          <w:lang w:val="hy-AM"/>
        </w:rPr>
        <w:t xml:space="preserve">բուծությունը, ուստի վերջինիս զարգացումը կնպաստի </w:t>
      </w:r>
      <w:r w:rsidRPr="002831E0">
        <w:rPr>
          <w:rFonts w:ascii="GHEA Grapalat" w:hAnsi="GHEA Grapalat"/>
          <w:lang w:val="hy-AM"/>
        </w:rPr>
        <w:t xml:space="preserve">նաև </w:t>
      </w:r>
      <w:r w:rsidR="00E75C97" w:rsidRPr="002831E0">
        <w:rPr>
          <w:rFonts w:ascii="GHEA Grapalat" w:hAnsi="GHEA Grapalat"/>
          <w:lang w:val="hy-AM"/>
        </w:rPr>
        <w:t>գյուղական բնակչության զբաղվա</w:t>
      </w:r>
      <w:r w:rsidR="00131AF9" w:rsidRPr="002831E0">
        <w:rPr>
          <w:rFonts w:ascii="GHEA Grapalat" w:hAnsi="GHEA Grapalat"/>
          <w:lang w:val="hy-AM"/>
        </w:rPr>
        <w:softHyphen/>
      </w:r>
      <w:r w:rsidR="00E75C97" w:rsidRPr="002831E0">
        <w:rPr>
          <w:rFonts w:ascii="GHEA Grapalat" w:hAnsi="GHEA Grapalat"/>
          <w:lang w:val="hy-AM"/>
        </w:rPr>
        <w:t>ծության և բարեկեցության մակարդակի բարձրացմանը, բա</w:t>
      </w:r>
      <w:r w:rsidR="00C82C8F" w:rsidRPr="002831E0">
        <w:rPr>
          <w:rFonts w:ascii="GHEA Grapalat" w:hAnsi="GHEA Grapalat"/>
          <w:lang w:val="hy-AM"/>
        </w:rPr>
        <w:t>ր</w:t>
      </w:r>
      <w:r w:rsidR="00E75C97" w:rsidRPr="002831E0">
        <w:rPr>
          <w:rFonts w:ascii="GHEA Grapalat" w:hAnsi="GHEA Grapalat"/>
          <w:lang w:val="hy-AM"/>
        </w:rPr>
        <w:t xml:space="preserve">ձրորակ մթերքների արտադրության </w:t>
      </w:r>
      <w:r w:rsidR="00C82C8F" w:rsidRPr="002831E0">
        <w:rPr>
          <w:rFonts w:ascii="GHEA Grapalat" w:hAnsi="GHEA Grapalat"/>
          <w:lang w:val="hy-AM"/>
        </w:rPr>
        <w:t xml:space="preserve">ծավալների </w:t>
      </w:r>
      <w:r w:rsidR="00E75C97" w:rsidRPr="002831E0">
        <w:rPr>
          <w:rFonts w:ascii="GHEA Grapalat" w:hAnsi="GHEA Grapalat"/>
          <w:lang w:val="hy-AM"/>
        </w:rPr>
        <w:t>ավելացմանը։</w:t>
      </w:r>
      <w:r w:rsidR="001F1582" w:rsidRPr="002831E0">
        <w:rPr>
          <w:rFonts w:ascii="GHEA Grapalat" w:hAnsi="GHEA Grapalat"/>
          <w:lang w:val="hy-AM"/>
        </w:rPr>
        <w:t xml:space="preserve"> </w:t>
      </w:r>
    </w:p>
    <w:p w:rsidR="00DA5561" w:rsidRPr="002831E0" w:rsidRDefault="00B96127" w:rsidP="00B96127">
      <w:pPr>
        <w:pStyle w:val="NormalWeb"/>
        <w:numPr>
          <w:ilvl w:val="1"/>
          <w:numId w:val="23"/>
        </w:numPr>
        <w:shd w:val="clear" w:color="auto" w:fill="FFFFFF"/>
        <w:tabs>
          <w:tab w:val="left" w:pos="450"/>
          <w:tab w:val="left" w:pos="990"/>
          <w:tab w:val="left" w:pos="1170"/>
        </w:tabs>
        <w:spacing w:before="0" w:beforeAutospacing="0" w:after="0" w:afterAutospacing="0" w:line="360" w:lineRule="auto"/>
        <w:ind w:left="0" w:firstLine="720"/>
        <w:jc w:val="both"/>
        <w:rPr>
          <w:rFonts w:ascii="GHEA Grapalat" w:eastAsiaTheme="minorHAnsi" w:hAnsi="GHEA Grapalat" w:cstheme="minorBidi"/>
          <w:lang w:val="hy-AM"/>
        </w:rPr>
      </w:pPr>
      <w:r w:rsidRPr="002831E0">
        <w:rPr>
          <w:rFonts w:ascii="GHEA Grapalat" w:hAnsi="GHEA Grapalat"/>
          <w:lang w:val="hy-AM"/>
        </w:rPr>
        <w:lastRenderedPageBreak/>
        <w:t>Հարկ է նշել, որ ո</w:t>
      </w:r>
      <w:r w:rsidR="00DA5561" w:rsidRPr="002831E0">
        <w:rPr>
          <w:rFonts w:ascii="GHEA Grapalat" w:hAnsi="GHEA Grapalat"/>
          <w:lang w:val="hy-AM"/>
        </w:rPr>
        <w:t>չխարաբուծության զարգացմանն ուղղված պետական աջակցության ծրագրեր են իրականացվում նաև ԵԱՏՄ անդամ պետություններում՝ Ռուսաստանի Դաշնությունում («Ռուսաստանի Դաշնությունում 2012-2014 թվական</w:t>
      </w:r>
      <w:r w:rsidRPr="002831E0">
        <w:rPr>
          <w:rFonts w:ascii="GHEA Grapalat" w:hAnsi="GHEA Grapalat"/>
          <w:lang w:val="hy-AM"/>
        </w:rPr>
        <w:softHyphen/>
      </w:r>
      <w:r w:rsidR="00DA5561" w:rsidRPr="002831E0">
        <w:rPr>
          <w:rFonts w:ascii="GHEA Grapalat" w:hAnsi="GHEA Grapalat"/>
          <w:lang w:val="hy-AM"/>
        </w:rPr>
        <w:t>ների և մինչև 2020 թվականն ընկած պլանային ժամանակահատվածը ոչխարա</w:t>
      </w:r>
      <w:r w:rsidRPr="002831E0">
        <w:rPr>
          <w:rFonts w:ascii="GHEA Grapalat" w:hAnsi="GHEA Grapalat"/>
          <w:lang w:val="hy-AM"/>
        </w:rPr>
        <w:softHyphen/>
      </w:r>
      <w:r w:rsidR="00DA5561" w:rsidRPr="002831E0">
        <w:rPr>
          <w:rFonts w:ascii="GHEA Grapalat" w:hAnsi="GHEA Grapalat"/>
          <w:lang w:val="hy-AM"/>
        </w:rPr>
        <w:t>բու</w:t>
      </w:r>
      <w:r w:rsidRPr="002831E0">
        <w:rPr>
          <w:rFonts w:ascii="GHEA Grapalat" w:hAnsi="GHEA Grapalat"/>
          <w:lang w:val="hy-AM"/>
        </w:rPr>
        <w:softHyphen/>
      </w:r>
      <w:r w:rsidR="00DA5561" w:rsidRPr="002831E0">
        <w:rPr>
          <w:rFonts w:ascii="GHEA Grapalat" w:hAnsi="GHEA Grapalat"/>
          <w:lang w:val="hy-AM"/>
        </w:rPr>
        <w:t>ծության և այծաբուծության զարգացումը»</w:t>
      </w:r>
      <w:r w:rsidR="006C2C52" w:rsidRPr="002831E0">
        <w:rPr>
          <w:rFonts w:ascii="GHEA Grapalat" w:hAnsi="GHEA Grapalat"/>
          <w:lang w:val="hy-AM"/>
        </w:rPr>
        <w:t xml:space="preserve"> ճյուղային նպատակային ծրագիր, «Դաղստանի Հանրապետությունում ոչխարաբուծության և այծաբուծության զարգա</w:t>
      </w:r>
      <w:r w:rsidRPr="002831E0">
        <w:rPr>
          <w:rFonts w:ascii="GHEA Grapalat" w:hAnsi="GHEA Grapalat"/>
          <w:lang w:val="hy-AM"/>
        </w:rPr>
        <w:softHyphen/>
      </w:r>
      <w:r w:rsidR="006C2C52" w:rsidRPr="002831E0">
        <w:rPr>
          <w:rFonts w:ascii="GHEA Grapalat" w:hAnsi="GHEA Grapalat"/>
          <w:lang w:val="hy-AM"/>
        </w:rPr>
        <w:t xml:space="preserve">ցումը» 2013-2020 թվականների հանրապետական նպատակային ծրագիր, </w:t>
      </w:r>
      <w:r w:rsidR="006C2C52" w:rsidRPr="002831E0">
        <w:rPr>
          <w:rFonts w:ascii="GHEA Grapalat" w:hAnsi="GHEA Grapalat" w:cs="Arial"/>
          <w:lang w:val="hy-AM"/>
        </w:rPr>
        <w:t>Ռուսաս</w:t>
      </w:r>
      <w:r w:rsidRPr="002831E0">
        <w:rPr>
          <w:rFonts w:ascii="GHEA Grapalat" w:hAnsi="GHEA Grapalat" w:cs="Arial"/>
          <w:lang w:val="hy-AM"/>
        </w:rPr>
        <w:softHyphen/>
      </w:r>
      <w:r w:rsidR="006C2C52" w:rsidRPr="002831E0">
        <w:rPr>
          <w:rFonts w:ascii="GHEA Grapalat" w:hAnsi="GHEA Grapalat" w:cs="Arial"/>
          <w:lang w:val="hy-AM"/>
        </w:rPr>
        <w:t>տանի</w:t>
      </w:r>
      <w:r w:rsidR="006C2C52" w:rsidRPr="002831E0">
        <w:rPr>
          <w:rFonts w:ascii="GHEA Grapalat" w:hAnsi="GHEA Grapalat"/>
          <w:lang w:val="hy-AM"/>
        </w:rPr>
        <w:t xml:space="preserve"> </w:t>
      </w:r>
      <w:r w:rsidR="006C2C52" w:rsidRPr="002831E0">
        <w:rPr>
          <w:rFonts w:ascii="GHEA Grapalat" w:hAnsi="GHEA Grapalat" w:cs="Arial"/>
          <w:lang w:val="hy-AM"/>
        </w:rPr>
        <w:t>Դաշնության</w:t>
      </w:r>
      <w:r w:rsidR="006C2C52" w:rsidRPr="002831E0">
        <w:rPr>
          <w:rFonts w:ascii="GHEA Grapalat" w:hAnsi="GHEA Grapalat"/>
          <w:lang w:val="hy-AM"/>
        </w:rPr>
        <w:t xml:space="preserve"> </w:t>
      </w:r>
      <w:r w:rsidR="006C2C52" w:rsidRPr="002831E0">
        <w:rPr>
          <w:rFonts w:ascii="GHEA Grapalat" w:hAnsi="GHEA Grapalat" w:cs="Arial"/>
          <w:lang w:val="hy-AM"/>
        </w:rPr>
        <w:t>կառավարության</w:t>
      </w:r>
      <w:r w:rsidR="006C2C52" w:rsidRPr="002831E0">
        <w:rPr>
          <w:rFonts w:ascii="GHEA Grapalat" w:hAnsi="GHEA Grapalat"/>
          <w:lang w:val="hy-AM"/>
        </w:rPr>
        <w:t xml:space="preserve"> 2012 </w:t>
      </w:r>
      <w:r w:rsidR="006C2C52" w:rsidRPr="002831E0">
        <w:rPr>
          <w:rFonts w:ascii="GHEA Grapalat" w:hAnsi="GHEA Grapalat" w:cs="Arial"/>
          <w:lang w:val="hy-AM"/>
        </w:rPr>
        <w:t>թվականի</w:t>
      </w:r>
      <w:r w:rsidR="006C2C52" w:rsidRPr="002831E0">
        <w:rPr>
          <w:rFonts w:ascii="GHEA Grapalat" w:hAnsi="GHEA Grapalat"/>
          <w:lang w:val="hy-AM"/>
        </w:rPr>
        <w:t xml:space="preserve"> </w:t>
      </w:r>
      <w:r w:rsidR="006C2C52" w:rsidRPr="002831E0">
        <w:rPr>
          <w:rFonts w:ascii="GHEA Grapalat" w:hAnsi="GHEA Grapalat" w:cs="Arial"/>
          <w:lang w:val="hy-AM"/>
        </w:rPr>
        <w:t>դեկտեմբերի</w:t>
      </w:r>
      <w:r w:rsidR="006C2C52" w:rsidRPr="002831E0">
        <w:rPr>
          <w:rFonts w:ascii="GHEA Grapalat" w:hAnsi="GHEA Grapalat"/>
          <w:lang w:val="hy-AM"/>
        </w:rPr>
        <w:t xml:space="preserve"> 4-</w:t>
      </w:r>
      <w:r w:rsidR="006C2C52" w:rsidRPr="002831E0">
        <w:rPr>
          <w:rFonts w:ascii="GHEA Grapalat" w:hAnsi="GHEA Grapalat" w:cs="Arial"/>
          <w:lang w:val="hy-AM"/>
        </w:rPr>
        <w:t>ի</w:t>
      </w:r>
      <w:r w:rsidR="006C2C52" w:rsidRPr="002831E0">
        <w:rPr>
          <w:rFonts w:ascii="GHEA Grapalat" w:hAnsi="GHEA Grapalat"/>
          <w:lang w:val="hy-AM"/>
        </w:rPr>
        <w:t xml:space="preserve"> «</w:t>
      </w:r>
      <w:r w:rsidR="006C2C52" w:rsidRPr="002831E0">
        <w:rPr>
          <w:rFonts w:ascii="GHEA Grapalat" w:hAnsi="GHEA Grapalat" w:cs="Arial"/>
          <w:lang w:val="hy-AM"/>
        </w:rPr>
        <w:t>Դաշնային</w:t>
      </w:r>
      <w:r w:rsidR="006C2C52" w:rsidRPr="002831E0">
        <w:rPr>
          <w:rFonts w:ascii="GHEA Grapalat" w:hAnsi="GHEA Grapalat"/>
          <w:lang w:val="hy-AM"/>
        </w:rPr>
        <w:t xml:space="preserve"> </w:t>
      </w:r>
      <w:r w:rsidR="006C2C52" w:rsidRPr="002831E0">
        <w:rPr>
          <w:rFonts w:ascii="GHEA Grapalat" w:hAnsi="GHEA Grapalat" w:cs="Arial"/>
          <w:lang w:val="hy-AM"/>
        </w:rPr>
        <w:t>բյուջեից</w:t>
      </w:r>
      <w:r w:rsidR="006C2C52" w:rsidRPr="002831E0">
        <w:rPr>
          <w:rFonts w:ascii="GHEA Grapalat" w:hAnsi="GHEA Grapalat"/>
          <w:lang w:val="hy-AM"/>
        </w:rPr>
        <w:t xml:space="preserve"> </w:t>
      </w:r>
      <w:r w:rsidR="006C2C52" w:rsidRPr="002831E0">
        <w:rPr>
          <w:rFonts w:ascii="GHEA Grapalat" w:hAnsi="GHEA Grapalat" w:cs="Arial"/>
          <w:lang w:val="hy-AM"/>
        </w:rPr>
        <w:t>տոհմային</w:t>
      </w:r>
      <w:r w:rsidR="006C2C52" w:rsidRPr="002831E0">
        <w:rPr>
          <w:rFonts w:ascii="GHEA Grapalat" w:hAnsi="GHEA Grapalat"/>
          <w:lang w:val="hy-AM"/>
        </w:rPr>
        <w:t xml:space="preserve"> </w:t>
      </w:r>
      <w:r w:rsidR="006C2C52" w:rsidRPr="002831E0">
        <w:rPr>
          <w:rFonts w:ascii="GHEA Grapalat" w:hAnsi="GHEA Grapalat" w:cs="Arial"/>
          <w:lang w:val="hy-AM"/>
        </w:rPr>
        <w:t>անասնաբուծության</w:t>
      </w:r>
      <w:r w:rsidR="006C2C52" w:rsidRPr="002831E0">
        <w:rPr>
          <w:rFonts w:ascii="GHEA Grapalat" w:hAnsi="GHEA Grapalat"/>
          <w:lang w:val="hy-AM"/>
        </w:rPr>
        <w:t xml:space="preserve"> </w:t>
      </w:r>
      <w:r w:rsidR="006C2C52" w:rsidRPr="002831E0">
        <w:rPr>
          <w:rFonts w:ascii="GHEA Grapalat" w:hAnsi="GHEA Grapalat" w:cs="Arial"/>
          <w:lang w:val="hy-AM"/>
        </w:rPr>
        <w:t>աջակցության</w:t>
      </w:r>
      <w:r w:rsidR="006C2C52" w:rsidRPr="002831E0">
        <w:rPr>
          <w:rFonts w:ascii="GHEA Grapalat" w:hAnsi="GHEA Grapalat"/>
          <w:lang w:val="hy-AM"/>
        </w:rPr>
        <w:t xml:space="preserve"> </w:t>
      </w:r>
      <w:r w:rsidR="006C2C52" w:rsidRPr="002831E0">
        <w:rPr>
          <w:rFonts w:ascii="GHEA Grapalat" w:hAnsi="GHEA Grapalat" w:cs="Arial"/>
          <w:lang w:val="hy-AM"/>
        </w:rPr>
        <w:t>նպատակով</w:t>
      </w:r>
      <w:r w:rsidR="006C2C52" w:rsidRPr="002831E0">
        <w:rPr>
          <w:rFonts w:ascii="GHEA Grapalat" w:hAnsi="GHEA Grapalat"/>
          <w:lang w:val="hy-AM"/>
        </w:rPr>
        <w:t xml:space="preserve"> </w:t>
      </w:r>
      <w:r w:rsidR="006C2C52" w:rsidRPr="002831E0">
        <w:rPr>
          <w:rFonts w:ascii="GHEA Grapalat" w:hAnsi="GHEA Grapalat" w:cs="Arial"/>
          <w:lang w:val="hy-AM"/>
        </w:rPr>
        <w:t>Ռուսաստանի</w:t>
      </w:r>
      <w:r w:rsidR="006C2C52" w:rsidRPr="002831E0">
        <w:rPr>
          <w:rFonts w:ascii="GHEA Grapalat" w:hAnsi="GHEA Grapalat"/>
          <w:lang w:val="hy-AM"/>
        </w:rPr>
        <w:t xml:space="preserve"> </w:t>
      </w:r>
      <w:r w:rsidR="006C2C52" w:rsidRPr="002831E0">
        <w:rPr>
          <w:rFonts w:ascii="GHEA Grapalat" w:hAnsi="GHEA Grapalat" w:cs="Arial"/>
          <w:lang w:val="hy-AM"/>
        </w:rPr>
        <w:t>Դաշնության</w:t>
      </w:r>
      <w:r w:rsidR="006C2C52" w:rsidRPr="002831E0">
        <w:rPr>
          <w:rFonts w:ascii="GHEA Grapalat" w:hAnsi="GHEA Grapalat"/>
          <w:lang w:val="hy-AM"/>
        </w:rPr>
        <w:t xml:space="preserve"> </w:t>
      </w:r>
      <w:r w:rsidR="006C2C52" w:rsidRPr="002831E0">
        <w:rPr>
          <w:rFonts w:ascii="GHEA Grapalat" w:hAnsi="GHEA Grapalat" w:cs="Arial"/>
          <w:lang w:val="hy-AM"/>
        </w:rPr>
        <w:t>սուբյեկտների</w:t>
      </w:r>
      <w:r w:rsidR="006C2C52" w:rsidRPr="002831E0">
        <w:rPr>
          <w:rFonts w:ascii="GHEA Grapalat" w:hAnsi="GHEA Grapalat"/>
          <w:lang w:val="hy-AM"/>
        </w:rPr>
        <w:t xml:space="preserve"> </w:t>
      </w:r>
      <w:r w:rsidR="006C2C52" w:rsidRPr="002831E0">
        <w:rPr>
          <w:rFonts w:ascii="GHEA Grapalat" w:hAnsi="GHEA Grapalat" w:cs="Arial"/>
          <w:lang w:val="hy-AM"/>
        </w:rPr>
        <w:t>բյուջե</w:t>
      </w:r>
      <w:r w:rsidR="006C2C52" w:rsidRPr="002831E0">
        <w:rPr>
          <w:rFonts w:ascii="GHEA Grapalat" w:hAnsi="GHEA Grapalat"/>
          <w:lang w:val="hy-AM"/>
        </w:rPr>
        <w:t xml:space="preserve"> </w:t>
      </w:r>
      <w:r w:rsidR="006C2C52" w:rsidRPr="002831E0">
        <w:rPr>
          <w:rFonts w:ascii="GHEA Grapalat" w:hAnsi="GHEA Grapalat" w:cs="Arial"/>
          <w:lang w:val="hy-AM"/>
        </w:rPr>
        <w:t>հատկացվող</w:t>
      </w:r>
      <w:r w:rsidR="006C2C52" w:rsidRPr="002831E0">
        <w:rPr>
          <w:rFonts w:ascii="GHEA Grapalat" w:hAnsi="GHEA Grapalat"/>
          <w:lang w:val="hy-AM"/>
        </w:rPr>
        <w:t xml:space="preserve"> </w:t>
      </w:r>
      <w:r w:rsidR="006C2C52" w:rsidRPr="002831E0">
        <w:rPr>
          <w:rFonts w:ascii="GHEA Grapalat" w:hAnsi="GHEA Grapalat" w:cs="Arial"/>
          <w:lang w:val="hy-AM"/>
        </w:rPr>
        <w:t>սուբսիդիաների</w:t>
      </w:r>
      <w:r w:rsidR="006C2C52" w:rsidRPr="002831E0">
        <w:rPr>
          <w:rFonts w:ascii="GHEA Grapalat" w:hAnsi="GHEA Grapalat"/>
          <w:lang w:val="hy-AM"/>
        </w:rPr>
        <w:t xml:space="preserve"> </w:t>
      </w:r>
      <w:r w:rsidR="006C2C52" w:rsidRPr="002831E0">
        <w:rPr>
          <w:rFonts w:ascii="GHEA Grapalat" w:hAnsi="GHEA Grapalat" w:cs="Arial"/>
          <w:lang w:val="hy-AM"/>
        </w:rPr>
        <w:t>տրամադրման</w:t>
      </w:r>
      <w:r w:rsidR="006C2C52" w:rsidRPr="002831E0">
        <w:rPr>
          <w:rFonts w:ascii="GHEA Grapalat" w:hAnsi="GHEA Grapalat"/>
          <w:lang w:val="hy-AM"/>
        </w:rPr>
        <w:t xml:space="preserve"> </w:t>
      </w:r>
      <w:r w:rsidR="006C2C52" w:rsidRPr="002831E0">
        <w:rPr>
          <w:rFonts w:ascii="GHEA Grapalat" w:hAnsi="GHEA Grapalat" w:cs="Arial"/>
          <w:lang w:val="hy-AM"/>
        </w:rPr>
        <w:t>և</w:t>
      </w:r>
      <w:r w:rsidR="006C2C52" w:rsidRPr="002831E0">
        <w:rPr>
          <w:rFonts w:ascii="GHEA Grapalat" w:hAnsi="GHEA Grapalat"/>
          <w:lang w:val="hy-AM"/>
        </w:rPr>
        <w:t xml:space="preserve"> </w:t>
      </w:r>
      <w:r w:rsidR="006C2C52" w:rsidRPr="002831E0">
        <w:rPr>
          <w:rFonts w:ascii="GHEA Grapalat" w:hAnsi="GHEA Grapalat" w:cs="Arial"/>
          <w:lang w:val="hy-AM"/>
        </w:rPr>
        <w:t>բաշխման</w:t>
      </w:r>
      <w:r w:rsidR="006C2C52" w:rsidRPr="002831E0">
        <w:rPr>
          <w:rFonts w:ascii="GHEA Grapalat" w:hAnsi="GHEA Grapalat"/>
          <w:lang w:val="hy-AM"/>
        </w:rPr>
        <w:t xml:space="preserve"> </w:t>
      </w:r>
      <w:r w:rsidR="006C2C52" w:rsidRPr="002831E0">
        <w:rPr>
          <w:rFonts w:ascii="GHEA Grapalat" w:hAnsi="GHEA Grapalat" w:cs="Arial"/>
          <w:lang w:val="hy-AM"/>
        </w:rPr>
        <w:t>կանոնները</w:t>
      </w:r>
      <w:r w:rsidR="006C2C52" w:rsidRPr="002831E0">
        <w:rPr>
          <w:rFonts w:ascii="GHEA Grapalat" w:hAnsi="GHEA Grapalat"/>
          <w:lang w:val="hy-AM"/>
        </w:rPr>
        <w:t xml:space="preserve">» N 1257 </w:t>
      </w:r>
      <w:r w:rsidR="006C2C52" w:rsidRPr="002831E0">
        <w:rPr>
          <w:rFonts w:ascii="GHEA Grapalat" w:hAnsi="GHEA Grapalat" w:cs="Arial"/>
          <w:lang w:val="hy-AM"/>
        </w:rPr>
        <w:t>որոշում</w:t>
      </w:r>
      <w:r w:rsidR="006C2C52" w:rsidRPr="002831E0">
        <w:rPr>
          <w:rFonts w:ascii="GHEA Grapalat" w:hAnsi="GHEA Grapalat"/>
          <w:lang w:val="hy-AM"/>
        </w:rPr>
        <w:t xml:space="preserve">, </w:t>
      </w:r>
      <w:r w:rsidR="006C2C52" w:rsidRPr="002831E0">
        <w:rPr>
          <w:rFonts w:ascii="GHEA Grapalat" w:hAnsi="GHEA Grapalat" w:cs="Arial"/>
          <w:lang w:val="hy-AM"/>
        </w:rPr>
        <w:t>Պերմի</w:t>
      </w:r>
      <w:r w:rsidR="006C2C52" w:rsidRPr="002831E0">
        <w:rPr>
          <w:rFonts w:ascii="GHEA Grapalat" w:hAnsi="GHEA Grapalat"/>
          <w:lang w:val="hy-AM"/>
        </w:rPr>
        <w:t xml:space="preserve"> </w:t>
      </w:r>
      <w:r w:rsidR="006C2C52" w:rsidRPr="002831E0">
        <w:rPr>
          <w:rFonts w:ascii="GHEA Grapalat" w:hAnsi="GHEA Grapalat" w:cs="Arial"/>
          <w:lang w:val="hy-AM"/>
        </w:rPr>
        <w:t>երկրամասի</w:t>
      </w:r>
      <w:r w:rsidR="006C2C52" w:rsidRPr="002831E0">
        <w:rPr>
          <w:rFonts w:ascii="GHEA Grapalat" w:hAnsi="GHEA Grapalat"/>
          <w:lang w:val="hy-AM"/>
        </w:rPr>
        <w:t xml:space="preserve"> </w:t>
      </w:r>
      <w:r w:rsidR="006C2C52" w:rsidRPr="002831E0">
        <w:rPr>
          <w:rFonts w:ascii="GHEA Grapalat" w:hAnsi="GHEA Grapalat" w:cs="Arial"/>
          <w:lang w:val="hy-AM"/>
        </w:rPr>
        <w:t>կառավարության</w:t>
      </w:r>
      <w:r w:rsidR="006C2C52" w:rsidRPr="002831E0">
        <w:rPr>
          <w:rFonts w:ascii="GHEA Grapalat" w:hAnsi="GHEA Grapalat"/>
          <w:lang w:val="hy-AM"/>
        </w:rPr>
        <w:t xml:space="preserve"> 2013 </w:t>
      </w:r>
      <w:r w:rsidR="006C2C52" w:rsidRPr="002831E0">
        <w:rPr>
          <w:rFonts w:ascii="GHEA Grapalat" w:hAnsi="GHEA Grapalat" w:cs="Arial"/>
          <w:lang w:val="hy-AM"/>
        </w:rPr>
        <w:t>թվականի</w:t>
      </w:r>
      <w:r w:rsidR="006C2C52" w:rsidRPr="002831E0">
        <w:rPr>
          <w:rFonts w:ascii="GHEA Grapalat" w:hAnsi="GHEA Grapalat"/>
          <w:lang w:val="hy-AM"/>
        </w:rPr>
        <w:t xml:space="preserve"> </w:t>
      </w:r>
      <w:r w:rsidR="006C2C52" w:rsidRPr="002831E0">
        <w:rPr>
          <w:rFonts w:ascii="GHEA Grapalat" w:hAnsi="GHEA Grapalat" w:cs="Arial"/>
          <w:lang w:val="hy-AM"/>
        </w:rPr>
        <w:t>մայիսի</w:t>
      </w:r>
      <w:r w:rsidR="006C2C52" w:rsidRPr="002831E0">
        <w:rPr>
          <w:rFonts w:ascii="GHEA Grapalat" w:hAnsi="GHEA Grapalat"/>
          <w:lang w:val="hy-AM"/>
        </w:rPr>
        <w:t xml:space="preserve"> 27-</w:t>
      </w:r>
      <w:r w:rsidR="006C2C52" w:rsidRPr="002831E0">
        <w:rPr>
          <w:rFonts w:ascii="GHEA Grapalat" w:hAnsi="GHEA Grapalat" w:cs="Arial"/>
          <w:lang w:val="hy-AM"/>
        </w:rPr>
        <w:t>ի</w:t>
      </w:r>
      <w:r w:rsidR="006C2C52" w:rsidRPr="002831E0">
        <w:rPr>
          <w:rFonts w:ascii="GHEA Grapalat" w:hAnsi="GHEA Grapalat"/>
          <w:lang w:val="hy-AM"/>
        </w:rPr>
        <w:t xml:space="preserve"> «</w:t>
      </w:r>
      <w:r w:rsidR="006C2C52" w:rsidRPr="002831E0">
        <w:rPr>
          <w:rFonts w:ascii="GHEA Grapalat" w:hAnsi="GHEA Grapalat" w:cs="Arial"/>
          <w:lang w:val="hy-AM"/>
        </w:rPr>
        <w:t>Տոհմային</w:t>
      </w:r>
      <w:r w:rsidR="006C2C52" w:rsidRPr="002831E0">
        <w:rPr>
          <w:rFonts w:ascii="GHEA Grapalat" w:hAnsi="GHEA Grapalat"/>
          <w:lang w:val="hy-AM"/>
        </w:rPr>
        <w:t xml:space="preserve"> </w:t>
      </w:r>
      <w:r w:rsidR="006C2C52" w:rsidRPr="002831E0">
        <w:rPr>
          <w:rFonts w:ascii="GHEA Grapalat" w:hAnsi="GHEA Grapalat" w:cs="Arial"/>
          <w:lang w:val="hy-AM"/>
        </w:rPr>
        <w:t>անասնաբուծության</w:t>
      </w:r>
      <w:r w:rsidR="006C2C52" w:rsidRPr="002831E0">
        <w:rPr>
          <w:rFonts w:ascii="GHEA Grapalat" w:hAnsi="GHEA Grapalat"/>
          <w:lang w:val="hy-AM"/>
        </w:rPr>
        <w:t xml:space="preserve"> </w:t>
      </w:r>
      <w:r w:rsidR="006C2C52" w:rsidRPr="002831E0">
        <w:rPr>
          <w:rFonts w:ascii="GHEA Grapalat" w:hAnsi="GHEA Grapalat" w:cs="Arial"/>
          <w:lang w:val="hy-AM"/>
        </w:rPr>
        <w:t>աջակցության</w:t>
      </w:r>
      <w:r w:rsidR="006C2C52" w:rsidRPr="002831E0">
        <w:rPr>
          <w:rFonts w:ascii="GHEA Grapalat" w:hAnsi="GHEA Grapalat"/>
          <w:lang w:val="hy-AM"/>
        </w:rPr>
        <w:t xml:space="preserve"> </w:t>
      </w:r>
      <w:r w:rsidR="006C2C52" w:rsidRPr="002831E0">
        <w:rPr>
          <w:rFonts w:ascii="GHEA Grapalat" w:hAnsi="GHEA Grapalat" w:cs="Arial"/>
          <w:lang w:val="hy-AM"/>
        </w:rPr>
        <w:t>կարգը</w:t>
      </w:r>
      <w:r w:rsidR="006C2C52" w:rsidRPr="002831E0">
        <w:rPr>
          <w:rFonts w:ascii="GHEA Grapalat" w:hAnsi="GHEA Grapalat"/>
          <w:lang w:val="hy-AM"/>
        </w:rPr>
        <w:t xml:space="preserve"> </w:t>
      </w:r>
      <w:r w:rsidR="006C2C52" w:rsidRPr="002831E0">
        <w:rPr>
          <w:rFonts w:ascii="GHEA Grapalat" w:hAnsi="GHEA Grapalat" w:cs="Arial"/>
          <w:lang w:val="hy-AM"/>
        </w:rPr>
        <w:t>հաստատելու</w:t>
      </w:r>
      <w:r w:rsidR="006C2C52" w:rsidRPr="002831E0">
        <w:rPr>
          <w:rFonts w:ascii="GHEA Grapalat" w:hAnsi="GHEA Grapalat"/>
          <w:lang w:val="hy-AM"/>
        </w:rPr>
        <w:t xml:space="preserve"> </w:t>
      </w:r>
      <w:r w:rsidR="006C2C52" w:rsidRPr="002831E0">
        <w:rPr>
          <w:rFonts w:ascii="GHEA Grapalat" w:hAnsi="GHEA Grapalat" w:cs="Arial"/>
          <w:lang w:val="hy-AM"/>
        </w:rPr>
        <w:t>մասին</w:t>
      </w:r>
      <w:r w:rsidR="006C2C52" w:rsidRPr="002831E0">
        <w:rPr>
          <w:rFonts w:ascii="GHEA Grapalat" w:hAnsi="GHEA Grapalat"/>
          <w:lang w:val="hy-AM"/>
        </w:rPr>
        <w:t>» N 550-</w:t>
      </w:r>
      <w:r w:rsidR="006C2C52" w:rsidRPr="002831E0">
        <w:rPr>
          <w:rFonts w:ascii="GHEA Grapalat" w:hAnsi="GHEA Grapalat" w:cs="Arial"/>
          <w:lang w:val="hy-AM"/>
        </w:rPr>
        <w:t>Պ</w:t>
      </w:r>
      <w:r w:rsidR="006C2C52" w:rsidRPr="002831E0">
        <w:rPr>
          <w:rFonts w:ascii="GHEA Grapalat" w:hAnsi="GHEA Grapalat"/>
          <w:lang w:val="hy-AM"/>
        </w:rPr>
        <w:t xml:space="preserve"> </w:t>
      </w:r>
      <w:r w:rsidR="006C2C52" w:rsidRPr="002831E0">
        <w:rPr>
          <w:rFonts w:ascii="GHEA Grapalat" w:hAnsi="GHEA Grapalat" w:cs="Arial"/>
          <w:lang w:val="hy-AM"/>
        </w:rPr>
        <w:t>որոշում</w:t>
      </w:r>
      <w:r w:rsidR="00DA5561" w:rsidRPr="002831E0">
        <w:rPr>
          <w:rFonts w:ascii="GHEA Grapalat" w:hAnsi="GHEA Grapalat"/>
          <w:lang w:val="hy-AM"/>
        </w:rPr>
        <w:t>)</w:t>
      </w:r>
      <w:r w:rsidR="006C2C52" w:rsidRPr="002831E0">
        <w:rPr>
          <w:rFonts w:ascii="GHEA Grapalat" w:hAnsi="GHEA Grapalat"/>
          <w:lang w:val="hy-AM"/>
        </w:rPr>
        <w:t xml:space="preserve"> </w:t>
      </w:r>
      <w:r w:rsidR="006C2C52" w:rsidRPr="002831E0">
        <w:rPr>
          <w:rFonts w:ascii="GHEA Grapalat" w:hAnsi="GHEA Grapalat" w:cs="Arial"/>
          <w:lang w:val="hy-AM"/>
        </w:rPr>
        <w:t>և</w:t>
      </w:r>
      <w:r w:rsidR="006C2C52" w:rsidRPr="002831E0">
        <w:rPr>
          <w:rFonts w:ascii="GHEA Grapalat" w:hAnsi="GHEA Grapalat"/>
          <w:lang w:val="hy-AM"/>
        </w:rPr>
        <w:t xml:space="preserve"> </w:t>
      </w:r>
      <w:r w:rsidR="006C2C52" w:rsidRPr="002831E0">
        <w:rPr>
          <w:rFonts w:ascii="GHEA Grapalat" w:hAnsi="GHEA Grapalat" w:cs="Arial"/>
          <w:lang w:val="hy-AM"/>
        </w:rPr>
        <w:t>Ղազախստանի</w:t>
      </w:r>
      <w:r w:rsidR="006C2C52" w:rsidRPr="002831E0">
        <w:rPr>
          <w:rFonts w:ascii="GHEA Grapalat" w:hAnsi="GHEA Grapalat"/>
          <w:lang w:val="hy-AM"/>
        </w:rPr>
        <w:t xml:space="preserve"> </w:t>
      </w:r>
      <w:r w:rsidR="006C2C52" w:rsidRPr="002831E0">
        <w:rPr>
          <w:rFonts w:ascii="GHEA Grapalat" w:hAnsi="GHEA Grapalat" w:cs="Arial"/>
          <w:lang w:val="hy-AM"/>
        </w:rPr>
        <w:t>Հանրապետությունում</w:t>
      </w:r>
      <w:r w:rsidR="006C2C52" w:rsidRPr="002831E0">
        <w:rPr>
          <w:rFonts w:ascii="GHEA Grapalat" w:hAnsi="GHEA Grapalat"/>
          <w:lang w:val="hy-AM"/>
        </w:rPr>
        <w:t xml:space="preserve"> (</w:t>
      </w:r>
      <w:r w:rsidR="006C2C52" w:rsidRPr="002831E0">
        <w:rPr>
          <w:rFonts w:ascii="GHEA Grapalat" w:hAnsi="GHEA Grapalat" w:cs="Arial"/>
          <w:lang w:val="hy-AM"/>
        </w:rPr>
        <w:t>Ղազախստանի</w:t>
      </w:r>
      <w:r w:rsidR="006C2C52" w:rsidRPr="002831E0">
        <w:rPr>
          <w:rFonts w:ascii="GHEA Grapalat" w:hAnsi="GHEA Grapalat"/>
          <w:lang w:val="hy-AM"/>
        </w:rPr>
        <w:t xml:space="preserve"> </w:t>
      </w:r>
      <w:r w:rsidR="006C2C52" w:rsidRPr="002831E0">
        <w:rPr>
          <w:rFonts w:ascii="GHEA Grapalat" w:hAnsi="GHEA Grapalat" w:cs="Arial"/>
          <w:lang w:val="hy-AM"/>
        </w:rPr>
        <w:t>Հանրապետության</w:t>
      </w:r>
      <w:r w:rsidR="006C2C52" w:rsidRPr="002831E0">
        <w:rPr>
          <w:rFonts w:ascii="GHEA Grapalat" w:hAnsi="GHEA Grapalat"/>
          <w:lang w:val="hy-AM"/>
        </w:rPr>
        <w:t xml:space="preserve"> </w:t>
      </w:r>
      <w:r w:rsidR="006C2C52" w:rsidRPr="002831E0">
        <w:rPr>
          <w:rFonts w:ascii="GHEA Grapalat" w:hAnsi="GHEA Grapalat" w:cs="Arial"/>
          <w:lang w:val="hy-AM"/>
        </w:rPr>
        <w:t>կառավարության</w:t>
      </w:r>
      <w:r w:rsidR="006C2C52" w:rsidRPr="002831E0">
        <w:rPr>
          <w:rFonts w:ascii="GHEA Grapalat" w:hAnsi="GHEA Grapalat"/>
          <w:lang w:val="hy-AM"/>
        </w:rPr>
        <w:t xml:space="preserve"> 2013 </w:t>
      </w:r>
      <w:r w:rsidR="006C2C52" w:rsidRPr="002831E0">
        <w:rPr>
          <w:rFonts w:ascii="GHEA Grapalat" w:hAnsi="GHEA Grapalat" w:cs="Arial"/>
          <w:lang w:val="hy-AM"/>
        </w:rPr>
        <w:t>թվականի</w:t>
      </w:r>
      <w:r w:rsidR="006C2C52" w:rsidRPr="002831E0">
        <w:rPr>
          <w:rFonts w:ascii="GHEA Grapalat" w:hAnsi="GHEA Grapalat"/>
          <w:lang w:val="hy-AM"/>
        </w:rPr>
        <w:t xml:space="preserve"> </w:t>
      </w:r>
      <w:r w:rsidR="006C2C52" w:rsidRPr="002831E0">
        <w:rPr>
          <w:rFonts w:ascii="GHEA Grapalat" w:hAnsi="GHEA Grapalat" w:cs="Arial"/>
          <w:lang w:val="hy-AM"/>
        </w:rPr>
        <w:t>հունվարի</w:t>
      </w:r>
      <w:r w:rsidR="006C2C52" w:rsidRPr="002831E0">
        <w:rPr>
          <w:rFonts w:ascii="GHEA Grapalat" w:hAnsi="GHEA Grapalat"/>
          <w:lang w:val="hy-AM"/>
        </w:rPr>
        <w:t xml:space="preserve"> 25-</w:t>
      </w:r>
      <w:r w:rsidR="006C2C52" w:rsidRPr="002831E0">
        <w:rPr>
          <w:rFonts w:ascii="GHEA Grapalat" w:hAnsi="GHEA Grapalat" w:cs="Arial"/>
          <w:lang w:val="hy-AM"/>
        </w:rPr>
        <w:t>ի</w:t>
      </w:r>
      <w:r w:rsidR="006C2C52" w:rsidRPr="002831E0">
        <w:rPr>
          <w:rFonts w:ascii="GHEA Grapalat" w:hAnsi="GHEA Grapalat"/>
          <w:lang w:val="hy-AM"/>
        </w:rPr>
        <w:t xml:space="preserve"> «</w:t>
      </w:r>
      <w:r w:rsidR="006C2C52" w:rsidRPr="002831E0">
        <w:rPr>
          <w:rFonts w:ascii="GHEA Grapalat" w:hAnsi="GHEA Grapalat" w:cs="Arial"/>
          <w:lang w:val="hy-AM"/>
        </w:rPr>
        <w:t>Տոհմային</w:t>
      </w:r>
      <w:r w:rsidR="006C2C52" w:rsidRPr="002831E0">
        <w:rPr>
          <w:rFonts w:ascii="GHEA Grapalat" w:hAnsi="GHEA Grapalat"/>
          <w:lang w:val="hy-AM"/>
        </w:rPr>
        <w:t xml:space="preserve"> </w:t>
      </w:r>
      <w:r w:rsidR="006C2C52" w:rsidRPr="002831E0">
        <w:rPr>
          <w:rFonts w:ascii="GHEA Grapalat" w:hAnsi="GHEA Grapalat" w:cs="Arial"/>
          <w:lang w:val="hy-AM"/>
        </w:rPr>
        <w:t>անասնաբուծության</w:t>
      </w:r>
      <w:r w:rsidR="006C2C52" w:rsidRPr="002831E0">
        <w:rPr>
          <w:rFonts w:ascii="GHEA Grapalat" w:hAnsi="GHEA Grapalat"/>
          <w:lang w:val="hy-AM"/>
        </w:rPr>
        <w:t xml:space="preserve"> </w:t>
      </w:r>
      <w:r w:rsidR="006C2C52" w:rsidRPr="002831E0">
        <w:rPr>
          <w:rFonts w:ascii="GHEA Grapalat" w:hAnsi="GHEA Grapalat" w:cs="Arial"/>
          <w:lang w:val="hy-AM"/>
        </w:rPr>
        <w:t>աջակցությանն</w:t>
      </w:r>
      <w:r w:rsidR="006C2C52" w:rsidRPr="002831E0">
        <w:rPr>
          <w:rFonts w:ascii="GHEA Grapalat" w:hAnsi="GHEA Grapalat"/>
          <w:lang w:val="hy-AM"/>
        </w:rPr>
        <w:t xml:space="preserve"> </w:t>
      </w:r>
      <w:r w:rsidR="006C2C52" w:rsidRPr="002831E0">
        <w:rPr>
          <w:rFonts w:ascii="GHEA Grapalat" w:hAnsi="GHEA Grapalat" w:cs="Arial"/>
          <w:lang w:val="hy-AM"/>
        </w:rPr>
        <w:t>ուղղված</w:t>
      </w:r>
      <w:r w:rsidR="006C2C52" w:rsidRPr="002831E0">
        <w:rPr>
          <w:rFonts w:ascii="GHEA Grapalat" w:hAnsi="GHEA Grapalat"/>
          <w:lang w:val="hy-AM"/>
        </w:rPr>
        <w:t xml:space="preserve"> </w:t>
      </w:r>
      <w:r w:rsidR="006C2C52" w:rsidRPr="002831E0">
        <w:rPr>
          <w:rFonts w:ascii="GHEA Grapalat" w:hAnsi="GHEA Grapalat" w:cs="Arial"/>
          <w:lang w:val="hy-AM"/>
        </w:rPr>
        <w:t>սուբսիդավորման</w:t>
      </w:r>
      <w:r w:rsidR="006C2C52" w:rsidRPr="002831E0">
        <w:rPr>
          <w:rFonts w:ascii="GHEA Grapalat" w:hAnsi="GHEA Grapalat"/>
          <w:lang w:val="hy-AM"/>
        </w:rPr>
        <w:t xml:space="preserve"> </w:t>
      </w:r>
      <w:r w:rsidR="006C2C52" w:rsidRPr="002831E0">
        <w:rPr>
          <w:rFonts w:ascii="GHEA Grapalat" w:hAnsi="GHEA Grapalat" w:cs="Arial"/>
          <w:lang w:val="hy-AM"/>
        </w:rPr>
        <w:t>կանոն</w:t>
      </w:r>
      <w:r w:rsidRPr="002831E0">
        <w:rPr>
          <w:rFonts w:ascii="GHEA Grapalat" w:hAnsi="GHEA Grapalat" w:cs="Arial"/>
          <w:lang w:val="hy-AM"/>
        </w:rPr>
        <w:softHyphen/>
      </w:r>
      <w:r w:rsidR="006C2C52" w:rsidRPr="002831E0">
        <w:rPr>
          <w:rFonts w:ascii="GHEA Grapalat" w:hAnsi="GHEA Grapalat" w:cs="Arial"/>
          <w:lang w:val="hy-AM"/>
        </w:rPr>
        <w:t>ները</w:t>
      </w:r>
      <w:r w:rsidR="006C2C52" w:rsidRPr="002831E0">
        <w:rPr>
          <w:rFonts w:ascii="GHEA Grapalat" w:hAnsi="GHEA Grapalat"/>
          <w:lang w:val="hy-AM"/>
        </w:rPr>
        <w:t xml:space="preserve"> </w:t>
      </w:r>
      <w:r w:rsidR="006C2C52" w:rsidRPr="002831E0">
        <w:rPr>
          <w:rFonts w:ascii="GHEA Grapalat" w:hAnsi="GHEA Grapalat" w:cs="Arial"/>
          <w:lang w:val="hy-AM"/>
        </w:rPr>
        <w:t>հաստատելու</w:t>
      </w:r>
      <w:r w:rsidR="006C2C52" w:rsidRPr="002831E0">
        <w:rPr>
          <w:rFonts w:ascii="GHEA Grapalat" w:hAnsi="GHEA Grapalat"/>
          <w:lang w:val="hy-AM"/>
        </w:rPr>
        <w:t xml:space="preserve"> </w:t>
      </w:r>
      <w:r w:rsidR="006C2C52" w:rsidRPr="002831E0">
        <w:rPr>
          <w:rFonts w:ascii="GHEA Grapalat" w:hAnsi="GHEA Grapalat" w:cs="Arial"/>
          <w:lang w:val="hy-AM"/>
        </w:rPr>
        <w:t>մասին</w:t>
      </w:r>
      <w:r w:rsidR="006C2C52" w:rsidRPr="002831E0">
        <w:rPr>
          <w:rFonts w:ascii="GHEA Grapalat" w:hAnsi="GHEA Grapalat"/>
          <w:lang w:val="hy-AM"/>
        </w:rPr>
        <w:t xml:space="preserve">» N 35 </w:t>
      </w:r>
      <w:r w:rsidR="006C2C52" w:rsidRPr="002831E0">
        <w:rPr>
          <w:rFonts w:ascii="GHEA Grapalat" w:hAnsi="GHEA Grapalat" w:cs="Arial"/>
          <w:lang w:val="hy-AM"/>
        </w:rPr>
        <w:t>որոշում</w:t>
      </w:r>
      <w:r w:rsidR="006C2C52" w:rsidRPr="002831E0">
        <w:rPr>
          <w:rFonts w:ascii="GHEA Grapalat" w:hAnsi="GHEA Grapalat"/>
          <w:lang w:val="hy-AM"/>
        </w:rPr>
        <w:t>)</w:t>
      </w:r>
      <w:r w:rsidR="006C2C52" w:rsidRPr="002831E0">
        <w:rPr>
          <w:rFonts w:ascii="GHEA Grapalat" w:hAnsi="GHEA Grapalat" w:cs="Arial"/>
          <w:lang w:val="hy-AM"/>
        </w:rPr>
        <w:t>։</w:t>
      </w:r>
      <w:r w:rsidR="006C2C52" w:rsidRPr="002831E0">
        <w:rPr>
          <w:rFonts w:ascii="GHEA Grapalat" w:hAnsi="GHEA Grapalat"/>
          <w:lang w:val="hy-AM"/>
        </w:rPr>
        <w:t xml:space="preserve">  </w:t>
      </w:r>
      <w:r w:rsidR="006C2C52" w:rsidRPr="002831E0">
        <w:rPr>
          <w:rFonts w:ascii="GHEA Grapalat" w:hAnsi="GHEA Grapalat" w:cs="Arial"/>
          <w:lang w:val="hy-AM"/>
        </w:rPr>
        <w:t>Ն</w:t>
      </w:r>
      <w:r w:rsidR="00DA5561" w:rsidRPr="002831E0">
        <w:rPr>
          <w:rFonts w:ascii="GHEA Grapalat" w:hAnsi="GHEA Grapalat" w:cs="Arial"/>
          <w:lang w:val="hy-AM"/>
        </w:rPr>
        <w:t>շված</w:t>
      </w:r>
      <w:r w:rsidR="00DA5561" w:rsidRPr="002831E0">
        <w:rPr>
          <w:rFonts w:ascii="GHEA Grapalat" w:hAnsi="GHEA Grapalat"/>
          <w:lang w:val="hy-AM"/>
        </w:rPr>
        <w:t xml:space="preserve"> </w:t>
      </w:r>
      <w:r w:rsidR="00DA5561" w:rsidRPr="002831E0">
        <w:rPr>
          <w:rFonts w:ascii="GHEA Grapalat" w:hAnsi="GHEA Grapalat" w:cs="Arial"/>
          <w:lang w:val="hy-AM"/>
        </w:rPr>
        <w:t>ծրագրերի</w:t>
      </w:r>
      <w:r w:rsidR="00DA5561" w:rsidRPr="002831E0">
        <w:rPr>
          <w:rFonts w:ascii="GHEA Grapalat" w:hAnsi="GHEA Grapalat"/>
          <w:lang w:val="hy-AM"/>
        </w:rPr>
        <w:t xml:space="preserve"> </w:t>
      </w:r>
      <w:r w:rsidR="00DA5561" w:rsidRPr="002831E0">
        <w:rPr>
          <w:rFonts w:ascii="GHEA Grapalat" w:hAnsi="GHEA Grapalat" w:cs="Arial"/>
          <w:lang w:val="hy-AM"/>
        </w:rPr>
        <w:t>շրջանակներում</w:t>
      </w:r>
      <w:r w:rsidR="00DA5561" w:rsidRPr="002831E0">
        <w:rPr>
          <w:rFonts w:ascii="GHEA Grapalat" w:hAnsi="GHEA Grapalat"/>
          <w:lang w:val="hy-AM"/>
        </w:rPr>
        <w:t xml:space="preserve"> </w:t>
      </w:r>
      <w:r w:rsidR="00DA5561" w:rsidRPr="002831E0">
        <w:rPr>
          <w:rFonts w:ascii="GHEA Grapalat" w:hAnsi="GHEA Grapalat" w:cs="Arial"/>
          <w:lang w:val="hy-AM"/>
        </w:rPr>
        <w:t>մաս</w:t>
      </w:r>
      <w:r w:rsidRPr="002831E0">
        <w:rPr>
          <w:rFonts w:ascii="GHEA Grapalat" w:hAnsi="GHEA Grapalat" w:cs="Arial"/>
          <w:lang w:val="hy-AM"/>
        </w:rPr>
        <w:softHyphen/>
      </w:r>
      <w:r w:rsidR="00DA5561" w:rsidRPr="002831E0">
        <w:rPr>
          <w:rFonts w:ascii="GHEA Grapalat" w:hAnsi="GHEA Grapalat" w:cs="Arial"/>
          <w:lang w:val="hy-AM"/>
        </w:rPr>
        <w:t>նակի</w:t>
      </w:r>
      <w:r w:rsidR="00DA5561" w:rsidRPr="002831E0">
        <w:rPr>
          <w:rFonts w:ascii="GHEA Grapalat" w:hAnsi="GHEA Grapalat"/>
          <w:lang w:val="hy-AM"/>
        </w:rPr>
        <w:t xml:space="preserve"> </w:t>
      </w:r>
      <w:r w:rsidR="00DA5561" w:rsidRPr="002831E0">
        <w:rPr>
          <w:rFonts w:ascii="GHEA Grapalat" w:hAnsi="GHEA Grapalat" w:cs="Arial"/>
          <w:lang w:val="hy-AM"/>
        </w:rPr>
        <w:t>փոխհատուցվում</w:t>
      </w:r>
      <w:r w:rsidR="00DA5561" w:rsidRPr="002831E0">
        <w:rPr>
          <w:rFonts w:ascii="GHEA Grapalat" w:hAnsi="GHEA Grapalat"/>
          <w:lang w:val="hy-AM"/>
        </w:rPr>
        <w:t xml:space="preserve"> </w:t>
      </w:r>
      <w:r w:rsidR="00DA5561" w:rsidRPr="002831E0">
        <w:rPr>
          <w:rFonts w:ascii="GHEA Grapalat" w:hAnsi="GHEA Grapalat" w:cs="Arial"/>
          <w:lang w:val="hy-AM"/>
        </w:rPr>
        <w:t>է</w:t>
      </w:r>
      <w:r w:rsidR="00DA5561" w:rsidRPr="002831E0">
        <w:rPr>
          <w:rFonts w:ascii="GHEA Grapalat" w:hAnsi="GHEA Grapalat"/>
          <w:lang w:val="hy-AM"/>
        </w:rPr>
        <w:t xml:space="preserve"> </w:t>
      </w:r>
      <w:r w:rsidR="00DA5561" w:rsidRPr="002831E0">
        <w:rPr>
          <w:rFonts w:ascii="GHEA Grapalat" w:hAnsi="GHEA Grapalat" w:cs="Arial"/>
          <w:lang w:val="hy-AM"/>
        </w:rPr>
        <w:t>ինչպես</w:t>
      </w:r>
      <w:r w:rsidR="00DA5561" w:rsidRPr="002831E0">
        <w:rPr>
          <w:rFonts w:ascii="GHEA Grapalat" w:hAnsi="GHEA Grapalat"/>
          <w:lang w:val="hy-AM"/>
        </w:rPr>
        <w:t xml:space="preserve"> </w:t>
      </w:r>
      <w:r w:rsidR="00DA5561" w:rsidRPr="002831E0">
        <w:rPr>
          <w:rFonts w:ascii="GHEA Grapalat" w:hAnsi="GHEA Grapalat" w:cs="Arial"/>
          <w:lang w:val="hy-AM"/>
        </w:rPr>
        <w:t>ձեռք</w:t>
      </w:r>
      <w:r w:rsidR="00DA5561" w:rsidRPr="002831E0">
        <w:rPr>
          <w:rFonts w:ascii="GHEA Grapalat" w:hAnsi="GHEA Grapalat"/>
          <w:lang w:val="hy-AM"/>
        </w:rPr>
        <w:t xml:space="preserve"> </w:t>
      </w:r>
      <w:r w:rsidR="00DA5561" w:rsidRPr="002831E0">
        <w:rPr>
          <w:rFonts w:ascii="GHEA Grapalat" w:hAnsi="GHEA Grapalat" w:cs="Arial"/>
          <w:lang w:val="hy-AM"/>
        </w:rPr>
        <w:t>բերվող</w:t>
      </w:r>
      <w:r w:rsidR="00DA5561" w:rsidRPr="002831E0">
        <w:rPr>
          <w:rFonts w:ascii="GHEA Grapalat" w:hAnsi="GHEA Grapalat"/>
          <w:lang w:val="hy-AM"/>
        </w:rPr>
        <w:t xml:space="preserve"> </w:t>
      </w:r>
      <w:r w:rsidR="00DA5561" w:rsidRPr="002831E0">
        <w:rPr>
          <w:rFonts w:ascii="GHEA Grapalat" w:hAnsi="GHEA Grapalat" w:cs="Arial"/>
          <w:lang w:val="hy-AM"/>
        </w:rPr>
        <w:t>տոհմային</w:t>
      </w:r>
      <w:r w:rsidR="00DA5561" w:rsidRPr="002831E0">
        <w:rPr>
          <w:rFonts w:ascii="GHEA Grapalat" w:hAnsi="GHEA Grapalat"/>
          <w:lang w:val="hy-AM"/>
        </w:rPr>
        <w:t xml:space="preserve"> </w:t>
      </w:r>
      <w:r w:rsidR="00DA5561" w:rsidRPr="002831E0">
        <w:rPr>
          <w:rFonts w:ascii="GHEA Grapalat" w:hAnsi="GHEA Grapalat" w:cs="Arial"/>
          <w:lang w:val="hy-AM"/>
        </w:rPr>
        <w:t>կենդանիների</w:t>
      </w:r>
      <w:r w:rsidR="00DA5561" w:rsidRPr="002831E0">
        <w:rPr>
          <w:rFonts w:ascii="GHEA Grapalat" w:hAnsi="GHEA Grapalat"/>
          <w:lang w:val="hy-AM"/>
        </w:rPr>
        <w:t xml:space="preserve"> </w:t>
      </w:r>
      <w:r w:rsidR="00DA5561" w:rsidRPr="002831E0">
        <w:rPr>
          <w:rFonts w:ascii="GHEA Grapalat" w:hAnsi="GHEA Grapalat" w:cs="Arial"/>
          <w:lang w:val="hy-AM"/>
        </w:rPr>
        <w:t>արժեքը</w:t>
      </w:r>
      <w:r w:rsidR="00DA5561" w:rsidRPr="002831E0">
        <w:rPr>
          <w:rFonts w:ascii="GHEA Grapalat" w:hAnsi="GHEA Grapalat"/>
          <w:lang w:val="hy-AM"/>
        </w:rPr>
        <w:t xml:space="preserve">, </w:t>
      </w:r>
      <w:r w:rsidR="00DA5561" w:rsidRPr="002831E0">
        <w:rPr>
          <w:rFonts w:ascii="GHEA Grapalat" w:hAnsi="GHEA Grapalat" w:cs="Arial"/>
          <w:lang w:val="hy-AM"/>
        </w:rPr>
        <w:t>այնպես</w:t>
      </w:r>
      <w:r w:rsidR="00DA5561" w:rsidRPr="002831E0">
        <w:rPr>
          <w:rFonts w:ascii="GHEA Grapalat" w:hAnsi="GHEA Grapalat"/>
          <w:lang w:val="hy-AM"/>
        </w:rPr>
        <w:t xml:space="preserve"> </w:t>
      </w:r>
      <w:r w:rsidR="00DA5561" w:rsidRPr="002831E0">
        <w:rPr>
          <w:rFonts w:ascii="GHEA Grapalat" w:hAnsi="GHEA Grapalat" w:cs="Arial"/>
          <w:lang w:val="hy-AM"/>
        </w:rPr>
        <w:t>էլ՝</w:t>
      </w:r>
      <w:r w:rsidR="00DA5561" w:rsidRPr="002831E0">
        <w:rPr>
          <w:rFonts w:ascii="GHEA Grapalat" w:hAnsi="GHEA Grapalat"/>
          <w:lang w:val="hy-AM"/>
        </w:rPr>
        <w:t xml:space="preserve"> </w:t>
      </w:r>
      <w:r w:rsidR="00DA5561" w:rsidRPr="002831E0">
        <w:rPr>
          <w:rFonts w:ascii="GHEA Grapalat" w:hAnsi="GHEA Grapalat" w:cs="Arial"/>
          <w:lang w:val="hy-AM"/>
        </w:rPr>
        <w:t>դրանց</w:t>
      </w:r>
      <w:r w:rsidR="00DA5561" w:rsidRPr="002831E0">
        <w:rPr>
          <w:rFonts w:ascii="GHEA Grapalat" w:hAnsi="GHEA Grapalat"/>
          <w:lang w:val="hy-AM"/>
        </w:rPr>
        <w:t xml:space="preserve"> </w:t>
      </w:r>
      <w:r w:rsidR="00DA5561" w:rsidRPr="002831E0">
        <w:rPr>
          <w:rFonts w:ascii="GHEA Grapalat" w:hAnsi="GHEA Grapalat" w:cs="Arial"/>
          <w:lang w:val="hy-AM"/>
        </w:rPr>
        <w:t>պահպանման</w:t>
      </w:r>
      <w:r w:rsidR="00DA5561" w:rsidRPr="002831E0">
        <w:rPr>
          <w:rFonts w:ascii="GHEA Grapalat" w:hAnsi="GHEA Grapalat"/>
          <w:lang w:val="hy-AM"/>
        </w:rPr>
        <w:t xml:space="preserve"> </w:t>
      </w:r>
      <w:r w:rsidR="00DA5561" w:rsidRPr="002831E0">
        <w:rPr>
          <w:rFonts w:ascii="GHEA Grapalat" w:hAnsi="GHEA Grapalat" w:cs="Arial"/>
          <w:lang w:val="hy-AM"/>
        </w:rPr>
        <w:t>և</w:t>
      </w:r>
      <w:r w:rsidR="00DA5561" w:rsidRPr="002831E0">
        <w:rPr>
          <w:rFonts w:ascii="GHEA Grapalat" w:hAnsi="GHEA Grapalat"/>
          <w:lang w:val="hy-AM"/>
        </w:rPr>
        <w:t xml:space="preserve"> </w:t>
      </w:r>
      <w:r w:rsidR="00DA5561" w:rsidRPr="002831E0">
        <w:rPr>
          <w:rFonts w:ascii="GHEA Grapalat" w:hAnsi="GHEA Grapalat" w:cs="Arial"/>
          <w:lang w:val="hy-AM"/>
        </w:rPr>
        <w:t>կերակրման</w:t>
      </w:r>
      <w:r w:rsidR="00DA5561" w:rsidRPr="002831E0">
        <w:rPr>
          <w:rFonts w:ascii="GHEA Grapalat" w:hAnsi="GHEA Grapalat"/>
          <w:lang w:val="hy-AM"/>
        </w:rPr>
        <w:t xml:space="preserve"> </w:t>
      </w:r>
      <w:r w:rsidR="00DA5561" w:rsidRPr="002831E0">
        <w:rPr>
          <w:rFonts w:ascii="GHEA Grapalat" w:hAnsi="GHEA Grapalat" w:cs="Arial"/>
          <w:lang w:val="hy-AM"/>
        </w:rPr>
        <w:t>ծախսերը։</w:t>
      </w:r>
    </w:p>
    <w:p w:rsidR="00EF48F3" w:rsidRPr="002831E0" w:rsidRDefault="00EF48F3" w:rsidP="00EF48F3">
      <w:pPr>
        <w:pStyle w:val="NormalWeb"/>
        <w:shd w:val="clear" w:color="auto" w:fill="FFFFFF"/>
        <w:tabs>
          <w:tab w:val="left" w:pos="450"/>
          <w:tab w:val="left" w:pos="990"/>
          <w:tab w:val="left" w:pos="1170"/>
        </w:tabs>
        <w:spacing w:before="0" w:beforeAutospacing="0" w:after="0" w:afterAutospacing="0" w:line="360" w:lineRule="auto"/>
        <w:jc w:val="both"/>
        <w:rPr>
          <w:rFonts w:ascii="GHEA Grapalat" w:eastAsiaTheme="minorHAnsi" w:hAnsi="GHEA Grapalat" w:cstheme="minorBidi"/>
          <w:lang w:val="hy-AM"/>
        </w:rPr>
      </w:pPr>
    </w:p>
    <w:p w:rsidR="00131AF9" w:rsidRPr="002831E0" w:rsidRDefault="005B75FD" w:rsidP="005B75FD">
      <w:pPr>
        <w:pStyle w:val="ListParagraph"/>
        <w:numPr>
          <w:ilvl w:val="0"/>
          <w:numId w:val="2"/>
        </w:numPr>
        <w:tabs>
          <w:tab w:val="left" w:pos="0"/>
          <w:tab w:val="left" w:pos="630"/>
          <w:tab w:val="left" w:pos="720"/>
        </w:tabs>
        <w:ind w:hanging="1080"/>
        <w:jc w:val="center"/>
        <w:rPr>
          <w:rFonts w:ascii="GHEA Grapalat" w:hAnsi="GHEA Grapalat"/>
          <w:b/>
          <w:sz w:val="24"/>
          <w:szCs w:val="24"/>
          <w:lang w:val="hy-AM"/>
        </w:rPr>
      </w:pPr>
      <w:r w:rsidRPr="002831E0">
        <w:rPr>
          <w:rFonts w:ascii="GHEA Grapalat" w:eastAsia="Times New Roman" w:hAnsi="GHEA Grapalat" w:cs="Times New Roman"/>
          <w:b/>
          <w:sz w:val="24"/>
          <w:szCs w:val="24"/>
          <w:lang w:val="af-ZA"/>
        </w:rPr>
        <w:t xml:space="preserve">    </w:t>
      </w:r>
      <w:r w:rsidR="00131AF9" w:rsidRPr="002831E0">
        <w:rPr>
          <w:rFonts w:ascii="GHEA Grapalat" w:eastAsia="Times New Roman" w:hAnsi="GHEA Grapalat" w:cs="Times New Roman"/>
          <w:b/>
          <w:sz w:val="24"/>
          <w:szCs w:val="24"/>
          <w:lang w:val="af-ZA"/>
        </w:rPr>
        <w:t>ԾՐԱԳՐԻ</w:t>
      </w:r>
      <w:r w:rsidR="00131AF9" w:rsidRPr="002831E0">
        <w:rPr>
          <w:rFonts w:ascii="GHEA Grapalat" w:eastAsia="Times New Roman" w:hAnsi="GHEA Grapalat" w:cs="Arial Armenian"/>
          <w:b/>
          <w:sz w:val="24"/>
          <w:szCs w:val="24"/>
          <w:lang w:val="af-ZA"/>
        </w:rPr>
        <w:t xml:space="preserve"> </w:t>
      </w:r>
      <w:r w:rsidR="00131AF9" w:rsidRPr="002831E0">
        <w:rPr>
          <w:rFonts w:ascii="GHEA Grapalat" w:eastAsia="Times New Roman" w:hAnsi="GHEA Grapalat" w:cs="Sylfaen"/>
          <w:b/>
          <w:sz w:val="24"/>
          <w:szCs w:val="24"/>
          <w:lang w:val="af-ZA"/>
        </w:rPr>
        <w:t>ՀԻՄՆԱԿԱՆ</w:t>
      </w:r>
      <w:r w:rsidR="00131AF9" w:rsidRPr="002831E0">
        <w:rPr>
          <w:rFonts w:ascii="GHEA Grapalat" w:eastAsia="Times New Roman" w:hAnsi="GHEA Grapalat" w:cs="Arial Armenian"/>
          <w:b/>
          <w:sz w:val="24"/>
          <w:szCs w:val="24"/>
          <w:lang w:val="af-ZA"/>
        </w:rPr>
        <w:t xml:space="preserve"> </w:t>
      </w:r>
      <w:r w:rsidR="00131AF9" w:rsidRPr="002831E0">
        <w:rPr>
          <w:rFonts w:ascii="GHEA Grapalat" w:eastAsia="Times New Roman" w:hAnsi="GHEA Grapalat" w:cs="Sylfaen"/>
          <w:b/>
          <w:sz w:val="24"/>
          <w:szCs w:val="24"/>
          <w:lang w:val="af-ZA"/>
        </w:rPr>
        <w:t>ՆՊԱՏԱԿ</w:t>
      </w:r>
      <w:r w:rsidR="00131AF9" w:rsidRPr="002831E0">
        <w:rPr>
          <w:rFonts w:ascii="GHEA Grapalat" w:eastAsia="Times New Roman" w:hAnsi="GHEA Grapalat" w:cs="Sylfaen"/>
          <w:b/>
          <w:sz w:val="24"/>
          <w:szCs w:val="24"/>
          <w:lang w:val="hy-AM"/>
        </w:rPr>
        <w:t>Ն</w:t>
      </w:r>
      <w:r w:rsidR="00131AF9" w:rsidRPr="002831E0">
        <w:rPr>
          <w:rFonts w:ascii="GHEA Grapalat" w:eastAsia="Times New Roman" w:hAnsi="GHEA Grapalat" w:cs="Sylfaen"/>
          <w:b/>
          <w:sz w:val="24"/>
          <w:szCs w:val="24"/>
          <w:lang w:val="af-ZA"/>
        </w:rPr>
        <w:t xml:space="preserve"> </w:t>
      </w:r>
      <w:r w:rsidR="00131AF9" w:rsidRPr="002831E0">
        <w:rPr>
          <w:rFonts w:ascii="GHEA Grapalat" w:eastAsia="Times New Roman" w:hAnsi="GHEA Grapalat" w:cs="Sylfaen"/>
          <w:b/>
          <w:sz w:val="24"/>
          <w:szCs w:val="24"/>
          <w:lang w:val="hy-AM"/>
        </w:rPr>
        <w:t>ՈՒ</w:t>
      </w:r>
      <w:r w:rsidR="00131AF9" w:rsidRPr="002831E0">
        <w:rPr>
          <w:rFonts w:ascii="GHEA Grapalat" w:eastAsia="Times New Roman" w:hAnsi="GHEA Grapalat" w:cs="Sylfaen"/>
          <w:b/>
          <w:sz w:val="24"/>
          <w:szCs w:val="24"/>
          <w:lang w:val="af-ZA"/>
        </w:rPr>
        <w:t xml:space="preserve"> </w:t>
      </w:r>
      <w:r w:rsidR="00131AF9" w:rsidRPr="002831E0">
        <w:rPr>
          <w:rFonts w:ascii="GHEA Grapalat" w:eastAsia="Times New Roman" w:hAnsi="GHEA Grapalat" w:cs="Sylfaen"/>
          <w:b/>
          <w:sz w:val="24"/>
          <w:szCs w:val="24"/>
          <w:lang w:val="hy-AM"/>
        </w:rPr>
        <w:t>ԽՆԴԻՐՆԵՐ</w:t>
      </w:r>
      <w:r w:rsidR="00131AF9" w:rsidRPr="002831E0">
        <w:rPr>
          <w:rFonts w:ascii="GHEA Grapalat" w:eastAsia="Times New Roman" w:hAnsi="GHEA Grapalat" w:cs="Sylfaen"/>
          <w:b/>
          <w:sz w:val="24"/>
          <w:szCs w:val="24"/>
          <w:lang w:val="af-ZA"/>
        </w:rPr>
        <w:t>Ը</w:t>
      </w:r>
    </w:p>
    <w:p w:rsidR="00131AF9" w:rsidRPr="002831E0" w:rsidRDefault="00131AF9" w:rsidP="00131AF9">
      <w:pPr>
        <w:pStyle w:val="NormalWeb"/>
        <w:shd w:val="clear" w:color="auto" w:fill="FFFFFF"/>
        <w:tabs>
          <w:tab w:val="left" w:pos="450"/>
          <w:tab w:val="left" w:pos="900"/>
          <w:tab w:val="left" w:pos="990"/>
        </w:tabs>
        <w:spacing w:before="0" w:beforeAutospacing="0" w:after="0" w:afterAutospacing="0"/>
        <w:ind w:left="450"/>
        <w:jc w:val="both"/>
        <w:rPr>
          <w:rFonts w:ascii="GHEA Grapalat" w:eastAsiaTheme="minorHAnsi" w:hAnsi="GHEA Grapalat" w:cstheme="minorBidi"/>
          <w:lang w:val="hy-AM"/>
        </w:rPr>
      </w:pPr>
    </w:p>
    <w:p w:rsidR="00FE4A7F" w:rsidRPr="002831E0" w:rsidRDefault="00150C40" w:rsidP="00B96127">
      <w:pPr>
        <w:pStyle w:val="NormalWeb"/>
        <w:numPr>
          <w:ilvl w:val="1"/>
          <w:numId w:val="23"/>
        </w:numPr>
        <w:shd w:val="clear" w:color="auto" w:fill="FFFFFF"/>
        <w:tabs>
          <w:tab w:val="left" w:pos="450"/>
          <w:tab w:val="left" w:pos="900"/>
          <w:tab w:val="left" w:pos="990"/>
          <w:tab w:val="left" w:pos="1170"/>
        </w:tabs>
        <w:spacing w:before="0" w:beforeAutospacing="0" w:after="0" w:afterAutospacing="0" w:line="360" w:lineRule="auto"/>
        <w:ind w:left="0" w:firstLine="720"/>
        <w:jc w:val="both"/>
        <w:rPr>
          <w:rFonts w:ascii="GHEA Grapalat" w:eastAsiaTheme="minorHAnsi" w:hAnsi="GHEA Grapalat" w:cstheme="minorBidi"/>
          <w:lang w:val="hy-AM"/>
        </w:rPr>
      </w:pPr>
      <w:r w:rsidRPr="002831E0">
        <w:rPr>
          <w:rFonts w:ascii="GHEA Grapalat" w:hAnsi="GHEA Grapalat"/>
          <w:lang w:val="hy-AM"/>
        </w:rPr>
        <w:t>Ծրագրի նպատակն է պետական աջակցության մեխան</w:t>
      </w:r>
      <w:r w:rsidR="00234EE4" w:rsidRPr="002831E0">
        <w:rPr>
          <w:rFonts w:ascii="GHEA Grapalat" w:hAnsi="GHEA Grapalat"/>
          <w:lang w:val="hy-AM"/>
        </w:rPr>
        <w:t>ի</w:t>
      </w:r>
      <w:r w:rsidRPr="002831E0">
        <w:rPr>
          <w:rFonts w:ascii="GHEA Grapalat" w:hAnsi="GHEA Grapalat"/>
          <w:lang w:val="hy-AM"/>
        </w:rPr>
        <w:t>զմների, մասնա</w:t>
      </w:r>
      <w:r w:rsidR="00620170" w:rsidRPr="002831E0">
        <w:rPr>
          <w:rFonts w:ascii="GHEA Grapalat" w:hAnsi="GHEA Grapalat"/>
          <w:lang w:val="hy-AM"/>
        </w:rPr>
        <w:softHyphen/>
        <w:t>վ</w:t>
      </w:r>
      <w:r w:rsidRPr="002831E0">
        <w:rPr>
          <w:rFonts w:ascii="GHEA Grapalat" w:hAnsi="GHEA Grapalat"/>
          <w:lang w:val="hy-AM"/>
        </w:rPr>
        <w:t xml:space="preserve">որապես՝ </w:t>
      </w:r>
      <w:r w:rsidR="00C05DAE" w:rsidRPr="002831E0">
        <w:rPr>
          <w:rFonts w:ascii="GHEA Grapalat" w:hAnsi="GHEA Grapalat"/>
          <w:lang w:val="hy-AM"/>
        </w:rPr>
        <w:t>մատչելի վարկավորման պայման</w:t>
      </w:r>
      <w:r w:rsidRPr="002831E0">
        <w:rPr>
          <w:rFonts w:ascii="GHEA Grapalat" w:hAnsi="GHEA Grapalat"/>
          <w:lang w:val="hy-AM"/>
        </w:rPr>
        <w:softHyphen/>
      </w:r>
      <w:r w:rsidR="00C05DAE" w:rsidRPr="002831E0">
        <w:rPr>
          <w:rFonts w:ascii="GHEA Grapalat" w:hAnsi="GHEA Grapalat"/>
          <w:lang w:val="hy-AM"/>
        </w:rPr>
        <w:t>ների</w:t>
      </w:r>
      <w:r w:rsidRPr="002831E0">
        <w:rPr>
          <w:rFonts w:ascii="GHEA Grapalat" w:hAnsi="GHEA Grapalat"/>
          <w:lang w:val="hy-AM"/>
        </w:rPr>
        <w:t xml:space="preserve"> կիրառման</w:t>
      </w:r>
      <w:r w:rsidR="00C05DAE" w:rsidRPr="002831E0">
        <w:rPr>
          <w:rFonts w:ascii="GHEA Grapalat" w:hAnsi="GHEA Grapalat"/>
          <w:lang w:val="hy-AM"/>
        </w:rPr>
        <w:t xml:space="preserve"> և ծախսերի փոխհա</w:t>
      </w:r>
      <w:r w:rsidR="00B96127" w:rsidRPr="002831E0">
        <w:rPr>
          <w:rFonts w:ascii="GHEA Grapalat" w:hAnsi="GHEA Grapalat"/>
          <w:lang w:val="hy-AM"/>
        </w:rPr>
        <w:softHyphen/>
      </w:r>
      <w:r w:rsidR="00C05DAE" w:rsidRPr="002831E0">
        <w:rPr>
          <w:rFonts w:ascii="GHEA Grapalat" w:hAnsi="GHEA Grapalat"/>
          <w:lang w:val="hy-AM"/>
        </w:rPr>
        <w:t xml:space="preserve">տուցման </w:t>
      </w:r>
      <w:r w:rsidRPr="002831E0">
        <w:rPr>
          <w:rFonts w:ascii="GHEA Grapalat" w:hAnsi="GHEA Grapalat"/>
          <w:lang w:val="hy-AM"/>
        </w:rPr>
        <w:t>միջոցով</w:t>
      </w:r>
      <w:r w:rsidR="00C05DAE" w:rsidRPr="002831E0">
        <w:rPr>
          <w:rFonts w:ascii="GHEA Grapalat" w:hAnsi="GHEA Grapalat"/>
          <w:lang w:val="hy-AM"/>
        </w:rPr>
        <w:t xml:space="preserve">՝ </w:t>
      </w:r>
      <w:r w:rsidR="0050330C" w:rsidRPr="002831E0">
        <w:rPr>
          <w:rFonts w:ascii="GHEA Grapalat" w:hAnsi="GHEA Grapalat"/>
          <w:lang w:val="hy-AM"/>
        </w:rPr>
        <w:t>հանրապետությունում ոչխարաբուծության</w:t>
      </w:r>
      <w:r w:rsidRPr="002831E0">
        <w:rPr>
          <w:rFonts w:ascii="GHEA Grapalat" w:hAnsi="GHEA Grapalat"/>
          <w:lang w:val="hy-AM"/>
        </w:rPr>
        <w:t xml:space="preserve"> և այծաբուծու</w:t>
      </w:r>
      <w:r w:rsidR="00620170" w:rsidRPr="002831E0">
        <w:rPr>
          <w:rFonts w:ascii="GHEA Grapalat" w:hAnsi="GHEA Grapalat"/>
          <w:lang w:val="hy-AM"/>
        </w:rPr>
        <w:softHyphen/>
      </w:r>
      <w:r w:rsidRPr="002831E0">
        <w:rPr>
          <w:rFonts w:ascii="GHEA Grapalat" w:hAnsi="GHEA Grapalat"/>
          <w:lang w:val="hy-AM"/>
        </w:rPr>
        <w:t>թյան</w:t>
      </w:r>
      <w:r w:rsidR="0050330C" w:rsidRPr="002831E0">
        <w:rPr>
          <w:rFonts w:ascii="GHEA Grapalat" w:hAnsi="GHEA Grapalat"/>
          <w:lang w:val="hy-AM"/>
        </w:rPr>
        <w:t xml:space="preserve"> ճյուղ</w:t>
      </w:r>
      <w:r w:rsidRPr="002831E0">
        <w:rPr>
          <w:rFonts w:ascii="GHEA Grapalat" w:hAnsi="GHEA Grapalat"/>
          <w:lang w:val="hy-AM"/>
        </w:rPr>
        <w:t>եր</w:t>
      </w:r>
      <w:r w:rsidR="0050330C" w:rsidRPr="002831E0">
        <w:rPr>
          <w:rFonts w:ascii="GHEA Grapalat" w:hAnsi="GHEA Grapalat"/>
          <w:lang w:val="hy-AM"/>
        </w:rPr>
        <w:t xml:space="preserve">ի զարգացման համար </w:t>
      </w:r>
      <w:r w:rsidR="00C05DAE" w:rsidRPr="002831E0">
        <w:rPr>
          <w:rFonts w:ascii="GHEA Grapalat" w:hAnsi="GHEA Grapalat"/>
          <w:lang w:val="hy-AM"/>
        </w:rPr>
        <w:t xml:space="preserve">նպաստավոր պայմանների ստեղծումը, </w:t>
      </w:r>
      <w:r w:rsidRPr="002831E0">
        <w:rPr>
          <w:rFonts w:ascii="GHEA Grapalat" w:hAnsi="GHEA Grapalat" w:cs="Arial"/>
          <w:lang w:val="hy-AM"/>
        </w:rPr>
        <w:t>բարձրարժեք</w:t>
      </w:r>
      <w:r w:rsidRPr="002831E0">
        <w:rPr>
          <w:rFonts w:ascii="GHEA Grapalat" w:hAnsi="GHEA Grapalat"/>
          <w:lang w:val="hy-AM"/>
        </w:rPr>
        <w:t xml:space="preserve"> </w:t>
      </w:r>
      <w:r w:rsidRPr="002831E0">
        <w:rPr>
          <w:rFonts w:ascii="GHEA Grapalat" w:hAnsi="GHEA Grapalat" w:cs="Arial"/>
          <w:lang w:val="hy-AM"/>
        </w:rPr>
        <w:t>տոհմային</w:t>
      </w:r>
      <w:r w:rsidRPr="002831E0">
        <w:rPr>
          <w:rFonts w:ascii="GHEA Grapalat" w:hAnsi="GHEA Grapalat"/>
          <w:lang w:val="hy-AM"/>
        </w:rPr>
        <w:t xml:space="preserve"> </w:t>
      </w:r>
      <w:r w:rsidRPr="002831E0">
        <w:rPr>
          <w:rFonts w:ascii="GHEA Grapalat" w:hAnsi="GHEA Grapalat" w:cs="Arial"/>
          <w:lang w:val="hy-AM"/>
        </w:rPr>
        <w:t>ոչխարների և այծերի ձեռք բերման</w:t>
      </w:r>
      <w:r w:rsidRPr="002831E0">
        <w:rPr>
          <w:rFonts w:ascii="GHEA Grapalat" w:hAnsi="GHEA Grapalat"/>
          <w:lang w:val="hy-AM"/>
        </w:rPr>
        <w:t xml:space="preserve"> (</w:t>
      </w:r>
      <w:r w:rsidRPr="002831E0">
        <w:rPr>
          <w:rFonts w:ascii="GHEA Grapalat" w:hAnsi="GHEA Grapalat" w:cs="Arial"/>
          <w:lang w:val="hy-AM"/>
        </w:rPr>
        <w:t>ներկրման)</w:t>
      </w:r>
      <w:r w:rsidRPr="002831E0">
        <w:rPr>
          <w:rFonts w:ascii="GHEA Grapalat" w:hAnsi="GHEA Grapalat"/>
          <w:lang w:val="hy-AM"/>
        </w:rPr>
        <w:t xml:space="preserve"> </w:t>
      </w:r>
      <w:r w:rsidRPr="002831E0">
        <w:rPr>
          <w:rFonts w:ascii="GHEA Grapalat" w:hAnsi="GHEA Grapalat" w:cs="Arial"/>
          <w:lang w:val="hy-AM"/>
        </w:rPr>
        <w:t>և</w:t>
      </w:r>
      <w:r w:rsidRPr="002831E0">
        <w:rPr>
          <w:rFonts w:ascii="GHEA Grapalat" w:hAnsi="GHEA Grapalat"/>
          <w:lang w:val="hy-AM"/>
        </w:rPr>
        <w:t xml:space="preserve"> </w:t>
      </w:r>
      <w:r w:rsidRPr="002831E0">
        <w:rPr>
          <w:rFonts w:ascii="GHEA Grapalat" w:hAnsi="GHEA Grapalat" w:cs="Arial"/>
          <w:lang w:val="hy-AM"/>
        </w:rPr>
        <w:t>բարձր</w:t>
      </w:r>
      <w:r w:rsidRPr="002831E0">
        <w:rPr>
          <w:rFonts w:ascii="GHEA Grapalat" w:hAnsi="GHEA Grapalat"/>
          <w:lang w:val="hy-AM"/>
        </w:rPr>
        <w:t xml:space="preserve"> </w:t>
      </w:r>
      <w:r w:rsidRPr="002831E0">
        <w:rPr>
          <w:rFonts w:ascii="GHEA Grapalat" w:hAnsi="GHEA Grapalat" w:cs="Arial"/>
          <w:lang w:val="hy-AM"/>
        </w:rPr>
        <w:t>մթերատու</w:t>
      </w:r>
      <w:r w:rsidRPr="002831E0">
        <w:rPr>
          <w:rFonts w:ascii="GHEA Grapalat" w:hAnsi="GHEA Grapalat"/>
          <w:lang w:val="hy-AM"/>
        </w:rPr>
        <w:t xml:space="preserve"> </w:t>
      </w:r>
      <w:r w:rsidRPr="002831E0">
        <w:rPr>
          <w:rFonts w:ascii="GHEA Grapalat" w:hAnsi="GHEA Grapalat" w:cs="Arial"/>
          <w:lang w:val="hy-AM"/>
        </w:rPr>
        <w:t>հոտերի</w:t>
      </w:r>
      <w:r w:rsidRPr="002831E0">
        <w:rPr>
          <w:rFonts w:ascii="GHEA Grapalat" w:hAnsi="GHEA Grapalat"/>
          <w:lang w:val="hy-AM"/>
        </w:rPr>
        <w:t xml:space="preserve"> </w:t>
      </w:r>
      <w:r w:rsidRPr="002831E0">
        <w:rPr>
          <w:rFonts w:ascii="GHEA Grapalat" w:hAnsi="GHEA Grapalat" w:cs="Arial"/>
          <w:lang w:val="hy-AM"/>
        </w:rPr>
        <w:t>ձևա</w:t>
      </w:r>
      <w:r w:rsidR="00827043" w:rsidRPr="002831E0">
        <w:rPr>
          <w:rFonts w:ascii="GHEA Grapalat" w:hAnsi="GHEA Grapalat" w:cs="Arial"/>
          <w:lang w:val="hy-AM"/>
        </w:rPr>
        <w:t>վ</w:t>
      </w:r>
      <w:r w:rsidRPr="002831E0">
        <w:rPr>
          <w:rFonts w:ascii="GHEA Grapalat" w:hAnsi="GHEA Grapalat" w:cs="Arial"/>
          <w:lang w:val="hy-AM"/>
        </w:rPr>
        <w:t>որման</w:t>
      </w:r>
      <w:r w:rsidRPr="002831E0">
        <w:rPr>
          <w:rFonts w:ascii="GHEA Grapalat" w:hAnsi="GHEA Grapalat"/>
          <w:lang w:val="hy-AM"/>
        </w:rPr>
        <w:t xml:space="preserve"> </w:t>
      </w:r>
      <w:r w:rsidRPr="002831E0">
        <w:rPr>
          <w:rFonts w:ascii="GHEA Grapalat" w:hAnsi="GHEA Grapalat" w:cs="Arial"/>
          <w:lang w:val="hy-AM"/>
        </w:rPr>
        <w:t>խրախուսումը</w:t>
      </w:r>
      <w:r w:rsidRPr="002831E0">
        <w:rPr>
          <w:rFonts w:ascii="GHEA Grapalat" w:hAnsi="GHEA Grapalat"/>
          <w:lang w:val="hy-AM"/>
        </w:rPr>
        <w:t xml:space="preserve">, </w:t>
      </w:r>
      <w:r w:rsidR="005C42E8" w:rsidRPr="002831E0">
        <w:rPr>
          <w:rFonts w:ascii="GHEA Grapalat" w:hAnsi="GHEA Grapalat"/>
          <w:lang w:val="hy-AM"/>
        </w:rPr>
        <w:t xml:space="preserve">բուծվող ցեղերի կատարելագործումը, </w:t>
      </w:r>
      <w:r w:rsidRPr="002831E0">
        <w:rPr>
          <w:rFonts w:ascii="GHEA Grapalat" w:hAnsi="GHEA Grapalat" w:cs="Arial"/>
          <w:lang w:val="hy-AM"/>
        </w:rPr>
        <w:t>տոհմային</w:t>
      </w:r>
      <w:r w:rsidRPr="002831E0">
        <w:rPr>
          <w:rFonts w:ascii="GHEA Grapalat" w:hAnsi="GHEA Grapalat"/>
          <w:lang w:val="hy-AM"/>
        </w:rPr>
        <w:t xml:space="preserve"> </w:t>
      </w:r>
      <w:r w:rsidRPr="002831E0">
        <w:rPr>
          <w:rFonts w:ascii="GHEA Grapalat" w:hAnsi="GHEA Grapalat" w:cs="Arial"/>
          <w:lang w:val="hy-AM"/>
        </w:rPr>
        <w:lastRenderedPageBreak/>
        <w:t>գործի</w:t>
      </w:r>
      <w:r w:rsidRPr="002831E0">
        <w:rPr>
          <w:rFonts w:ascii="GHEA Grapalat" w:hAnsi="GHEA Grapalat"/>
          <w:lang w:val="hy-AM"/>
        </w:rPr>
        <w:t xml:space="preserve"> </w:t>
      </w:r>
      <w:r w:rsidRPr="002831E0">
        <w:rPr>
          <w:rFonts w:ascii="GHEA Grapalat" w:hAnsi="GHEA Grapalat" w:cs="Arial"/>
          <w:lang w:val="hy-AM"/>
        </w:rPr>
        <w:t>զարգացումը</w:t>
      </w:r>
      <w:r w:rsidRPr="002831E0">
        <w:rPr>
          <w:rFonts w:ascii="GHEA Grapalat" w:hAnsi="GHEA Grapalat"/>
          <w:lang w:val="hy-AM"/>
        </w:rPr>
        <w:t>, արտադրատնտեսական արժեքավոր հատկանիշներով օժտված մաքրացեղ և տրամախաչումների միջոցով ստացված խառնացեղ կենդանիների գլխաքանակի ավելացումը, ինչպես նաև ոչխարաբու</w:t>
      </w:r>
      <w:r w:rsidRPr="002831E0">
        <w:rPr>
          <w:rFonts w:ascii="GHEA Grapalat" w:hAnsi="GHEA Grapalat"/>
          <w:lang w:val="hy-AM"/>
        </w:rPr>
        <w:softHyphen/>
        <w:t>ծական և այծաբուծական արտադ</w:t>
      </w:r>
      <w:r w:rsidR="00B96127" w:rsidRPr="002831E0">
        <w:rPr>
          <w:rFonts w:ascii="GHEA Grapalat" w:hAnsi="GHEA Grapalat"/>
          <w:lang w:val="hy-AM"/>
        </w:rPr>
        <w:softHyphen/>
      </w:r>
      <w:r w:rsidRPr="002831E0">
        <w:rPr>
          <w:rFonts w:ascii="GHEA Grapalat" w:hAnsi="GHEA Grapalat"/>
          <w:lang w:val="hy-AM"/>
        </w:rPr>
        <w:t>րանքի</w:t>
      </w:r>
      <w:r w:rsidR="00A86314" w:rsidRPr="002831E0">
        <w:rPr>
          <w:rFonts w:ascii="GHEA Grapalat" w:hAnsi="GHEA Grapalat"/>
          <w:lang w:val="hy-AM"/>
        </w:rPr>
        <w:t xml:space="preserve"> արտադրության</w:t>
      </w:r>
      <w:r w:rsidRPr="002831E0">
        <w:rPr>
          <w:rFonts w:ascii="GHEA Grapalat" w:hAnsi="GHEA Grapalat"/>
          <w:lang w:val="hy-AM"/>
        </w:rPr>
        <w:t xml:space="preserve"> և արտահանման ծավալների ավելացումը</w:t>
      </w:r>
      <w:r w:rsidR="00C05DAE" w:rsidRPr="002831E0">
        <w:rPr>
          <w:rFonts w:ascii="GHEA Grapalat" w:hAnsi="GHEA Grapalat"/>
          <w:lang w:val="hy-AM"/>
        </w:rPr>
        <w:t xml:space="preserve">։ </w:t>
      </w:r>
    </w:p>
    <w:p w:rsidR="00FE4A7F" w:rsidRPr="002831E0" w:rsidRDefault="00FE4A7F" w:rsidP="00B96127">
      <w:pPr>
        <w:pStyle w:val="NormalWeb"/>
        <w:numPr>
          <w:ilvl w:val="1"/>
          <w:numId w:val="23"/>
        </w:numPr>
        <w:shd w:val="clear" w:color="auto" w:fill="FFFFFF"/>
        <w:tabs>
          <w:tab w:val="left" w:pos="450"/>
          <w:tab w:val="left" w:pos="900"/>
          <w:tab w:val="left" w:pos="990"/>
          <w:tab w:val="left" w:pos="1170"/>
        </w:tabs>
        <w:spacing w:before="0" w:beforeAutospacing="0" w:after="0" w:afterAutospacing="0" w:line="360" w:lineRule="auto"/>
        <w:ind w:left="0" w:firstLine="720"/>
        <w:jc w:val="both"/>
        <w:rPr>
          <w:rFonts w:ascii="GHEA Grapalat" w:eastAsiaTheme="minorHAnsi" w:hAnsi="GHEA Grapalat" w:cstheme="minorBidi"/>
          <w:lang w:val="hy-AM"/>
        </w:rPr>
      </w:pPr>
      <w:r w:rsidRPr="002831E0">
        <w:rPr>
          <w:rFonts w:ascii="GHEA Grapalat" w:hAnsi="GHEA Grapalat"/>
          <w:lang w:val="hy-AM"/>
        </w:rPr>
        <w:t>Նշված նպատակին հասնելու համար անհրաժեշտ է լուծել հետևյալ խնդիրները՝</w:t>
      </w:r>
    </w:p>
    <w:p w:rsidR="00415F1F" w:rsidRPr="002831E0" w:rsidRDefault="00C05DAE" w:rsidP="00B96127">
      <w:pPr>
        <w:pStyle w:val="ListParagraph"/>
        <w:numPr>
          <w:ilvl w:val="1"/>
          <w:numId w:val="25"/>
        </w:numPr>
        <w:tabs>
          <w:tab w:val="left" w:pos="630"/>
          <w:tab w:val="left" w:pos="720"/>
          <w:tab w:val="left" w:pos="1080"/>
        </w:tabs>
        <w:spacing w:line="360" w:lineRule="auto"/>
        <w:ind w:left="90" w:firstLine="630"/>
        <w:jc w:val="both"/>
        <w:rPr>
          <w:rFonts w:ascii="GHEA Grapalat" w:hAnsi="GHEA Grapalat"/>
          <w:sz w:val="24"/>
          <w:szCs w:val="24"/>
          <w:lang w:val="hy-AM"/>
        </w:rPr>
      </w:pPr>
      <w:r w:rsidRPr="002831E0">
        <w:rPr>
          <w:rFonts w:ascii="GHEA Grapalat" w:hAnsi="GHEA Grapalat"/>
          <w:sz w:val="24"/>
          <w:szCs w:val="24"/>
          <w:lang w:val="hy-AM"/>
        </w:rPr>
        <w:t xml:space="preserve">պետական աջակցության արդյունավետ մեխանիզմների առաջադրում, </w:t>
      </w:r>
    </w:p>
    <w:p w:rsidR="00415F1F" w:rsidRPr="002831E0" w:rsidRDefault="00415F1F" w:rsidP="00B96127">
      <w:pPr>
        <w:pStyle w:val="ListParagraph"/>
        <w:numPr>
          <w:ilvl w:val="0"/>
          <w:numId w:val="25"/>
        </w:numPr>
        <w:tabs>
          <w:tab w:val="left" w:pos="630"/>
          <w:tab w:val="left" w:pos="1080"/>
        </w:tabs>
        <w:spacing w:line="360" w:lineRule="auto"/>
        <w:ind w:left="90" w:firstLine="630"/>
        <w:jc w:val="both"/>
        <w:rPr>
          <w:rFonts w:ascii="GHEA Grapalat" w:hAnsi="GHEA Grapalat"/>
          <w:sz w:val="24"/>
          <w:szCs w:val="24"/>
          <w:lang w:val="hy-AM"/>
        </w:rPr>
      </w:pPr>
      <w:r w:rsidRPr="002831E0">
        <w:rPr>
          <w:rFonts w:ascii="GHEA Grapalat" w:hAnsi="GHEA Grapalat"/>
          <w:sz w:val="24"/>
          <w:szCs w:val="24"/>
          <w:lang w:val="hy-AM"/>
        </w:rPr>
        <w:t xml:space="preserve">հանրապետությունում աճեցված տոհմային </w:t>
      </w:r>
      <w:r w:rsidR="00FE4A7F" w:rsidRPr="002831E0">
        <w:rPr>
          <w:rFonts w:ascii="GHEA Grapalat" w:hAnsi="GHEA Grapalat"/>
          <w:sz w:val="24"/>
          <w:szCs w:val="24"/>
          <w:lang w:val="hy-AM"/>
        </w:rPr>
        <w:t>մատղաշի</w:t>
      </w:r>
      <w:r w:rsidRPr="002831E0">
        <w:rPr>
          <w:rFonts w:ascii="GHEA Grapalat" w:hAnsi="GHEA Grapalat"/>
          <w:sz w:val="24"/>
          <w:szCs w:val="24"/>
          <w:lang w:val="hy-AM"/>
        </w:rPr>
        <w:t xml:space="preserve"> ձեռքբերման և (կամ) դրանց ներկրման մատչելիության ապահովում,</w:t>
      </w:r>
    </w:p>
    <w:p w:rsidR="00415F1F" w:rsidRPr="002831E0" w:rsidRDefault="00415F1F" w:rsidP="00B96127">
      <w:pPr>
        <w:pStyle w:val="ListParagraph"/>
        <w:numPr>
          <w:ilvl w:val="0"/>
          <w:numId w:val="25"/>
        </w:numPr>
        <w:tabs>
          <w:tab w:val="left" w:pos="1080"/>
        </w:tabs>
        <w:spacing w:line="360" w:lineRule="auto"/>
        <w:ind w:left="90" w:firstLine="630"/>
        <w:jc w:val="both"/>
        <w:rPr>
          <w:rFonts w:ascii="GHEA Grapalat" w:hAnsi="GHEA Grapalat"/>
          <w:sz w:val="24"/>
          <w:szCs w:val="24"/>
          <w:lang w:val="hy-AM"/>
        </w:rPr>
      </w:pPr>
      <w:r w:rsidRPr="002831E0">
        <w:rPr>
          <w:rFonts w:ascii="GHEA Grapalat" w:hAnsi="GHEA Grapalat"/>
          <w:sz w:val="24"/>
          <w:szCs w:val="24"/>
          <w:lang w:val="hy-AM"/>
        </w:rPr>
        <w:t>հանրապետությունում տոհմային ոչխարների և այծերի մասնաբաժնի ավե</w:t>
      </w:r>
      <w:r w:rsidRPr="002831E0">
        <w:rPr>
          <w:rFonts w:ascii="GHEA Grapalat" w:hAnsi="GHEA Grapalat"/>
          <w:sz w:val="24"/>
          <w:szCs w:val="24"/>
          <w:lang w:val="hy-AM"/>
        </w:rPr>
        <w:softHyphen/>
      </w:r>
      <w:r w:rsidR="00FE4A7F" w:rsidRPr="002831E0">
        <w:rPr>
          <w:rFonts w:ascii="GHEA Grapalat" w:hAnsi="GHEA Grapalat"/>
          <w:sz w:val="24"/>
          <w:szCs w:val="24"/>
          <w:lang w:val="hy-AM"/>
        </w:rPr>
        <w:t>լացման</w:t>
      </w:r>
      <w:r w:rsidRPr="002831E0">
        <w:rPr>
          <w:rFonts w:ascii="GHEA Grapalat" w:hAnsi="GHEA Grapalat"/>
          <w:sz w:val="24"/>
          <w:szCs w:val="24"/>
          <w:lang w:val="hy-AM"/>
        </w:rPr>
        <w:t xml:space="preserve">, տեղական ցեղերի </w:t>
      </w:r>
      <w:r w:rsidR="00FE4A7F" w:rsidRPr="002831E0">
        <w:rPr>
          <w:rFonts w:ascii="GHEA Grapalat" w:hAnsi="GHEA Grapalat"/>
          <w:sz w:val="24"/>
          <w:szCs w:val="24"/>
          <w:lang w:val="hy-AM"/>
        </w:rPr>
        <w:t>կատարելագործման</w:t>
      </w:r>
      <w:r w:rsidRPr="002831E0">
        <w:rPr>
          <w:rFonts w:ascii="GHEA Grapalat" w:hAnsi="GHEA Grapalat"/>
          <w:sz w:val="24"/>
          <w:szCs w:val="24"/>
          <w:lang w:val="hy-AM"/>
        </w:rPr>
        <w:t xml:space="preserve">, տրամախաչումների միջոցով բարձր մթերատու խառնացեղ </w:t>
      </w:r>
      <w:r w:rsidR="00FE4A7F" w:rsidRPr="002831E0">
        <w:rPr>
          <w:rFonts w:ascii="GHEA Grapalat" w:hAnsi="GHEA Grapalat"/>
          <w:sz w:val="24"/>
          <w:szCs w:val="24"/>
          <w:lang w:val="hy-AM"/>
        </w:rPr>
        <w:t>սերունդների</w:t>
      </w:r>
      <w:r w:rsidRPr="002831E0">
        <w:rPr>
          <w:rFonts w:ascii="GHEA Grapalat" w:hAnsi="GHEA Grapalat"/>
          <w:sz w:val="24"/>
          <w:szCs w:val="24"/>
          <w:lang w:val="hy-AM"/>
        </w:rPr>
        <w:t xml:space="preserve"> </w:t>
      </w:r>
      <w:r w:rsidR="00FE4A7F" w:rsidRPr="002831E0">
        <w:rPr>
          <w:rFonts w:ascii="GHEA Grapalat" w:hAnsi="GHEA Grapalat"/>
          <w:sz w:val="24"/>
          <w:szCs w:val="24"/>
          <w:lang w:val="hy-AM"/>
        </w:rPr>
        <w:t>ստացման համար նպաստավոր պայ</w:t>
      </w:r>
      <w:r w:rsidR="00B96127" w:rsidRPr="002831E0">
        <w:rPr>
          <w:rFonts w:ascii="GHEA Grapalat" w:hAnsi="GHEA Grapalat"/>
          <w:sz w:val="24"/>
          <w:szCs w:val="24"/>
          <w:lang w:val="hy-AM"/>
        </w:rPr>
        <w:softHyphen/>
      </w:r>
      <w:r w:rsidR="00FE4A7F" w:rsidRPr="002831E0">
        <w:rPr>
          <w:rFonts w:ascii="GHEA Grapalat" w:hAnsi="GHEA Grapalat"/>
          <w:sz w:val="24"/>
          <w:szCs w:val="24"/>
          <w:lang w:val="hy-AM"/>
        </w:rPr>
        <w:t>մանների ստեղծում</w:t>
      </w:r>
      <w:r w:rsidRPr="002831E0">
        <w:rPr>
          <w:rFonts w:ascii="GHEA Grapalat" w:hAnsi="GHEA Grapalat"/>
          <w:sz w:val="24"/>
          <w:szCs w:val="24"/>
          <w:lang w:val="hy-AM"/>
        </w:rPr>
        <w:t>,</w:t>
      </w:r>
    </w:p>
    <w:p w:rsidR="00C05DAE" w:rsidRPr="002831E0" w:rsidRDefault="00C05DAE" w:rsidP="00B96127">
      <w:pPr>
        <w:pStyle w:val="ListParagraph"/>
        <w:numPr>
          <w:ilvl w:val="0"/>
          <w:numId w:val="25"/>
        </w:numPr>
        <w:tabs>
          <w:tab w:val="left" w:pos="630"/>
          <w:tab w:val="left" w:pos="1080"/>
        </w:tabs>
        <w:spacing w:line="360" w:lineRule="auto"/>
        <w:ind w:left="90" w:firstLine="630"/>
        <w:jc w:val="both"/>
        <w:rPr>
          <w:rFonts w:ascii="GHEA Grapalat" w:hAnsi="GHEA Grapalat"/>
          <w:sz w:val="24"/>
          <w:szCs w:val="24"/>
          <w:lang w:val="hy-AM"/>
        </w:rPr>
      </w:pPr>
      <w:r w:rsidRPr="002831E0">
        <w:rPr>
          <w:rFonts w:ascii="GHEA Grapalat" w:hAnsi="GHEA Grapalat"/>
          <w:sz w:val="24"/>
          <w:szCs w:val="24"/>
          <w:lang w:val="hy-AM"/>
        </w:rPr>
        <w:t>ծրագրի իրականացման հնարավոր ռիսկերի գնահատում և դրանց մեղմանն ուղղված միջոցառումների մշակում</w:t>
      </w:r>
      <w:r w:rsidR="00415F1F" w:rsidRPr="002831E0">
        <w:rPr>
          <w:rFonts w:ascii="GHEA Grapalat" w:hAnsi="GHEA Grapalat"/>
          <w:sz w:val="24"/>
          <w:szCs w:val="24"/>
          <w:lang w:val="hy-AM"/>
        </w:rPr>
        <w:t>:</w:t>
      </w:r>
    </w:p>
    <w:p w:rsidR="00B7513D" w:rsidRPr="002831E0" w:rsidRDefault="00B7513D" w:rsidP="000610FB">
      <w:pPr>
        <w:pStyle w:val="NormalWeb"/>
        <w:shd w:val="clear" w:color="auto" w:fill="FFFFFF"/>
        <w:tabs>
          <w:tab w:val="left" w:pos="450"/>
          <w:tab w:val="left" w:pos="900"/>
          <w:tab w:val="left" w:pos="990"/>
        </w:tabs>
        <w:spacing w:before="0" w:beforeAutospacing="0" w:after="0" w:afterAutospacing="0" w:line="360" w:lineRule="auto"/>
        <w:ind w:left="450"/>
        <w:jc w:val="both"/>
        <w:rPr>
          <w:rFonts w:ascii="GHEA Grapalat" w:hAnsi="GHEA Grapalat"/>
          <w:lang w:val="hy-AM"/>
        </w:rPr>
      </w:pPr>
    </w:p>
    <w:p w:rsidR="00BD38BD" w:rsidRPr="002831E0" w:rsidRDefault="00BD38BD" w:rsidP="005B75FD">
      <w:pPr>
        <w:pStyle w:val="ListParagraph"/>
        <w:numPr>
          <w:ilvl w:val="0"/>
          <w:numId w:val="2"/>
        </w:numPr>
        <w:tabs>
          <w:tab w:val="left" w:pos="630"/>
          <w:tab w:val="left" w:pos="720"/>
          <w:tab w:val="left" w:pos="3150"/>
          <w:tab w:val="left" w:pos="3240"/>
          <w:tab w:val="left" w:pos="3330"/>
        </w:tabs>
        <w:spacing w:line="360" w:lineRule="auto"/>
        <w:ind w:left="0" w:firstLine="0"/>
        <w:jc w:val="center"/>
        <w:rPr>
          <w:rFonts w:ascii="GHEA Grapalat" w:hAnsi="GHEA Grapalat"/>
          <w:b/>
          <w:sz w:val="24"/>
          <w:szCs w:val="24"/>
          <w:lang w:val="hy-AM"/>
        </w:rPr>
      </w:pPr>
      <w:r w:rsidRPr="002831E0">
        <w:rPr>
          <w:rFonts w:ascii="GHEA Grapalat" w:eastAsia="Times New Roman" w:hAnsi="GHEA Grapalat" w:cs="Times New Roman"/>
          <w:b/>
          <w:sz w:val="24"/>
          <w:szCs w:val="24"/>
          <w:lang w:val="af-ZA" w:eastAsia="ru-RU"/>
        </w:rPr>
        <w:t>ԾՐԱԳՐԻ</w:t>
      </w:r>
      <w:r w:rsidRPr="002831E0">
        <w:rPr>
          <w:rFonts w:ascii="GHEA Grapalat" w:eastAsia="Times New Roman" w:hAnsi="GHEA Grapalat" w:cs="Arial Armenian"/>
          <w:b/>
          <w:sz w:val="24"/>
          <w:szCs w:val="24"/>
          <w:lang w:val="af-ZA" w:eastAsia="ru-RU"/>
        </w:rPr>
        <w:t xml:space="preserve"> </w:t>
      </w:r>
      <w:r w:rsidRPr="002831E0">
        <w:rPr>
          <w:rFonts w:ascii="GHEA Grapalat" w:eastAsia="Times New Roman" w:hAnsi="GHEA Grapalat" w:cs="Arial Armenian"/>
          <w:b/>
          <w:sz w:val="24"/>
          <w:szCs w:val="24"/>
          <w:lang w:val="ru-RU" w:eastAsia="ru-RU"/>
        </w:rPr>
        <w:t>ՆԿԱՐԱԳԻՐԸ</w:t>
      </w:r>
    </w:p>
    <w:p w:rsidR="00320B26" w:rsidRPr="002637B7" w:rsidRDefault="00A641FE" w:rsidP="00A641FE">
      <w:pPr>
        <w:pStyle w:val="NormalWeb"/>
        <w:numPr>
          <w:ilvl w:val="0"/>
          <w:numId w:val="26"/>
        </w:numPr>
        <w:shd w:val="clear" w:color="auto" w:fill="FFFFFF"/>
        <w:tabs>
          <w:tab w:val="left" w:pos="450"/>
          <w:tab w:val="left" w:pos="900"/>
          <w:tab w:val="left" w:pos="990"/>
          <w:tab w:val="left" w:pos="1260"/>
        </w:tabs>
        <w:spacing w:line="360" w:lineRule="auto"/>
        <w:ind w:left="0" w:firstLine="810"/>
        <w:jc w:val="both"/>
        <w:rPr>
          <w:rFonts w:ascii="GHEA Grapalat" w:eastAsiaTheme="minorHAnsi" w:hAnsi="GHEA Grapalat" w:cstheme="minorBidi"/>
          <w:lang w:val="hy-AM"/>
        </w:rPr>
      </w:pPr>
      <w:r w:rsidRPr="002831E0">
        <w:rPr>
          <w:rFonts w:ascii="GHEA Grapalat" w:hAnsi="GHEA Grapalat" w:cs="Sylfaen"/>
          <w:lang w:val="hy-AM"/>
        </w:rPr>
        <w:t xml:space="preserve"> </w:t>
      </w:r>
      <w:r w:rsidR="00F94240" w:rsidRPr="002831E0">
        <w:rPr>
          <w:rFonts w:ascii="GHEA Grapalat" w:hAnsi="GHEA Grapalat" w:cs="Sylfaen"/>
          <w:lang w:val="hy-AM"/>
        </w:rPr>
        <w:t>Ծրագիրը</w:t>
      </w:r>
      <w:r w:rsidR="00F94240" w:rsidRPr="002831E0">
        <w:rPr>
          <w:rFonts w:ascii="GHEA Grapalat" w:hAnsi="GHEA Grapalat"/>
          <w:lang w:val="hy-AM"/>
        </w:rPr>
        <w:t xml:space="preserve"> նախատեսված է հինգ տարվա համար և ընդգրկում է 2019-2023 թվականները։ </w:t>
      </w:r>
      <w:r w:rsidR="0021610E" w:rsidRPr="002831E0">
        <w:rPr>
          <w:rFonts w:ascii="GHEA Grapalat" w:hAnsi="GHEA Grapalat"/>
          <w:lang w:val="hy-AM"/>
        </w:rPr>
        <w:t>Ծրագրի շրջանակներում</w:t>
      </w:r>
      <w:r w:rsidR="00F94240" w:rsidRPr="002831E0">
        <w:rPr>
          <w:rFonts w:ascii="GHEA Grapalat" w:hAnsi="GHEA Grapalat"/>
          <w:lang w:val="hy-AM"/>
        </w:rPr>
        <w:t xml:space="preserve"> ոչխարաբուծությամբ</w:t>
      </w:r>
      <w:r w:rsidR="005C42E8" w:rsidRPr="002831E0">
        <w:rPr>
          <w:rFonts w:ascii="GHEA Grapalat" w:hAnsi="GHEA Grapalat"/>
          <w:lang w:val="hy-AM"/>
        </w:rPr>
        <w:t xml:space="preserve"> և այծա</w:t>
      </w:r>
      <w:r w:rsidR="00B96127" w:rsidRPr="002831E0">
        <w:rPr>
          <w:rFonts w:ascii="GHEA Grapalat" w:hAnsi="GHEA Grapalat"/>
          <w:lang w:val="hy-AM"/>
        </w:rPr>
        <w:softHyphen/>
      </w:r>
      <w:r w:rsidR="005C42E8" w:rsidRPr="002831E0">
        <w:rPr>
          <w:rFonts w:ascii="GHEA Grapalat" w:hAnsi="GHEA Grapalat"/>
          <w:lang w:val="hy-AM"/>
        </w:rPr>
        <w:t>բու</w:t>
      </w:r>
      <w:r w:rsidR="00B96127" w:rsidRPr="002831E0">
        <w:rPr>
          <w:rFonts w:ascii="GHEA Grapalat" w:hAnsi="GHEA Grapalat"/>
          <w:lang w:val="hy-AM"/>
        </w:rPr>
        <w:softHyphen/>
      </w:r>
      <w:r w:rsidR="005C42E8" w:rsidRPr="002831E0">
        <w:rPr>
          <w:rFonts w:ascii="GHEA Grapalat" w:hAnsi="GHEA Grapalat"/>
          <w:lang w:val="hy-AM"/>
        </w:rPr>
        <w:t>ծությամբ</w:t>
      </w:r>
      <w:r w:rsidR="00F94240" w:rsidRPr="002831E0">
        <w:rPr>
          <w:rFonts w:ascii="GHEA Grapalat" w:hAnsi="GHEA Grapalat"/>
          <w:lang w:val="hy-AM"/>
        </w:rPr>
        <w:t xml:space="preserve"> զբաղվող տնտեսավարողներին հնարավորություն կընձեռվի </w:t>
      </w:r>
      <w:r w:rsidR="0021610E" w:rsidRPr="002831E0">
        <w:rPr>
          <w:rFonts w:ascii="GHEA Grapalat" w:hAnsi="GHEA Grapalat"/>
          <w:lang w:val="hy-AM"/>
        </w:rPr>
        <w:t xml:space="preserve">մատչելի պայմաններով </w:t>
      </w:r>
      <w:r w:rsidR="00F94240" w:rsidRPr="002831E0">
        <w:rPr>
          <w:rFonts w:ascii="GHEA Grapalat" w:hAnsi="GHEA Grapalat"/>
          <w:lang w:val="hy-AM"/>
        </w:rPr>
        <w:t xml:space="preserve">ձեռք բերել շուրջ </w:t>
      </w:r>
      <w:r w:rsidR="0073167B" w:rsidRPr="002831E0">
        <w:rPr>
          <w:rFonts w:ascii="GHEA Grapalat" w:hAnsi="GHEA Grapalat"/>
          <w:lang w:val="hy-AM"/>
        </w:rPr>
        <w:t>30</w:t>
      </w:r>
      <w:r w:rsidR="00F94240" w:rsidRPr="002831E0">
        <w:rPr>
          <w:rFonts w:ascii="GHEA Grapalat" w:hAnsi="GHEA Grapalat"/>
          <w:lang w:val="hy-AM"/>
        </w:rPr>
        <w:t xml:space="preserve"> հազար գլուխ</w:t>
      </w:r>
      <w:r w:rsidR="00DD6A27" w:rsidRPr="002831E0">
        <w:rPr>
          <w:rFonts w:ascii="GHEA Grapalat" w:hAnsi="GHEA Grapalat"/>
          <w:lang w:val="hy-AM"/>
        </w:rPr>
        <w:t xml:space="preserve"> </w:t>
      </w:r>
      <w:r w:rsidR="00DD6A27" w:rsidRPr="002637B7">
        <w:rPr>
          <w:rFonts w:ascii="GHEA Grapalat" w:hAnsi="GHEA Grapalat"/>
          <w:lang w:val="hy-AM"/>
        </w:rPr>
        <w:t>հղի ոչխարներ և այծեր,</w:t>
      </w:r>
      <w:r w:rsidR="00F94240" w:rsidRPr="002637B7">
        <w:rPr>
          <w:rFonts w:ascii="GHEA Grapalat" w:hAnsi="GHEA Grapalat"/>
          <w:lang w:val="hy-AM"/>
        </w:rPr>
        <w:t xml:space="preserve"> </w:t>
      </w:r>
      <w:r w:rsidR="005C42E8" w:rsidRPr="002637B7">
        <w:rPr>
          <w:rFonts w:ascii="GHEA Grapalat" w:hAnsi="GHEA Grapalat"/>
          <w:lang w:val="hy-AM"/>
        </w:rPr>
        <w:t xml:space="preserve">ոչխարի ու այծի արու և էգ </w:t>
      </w:r>
      <w:r w:rsidR="009F0C34" w:rsidRPr="002637B7">
        <w:rPr>
          <w:rFonts w:ascii="GHEA Grapalat" w:hAnsi="GHEA Grapalat"/>
          <w:lang w:val="hy-AM"/>
        </w:rPr>
        <w:t xml:space="preserve">տոհմային մատղաշ (այսուհետ՝ </w:t>
      </w:r>
      <w:r w:rsidR="00B96127" w:rsidRPr="002637B7">
        <w:rPr>
          <w:rFonts w:ascii="GHEA Grapalat" w:hAnsi="GHEA Grapalat"/>
          <w:lang w:val="hy-AM"/>
        </w:rPr>
        <w:t>Տ</w:t>
      </w:r>
      <w:r w:rsidR="005C42E8" w:rsidRPr="002637B7">
        <w:rPr>
          <w:rFonts w:ascii="GHEA Grapalat" w:hAnsi="GHEA Grapalat"/>
          <w:lang w:val="hy-AM"/>
        </w:rPr>
        <w:t xml:space="preserve">ոհմային </w:t>
      </w:r>
      <w:r w:rsidR="00DD6A27" w:rsidRPr="002637B7">
        <w:rPr>
          <w:rFonts w:ascii="GHEA Grapalat" w:hAnsi="GHEA Grapalat"/>
          <w:lang w:val="hy-AM"/>
        </w:rPr>
        <w:t>ՄԵԿ</w:t>
      </w:r>
      <w:r w:rsidR="005C42E8" w:rsidRPr="002637B7">
        <w:rPr>
          <w:rFonts w:ascii="GHEA Grapalat" w:hAnsi="GHEA Grapalat"/>
          <w:lang w:val="hy-AM"/>
        </w:rPr>
        <w:t>)</w:t>
      </w:r>
      <w:r w:rsidR="0021610E" w:rsidRPr="002637B7">
        <w:rPr>
          <w:rFonts w:ascii="GHEA Grapalat" w:hAnsi="GHEA Grapalat"/>
          <w:lang w:val="hy-AM"/>
        </w:rPr>
        <w:t xml:space="preserve">: </w:t>
      </w:r>
      <w:r w:rsidR="00F94240" w:rsidRPr="002637B7">
        <w:rPr>
          <w:rFonts w:ascii="GHEA Grapalat" w:hAnsi="GHEA Grapalat"/>
          <w:lang w:val="hy-AM"/>
        </w:rPr>
        <w:t xml:space="preserve"> </w:t>
      </w:r>
    </w:p>
    <w:p w:rsidR="00037933" w:rsidRPr="002831E0" w:rsidRDefault="00037933" w:rsidP="00B96127">
      <w:pPr>
        <w:pStyle w:val="NormalWeb"/>
        <w:numPr>
          <w:ilvl w:val="0"/>
          <w:numId w:val="26"/>
        </w:numPr>
        <w:shd w:val="clear" w:color="auto" w:fill="FFFFFF"/>
        <w:tabs>
          <w:tab w:val="left" w:pos="450"/>
          <w:tab w:val="left" w:pos="900"/>
          <w:tab w:val="left" w:pos="990"/>
          <w:tab w:val="left" w:pos="1260"/>
        </w:tabs>
        <w:spacing w:line="360" w:lineRule="auto"/>
        <w:ind w:left="0" w:firstLine="720"/>
        <w:jc w:val="both"/>
        <w:rPr>
          <w:rFonts w:ascii="GHEA Grapalat" w:eastAsiaTheme="minorHAnsi" w:hAnsi="GHEA Grapalat" w:cstheme="minorBidi"/>
          <w:lang w:val="hy-AM"/>
        </w:rPr>
      </w:pPr>
      <w:r w:rsidRPr="002831E0">
        <w:rPr>
          <w:rFonts w:ascii="GHEA Grapalat" w:hAnsi="GHEA Grapalat"/>
          <w:lang w:val="hy-AM"/>
        </w:rPr>
        <w:t>Ելնելով հանրապետությունում ոչխարաբուծության և այծաբուծության զարգացման, ոչխարի</w:t>
      </w:r>
      <w:r w:rsidR="00B96127" w:rsidRPr="002831E0">
        <w:rPr>
          <w:rFonts w:ascii="GHEA Grapalat" w:hAnsi="GHEA Grapalat"/>
          <w:lang w:val="hy-AM"/>
        </w:rPr>
        <w:t xml:space="preserve"> և</w:t>
      </w:r>
      <w:r w:rsidRPr="002831E0">
        <w:rPr>
          <w:rFonts w:ascii="GHEA Grapalat" w:hAnsi="GHEA Grapalat"/>
          <w:lang w:val="hy-AM"/>
        </w:rPr>
        <w:t xml:space="preserve"> այծի մսի </w:t>
      </w:r>
      <w:r w:rsidR="00B96127" w:rsidRPr="002831E0">
        <w:rPr>
          <w:rFonts w:ascii="GHEA Grapalat" w:hAnsi="GHEA Grapalat"/>
          <w:lang w:val="hy-AM"/>
        </w:rPr>
        <w:t>ու</w:t>
      </w:r>
      <w:r w:rsidRPr="002831E0">
        <w:rPr>
          <w:rFonts w:ascii="GHEA Grapalat" w:hAnsi="GHEA Grapalat"/>
          <w:lang w:val="hy-AM"/>
        </w:rPr>
        <w:t xml:space="preserve"> կաթի արտադրության և արտահանման ծավալ</w:t>
      </w:r>
      <w:r w:rsidR="00B96127" w:rsidRPr="002831E0">
        <w:rPr>
          <w:rFonts w:ascii="GHEA Grapalat" w:hAnsi="GHEA Grapalat"/>
          <w:lang w:val="hy-AM"/>
        </w:rPr>
        <w:softHyphen/>
      </w:r>
      <w:r w:rsidRPr="002831E0">
        <w:rPr>
          <w:rFonts w:ascii="GHEA Grapalat" w:hAnsi="GHEA Grapalat"/>
          <w:lang w:val="hy-AM"/>
        </w:rPr>
        <w:t>ների ավելացման, ինչպես նաև բնական ռեսուրսների արդյունավետ և լիար</w:t>
      </w:r>
      <w:r w:rsidR="00B96127" w:rsidRPr="002831E0">
        <w:rPr>
          <w:rFonts w:ascii="GHEA Grapalat" w:hAnsi="GHEA Grapalat"/>
          <w:lang w:val="hy-AM"/>
        </w:rPr>
        <w:softHyphen/>
      </w:r>
      <w:r w:rsidRPr="002831E0">
        <w:rPr>
          <w:rFonts w:ascii="GHEA Grapalat" w:hAnsi="GHEA Grapalat"/>
          <w:lang w:val="hy-AM"/>
        </w:rPr>
        <w:t xml:space="preserve">ժեք օգտագործման անհրաժեշտությունից՝ Ծրագրով </w:t>
      </w:r>
      <w:r w:rsidR="00B96127" w:rsidRPr="002831E0">
        <w:rPr>
          <w:rFonts w:ascii="GHEA Grapalat" w:hAnsi="GHEA Grapalat"/>
          <w:lang w:val="hy-AM"/>
        </w:rPr>
        <w:t>Տ</w:t>
      </w:r>
      <w:r w:rsidRPr="002831E0">
        <w:rPr>
          <w:rFonts w:ascii="GHEA Grapalat" w:hAnsi="GHEA Grapalat"/>
          <w:lang w:val="hy-AM"/>
        </w:rPr>
        <w:t xml:space="preserve">ոհմային </w:t>
      </w:r>
      <w:r w:rsidR="00DD6A27" w:rsidRPr="002637B7">
        <w:rPr>
          <w:rFonts w:ascii="GHEA Grapalat" w:hAnsi="GHEA Grapalat"/>
          <w:lang w:val="hy-AM"/>
        </w:rPr>
        <w:t>ՄԵԿ-ի</w:t>
      </w:r>
      <w:r w:rsidRPr="002637B7">
        <w:rPr>
          <w:rFonts w:ascii="GHEA Grapalat" w:hAnsi="GHEA Grapalat"/>
          <w:lang w:val="hy-AM"/>
        </w:rPr>
        <w:t>՝</w:t>
      </w:r>
      <w:r w:rsidRPr="002831E0">
        <w:rPr>
          <w:rFonts w:ascii="GHEA Grapalat" w:hAnsi="GHEA Grapalat"/>
          <w:lang w:val="hy-AM"/>
        </w:rPr>
        <w:t xml:space="preserve"> ըստ մթերա</w:t>
      </w:r>
      <w:r w:rsidR="00B96127" w:rsidRPr="002831E0">
        <w:rPr>
          <w:rFonts w:ascii="GHEA Grapalat" w:hAnsi="GHEA Grapalat"/>
          <w:lang w:val="hy-AM"/>
        </w:rPr>
        <w:softHyphen/>
      </w:r>
      <w:r w:rsidRPr="002831E0">
        <w:rPr>
          <w:rFonts w:ascii="GHEA Grapalat" w:hAnsi="GHEA Grapalat"/>
          <w:lang w:val="hy-AM"/>
        </w:rPr>
        <w:lastRenderedPageBreak/>
        <w:t xml:space="preserve">վության ուղղության (կաթնային, մսային, բրդային) ցեղերի </w:t>
      </w:r>
      <w:r w:rsidR="0021610E" w:rsidRPr="002831E0">
        <w:rPr>
          <w:rFonts w:ascii="GHEA Grapalat" w:hAnsi="GHEA Grapalat"/>
          <w:lang w:val="hy-AM"/>
        </w:rPr>
        <w:t xml:space="preserve">ընտրության </w:t>
      </w:r>
      <w:r w:rsidRPr="002831E0">
        <w:rPr>
          <w:rFonts w:ascii="GHEA Grapalat" w:hAnsi="GHEA Grapalat"/>
          <w:lang w:val="hy-AM"/>
        </w:rPr>
        <w:t>նկատմամբ որևէ նախա</w:t>
      </w:r>
      <w:r w:rsidR="00B96127" w:rsidRPr="002831E0">
        <w:rPr>
          <w:rFonts w:ascii="GHEA Grapalat" w:hAnsi="GHEA Grapalat"/>
          <w:lang w:val="hy-AM"/>
        </w:rPr>
        <w:softHyphen/>
      </w:r>
      <w:r w:rsidRPr="002831E0">
        <w:rPr>
          <w:rFonts w:ascii="GHEA Grapalat" w:hAnsi="GHEA Grapalat"/>
          <w:lang w:val="hy-AM"/>
        </w:rPr>
        <w:t>պայման չի սահմանվում, բացառությամբ՝ դրանց սեռահասակային խմբերի</w:t>
      </w:r>
      <w:r w:rsidRPr="002831E0">
        <w:rPr>
          <w:rFonts w:ascii="GHEA Grapalat" w:hAnsi="GHEA Grapalat"/>
          <w:b/>
          <w:lang w:val="hy-AM"/>
        </w:rPr>
        <w:t>՝</w:t>
      </w:r>
      <w:r w:rsidR="0019504F" w:rsidRPr="002831E0">
        <w:rPr>
          <w:rFonts w:ascii="GHEA Grapalat" w:hAnsi="GHEA Grapalat"/>
          <w:b/>
          <w:lang w:val="hy-AM"/>
        </w:rPr>
        <w:t xml:space="preserve"> </w:t>
      </w:r>
      <w:r w:rsidR="0019504F" w:rsidRPr="002637B7">
        <w:rPr>
          <w:rFonts w:ascii="GHEA Grapalat" w:hAnsi="GHEA Grapalat"/>
          <w:lang w:val="hy-AM"/>
        </w:rPr>
        <w:t>մինչև 1</w:t>
      </w:r>
      <w:r w:rsidR="00565FA2" w:rsidRPr="002637B7">
        <w:rPr>
          <w:rFonts w:ascii="GHEA Grapalat" w:hAnsi="GHEA Grapalat"/>
          <w:lang w:val="hy-AM"/>
        </w:rPr>
        <w:t>8</w:t>
      </w:r>
      <w:r w:rsidR="0019504F" w:rsidRPr="002637B7">
        <w:rPr>
          <w:rFonts w:ascii="GHEA Grapalat" w:hAnsi="GHEA Grapalat"/>
          <w:lang w:val="hy-AM"/>
        </w:rPr>
        <w:t xml:space="preserve"> ամսական հղի ոչխար</w:t>
      </w:r>
      <w:r w:rsidR="00565FA2" w:rsidRPr="002637B7">
        <w:rPr>
          <w:rFonts w:ascii="GHEA Grapalat" w:hAnsi="GHEA Grapalat"/>
          <w:lang w:val="hy-AM"/>
        </w:rPr>
        <w:t>ներ</w:t>
      </w:r>
      <w:r w:rsidR="0019504F" w:rsidRPr="002637B7">
        <w:rPr>
          <w:rFonts w:ascii="GHEA Grapalat" w:hAnsi="GHEA Grapalat"/>
          <w:lang w:val="hy-AM"/>
        </w:rPr>
        <w:t xml:space="preserve"> և այծ</w:t>
      </w:r>
      <w:r w:rsidR="00565FA2" w:rsidRPr="002637B7">
        <w:rPr>
          <w:rFonts w:ascii="GHEA Grapalat" w:hAnsi="GHEA Grapalat"/>
          <w:lang w:val="hy-AM"/>
        </w:rPr>
        <w:t>եր</w:t>
      </w:r>
      <w:r w:rsidR="0019504F" w:rsidRPr="002637B7">
        <w:rPr>
          <w:rFonts w:ascii="GHEA Grapalat" w:hAnsi="GHEA Grapalat"/>
          <w:lang w:val="hy-AM"/>
        </w:rPr>
        <w:t>,</w:t>
      </w:r>
      <w:r w:rsidRPr="002637B7">
        <w:rPr>
          <w:rFonts w:ascii="GHEA Grapalat" w:hAnsi="GHEA Grapalat"/>
          <w:lang w:val="hy-AM"/>
        </w:rPr>
        <w:t xml:space="preserve"> </w:t>
      </w:r>
      <w:r w:rsidRPr="002637B7">
        <w:rPr>
          <w:rFonts w:ascii="GHEA Grapalat" w:hAnsi="GHEA Grapalat" w:cs="Sylfaen"/>
          <w:i/>
          <w:lang w:val="hy-AM"/>
        </w:rPr>
        <w:t>4-1</w:t>
      </w:r>
      <w:r w:rsidR="00396253" w:rsidRPr="002637B7">
        <w:rPr>
          <w:rFonts w:ascii="GHEA Grapalat" w:hAnsi="GHEA Grapalat" w:cs="Sylfaen"/>
          <w:i/>
          <w:lang w:val="hy-AM"/>
        </w:rPr>
        <w:t>6</w:t>
      </w:r>
      <w:r w:rsidRPr="002637B7">
        <w:rPr>
          <w:rFonts w:ascii="GHEA Grapalat" w:hAnsi="GHEA Grapalat" w:cs="Sylfaen"/>
          <w:i/>
          <w:lang w:val="hy-AM"/>
        </w:rPr>
        <w:t xml:space="preserve"> ամսական էգ </w:t>
      </w:r>
      <w:r w:rsidR="0019504F" w:rsidRPr="002637B7">
        <w:rPr>
          <w:rFonts w:ascii="GHEA Grapalat" w:hAnsi="GHEA Grapalat" w:cs="Sylfaen"/>
          <w:i/>
          <w:lang w:val="hy-AM"/>
        </w:rPr>
        <w:t xml:space="preserve">և </w:t>
      </w:r>
      <w:r w:rsidR="00396253" w:rsidRPr="002637B7">
        <w:rPr>
          <w:rFonts w:ascii="GHEA Grapalat" w:hAnsi="GHEA Grapalat" w:cs="Sylfaen"/>
          <w:i/>
          <w:lang w:val="hy-AM"/>
        </w:rPr>
        <w:t xml:space="preserve">6-16 ամսական </w:t>
      </w:r>
      <w:r w:rsidRPr="002637B7">
        <w:rPr>
          <w:rFonts w:ascii="GHEA Grapalat" w:hAnsi="GHEA Grapalat" w:cs="Sylfaen"/>
          <w:i/>
          <w:lang w:val="hy-AM"/>
        </w:rPr>
        <w:t>արու մատղաշ</w:t>
      </w:r>
      <w:r w:rsidRPr="002831E0">
        <w:rPr>
          <w:rFonts w:ascii="GHEA Grapalat" w:hAnsi="GHEA Grapalat" w:cs="Sylfaen"/>
          <w:i/>
          <w:lang w:val="hy-AM"/>
        </w:rPr>
        <w:t xml:space="preserve"> </w:t>
      </w:r>
      <w:r w:rsidRPr="002831E0">
        <w:rPr>
          <w:rFonts w:ascii="GHEA Grapalat" w:hAnsi="GHEA Grapalat" w:cs="Sylfaen"/>
          <w:lang w:val="hy-AM"/>
        </w:rPr>
        <w:t>(</w:t>
      </w:r>
      <w:r w:rsidRPr="002831E0">
        <w:rPr>
          <w:rFonts w:ascii="GHEA Grapalat" w:hAnsi="GHEA Grapalat"/>
          <w:lang w:val="hy-AM"/>
        </w:rPr>
        <w:t>ներկրման դեպքում արտահանվող երկրում կարանտի</w:t>
      </w:r>
      <w:r w:rsidR="00EF48F3" w:rsidRPr="002831E0">
        <w:rPr>
          <w:rFonts w:ascii="GHEA Grapalat" w:hAnsi="GHEA Grapalat"/>
          <w:lang w:val="hy-AM"/>
        </w:rPr>
        <w:t>նի կանգնեցնելու, իսկ Հայաստանի Հանրապետություն</w:t>
      </w:r>
      <w:r w:rsidR="00644A12" w:rsidRPr="002831E0">
        <w:rPr>
          <w:rFonts w:ascii="GHEA Grapalat" w:hAnsi="GHEA Grapalat"/>
          <w:lang w:val="hy-AM"/>
        </w:rPr>
        <w:t>ում՝ առ</w:t>
      </w:r>
      <w:r w:rsidRPr="002831E0">
        <w:rPr>
          <w:rFonts w:ascii="GHEA Grapalat" w:hAnsi="GHEA Grapalat"/>
          <w:lang w:val="hy-AM"/>
        </w:rPr>
        <w:t>ուվաճառքի պայմանագրի կնքման դրությամբ</w:t>
      </w:r>
      <w:r w:rsidRPr="002831E0">
        <w:rPr>
          <w:rFonts w:ascii="GHEA Grapalat" w:hAnsi="GHEA Grapalat" w:cs="Sylfaen"/>
          <w:lang w:val="hy-AM"/>
        </w:rPr>
        <w:t xml:space="preserve">)՝ </w:t>
      </w:r>
      <w:r w:rsidRPr="002831E0">
        <w:rPr>
          <w:rFonts w:ascii="GHEA Grapalat" w:hAnsi="GHEA Grapalat"/>
          <w:lang w:val="hy-AM"/>
        </w:rPr>
        <w:t>20։1 հարաբերությամբ (20 էգի հաշվով 1 արու)</w:t>
      </w:r>
      <w:r w:rsidRPr="002831E0">
        <w:rPr>
          <w:rFonts w:ascii="GHEA Grapalat" w:hAnsi="GHEA Grapalat" w:cs="Sylfaen"/>
          <w:lang w:val="hy-AM"/>
        </w:rPr>
        <w:t>։</w:t>
      </w:r>
    </w:p>
    <w:p w:rsidR="00F94240" w:rsidRPr="002831E0" w:rsidRDefault="00F94240" w:rsidP="00B96127">
      <w:pPr>
        <w:pStyle w:val="NormalWeb"/>
        <w:numPr>
          <w:ilvl w:val="0"/>
          <w:numId w:val="26"/>
        </w:numPr>
        <w:shd w:val="clear" w:color="auto" w:fill="FFFFFF"/>
        <w:tabs>
          <w:tab w:val="left" w:pos="450"/>
          <w:tab w:val="left" w:pos="900"/>
          <w:tab w:val="left" w:pos="990"/>
          <w:tab w:val="left" w:pos="1260"/>
        </w:tabs>
        <w:spacing w:line="360" w:lineRule="auto"/>
        <w:ind w:left="0" w:firstLine="720"/>
        <w:jc w:val="both"/>
        <w:rPr>
          <w:rFonts w:ascii="GHEA Grapalat" w:eastAsiaTheme="minorHAnsi" w:hAnsi="GHEA Grapalat" w:cstheme="minorBidi"/>
          <w:lang w:val="hy-AM"/>
        </w:rPr>
      </w:pPr>
      <w:r w:rsidRPr="002831E0">
        <w:rPr>
          <w:rFonts w:ascii="GHEA Grapalat" w:hAnsi="GHEA Grapalat" w:cs="Sylfaen"/>
          <w:lang w:val="hy-AM"/>
        </w:rPr>
        <w:t>Ծրագրի շրջանակներում պետական աջակցությունը</w:t>
      </w:r>
      <w:r w:rsidRPr="002831E0">
        <w:rPr>
          <w:rFonts w:ascii="GHEA Grapalat" w:hAnsi="GHEA Grapalat"/>
          <w:lang w:val="hy-AM"/>
        </w:rPr>
        <w:t xml:space="preserve"> նախատեսվում է իրականցնել երկու եղանակով:</w:t>
      </w:r>
    </w:p>
    <w:p w:rsidR="00037933" w:rsidRPr="002831E0" w:rsidRDefault="00037933" w:rsidP="00037933">
      <w:pPr>
        <w:pStyle w:val="CommentText"/>
        <w:numPr>
          <w:ilvl w:val="0"/>
          <w:numId w:val="28"/>
        </w:numPr>
        <w:spacing w:line="360" w:lineRule="auto"/>
        <w:jc w:val="both"/>
        <w:rPr>
          <w:rFonts w:ascii="GHEA Grapalat" w:hAnsi="GHEA Grapalat"/>
          <w:b/>
          <w:sz w:val="24"/>
          <w:szCs w:val="24"/>
          <w:lang w:val="hy-AM"/>
        </w:rPr>
      </w:pPr>
      <w:r w:rsidRPr="002831E0">
        <w:rPr>
          <w:rFonts w:ascii="GHEA Grapalat" w:hAnsi="GHEA Grapalat"/>
          <w:b/>
          <w:sz w:val="24"/>
          <w:szCs w:val="24"/>
          <w:lang w:val="hy-AM"/>
        </w:rPr>
        <w:t xml:space="preserve">«Տոհմային </w:t>
      </w:r>
      <w:r w:rsidR="00DD6A27" w:rsidRPr="002831E0">
        <w:rPr>
          <w:rFonts w:ascii="GHEA Grapalat" w:hAnsi="GHEA Grapalat"/>
          <w:b/>
          <w:sz w:val="24"/>
          <w:szCs w:val="24"/>
          <w:lang w:val="hy-AM"/>
        </w:rPr>
        <w:t>ՄԵԿ-ի</w:t>
      </w:r>
      <w:r w:rsidRPr="002831E0">
        <w:rPr>
          <w:rFonts w:ascii="GHEA Grapalat" w:hAnsi="GHEA Grapalat"/>
          <w:b/>
          <w:sz w:val="24"/>
          <w:szCs w:val="24"/>
          <w:lang w:val="hy-AM"/>
        </w:rPr>
        <w:t xml:space="preserve"> ձեռք բերման նպատակով տրամադրվող վարկերի տոկոսադրույքի մասնակի </w:t>
      </w:r>
      <w:r w:rsidR="00FE238B" w:rsidRPr="002831E0">
        <w:rPr>
          <w:rFonts w:ascii="GHEA Grapalat" w:hAnsi="GHEA Grapalat"/>
          <w:b/>
          <w:sz w:val="24"/>
          <w:szCs w:val="24"/>
          <w:lang w:val="hy-AM"/>
        </w:rPr>
        <w:t>սուբսիդավորում</w:t>
      </w:r>
      <w:r w:rsidRPr="002831E0">
        <w:rPr>
          <w:rFonts w:ascii="GHEA Grapalat" w:hAnsi="GHEA Grapalat"/>
          <w:b/>
          <w:sz w:val="24"/>
          <w:szCs w:val="24"/>
          <w:lang w:val="hy-AM"/>
        </w:rPr>
        <w:t>»</w:t>
      </w:r>
      <w:r w:rsidR="00FE238B" w:rsidRPr="002831E0">
        <w:rPr>
          <w:rFonts w:ascii="GHEA Grapalat" w:hAnsi="GHEA Grapalat"/>
          <w:b/>
          <w:sz w:val="24"/>
          <w:szCs w:val="24"/>
          <w:lang w:val="hy-AM"/>
        </w:rPr>
        <w:t>.</w:t>
      </w:r>
    </w:p>
    <w:p w:rsidR="00037933" w:rsidRPr="002831E0" w:rsidRDefault="00037933" w:rsidP="00037933">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ա.</w:t>
      </w:r>
      <w:r w:rsidRPr="002831E0">
        <w:rPr>
          <w:rFonts w:ascii="GHEA Grapalat" w:hAnsi="GHEA Grapalat" w:cs="Sylfaen"/>
          <w:sz w:val="24"/>
          <w:szCs w:val="24"/>
          <w:lang w:val="hy-AM"/>
        </w:rPr>
        <w:t xml:space="preserve"> </w:t>
      </w:r>
      <w:r w:rsidR="00D600B9" w:rsidRPr="002831E0">
        <w:rPr>
          <w:rFonts w:ascii="GHEA Grapalat" w:hAnsi="GHEA Grapalat" w:cs="Sylfaen"/>
          <w:sz w:val="24"/>
          <w:szCs w:val="24"/>
          <w:lang w:val="hy-AM"/>
        </w:rPr>
        <w:t>Ծ</w:t>
      </w:r>
      <w:r w:rsidR="00D600B9" w:rsidRPr="002831E0">
        <w:rPr>
          <w:rFonts w:ascii="GHEA Grapalat" w:hAnsi="GHEA Grapalat"/>
          <w:sz w:val="24"/>
          <w:szCs w:val="24"/>
          <w:lang w:val="hy-AM"/>
        </w:rPr>
        <w:t>րագրին մասնակից կարող են լինել բանկերը կամ վարկային կազմա</w:t>
      </w:r>
      <w:r w:rsidR="00D600B9" w:rsidRPr="002831E0">
        <w:rPr>
          <w:rFonts w:ascii="GHEA Grapalat" w:hAnsi="GHEA Grapalat"/>
          <w:sz w:val="24"/>
          <w:szCs w:val="24"/>
          <w:lang w:val="hy-AM"/>
        </w:rPr>
        <w:softHyphen/>
        <w:t>կերպությունները (այսուհետ՝ Ֆինանսական կառույց), որոնք սույն Ծրագրի պայ</w:t>
      </w:r>
      <w:r w:rsidR="00D600B9" w:rsidRPr="002831E0">
        <w:rPr>
          <w:rFonts w:ascii="GHEA Grapalat" w:hAnsi="GHEA Grapalat"/>
          <w:sz w:val="24"/>
          <w:szCs w:val="24"/>
          <w:lang w:val="hy-AM"/>
        </w:rPr>
        <w:softHyphen/>
        <w:t xml:space="preserve">մաններին </w:t>
      </w:r>
      <w:r w:rsidR="00827043" w:rsidRPr="002831E0">
        <w:rPr>
          <w:rFonts w:ascii="GHEA Grapalat" w:hAnsi="GHEA Grapalat"/>
          <w:sz w:val="24"/>
          <w:szCs w:val="24"/>
          <w:lang w:val="hy-AM"/>
        </w:rPr>
        <w:t xml:space="preserve">համապատասխան </w:t>
      </w:r>
      <w:r w:rsidR="00D600B9" w:rsidRPr="002831E0">
        <w:rPr>
          <w:rFonts w:ascii="GHEA Grapalat" w:hAnsi="GHEA Grapalat"/>
          <w:sz w:val="24"/>
          <w:szCs w:val="24"/>
          <w:lang w:val="hy-AM"/>
        </w:rPr>
        <w:t>վարկեր են տրամադրում տնտեսավարողներին, ինչպես նաև «Գյուղական տարածքների տնտեսական զարգացման ծրագրերի իրականացման գրասենյակ» պետական հիմնարկի գյուղական ֆինանսավորման կառույցը (այսուհետ՝ ԳՖԿ),</w:t>
      </w:r>
    </w:p>
    <w:p w:rsidR="00FE238B" w:rsidRPr="002831E0" w:rsidRDefault="00037933" w:rsidP="00FE238B">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 xml:space="preserve">բ. </w:t>
      </w:r>
      <w:r w:rsidR="00DA4BEE" w:rsidRPr="002831E0">
        <w:rPr>
          <w:rFonts w:ascii="GHEA Grapalat" w:hAnsi="GHEA Grapalat" w:cs="Sylfaen"/>
          <w:sz w:val="24"/>
          <w:szCs w:val="24"/>
          <w:lang w:val="hy-AM"/>
        </w:rPr>
        <w:t>Ծրագրին</w:t>
      </w:r>
      <w:r w:rsidR="00DA4BEE" w:rsidRPr="002831E0">
        <w:rPr>
          <w:rFonts w:ascii="GHEA Grapalat" w:hAnsi="GHEA Grapalat"/>
          <w:sz w:val="24"/>
          <w:szCs w:val="24"/>
          <w:lang w:val="hy-AM"/>
        </w:rPr>
        <w:t xml:space="preserve"> մասնակցելու ցանկություն հայտնած </w:t>
      </w:r>
      <w:r w:rsidR="00DA4BEE" w:rsidRPr="002831E0">
        <w:rPr>
          <w:rFonts w:ascii="GHEA Grapalat" w:hAnsi="GHEA Grapalat" w:cs="Sylfaen"/>
          <w:sz w:val="24"/>
          <w:szCs w:val="24"/>
          <w:lang w:val="hy-AM"/>
        </w:rPr>
        <w:t>իրավաբանական կամ ֆիզի</w:t>
      </w:r>
      <w:r w:rsidR="00DA4BEE" w:rsidRPr="002831E0">
        <w:rPr>
          <w:rFonts w:ascii="GHEA Grapalat" w:hAnsi="GHEA Grapalat" w:cs="Sylfaen"/>
          <w:sz w:val="24"/>
          <w:szCs w:val="24"/>
          <w:lang w:val="hy-AM"/>
        </w:rPr>
        <w:softHyphen/>
        <w:t xml:space="preserve">կական անձանց, </w:t>
      </w:r>
      <w:r w:rsidR="00DA4BEE" w:rsidRPr="002831E0">
        <w:rPr>
          <w:rFonts w:ascii="GHEA Grapalat" w:hAnsi="GHEA Grapalat"/>
          <w:sz w:val="24"/>
          <w:szCs w:val="24"/>
          <w:lang w:val="hy-AM"/>
        </w:rPr>
        <w:t>անհատ ձեռնարկատերերին</w:t>
      </w:r>
      <w:r w:rsidR="00DA4BEE" w:rsidRPr="002831E0">
        <w:rPr>
          <w:rFonts w:ascii="GHEA Grapalat" w:hAnsi="GHEA Grapalat"/>
          <w:sz w:val="24"/>
          <w:szCs w:val="24"/>
          <w:lang w:val="af-ZA"/>
        </w:rPr>
        <w:t xml:space="preserve"> </w:t>
      </w:r>
      <w:r w:rsidR="00DA4BEE" w:rsidRPr="002831E0">
        <w:rPr>
          <w:rFonts w:ascii="GHEA Grapalat" w:hAnsi="GHEA Grapalat" w:cs="Sylfaen"/>
          <w:sz w:val="24"/>
          <w:szCs w:val="24"/>
          <w:lang w:val="hy-AM"/>
        </w:rPr>
        <w:t>(այսուհետ՝ Շահառու)</w:t>
      </w:r>
      <w:r w:rsidR="00DA4BEE" w:rsidRPr="002831E0">
        <w:rPr>
          <w:rFonts w:ascii="GHEA Grapalat" w:hAnsi="GHEA Grapalat"/>
          <w:sz w:val="24"/>
          <w:szCs w:val="24"/>
          <w:lang w:val="hy-AM"/>
        </w:rPr>
        <w:t xml:space="preserve"> </w:t>
      </w:r>
      <w:r w:rsidR="00DA4BEE" w:rsidRPr="002831E0">
        <w:rPr>
          <w:rFonts w:ascii="GHEA Grapalat" w:hAnsi="GHEA Grapalat"/>
          <w:sz w:val="24"/>
          <w:szCs w:val="24"/>
          <w:lang w:val="af-ZA"/>
        </w:rPr>
        <w:t>տրամա</w:t>
      </w:r>
      <w:r w:rsidR="00DA4BEE" w:rsidRPr="002831E0">
        <w:rPr>
          <w:rFonts w:ascii="GHEA Grapalat" w:hAnsi="GHEA Grapalat"/>
          <w:sz w:val="24"/>
          <w:szCs w:val="24"/>
          <w:lang w:val="hy-AM"/>
        </w:rPr>
        <w:softHyphen/>
      </w:r>
      <w:r w:rsidR="00DA4BEE" w:rsidRPr="002831E0">
        <w:rPr>
          <w:rFonts w:ascii="GHEA Grapalat" w:hAnsi="GHEA Grapalat"/>
          <w:sz w:val="24"/>
          <w:szCs w:val="24"/>
          <w:lang w:val="af-ZA"/>
        </w:rPr>
        <w:t xml:space="preserve">դրվելու են </w:t>
      </w:r>
      <w:r w:rsidR="00DA4BEE" w:rsidRPr="002831E0">
        <w:rPr>
          <w:rFonts w:ascii="GHEA Grapalat" w:hAnsi="GHEA Grapalat"/>
          <w:sz w:val="24"/>
          <w:szCs w:val="24"/>
          <w:lang w:val="hy-AM"/>
        </w:rPr>
        <w:t xml:space="preserve">վարկեր ՀՀ </w:t>
      </w:r>
      <w:r w:rsidR="00DA4BEE" w:rsidRPr="002831E0">
        <w:rPr>
          <w:rFonts w:ascii="GHEA Grapalat" w:hAnsi="GHEA Grapalat"/>
          <w:sz w:val="24"/>
          <w:szCs w:val="24"/>
          <w:lang w:val="af-ZA"/>
        </w:rPr>
        <w:t>դրամով,</w:t>
      </w:r>
      <w:r w:rsidR="00DA4BEE" w:rsidRPr="002831E0">
        <w:rPr>
          <w:rFonts w:ascii="GHEA Grapalat" w:hAnsi="GHEA Grapalat"/>
          <w:sz w:val="24"/>
          <w:szCs w:val="24"/>
          <w:lang w:val="hy-AM"/>
        </w:rPr>
        <w:t xml:space="preserve"> առավելագույնը</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 xml:space="preserve">12 </w:t>
      </w:r>
      <w:r w:rsidR="00A641FE" w:rsidRPr="002831E0">
        <w:rPr>
          <w:rFonts w:ascii="GHEA Grapalat" w:hAnsi="GHEA Grapalat"/>
          <w:sz w:val="24"/>
          <w:szCs w:val="24"/>
          <w:lang w:val="hy-AM"/>
        </w:rPr>
        <w:t>%</w:t>
      </w:r>
      <w:r w:rsidR="00DA4BEE" w:rsidRPr="002831E0">
        <w:rPr>
          <w:rFonts w:ascii="GHEA Grapalat" w:hAnsi="GHEA Grapalat"/>
          <w:sz w:val="24"/>
          <w:szCs w:val="24"/>
          <w:lang w:val="af-ZA"/>
        </w:rPr>
        <w:t xml:space="preserve"> անվանական </w:t>
      </w:r>
      <w:r w:rsidR="00DA4BEE" w:rsidRPr="002831E0">
        <w:rPr>
          <w:rFonts w:ascii="GHEA Grapalat" w:hAnsi="GHEA Grapalat"/>
          <w:sz w:val="24"/>
          <w:szCs w:val="24"/>
          <w:lang w:val="hy-AM"/>
        </w:rPr>
        <w:t>տոկո</w:t>
      </w:r>
      <w:r w:rsidR="00DA4BEE" w:rsidRPr="002831E0">
        <w:rPr>
          <w:rFonts w:ascii="GHEA Grapalat" w:hAnsi="GHEA Grapalat"/>
          <w:sz w:val="24"/>
          <w:szCs w:val="24"/>
          <w:lang w:val="hy-AM"/>
        </w:rPr>
        <w:softHyphen/>
        <w:t>սադրույքով</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ընդ</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որում</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վարկի</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հետ</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կապված</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Ֆինանսական</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կառույցների</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ծառայությունների</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դիմաց</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այլ</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վճարներ</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կան</w:t>
      </w:r>
      <w:r w:rsidR="00DA4BEE" w:rsidRPr="002831E0">
        <w:rPr>
          <w:rFonts w:ascii="GHEA Grapalat" w:hAnsi="GHEA Grapalat"/>
          <w:sz w:val="24"/>
          <w:szCs w:val="24"/>
          <w:lang w:val="hy-AM"/>
        </w:rPr>
        <w:softHyphen/>
        <w:t>խի</w:t>
      </w:r>
      <w:r w:rsidR="00DA4BEE" w:rsidRPr="002831E0">
        <w:rPr>
          <w:rFonts w:ascii="GHEA Grapalat" w:hAnsi="GHEA Grapalat"/>
          <w:sz w:val="24"/>
          <w:szCs w:val="24"/>
          <w:lang w:val="hy-AM"/>
        </w:rPr>
        <w:softHyphen/>
        <w:t>կաց</w:t>
      </w:r>
      <w:r w:rsidR="00DA4BEE" w:rsidRPr="002831E0">
        <w:rPr>
          <w:rFonts w:ascii="GHEA Grapalat" w:hAnsi="GHEA Grapalat"/>
          <w:sz w:val="24"/>
          <w:szCs w:val="24"/>
          <w:lang w:val="hy-AM"/>
        </w:rPr>
        <w:softHyphen/>
        <w:t>ման</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վճար</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սպասարկման</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վճար</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միջնորդա</w:t>
      </w:r>
      <w:r w:rsidR="00DA4BEE" w:rsidRPr="002831E0">
        <w:rPr>
          <w:rFonts w:ascii="GHEA Grapalat" w:hAnsi="GHEA Grapalat"/>
          <w:sz w:val="24"/>
          <w:szCs w:val="24"/>
          <w:lang w:val="hy-AM"/>
        </w:rPr>
        <w:softHyphen/>
        <w:t>վճարներ</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և</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այլն</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չեն</w:t>
      </w:r>
      <w:r w:rsidR="00DA4BEE" w:rsidRPr="002831E0">
        <w:rPr>
          <w:rFonts w:ascii="GHEA Grapalat" w:hAnsi="GHEA Grapalat"/>
          <w:sz w:val="24"/>
          <w:szCs w:val="24"/>
          <w:lang w:val="af-ZA"/>
        </w:rPr>
        <w:t xml:space="preserve"> </w:t>
      </w:r>
      <w:r w:rsidR="00DA4BEE" w:rsidRPr="002831E0">
        <w:rPr>
          <w:rFonts w:ascii="GHEA Grapalat" w:hAnsi="GHEA Grapalat"/>
          <w:sz w:val="24"/>
          <w:szCs w:val="24"/>
          <w:lang w:val="hy-AM"/>
        </w:rPr>
        <w:t>գանձվելու,</w:t>
      </w:r>
    </w:p>
    <w:p w:rsidR="00E0450D" w:rsidRPr="00156222" w:rsidRDefault="00FE238B" w:rsidP="00FE238B">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 xml:space="preserve">գ. </w:t>
      </w:r>
      <w:r w:rsidR="00E0450D" w:rsidRPr="00156222">
        <w:rPr>
          <w:rFonts w:ascii="GHEA Grapalat" w:hAnsi="GHEA Grapalat" w:cs="Arial"/>
          <w:sz w:val="24"/>
          <w:szCs w:val="24"/>
          <w:lang w:val="hy-AM"/>
        </w:rPr>
        <w:t>Ծրագրի շրջանակներում կսուբսիդավորվի յուրաքանչյուր շահառուի կողմից մեկ գլուխ Տոհմային ՄԵԿ-ի մինչև 450 հազար ՀՀ դրամ արժեքով ձեռք բերված կենդանու համար փաստացի վճարված գումարը (չհաշված տեղափոխման ծախ</w:t>
      </w:r>
      <w:r w:rsidR="00E0450D" w:rsidRPr="00156222">
        <w:rPr>
          <w:rFonts w:ascii="GHEA Grapalat" w:hAnsi="GHEA Grapalat" w:cs="Arial"/>
          <w:sz w:val="24"/>
          <w:szCs w:val="24"/>
          <w:lang w:val="hy-AM"/>
        </w:rPr>
        <w:softHyphen/>
        <w:t xml:space="preserve">սերը), բայց ոչ ավելի քան տարեկան </w:t>
      </w:r>
      <w:r w:rsidR="00E0450D" w:rsidRPr="00156222">
        <w:rPr>
          <w:rFonts w:ascii="GHEA Grapalat" w:hAnsi="GHEA Grapalat"/>
          <w:sz w:val="24"/>
          <w:szCs w:val="24"/>
          <w:lang w:val="hy-AM"/>
        </w:rPr>
        <w:t>900 մլն ՀՀ դրամը</w:t>
      </w:r>
      <w:r w:rsidR="00E0450D" w:rsidRPr="00156222">
        <w:rPr>
          <w:rFonts w:ascii="GHEA Grapalat" w:hAnsi="GHEA Grapalat" w:cs="Sylfaen"/>
          <w:sz w:val="24"/>
          <w:szCs w:val="24"/>
          <w:lang w:val="hy-AM"/>
        </w:rPr>
        <w:t xml:space="preserve"> </w:t>
      </w:r>
      <w:r w:rsidR="00E0450D" w:rsidRPr="00156222">
        <w:rPr>
          <w:rFonts w:ascii="GHEA Grapalat" w:hAnsi="GHEA Grapalat"/>
          <w:sz w:val="24"/>
          <w:szCs w:val="24"/>
          <w:lang w:val="hy-AM"/>
        </w:rPr>
        <w:t xml:space="preserve">(առավելագույնը 2000 </w:t>
      </w:r>
      <w:r w:rsidR="00E0450D" w:rsidRPr="00156222">
        <w:rPr>
          <w:rFonts w:ascii="GHEA Grapalat" w:hAnsi="GHEA Grapalat"/>
          <w:sz w:val="24"/>
          <w:szCs w:val="24"/>
          <w:lang w:val="hy-AM"/>
        </w:rPr>
        <w:lastRenderedPageBreak/>
        <w:t>գլուխ Տոհմային ՄԵԿ, այդ թվում՝ 100 գլխից ոչ ավել տոհմային արու մատղաշ (ոչխարի և այծի)</w:t>
      </w:r>
      <w:r w:rsidR="00C84936" w:rsidRPr="00C84936">
        <w:rPr>
          <w:rFonts w:ascii="GHEA Grapalat" w:hAnsi="GHEA Grapalat"/>
          <w:sz w:val="24"/>
          <w:szCs w:val="24"/>
          <w:lang w:val="hy-AM"/>
        </w:rPr>
        <w:t xml:space="preserve">, </w:t>
      </w:r>
      <w:r w:rsidR="008374F2" w:rsidRPr="008374F2">
        <w:rPr>
          <w:rFonts w:ascii="GHEA Grapalat" w:hAnsi="GHEA Grapalat"/>
          <w:sz w:val="24"/>
          <w:szCs w:val="24"/>
          <w:lang w:val="hy-AM"/>
        </w:rPr>
        <w:t xml:space="preserve">իսկ </w:t>
      </w:r>
      <w:r w:rsidR="00C84936" w:rsidRPr="00C84936">
        <w:rPr>
          <w:rFonts w:ascii="GHEA Grapalat" w:hAnsi="GHEA Grapalat"/>
          <w:sz w:val="24"/>
          <w:szCs w:val="24"/>
          <w:lang w:val="hy-AM"/>
        </w:rPr>
        <w:t xml:space="preserve">միայն 1-ին </w:t>
      </w:r>
      <w:r w:rsidR="008374F2">
        <w:rPr>
          <w:rFonts w:ascii="GHEA Grapalat" w:hAnsi="GHEA Grapalat"/>
          <w:sz w:val="24"/>
          <w:szCs w:val="24"/>
          <w:lang w:val="hy-AM"/>
        </w:rPr>
        <w:t>տար</w:t>
      </w:r>
      <w:r w:rsidR="008374F2" w:rsidRPr="008374F2">
        <w:rPr>
          <w:rFonts w:ascii="GHEA Grapalat" w:hAnsi="GHEA Grapalat"/>
          <w:sz w:val="24"/>
          <w:szCs w:val="24"/>
          <w:lang w:val="hy-AM"/>
        </w:rPr>
        <w:t>վա համար ոչ ավել քան 450 մլն ՀՀ դրամը</w:t>
      </w:r>
      <w:r w:rsidR="00C84936" w:rsidRPr="00C84936">
        <w:rPr>
          <w:rFonts w:ascii="GHEA Grapalat" w:hAnsi="GHEA Grapalat"/>
          <w:sz w:val="24"/>
          <w:szCs w:val="24"/>
          <w:lang w:val="hy-AM"/>
        </w:rPr>
        <w:t xml:space="preserve"> </w:t>
      </w:r>
      <w:r w:rsidR="008374F2">
        <w:rPr>
          <w:rFonts w:ascii="GHEA Grapalat" w:hAnsi="GHEA Grapalat"/>
          <w:sz w:val="24"/>
          <w:szCs w:val="24"/>
          <w:lang w:val="hy-AM"/>
        </w:rPr>
        <w:t>(</w:t>
      </w:r>
      <w:r w:rsidR="00C84936" w:rsidRPr="00156222">
        <w:rPr>
          <w:rFonts w:ascii="GHEA Grapalat" w:hAnsi="GHEA Grapalat"/>
          <w:sz w:val="24"/>
          <w:szCs w:val="24"/>
          <w:lang w:val="hy-AM"/>
        </w:rPr>
        <w:t xml:space="preserve">առավելագույնը </w:t>
      </w:r>
      <w:r w:rsidR="00C84936" w:rsidRPr="00C84936">
        <w:rPr>
          <w:rFonts w:ascii="GHEA Grapalat" w:hAnsi="GHEA Grapalat"/>
          <w:sz w:val="24"/>
          <w:szCs w:val="24"/>
          <w:lang w:val="hy-AM"/>
        </w:rPr>
        <w:t>1</w:t>
      </w:r>
      <w:r w:rsidR="00C84936" w:rsidRPr="00156222">
        <w:rPr>
          <w:rFonts w:ascii="GHEA Grapalat" w:hAnsi="GHEA Grapalat"/>
          <w:sz w:val="24"/>
          <w:szCs w:val="24"/>
          <w:lang w:val="hy-AM"/>
        </w:rPr>
        <w:t xml:space="preserve">000 գլուխ Տոհմային ՄԵԿ, այդ թվում՝ </w:t>
      </w:r>
      <w:r w:rsidR="00C84936" w:rsidRPr="00C84936">
        <w:rPr>
          <w:rFonts w:ascii="GHEA Grapalat" w:hAnsi="GHEA Grapalat"/>
          <w:sz w:val="24"/>
          <w:szCs w:val="24"/>
          <w:lang w:val="hy-AM"/>
        </w:rPr>
        <w:t>50</w:t>
      </w:r>
      <w:r w:rsidR="00C84936" w:rsidRPr="00156222">
        <w:rPr>
          <w:rFonts w:ascii="GHEA Grapalat" w:hAnsi="GHEA Grapalat"/>
          <w:sz w:val="24"/>
          <w:szCs w:val="24"/>
          <w:lang w:val="hy-AM"/>
        </w:rPr>
        <w:t xml:space="preserve"> գլխից ոչ ավել տոհմային արու մատղաշ (ոչխարի և այծի)</w:t>
      </w:r>
      <w:r w:rsidR="00E0450D" w:rsidRPr="00156222">
        <w:rPr>
          <w:rFonts w:ascii="GHEA Grapalat" w:hAnsi="GHEA Grapalat"/>
          <w:sz w:val="24"/>
          <w:szCs w:val="24"/>
          <w:lang w:val="hy-AM"/>
        </w:rPr>
        <w:t xml:space="preserve">),  </w:t>
      </w:r>
    </w:p>
    <w:p w:rsidR="00FE238B" w:rsidRPr="002831E0" w:rsidRDefault="00FE238B" w:rsidP="00FE238B">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 xml:space="preserve">դ. </w:t>
      </w:r>
      <w:r w:rsidR="001B478F" w:rsidRPr="002831E0">
        <w:rPr>
          <w:rFonts w:ascii="GHEA Grapalat" w:hAnsi="GHEA Grapalat" w:cs="Sylfaen"/>
          <w:sz w:val="24"/>
          <w:szCs w:val="24"/>
          <w:lang w:val="hy-AM"/>
        </w:rPr>
        <w:t>վարկավորման</w:t>
      </w:r>
      <w:r w:rsidR="001B478F" w:rsidRPr="002831E0">
        <w:rPr>
          <w:rFonts w:ascii="GHEA Grapalat" w:hAnsi="GHEA Grapalat"/>
          <w:sz w:val="24"/>
          <w:szCs w:val="24"/>
          <w:lang w:val="hy-AM"/>
        </w:rPr>
        <w:t xml:space="preserve"> գործընթացը նախաձեռնում են այն Ֆինանսական կառույց</w:t>
      </w:r>
      <w:r w:rsidR="001B478F" w:rsidRPr="002831E0">
        <w:rPr>
          <w:rFonts w:ascii="GHEA Grapalat" w:hAnsi="GHEA Grapalat"/>
          <w:sz w:val="24"/>
          <w:szCs w:val="24"/>
          <w:lang w:val="hy-AM"/>
        </w:rPr>
        <w:softHyphen/>
        <w:t>ները՝ որոնց դիմում են Շահառուները,</w:t>
      </w:r>
    </w:p>
    <w:p w:rsidR="00FE238B" w:rsidRPr="002831E0" w:rsidRDefault="00FE238B" w:rsidP="00FE238B">
      <w:pPr>
        <w:tabs>
          <w:tab w:val="left" w:pos="720"/>
        </w:tabs>
        <w:spacing w:line="360" w:lineRule="auto"/>
        <w:ind w:left="90" w:firstLine="450"/>
        <w:jc w:val="both"/>
        <w:rPr>
          <w:rFonts w:ascii="GHEA Grapalat" w:hAnsi="GHEA Grapalat" w:cs="Arial"/>
          <w:sz w:val="24"/>
          <w:szCs w:val="24"/>
          <w:lang w:val="hy-AM"/>
        </w:rPr>
      </w:pPr>
      <w:r w:rsidRPr="002831E0">
        <w:rPr>
          <w:rFonts w:ascii="GHEA Grapalat" w:hAnsi="GHEA Grapalat" w:cs="Sylfaen"/>
          <w:b/>
          <w:sz w:val="24"/>
          <w:szCs w:val="24"/>
          <w:lang w:val="hy-AM"/>
        </w:rPr>
        <w:t xml:space="preserve">ե. </w:t>
      </w:r>
      <w:r w:rsidR="001B478F" w:rsidRPr="002831E0">
        <w:rPr>
          <w:rFonts w:ascii="GHEA Grapalat" w:hAnsi="GHEA Grapalat" w:cs="Sylfaen"/>
          <w:sz w:val="24"/>
          <w:szCs w:val="24"/>
          <w:lang w:val="hy-AM"/>
        </w:rPr>
        <w:t>Շահառուն</w:t>
      </w:r>
      <w:r w:rsidR="001B478F" w:rsidRPr="002831E0">
        <w:rPr>
          <w:rFonts w:ascii="GHEA Grapalat" w:hAnsi="GHEA Grapalat"/>
          <w:sz w:val="24"/>
          <w:szCs w:val="24"/>
          <w:lang w:val="hy-AM"/>
        </w:rPr>
        <w:t xml:space="preserve"> Ֆինանսական կառույց է ներկայացնում</w:t>
      </w:r>
      <w:r w:rsidR="001B478F" w:rsidRPr="002831E0">
        <w:rPr>
          <w:rFonts w:ascii="GHEA Grapalat" w:hAnsi="GHEA Grapalat"/>
          <w:bCs/>
          <w:sz w:val="24"/>
          <w:szCs w:val="24"/>
          <w:lang w:val="hy-AM"/>
        </w:rPr>
        <w:t xml:space="preserve"> </w:t>
      </w:r>
      <w:r w:rsidR="008677F5" w:rsidRPr="002831E0">
        <w:rPr>
          <w:rFonts w:ascii="GHEA Grapalat" w:hAnsi="GHEA Grapalat"/>
          <w:bCs/>
          <w:sz w:val="24"/>
          <w:szCs w:val="24"/>
          <w:lang w:val="hy-AM"/>
        </w:rPr>
        <w:t>Տ</w:t>
      </w:r>
      <w:r w:rsidRPr="002831E0">
        <w:rPr>
          <w:rFonts w:ascii="GHEA Grapalat" w:hAnsi="GHEA Grapalat"/>
          <w:bCs/>
          <w:sz w:val="24"/>
          <w:szCs w:val="24"/>
          <w:lang w:val="hy-AM"/>
        </w:rPr>
        <w:t xml:space="preserve">ոհմային </w:t>
      </w:r>
      <w:r w:rsidR="00DD6A27" w:rsidRPr="002637B7">
        <w:rPr>
          <w:rFonts w:ascii="GHEA Grapalat" w:hAnsi="GHEA Grapalat"/>
          <w:bCs/>
          <w:sz w:val="24"/>
          <w:szCs w:val="24"/>
          <w:lang w:val="hy-AM"/>
        </w:rPr>
        <w:t>ՄԵԿ</w:t>
      </w:r>
      <w:r w:rsidR="001B478F" w:rsidRPr="002831E0">
        <w:rPr>
          <w:rFonts w:ascii="GHEA Grapalat" w:hAnsi="GHEA Grapalat" w:cs="Sylfaen"/>
          <w:sz w:val="24"/>
          <w:szCs w:val="24"/>
          <w:lang w:val="hy-AM"/>
        </w:rPr>
        <w:t xml:space="preserve"> ձեռք բերելու վերաբերյալ դիմում-հայտ</w:t>
      </w:r>
      <w:r w:rsidR="001B478F" w:rsidRPr="002831E0">
        <w:rPr>
          <w:rFonts w:ascii="GHEA Grapalat" w:hAnsi="GHEA Grapalat" w:cs="Sylfaen"/>
          <w:sz w:val="24"/>
          <w:szCs w:val="24"/>
          <w:lang w:val="af-ZA"/>
        </w:rPr>
        <w:t>՝</w:t>
      </w:r>
      <w:r w:rsidR="001B478F" w:rsidRPr="002831E0">
        <w:rPr>
          <w:rFonts w:ascii="GHEA Grapalat" w:hAnsi="GHEA Grapalat" w:cs="Sylfaen"/>
          <w:sz w:val="24"/>
          <w:szCs w:val="24"/>
          <w:lang w:val="hy-AM"/>
        </w:rPr>
        <w:t xml:space="preserve"> նշելով ձեռքբերվող </w:t>
      </w:r>
      <w:r w:rsidR="00EF48F3" w:rsidRPr="002831E0">
        <w:rPr>
          <w:rFonts w:ascii="GHEA Grapalat" w:hAnsi="GHEA Grapalat"/>
          <w:bCs/>
          <w:sz w:val="24"/>
          <w:szCs w:val="24"/>
          <w:lang w:val="hy-AM"/>
        </w:rPr>
        <w:t>Տ</w:t>
      </w:r>
      <w:r w:rsidRPr="002831E0">
        <w:rPr>
          <w:rFonts w:ascii="GHEA Grapalat" w:hAnsi="GHEA Grapalat"/>
          <w:bCs/>
          <w:sz w:val="24"/>
          <w:szCs w:val="24"/>
          <w:lang w:val="hy-AM"/>
        </w:rPr>
        <w:t>ոհմային մատղաշի</w:t>
      </w:r>
      <w:r w:rsidR="001B478F" w:rsidRPr="002831E0">
        <w:rPr>
          <w:rFonts w:ascii="GHEA Grapalat" w:hAnsi="GHEA Grapalat" w:cs="Sylfaen"/>
          <w:sz w:val="24"/>
          <w:szCs w:val="24"/>
          <w:lang w:val="hy-AM"/>
        </w:rPr>
        <w:t xml:space="preserve"> քանակը, ձեռքբերման</w:t>
      </w:r>
      <w:r w:rsidR="00F97796" w:rsidRPr="002831E0">
        <w:rPr>
          <w:rFonts w:ascii="GHEA Grapalat" w:hAnsi="GHEA Grapalat" w:cs="Sylfaen"/>
          <w:sz w:val="24"/>
          <w:szCs w:val="24"/>
          <w:lang w:val="hy-AM"/>
        </w:rPr>
        <w:t xml:space="preserve"> </w:t>
      </w:r>
      <w:r w:rsidR="001B478F" w:rsidRPr="002831E0">
        <w:rPr>
          <w:rFonts w:ascii="GHEA Grapalat" w:hAnsi="GHEA Grapalat" w:cs="Sylfaen"/>
          <w:sz w:val="24"/>
          <w:szCs w:val="24"/>
          <w:lang w:val="hy-AM"/>
        </w:rPr>
        <w:t xml:space="preserve">(ներկրման) վայրը (վայրերը), </w:t>
      </w:r>
      <w:r w:rsidR="007647CB" w:rsidRPr="002831E0">
        <w:rPr>
          <w:rFonts w:ascii="GHEA Grapalat" w:hAnsi="GHEA Grapalat" w:cs="Sylfaen"/>
          <w:sz w:val="24"/>
          <w:szCs w:val="24"/>
          <w:lang w:val="hy-AM"/>
        </w:rPr>
        <w:t>ձեռքբերման</w:t>
      </w:r>
      <w:r w:rsidR="001B478F" w:rsidRPr="002831E0">
        <w:rPr>
          <w:rFonts w:ascii="GHEA Grapalat" w:hAnsi="GHEA Grapalat" w:cs="Sylfaen"/>
          <w:sz w:val="24"/>
          <w:szCs w:val="24"/>
          <w:lang w:val="hy-AM"/>
        </w:rPr>
        <w:t xml:space="preserve"> ժամկետները, ինչպես նաև </w:t>
      </w:r>
      <w:r w:rsidR="00EF48F3" w:rsidRPr="002831E0">
        <w:rPr>
          <w:rFonts w:ascii="GHEA Grapalat" w:hAnsi="GHEA Grapalat" w:cs="Sylfaen"/>
          <w:sz w:val="24"/>
          <w:szCs w:val="24"/>
          <w:lang w:val="hy-AM"/>
        </w:rPr>
        <w:t>Հայաստանի Հանրապետության</w:t>
      </w:r>
      <w:r w:rsidR="002801A3" w:rsidRPr="002831E0">
        <w:rPr>
          <w:rFonts w:ascii="GHEA Grapalat" w:hAnsi="GHEA Grapalat" w:cs="Sylfaen"/>
          <w:sz w:val="24"/>
          <w:szCs w:val="24"/>
          <w:lang w:val="hy-AM"/>
        </w:rPr>
        <w:t xml:space="preserve"> </w:t>
      </w:r>
      <w:r w:rsidR="00785F33" w:rsidRPr="002831E0">
        <w:rPr>
          <w:rFonts w:ascii="GHEA Grapalat" w:hAnsi="GHEA Grapalat" w:cs="Sylfaen"/>
          <w:sz w:val="24"/>
          <w:szCs w:val="24"/>
          <w:lang w:val="hy-AM"/>
        </w:rPr>
        <w:t>է</w:t>
      </w:r>
      <w:r w:rsidR="002801A3" w:rsidRPr="002831E0">
        <w:rPr>
          <w:rFonts w:ascii="GHEA Grapalat" w:hAnsi="GHEA Grapalat" w:cs="Sylfaen"/>
          <w:sz w:val="24"/>
          <w:szCs w:val="24"/>
          <w:lang w:val="hy-AM"/>
        </w:rPr>
        <w:t xml:space="preserve">կոնոմիկայի նախարարություն (այսուհետ՝ </w:t>
      </w:r>
      <w:r w:rsidR="001B478F" w:rsidRPr="002831E0">
        <w:rPr>
          <w:rFonts w:ascii="GHEA Grapalat" w:hAnsi="GHEA Grapalat" w:cs="Sylfaen"/>
          <w:sz w:val="24"/>
          <w:szCs w:val="24"/>
          <w:lang w:val="hy-AM"/>
        </w:rPr>
        <w:t>Նախարարություն</w:t>
      </w:r>
      <w:r w:rsidR="002801A3" w:rsidRPr="002831E0">
        <w:rPr>
          <w:rFonts w:ascii="GHEA Grapalat" w:hAnsi="GHEA Grapalat" w:cs="Sylfaen"/>
          <w:sz w:val="24"/>
          <w:szCs w:val="24"/>
          <w:lang w:val="hy-AM"/>
        </w:rPr>
        <w:t>)</w:t>
      </w:r>
      <w:r w:rsidR="001B478F" w:rsidRPr="002831E0">
        <w:rPr>
          <w:rFonts w:ascii="GHEA Grapalat" w:hAnsi="GHEA Grapalat" w:cs="Sylfaen"/>
          <w:sz w:val="24"/>
          <w:szCs w:val="24"/>
          <w:lang w:val="hy-AM"/>
        </w:rPr>
        <w:t xml:space="preserve"> է ներկայացնում ձեռքբերման ենթակա </w:t>
      </w:r>
      <w:r w:rsidR="00785F33" w:rsidRPr="002831E0">
        <w:rPr>
          <w:rFonts w:ascii="GHEA Grapalat" w:hAnsi="GHEA Grapalat"/>
          <w:bCs/>
          <w:sz w:val="24"/>
          <w:szCs w:val="24"/>
          <w:lang w:val="hy-AM"/>
        </w:rPr>
        <w:t>Տ</w:t>
      </w:r>
      <w:r w:rsidRPr="002831E0">
        <w:rPr>
          <w:rFonts w:ascii="GHEA Grapalat" w:hAnsi="GHEA Grapalat"/>
          <w:bCs/>
          <w:sz w:val="24"/>
          <w:szCs w:val="24"/>
          <w:lang w:val="hy-AM"/>
        </w:rPr>
        <w:t xml:space="preserve">ոհմային </w:t>
      </w:r>
      <w:r w:rsidR="00195D39" w:rsidRPr="002637B7">
        <w:rPr>
          <w:rFonts w:ascii="GHEA Grapalat" w:hAnsi="GHEA Grapalat"/>
          <w:bCs/>
          <w:sz w:val="24"/>
          <w:szCs w:val="24"/>
          <w:lang w:val="hy-AM"/>
        </w:rPr>
        <w:t>ՄԵԿ-</w:t>
      </w:r>
      <w:r w:rsidRPr="002637B7">
        <w:rPr>
          <w:rFonts w:ascii="GHEA Grapalat" w:hAnsi="GHEA Grapalat"/>
          <w:bCs/>
          <w:sz w:val="24"/>
          <w:szCs w:val="24"/>
          <w:lang w:val="hy-AM"/>
        </w:rPr>
        <w:t>ի</w:t>
      </w:r>
      <w:r w:rsidR="001B478F" w:rsidRPr="002831E0">
        <w:rPr>
          <w:rFonts w:ascii="GHEA Grapalat" w:hAnsi="GHEA Grapalat" w:cs="Sylfaen"/>
          <w:sz w:val="24"/>
          <w:szCs w:val="24"/>
          <w:lang w:val="hy-AM"/>
        </w:rPr>
        <w:t xml:space="preserve"> </w:t>
      </w:r>
      <w:r w:rsidR="00057C9C" w:rsidRPr="002831E0">
        <w:rPr>
          <w:rFonts w:ascii="GHEA Grapalat" w:hAnsi="GHEA Grapalat" w:cs="Sylfaen"/>
          <w:sz w:val="24"/>
          <w:szCs w:val="24"/>
          <w:lang w:val="hy-AM"/>
        </w:rPr>
        <w:t>հավաստագրերը (</w:t>
      </w:r>
      <w:r w:rsidR="001B478F" w:rsidRPr="002831E0">
        <w:rPr>
          <w:rFonts w:ascii="GHEA Grapalat" w:hAnsi="GHEA Grapalat" w:cs="Sylfaen"/>
          <w:sz w:val="24"/>
          <w:szCs w:val="24"/>
          <w:lang w:val="hy-AM"/>
        </w:rPr>
        <w:t>վկայականները</w:t>
      </w:r>
      <w:r w:rsidR="00057C9C" w:rsidRPr="002831E0">
        <w:rPr>
          <w:rFonts w:ascii="GHEA Grapalat" w:hAnsi="GHEA Grapalat" w:cs="Sylfaen"/>
          <w:sz w:val="24"/>
          <w:szCs w:val="24"/>
          <w:lang w:val="hy-AM"/>
        </w:rPr>
        <w:t>,</w:t>
      </w:r>
      <w:r w:rsidR="001B478F" w:rsidRPr="002831E0">
        <w:rPr>
          <w:rFonts w:ascii="GHEA Grapalat" w:hAnsi="GHEA Grapalat" w:cs="Sylfaen"/>
          <w:sz w:val="24"/>
          <w:szCs w:val="24"/>
          <w:lang w:val="hy-AM"/>
        </w:rPr>
        <w:t xml:space="preserve"> քարտերը</w:t>
      </w:r>
      <w:r w:rsidR="00057C9C" w:rsidRPr="002831E0">
        <w:rPr>
          <w:rFonts w:ascii="GHEA Grapalat" w:hAnsi="GHEA Grapalat" w:cs="Sylfaen"/>
          <w:sz w:val="24"/>
          <w:szCs w:val="24"/>
          <w:lang w:val="hy-AM"/>
        </w:rPr>
        <w:t>)</w:t>
      </w:r>
      <w:r w:rsidR="00785F33" w:rsidRPr="002831E0">
        <w:rPr>
          <w:rFonts w:ascii="GHEA Grapalat" w:hAnsi="GHEA Grapalat" w:cs="Sylfaen"/>
          <w:sz w:val="24"/>
          <w:szCs w:val="24"/>
          <w:lang w:val="hy-AM"/>
        </w:rPr>
        <w:t>՝</w:t>
      </w:r>
      <w:r w:rsidRPr="002831E0">
        <w:rPr>
          <w:rFonts w:ascii="GHEA Grapalat" w:hAnsi="GHEA Grapalat" w:cs="Sylfaen"/>
          <w:sz w:val="24"/>
          <w:szCs w:val="24"/>
          <w:lang w:val="hy-AM"/>
        </w:rPr>
        <w:t xml:space="preserve"> </w:t>
      </w:r>
      <w:r w:rsidRPr="002831E0">
        <w:rPr>
          <w:rFonts w:ascii="GHEA Grapalat" w:hAnsi="GHEA Grapalat" w:cs="Arial"/>
          <w:sz w:val="24"/>
          <w:szCs w:val="24"/>
          <w:lang w:val="hy-AM"/>
        </w:rPr>
        <w:t>դրանց</w:t>
      </w:r>
      <w:r w:rsidRPr="002831E0">
        <w:rPr>
          <w:rFonts w:ascii="GHEA Grapalat" w:hAnsi="GHEA Grapalat"/>
          <w:sz w:val="24"/>
          <w:szCs w:val="24"/>
          <w:lang w:val="hy-AM"/>
        </w:rPr>
        <w:t xml:space="preserve"> </w:t>
      </w:r>
      <w:r w:rsidRPr="002831E0">
        <w:rPr>
          <w:rFonts w:ascii="GHEA Grapalat" w:hAnsi="GHEA Grapalat" w:cs="Arial"/>
          <w:sz w:val="24"/>
          <w:szCs w:val="24"/>
          <w:lang w:val="hy-AM"/>
        </w:rPr>
        <w:t>հիման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վրա</w:t>
      </w:r>
      <w:r w:rsidRPr="002831E0">
        <w:rPr>
          <w:rFonts w:ascii="GHEA Grapalat" w:hAnsi="GHEA Grapalat"/>
          <w:sz w:val="24"/>
          <w:szCs w:val="24"/>
          <w:lang w:val="hy-AM"/>
        </w:rPr>
        <w:t xml:space="preserve"> </w:t>
      </w:r>
      <w:r w:rsidRPr="002831E0">
        <w:rPr>
          <w:rFonts w:ascii="GHEA Grapalat" w:hAnsi="GHEA Grapalat" w:cs="Arial"/>
          <w:sz w:val="24"/>
          <w:szCs w:val="24"/>
          <w:lang w:val="hy-AM"/>
        </w:rPr>
        <w:t>ձեռքբերման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ենթակա</w:t>
      </w:r>
      <w:r w:rsidRPr="002831E0">
        <w:rPr>
          <w:rFonts w:ascii="GHEA Grapalat" w:hAnsi="GHEA Grapalat"/>
          <w:sz w:val="24"/>
          <w:szCs w:val="24"/>
          <w:lang w:val="hy-AM"/>
        </w:rPr>
        <w:t xml:space="preserve"> </w:t>
      </w:r>
      <w:r w:rsidRPr="002831E0">
        <w:rPr>
          <w:rFonts w:ascii="GHEA Grapalat" w:hAnsi="GHEA Grapalat" w:cs="Arial"/>
          <w:sz w:val="24"/>
          <w:szCs w:val="24"/>
          <w:lang w:val="hy-AM"/>
        </w:rPr>
        <w:t>մանր</w:t>
      </w:r>
      <w:r w:rsidRPr="002831E0">
        <w:rPr>
          <w:rFonts w:ascii="GHEA Grapalat" w:hAnsi="GHEA Grapalat"/>
          <w:sz w:val="24"/>
          <w:szCs w:val="24"/>
          <w:lang w:val="hy-AM"/>
        </w:rPr>
        <w:t xml:space="preserve"> </w:t>
      </w:r>
      <w:r w:rsidRPr="002831E0">
        <w:rPr>
          <w:rFonts w:ascii="GHEA Grapalat" w:hAnsi="GHEA Grapalat" w:cs="Arial"/>
          <w:sz w:val="24"/>
          <w:szCs w:val="24"/>
          <w:lang w:val="hy-AM"/>
        </w:rPr>
        <w:t>եղջերավոր</w:t>
      </w:r>
      <w:r w:rsidRPr="002831E0">
        <w:rPr>
          <w:rFonts w:ascii="GHEA Grapalat" w:hAnsi="GHEA Grapalat"/>
          <w:sz w:val="24"/>
          <w:szCs w:val="24"/>
          <w:lang w:val="hy-AM"/>
        </w:rPr>
        <w:t xml:space="preserve"> </w:t>
      </w:r>
      <w:r w:rsidRPr="002831E0">
        <w:rPr>
          <w:rFonts w:ascii="GHEA Grapalat" w:hAnsi="GHEA Grapalat" w:cs="Arial"/>
          <w:sz w:val="24"/>
          <w:szCs w:val="24"/>
          <w:lang w:val="hy-AM"/>
        </w:rPr>
        <w:t>կենդանիների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տոհմային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լինելու</w:t>
      </w:r>
      <w:r w:rsidRPr="002831E0">
        <w:rPr>
          <w:rFonts w:ascii="GHEA Grapalat" w:hAnsi="GHEA Grapalat"/>
          <w:sz w:val="24"/>
          <w:szCs w:val="24"/>
          <w:lang w:val="hy-AM"/>
        </w:rPr>
        <w:t xml:space="preserve"> </w:t>
      </w:r>
      <w:r w:rsidRPr="002831E0">
        <w:rPr>
          <w:rFonts w:ascii="GHEA Grapalat" w:hAnsi="GHEA Grapalat" w:cs="Arial"/>
          <w:sz w:val="24"/>
          <w:szCs w:val="24"/>
          <w:lang w:val="hy-AM"/>
        </w:rPr>
        <w:t>մասին</w:t>
      </w:r>
      <w:r w:rsidR="00785F33" w:rsidRPr="002831E0">
        <w:rPr>
          <w:rFonts w:ascii="GHEA Grapalat" w:hAnsi="GHEA Grapalat" w:cs="Arial"/>
          <w:sz w:val="24"/>
          <w:szCs w:val="24"/>
          <w:lang w:val="hy-AM"/>
        </w:rPr>
        <w:t xml:space="preserve"> </w:t>
      </w:r>
      <w:r w:rsidRPr="002831E0">
        <w:rPr>
          <w:rFonts w:ascii="GHEA Grapalat" w:hAnsi="GHEA Grapalat" w:cs="Arial"/>
          <w:sz w:val="24"/>
          <w:szCs w:val="24"/>
          <w:lang w:val="hy-AM"/>
        </w:rPr>
        <w:t>ֆինանսական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կառույցին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անհրաժեշտության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դեպքում</w:t>
      </w:r>
      <w:r w:rsidRPr="002831E0">
        <w:rPr>
          <w:rFonts w:ascii="GHEA Grapalat" w:hAnsi="GHEA Grapalat"/>
          <w:sz w:val="24"/>
          <w:szCs w:val="24"/>
          <w:lang w:val="hy-AM"/>
        </w:rPr>
        <w:t xml:space="preserve"> </w:t>
      </w:r>
      <w:r w:rsidRPr="002831E0">
        <w:rPr>
          <w:rFonts w:ascii="GHEA Grapalat" w:hAnsi="GHEA Grapalat" w:cs="Arial"/>
          <w:sz w:val="24"/>
          <w:szCs w:val="24"/>
          <w:lang w:val="hy-AM"/>
        </w:rPr>
        <w:t>խորհրդատվություն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տալու</w:t>
      </w:r>
      <w:r w:rsidRPr="002831E0">
        <w:rPr>
          <w:rFonts w:ascii="GHEA Grapalat" w:hAnsi="GHEA Grapalat"/>
          <w:sz w:val="24"/>
          <w:szCs w:val="24"/>
          <w:lang w:val="hy-AM"/>
        </w:rPr>
        <w:t xml:space="preserve"> </w:t>
      </w:r>
      <w:r w:rsidRPr="002831E0">
        <w:rPr>
          <w:rFonts w:ascii="GHEA Grapalat" w:hAnsi="GHEA Grapalat" w:cs="Arial"/>
          <w:sz w:val="24"/>
          <w:szCs w:val="24"/>
          <w:lang w:val="hy-AM"/>
        </w:rPr>
        <w:t>նպատակով</w:t>
      </w:r>
      <w:r w:rsidRPr="002831E0">
        <w:rPr>
          <w:rFonts w:ascii="GHEA Grapalat" w:hAnsi="GHEA Grapalat"/>
          <w:sz w:val="24"/>
          <w:szCs w:val="24"/>
          <w:lang w:val="hy-AM"/>
        </w:rPr>
        <w:t>,</w:t>
      </w:r>
    </w:p>
    <w:p w:rsidR="00FE238B" w:rsidRPr="002831E0" w:rsidRDefault="00FE238B" w:rsidP="00FE238B">
      <w:pPr>
        <w:tabs>
          <w:tab w:val="left" w:pos="720"/>
        </w:tabs>
        <w:spacing w:line="360" w:lineRule="auto"/>
        <w:ind w:left="90" w:firstLine="450"/>
        <w:jc w:val="both"/>
        <w:rPr>
          <w:rFonts w:ascii="GHEA Grapalat" w:hAnsi="GHEA Grapalat" w:cs="Sylfaen"/>
          <w:sz w:val="24"/>
          <w:szCs w:val="24"/>
          <w:lang w:val="hy-AM"/>
        </w:rPr>
      </w:pPr>
      <w:r w:rsidRPr="002831E0">
        <w:rPr>
          <w:rFonts w:ascii="GHEA Grapalat" w:hAnsi="GHEA Grapalat" w:cs="Sylfaen"/>
          <w:b/>
          <w:sz w:val="24"/>
          <w:szCs w:val="24"/>
          <w:lang w:val="hy-AM"/>
        </w:rPr>
        <w:t>զ.</w:t>
      </w:r>
      <w:r w:rsidRPr="002831E0">
        <w:rPr>
          <w:rFonts w:ascii="GHEA Grapalat" w:hAnsi="GHEA Grapalat" w:cs="Sylfaen"/>
          <w:sz w:val="24"/>
          <w:szCs w:val="24"/>
          <w:lang w:val="hy-AM"/>
        </w:rPr>
        <w:t xml:space="preserve"> </w:t>
      </w:r>
      <w:r w:rsidR="001B478F" w:rsidRPr="002831E0">
        <w:rPr>
          <w:rFonts w:ascii="GHEA Grapalat" w:hAnsi="GHEA Grapalat" w:cs="Sylfaen"/>
          <w:sz w:val="24"/>
          <w:szCs w:val="24"/>
          <w:lang w:val="hy-AM"/>
        </w:rPr>
        <w:t>Շահառուի ցանկությամբ վարկի մայր գումարի մարման համար կարող է սահմանվել արտոնյալ ժամկետ՝ առավելագույնը 12 ամիս,</w:t>
      </w:r>
    </w:p>
    <w:p w:rsidR="00FE238B" w:rsidRPr="002831E0" w:rsidRDefault="00FE238B" w:rsidP="00FE238B">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է.</w:t>
      </w:r>
      <w:r w:rsidRPr="002831E0">
        <w:rPr>
          <w:rFonts w:ascii="GHEA Grapalat" w:hAnsi="GHEA Grapalat" w:cs="Sylfaen"/>
          <w:sz w:val="24"/>
          <w:szCs w:val="24"/>
          <w:lang w:val="hy-AM"/>
        </w:rPr>
        <w:t xml:space="preserve"> </w:t>
      </w:r>
      <w:r w:rsidR="001B478F" w:rsidRPr="002831E0">
        <w:rPr>
          <w:rFonts w:ascii="GHEA Grapalat" w:hAnsi="GHEA Grapalat" w:cs="Sylfaen"/>
          <w:sz w:val="24"/>
          <w:szCs w:val="24"/>
          <w:lang w:val="hy-AM"/>
        </w:rPr>
        <w:t>Ֆինանսական</w:t>
      </w:r>
      <w:r w:rsidR="001B478F" w:rsidRPr="002831E0">
        <w:rPr>
          <w:rFonts w:ascii="GHEA Grapalat" w:hAnsi="GHEA Grapalat"/>
          <w:sz w:val="24"/>
          <w:szCs w:val="24"/>
          <w:lang w:val="hy-AM"/>
        </w:rPr>
        <w:t xml:space="preserve"> կառույցը </w:t>
      </w:r>
      <w:r w:rsidR="001B478F" w:rsidRPr="002831E0">
        <w:rPr>
          <w:rFonts w:ascii="GHEA Grapalat" w:hAnsi="GHEA Grapalat"/>
          <w:bCs/>
          <w:sz w:val="24"/>
          <w:szCs w:val="24"/>
          <w:lang w:val="af-ZA"/>
        </w:rPr>
        <w:t>տրամադրվող վարկ</w:t>
      </w:r>
      <w:r w:rsidR="001B478F" w:rsidRPr="002831E0">
        <w:rPr>
          <w:rFonts w:ascii="GHEA Grapalat" w:hAnsi="GHEA Grapalat"/>
          <w:bCs/>
          <w:sz w:val="24"/>
          <w:szCs w:val="24"/>
          <w:lang w:val="hy-AM"/>
        </w:rPr>
        <w:t>ի</w:t>
      </w:r>
      <w:r w:rsidR="001B478F" w:rsidRPr="002831E0">
        <w:rPr>
          <w:rFonts w:ascii="GHEA Grapalat" w:hAnsi="GHEA Grapalat"/>
          <w:bCs/>
          <w:sz w:val="24"/>
          <w:szCs w:val="24"/>
          <w:lang w:val="af-ZA"/>
        </w:rPr>
        <w:t xml:space="preserve"> նախատեսված գումարը</w:t>
      </w:r>
      <w:r w:rsidR="001B478F" w:rsidRPr="002831E0">
        <w:rPr>
          <w:rFonts w:ascii="GHEA Grapalat" w:hAnsi="GHEA Grapalat"/>
          <w:sz w:val="24"/>
          <w:szCs w:val="24"/>
          <w:lang w:val="hy-AM"/>
        </w:rPr>
        <w:t xml:space="preserve"> </w:t>
      </w:r>
      <w:r w:rsidR="001B478F" w:rsidRPr="002831E0">
        <w:rPr>
          <w:rFonts w:ascii="GHEA Grapalat" w:hAnsi="GHEA Grapalat" w:cs="Sylfaen"/>
          <w:sz w:val="24"/>
          <w:szCs w:val="24"/>
          <w:lang w:val="af-ZA"/>
        </w:rPr>
        <w:t>(</w:t>
      </w:r>
      <w:r w:rsidR="001B478F" w:rsidRPr="002831E0">
        <w:rPr>
          <w:rFonts w:ascii="GHEA Grapalat" w:hAnsi="GHEA Grapalat" w:cs="Sylfaen"/>
          <w:sz w:val="24"/>
          <w:szCs w:val="24"/>
          <w:lang w:val="hy-AM"/>
        </w:rPr>
        <w:t>Ֆինանսական կառույցի</w:t>
      </w:r>
      <w:r w:rsidR="001B478F" w:rsidRPr="002831E0">
        <w:rPr>
          <w:rFonts w:ascii="GHEA Grapalat" w:hAnsi="GHEA Grapalat" w:cs="Sylfaen"/>
          <w:sz w:val="24"/>
          <w:szCs w:val="24"/>
          <w:lang w:val="af-ZA"/>
        </w:rPr>
        <w:t xml:space="preserve"> </w:t>
      </w:r>
      <w:r w:rsidR="001B478F" w:rsidRPr="002831E0">
        <w:rPr>
          <w:rFonts w:ascii="GHEA Grapalat" w:hAnsi="GHEA Grapalat"/>
          <w:sz w:val="24"/>
          <w:szCs w:val="24"/>
          <w:lang w:val="hy-AM"/>
        </w:rPr>
        <w:t>վարկունակության պահանջները</w:t>
      </w:r>
      <w:r w:rsidR="001B478F" w:rsidRPr="002831E0">
        <w:rPr>
          <w:rFonts w:ascii="GHEA Grapalat" w:hAnsi="GHEA Grapalat"/>
          <w:sz w:val="24"/>
          <w:szCs w:val="24"/>
          <w:lang w:val="af-ZA"/>
        </w:rPr>
        <w:t xml:space="preserve"> </w:t>
      </w:r>
      <w:r w:rsidR="001B478F" w:rsidRPr="002831E0">
        <w:rPr>
          <w:rFonts w:ascii="GHEA Grapalat" w:hAnsi="GHEA Grapalat"/>
          <w:sz w:val="24"/>
          <w:szCs w:val="24"/>
          <w:lang w:val="hy-AM"/>
        </w:rPr>
        <w:t>բավարարելու դեպքում</w:t>
      </w:r>
      <w:r w:rsidR="001B478F" w:rsidRPr="002831E0">
        <w:rPr>
          <w:rFonts w:ascii="GHEA Grapalat" w:hAnsi="GHEA Grapalat" w:cs="Sylfaen"/>
          <w:sz w:val="24"/>
          <w:szCs w:val="24"/>
          <w:lang w:val="af-ZA"/>
        </w:rPr>
        <w:t>)</w:t>
      </w:r>
      <w:r w:rsidR="001B478F" w:rsidRPr="002831E0">
        <w:rPr>
          <w:rFonts w:ascii="GHEA Grapalat" w:hAnsi="GHEA Grapalat"/>
          <w:sz w:val="24"/>
          <w:szCs w:val="24"/>
          <w:lang w:val="hy-AM"/>
        </w:rPr>
        <w:t xml:space="preserve"> անկանխիկ եղանակով, </w:t>
      </w:r>
      <w:r w:rsidRPr="002831E0">
        <w:rPr>
          <w:rFonts w:ascii="GHEA Grapalat" w:hAnsi="GHEA Grapalat"/>
          <w:sz w:val="24"/>
          <w:szCs w:val="24"/>
          <w:lang w:val="hy-AM"/>
        </w:rPr>
        <w:t xml:space="preserve">փուլ առ փուլ կամ </w:t>
      </w:r>
      <w:r w:rsidR="001B478F" w:rsidRPr="002831E0">
        <w:rPr>
          <w:rFonts w:ascii="GHEA Grapalat" w:hAnsi="GHEA Grapalat"/>
          <w:sz w:val="24"/>
          <w:szCs w:val="24"/>
          <w:lang w:val="hy-AM"/>
        </w:rPr>
        <w:t>միանվագ փոխանցում է Շ</w:t>
      </w:r>
      <w:r w:rsidR="001B478F" w:rsidRPr="002831E0">
        <w:rPr>
          <w:rFonts w:ascii="GHEA Grapalat" w:hAnsi="GHEA Grapalat"/>
          <w:bCs/>
          <w:sz w:val="24"/>
          <w:szCs w:val="24"/>
          <w:lang w:val="af-ZA"/>
        </w:rPr>
        <w:t xml:space="preserve">ահառուի </w:t>
      </w:r>
      <w:r w:rsidR="001B478F" w:rsidRPr="002831E0">
        <w:rPr>
          <w:rFonts w:ascii="GHEA Grapalat" w:hAnsi="GHEA Grapalat"/>
          <w:sz w:val="24"/>
          <w:szCs w:val="24"/>
          <w:lang w:val="hy-AM"/>
        </w:rPr>
        <w:t>համապատասխան հաշվեհամարին,</w:t>
      </w:r>
    </w:p>
    <w:p w:rsidR="001A0D63" w:rsidRPr="002831E0" w:rsidRDefault="00FE238B" w:rsidP="001A0D63">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 xml:space="preserve">ը. </w:t>
      </w:r>
      <w:r w:rsidR="001B478F" w:rsidRPr="002831E0">
        <w:rPr>
          <w:rFonts w:ascii="GHEA Grapalat" w:hAnsi="GHEA Grapalat" w:cs="Sylfaen"/>
          <w:spacing w:val="-8"/>
          <w:sz w:val="24"/>
          <w:szCs w:val="24"/>
          <w:lang w:val="hy-AM"/>
        </w:rPr>
        <w:t>վ</w:t>
      </w:r>
      <w:r w:rsidR="001B478F" w:rsidRPr="002831E0">
        <w:rPr>
          <w:rFonts w:ascii="GHEA Grapalat" w:hAnsi="GHEA Grapalat"/>
          <w:spacing w:val="-8"/>
          <w:sz w:val="24"/>
          <w:szCs w:val="24"/>
          <w:lang w:val="af-ZA"/>
        </w:rPr>
        <w:t>արկի մարման ժամկետ</w:t>
      </w:r>
      <w:r w:rsidR="001B478F" w:rsidRPr="002831E0">
        <w:rPr>
          <w:rFonts w:ascii="GHEA Grapalat" w:hAnsi="GHEA Grapalat"/>
          <w:spacing w:val="-8"/>
          <w:sz w:val="24"/>
          <w:szCs w:val="24"/>
          <w:lang w:val="hy-AM"/>
        </w:rPr>
        <w:t xml:space="preserve"> է սահմանվում</w:t>
      </w:r>
      <w:r w:rsidR="001B478F" w:rsidRPr="002831E0">
        <w:rPr>
          <w:rFonts w:ascii="GHEA Grapalat" w:hAnsi="GHEA Grapalat"/>
          <w:spacing w:val="-8"/>
          <w:sz w:val="24"/>
          <w:szCs w:val="24"/>
          <w:lang w:val="af-ZA"/>
        </w:rPr>
        <w:t xml:space="preserve"> </w:t>
      </w:r>
      <w:r w:rsidR="001A0D63" w:rsidRPr="002831E0">
        <w:rPr>
          <w:rFonts w:ascii="GHEA Grapalat" w:hAnsi="GHEA Grapalat"/>
          <w:spacing w:val="-8"/>
          <w:sz w:val="24"/>
          <w:szCs w:val="24"/>
          <w:lang w:val="hy-AM"/>
        </w:rPr>
        <w:t xml:space="preserve">մինչև </w:t>
      </w:r>
      <w:r w:rsidR="001B478F" w:rsidRPr="002831E0">
        <w:rPr>
          <w:rFonts w:ascii="GHEA Grapalat" w:hAnsi="GHEA Grapalat"/>
          <w:spacing w:val="-8"/>
          <w:sz w:val="24"/>
          <w:szCs w:val="24"/>
          <w:lang w:val="af-ZA"/>
        </w:rPr>
        <w:t>4 տարի,</w:t>
      </w:r>
    </w:p>
    <w:p w:rsidR="001A0D63" w:rsidRPr="002831E0" w:rsidRDefault="001A0D63" w:rsidP="001A0D63">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 xml:space="preserve">թ. </w:t>
      </w:r>
      <w:r w:rsidR="001B478F" w:rsidRPr="002831E0">
        <w:rPr>
          <w:rFonts w:ascii="GHEA Grapalat" w:hAnsi="GHEA Grapalat" w:cs="Sylfaen"/>
          <w:spacing w:val="-8"/>
          <w:sz w:val="24"/>
          <w:szCs w:val="24"/>
          <w:lang w:val="hy-AM"/>
        </w:rPr>
        <w:t>վարկի</w:t>
      </w:r>
      <w:r w:rsidR="001B478F" w:rsidRPr="002831E0">
        <w:rPr>
          <w:rFonts w:ascii="GHEA Grapalat" w:hAnsi="GHEA Grapalat"/>
          <w:spacing w:val="-8"/>
          <w:sz w:val="24"/>
          <w:szCs w:val="24"/>
          <w:lang w:val="hy-AM"/>
        </w:rPr>
        <w:t xml:space="preserve"> մարման գործընթացն իրականացվում է</w:t>
      </w:r>
      <w:r w:rsidR="001B478F" w:rsidRPr="002831E0">
        <w:rPr>
          <w:rFonts w:ascii="GHEA Grapalat" w:hAnsi="GHEA Grapalat"/>
          <w:sz w:val="24"/>
          <w:szCs w:val="24"/>
          <w:lang w:val="hy-AM"/>
        </w:rPr>
        <w:t xml:space="preserve"> Ֆ</w:t>
      </w:r>
      <w:r w:rsidR="001B478F" w:rsidRPr="002831E0">
        <w:rPr>
          <w:rFonts w:ascii="GHEA Grapalat" w:hAnsi="GHEA Grapalat" w:cs="Sylfaen"/>
          <w:sz w:val="24"/>
          <w:szCs w:val="24"/>
          <w:lang w:val="af-ZA"/>
        </w:rPr>
        <w:t xml:space="preserve">ինանսական կառույցի և </w:t>
      </w:r>
      <w:r w:rsidR="001B478F" w:rsidRPr="002831E0">
        <w:rPr>
          <w:rFonts w:ascii="GHEA Grapalat" w:hAnsi="GHEA Grapalat" w:cs="Sylfaen"/>
          <w:sz w:val="24"/>
          <w:szCs w:val="24"/>
          <w:lang w:val="hy-AM"/>
        </w:rPr>
        <w:t>Շ</w:t>
      </w:r>
      <w:r w:rsidR="001B478F" w:rsidRPr="002831E0">
        <w:rPr>
          <w:rFonts w:ascii="GHEA Grapalat" w:hAnsi="GHEA Grapalat"/>
          <w:sz w:val="24"/>
          <w:szCs w:val="24"/>
          <w:lang w:val="hy-AM"/>
        </w:rPr>
        <w:t>ահառուի</w:t>
      </w:r>
      <w:r w:rsidR="001B478F" w:rsidRPr="002831E0">
        <w:rPr>
          <w:rFonts w:ascii="GHEA Grapalat" w:hAnsi="GHEA Grapalat"/>
          <w:sz w:val="24"/>
          <w:szCs w:val="24"/>
          <w:lang w:val="af-ZA"/>
        </w:rPr>
        <w:t xml:space="preserve"> </w:t>
      </w:r>
      <w:r w:rsidR="001B478F" w:rsidRPr="002831E0">
        <w:rPr>
          <w:rFonts w:ascii="GHEA Grapalat" w:hAnsi="GHEA Grapalat"/>
          <w:sz w:val="24"/>
          <w:szCs w:val="24"/>
          <w:lang w:val="hy-AM"/>
        </w:rPr>
        <w:t>միջև</w:t>
      </w:r>
      <w:r w:rsidR="001B478F" w:rsidRPr="002831E0">
        <w:rPr>
          <w:rFonts w:ascii="GHEA Grapalat" w:hAnsi="GHEA Grapalat"/>
          <w:sz w:val="24"/>
          <w:szCs w:val="24"/>
          <w:lang w:val="af-ZA"/>
        </w:rPr>
        <w:t xml:space="preserve"> </w:t>
      </w:r>
      <w:r w:rsidR="001B478F" w:rsidRPr="002831E0">
        <w:rPr>
          <w:rFonts w:ascii="GHEA Grapalat" w:hAnsi="GHEA Grapalat"/>
          <w:sz w:val="24"/>
          <w:szCs w:val="24"/>
          <w:lang w:val="hy-AM"/>
        </w:rPr>
        <w:t>կնքվող</w:t>
      </w:r>
      <w:r w:rsidR="001B478F" w:rsidRPr="002831E0">
        <w:rPr>
          <w:rFonts w:ascii="GHEA Grapalat" w:hAnsi="GHEA Grapalat"/>
          <w:sz w:val="24"/>
          <w:szCs w:val="24"/>
          <w:lang w:val="af-ZA"/>
        </w:rPr>
        <w:t xml:space="preserve"> </w:t>
      </w:r>
      <w:r w:rsidR="001B478F" w:rsidRPr="002831E0">
        <w:rPr>
          <w:rFonts w:ascii="GHEA Grapalat" w:hAnsi="GHEA Grapalat"/>
          <w:sz w:val="24"/>
          <w:szCs w:val="24"/>
          <w:lang w:val="hy-AM"/>
        </w:rPr>
        <w:t>պայմանագրով</w:t>
      </w:r>
      <w:r w:rsidR="001B478F" w:rsidRPr="002831E0">
        <w:rPr>
          <w:rFonts w:ascii="GHEA Grapalat" w:hAnsi="GHEA Grapalat"/>
          <w:sz w:val="24"/>
          <w:szCs w:val="24"/>
          <w:lang w:val="af-ZA"/>
        </w:rPr>
        <w:t xml:space="preserve"> </w:t>
      </w:r>
      <w:r w:rsidR="001B478F" w:rsidRPr="002831E0">
        <w:rPr>
          <w:rFonts w:ascii="GHEA Grapalat" w:hAnsi="GHEA Grapalat"/>
          <w:sz w:val="24"/>
          <w:szCs w:val="24"/>
          <w:lang w:val="hy-AM"/>
        </w:rPr>
        <w:t>սահմանվող</w:t>
      </w:r>
      <w:r w:rsidR="001B478F" w:rsidRPr="002831E0">
        <w:rPr>
          <w:rFonts w:ascii="GHEA Grapalat" w:hAnsi="GHEA Grapalat"/>
          <w:sz w:val="24"/>
          <w:szCs w:val="24"/>
          <w:lang w:val="af-ZA"/>
        </w:rPr>
        <w:t xml:space="preserve"> </w:t>
      </w:r>
      <w:r w:rsidR="001B478F" w:rsidRPr="002831E0">
        <w:rPr>
          <w:rFonts w:ascii="GHEA Grapalat" w:hAnsi="GHEA Grapalat"/>
          <w:sz w:val="24"/>
          <w:szCs w:val="24"/>
          <w:lang w:val="hy-AM"/>
        </w:rPr>
        <w:t>վարկի</w:t>
      </w:r>
      <w:r w:rsidR="001B478F" w:rsidRPr="002831E0">
        <w:rPr>
          <w:rFonts w:ascii="GHEA Grapalat" w:hAnsi="GHEA Grapalat"/>
          <w:sz w:val="24"/>
          <w:szCs w:val="24"/>
          <w:lang w:val="af-ZA"/>
        </w:rPr>
        <w:t xml:space="preserve"> </w:t>
      </w:r>
      <w:r w:rsidR="001B478F" w:rsidRPr="002831E0">
        <w:rPr>
          <w:rFonts w:ascii="GHEA Grapalat" w:hAnsi="GHEA Grapalat"/>
          <w:sz w:val="24"/>
          <w:szCs w:val="24"/>
          <w:lang w:val="hy-AM"/>
        </w:rPr>
        <w:t>մարման</w:t>
      </w:r>
      <w:r w:rsidR="001B478F" w:rsidRPr="002831E0">
        <w:rPr>
          <w:rFonts w:ascii="GHEA Grapalat" w:hAnsi="GHEA Grapalat"/>
          <w:sz w:val="24"/>
          <w:szCs w:val="24"/>
          <w:lang w:val="af-ZA"/>
        </w:rPr>
        <w:t xml:space="preserve"> </w:t>
      </w:r>
      <w:r w:rsidR="001B478F" w:rsidRPr="002831E0">
        <w:rPr>
          <w:rFonts w:ascii="GHEA Grapalat" w:hAnsi="GHEA Grapalat"/>
          <w:sz w:val="24"/>
          <w:szCs w:val="24"/>
          <w:lang w:val="hy-AM"/>
        </w:rPr>
        <w:t>ժամանա</w:t>
      </w:r>
      <w:r w:rsidR="001B478F" w:rsidRPr="002831E0">
        <w:rPr>
          <w:rFonts w:ascii="GHEA Grapalat" w:hAnsi="GHEA Grapalat"/>
          <w:sz w:val="24"/>
          <w:szCs w:val="24"/>
          <w:lang w:val="hy-AM"/>
        </w:rPr>
        <w:softHyphen/>
        <w:t>կացույցով, իսկ վարկի տոկոսադրույքը հաշվարկվում է մայր գումարի մնացորդի նկատմամբ,</w:t>
      </w:r>
    </w:p>
    <w:p w:rsidR="001A0D63" w:rsidRPr="002831E0" w:rsidRDefault="001A0D63" w:rsidP="001A0D63">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lastRenderedPageBreak/>
        <w:t xml:space="preserve">ժ. </w:t>
      </w:r>
      <w:r w:rsidR="001B478F" w:rsidRPr="002831E0">
        <w:rPr>
          <w:rFonts w:ascii="GHEA Grapalat" w:hAnsi="GHEA Grapalat" w:cs="Sylfaen"/>
          <w:sz w:val="24"/>
          <w:szCs w:val="24"/>
          <w:lang w:val="hy-AM"/>
        </w:rPr>
        <w:t>Շ</w:t>
      </w:r>
      <w:r w:rsidR="001B478F" w:rsidRPr="002831E0">
        <w:rPr>
          <w:rFonts w:ascii="GHEA Grapalat" w:hAnsi="GHEA Grapalat" w:cs="Sylfaen"/>
          <w:sz w:val="24"/>
          <w:szCs w:val="24"/>
          <w:lang w:val="af-ZA"/>
        </w:rPr>
        <w:t xml:space="preserve">ահառուի կողմից վարկի մայր գումարի ժամկետից շուտ կատարված մարումների համար </w:t>
      </w:r>
      <w:r w:rsidR="008677F5" w:rsidRPr="002831E0">
        <w:rPr>
          <w:rFonts w:ascii="GHEA Grapalat" w:hAnsi="GHEA Grapalat" w:cs="Sylfaen"/>
          <w:sz w:val="24"/>
          <w:szCs w:val="24"/>
          <w:lang w:val="hy-AM"/>
        </w:rPr>
        <w:t>Ֆի</w:t>
      </w:r>
      <w:r w:rsidR="001B478F" w:rsidRPr="002831E0">
        <w:rPr>
          <w:rFonts w:ascii="GHEA Grapalat" w:hAnsi="GHEA Grapalat" w:cs="Sylfaen"/>
          <w:sz w:val="24"/>
          <w:szCs w:val="24"/>
          <w:lang w:val="af-ZA"/>
        </w:rPr>
        <w:t>նանսական կառույցի կողմից տույժ և տուգանք չի հաշվարկվում ու չի գանձվում,</w:t>
      </w:r>
    </w:p>
    <w:p w:rsidR="001A0D63" w:rsidRPr="002831E0" w:rsidRDefault="001A0D63" w:rsidP="001A0D63">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ժա.</w:t>
      </w:r>
      <w:r w:rsidRPr="002831E0">
        <w:rPr>
          <w:rFonts w:ascii="GHEA Grapalat" w:hAnsi="GHEA Grapalat" w:cs="Sylfaen"/>
          <w:sz w:val="24"/>
          <w:szCs w:val="24"/>
          <w:lang w:val="hy-AM"/>
        </w:rPr>
        <w:t xml:space="preserve"> </w:t>
      </w:r>
      <w:r w:rsidR="001B478F" w:rsidRPr="002831E0">
        <w:rPr>
          <w:rFonts w:ascii="GHEA Grapalat" w:hAnsi="GHEA Grapalat" w:cs="Sylfaen"/>
          <w:sz w:val="24"/>
          <w:szCs w:val="24"/>
          <w:lang w:val="af-ZA"/>
        </w:rPr>
        <w:t xml:space="preserve">վարկի տոկոսադրույքի սուբսիդավորման գործընթացը նախաձեռնում են </w:t>
      </w:r>
      <w:r w:rsidR="001B478F" w:rsidRPr="002831E0">
        <w:rPr>
          <w:rFonts w:ascii="GHEA Grapalat" w:hAnsi="GHEA Grapalat" w:cs="Sylfaen"/>
          <w:sz w:val="24"/>
          <w:szCs w:val="24"/>
          <w:lang w:val="hy-AM"/>
        </w:rPr>
        <w:t>Ֆ</w:t>
      </w:r>
      <w:r w:rsidR="001B478F" w:rsidRPr="002831E0">
        <w:rPr>
          <w:rFonts w:ascii="GHEA Grapalat" w:hAnsi="GHEA Grapalat" w:cs="Sylfaen"/>
          <w:sz w:val="24"/>
          <w:szCs w:val="24"/>
          <w:lang w:val="af-ZA"/>
        </w:rPr>
        <w:t xml:space="preserve">ինանսական կառույցները, որոնք իրականացնում են սույն </w:t>
      </w:r>
      <w:r w:rsidR="001B478F" w:rsidRPr="002831E0">
        <w:rPr>
          <w:rFonts w:ascii="GHEA Grapalat" w:hAnsi="GHEA Grapalat" w:cs="Sylfaen"/>
          <w:sz w:val="24"/>
          <w:szCs w:val="24"/>
          <w:lang w:val="hy-AM"/>
        </w:rPr>
        <w:t>Ծ</w:t>
      </w:r>
      <w:r w:rsidR="001B478F" w:rsidRPr="002831E0">
        <w:rPr>
          <w:rFonts w:ascii="GHEA Grapalat" w:hAnsi="GHEA Grapalat" w:cs="Sylfaen"/>
          <w:sz w:val="24"/>
          <w:szCs w:val="24"/>
          <w:lang w:val="af-ZA"/>
        </w:rPr>
        <w:t>րագրի պայ</w:t>
      </w:r>
      <w:r w:rsidR="001B478F" w:rsidRPr="002831E0">
        <w:rPr>
          <w:rFonts w:ascii="GHEA Grapalat" w:hAnsi="GHEA Grapalat" w:cs="Sylfaen"/>
          <w:sz w:val="24"/>
          <w:szCs w:val="24"/>
          <w:lang w:val="hy-AM"/>
        </w:rPr>
        <w:softHyphen/>
      </w:r>
      <w:r w:rsidR="001B478F" w:rsidRPr="002831E0">
        <w:rPr>
          <w:rFonts w:ascii="GHEA Grapalat" w:hAnsi="GHEA Grapalat" w:cs="Sylfaen"/>
          <w:sz w:val="24"/>
          <w:szCs w:val="24"/>
          <w:lang w:val="af-ZA"/>
        </w:rPr>
        <w:t>ման</w:t>
      </w:r>
      <w:r w:rsidR="008677F5" w:rsidRPr="002831E0">
        <w:rPr>
          <w:rFonts w:ascii="GHEA Grapalat" w:hAnsi="GHEA Grapalat" w:cs="Sylfaen"/>
          <w:sz w:val="24"/>
          <w:szCs w:val="24"/>
          <w:lang w:val="hy-AM"/>
        </w:rPr>
        <w:softHyphen/>
      </w:r>
      <w:r w:rsidR="001B478F" w:rsidRPr="002831E0">
        <w:rPr>
          <w:rFonts w:ascii="GHEA Grapalat" w:hAnsi="GHEA Grapalat" w:cs="Sylfaen"/>
          <w:sz w:val="24"/>
          <w:szCs w:val="24"/>
          <w:lang w:val="af-ZA"/>
        </w:rPr>
        <w:t>ներին համապատասխան գործարքներ,</w:t>
      </w:r>
    </w:p>
    <w:p w:rsidR="001A0D63" w:rsidRPr="002831E0" w:rsidRDefault="001A0D63" w:rsidP="001A0D63">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ժբ.</w:t>
      </w:r>
      <w:r w:rsidRPr="002831E0">
        <w:rPr>
          <w:rFonts w:ascii="GHEA Grapalat" w:hAnsi="GHEA Grapalat" w:cs="Sylfaen"/>
          <w:sz w:val="24"/>
          <w:szCs w:val="24"/>
          <w:lang w:val="hy-AM"/>
        </w:rPr>
        <w:t xml:space="preserve"> </w:t>
      </w:r>
      <w:r w:rsidR="001B478F" w:rsidRPr="002831E0">
        <w:rPr>
          <w:rFonts w:ascii="GHEA Grapalat" w:hAnsi="GHEA Grapalat" w:cs="Sylfaen"/>
          <w:sz w:val="24"/>
          <w:szCs w:val="24"/>
          <w:lang w:val="af-ZA"/>
        </w:rPr>
        <w:t xml:space="preserve">վարկերի տոկոսադրույքների սուբսիդավորումն իրականացվում է այնպիսի չափաքանակով, որպեսզի վարկերը տրամադրվեն </w:t>
      </w:r>
      <w:r w:rsidR="001B478F" w:rsidRPr="002831E0">
        <w:rPr>
          <w:rFonts w:ascii="GHEA Grapalat" w:hAnsi="GHEA Grapalat" w:cs="Sylfaen"/>
          <w:sz w:val="24"/>
          <w:szCs w:val="24"/>
          <w:lang w:val="hy-AM"/>
        </w:rPr>
        <w:t xml:space="preserve">Շահառուներին </w:t>
      </w:r>
      <w:r w:rsidR="001B478F" w:rsidRPr="002831E0">
        <w:rPr>
          <w:rFonts w:ascii="GHEA Grapalat" w:hAnsi="GHEA Grapalat" w:cs="Sylfaen"/>
          <w:sz w:val="24"/>
          <w:szCs w:val="24"/>
          <w:lang w:val="af-ZA"/>
        </w:rPr>
        <w:t>2% տոկո</w:t>
      </w:r>
      <w:r w:rsidR="001B478F" w:rsidRPr="002831E0">
        <w:rPr>
          <w:rFonts w:ascii="GHEA Grapalat" w:hAnsi="GHEA Grapalat" w:cs="Sylfaen"/>
          <w:sz w:val="24"/>
          <w:szCs w:val="24"/>
          <w:lang w:val="hy-AM"/>
        </w:rPr>
        <w:softHyphen/>
      </w:r>
      <w:r w:rsidR="001B478F" w:rsidRPr="002831E0">
        <w:rPr>
          <w:rFonts w:ascii="GHEA Grapalat" w:hAnsi="GHEA Grapalat" w:cs="Sylfaen"/>
          <w:sz w:val="24"/>
          <w:szCs w:val="24"/>
          <w:lang w:val="af-ZA"/>
        </w:rPr>
        <w:t>սա</w:t>
      </w:r>
      <w:r w:rsidR="008677F5" w:rsidRPr="002831E0">
        <w:rPr>
          <w:rFonts w:ascii="GHEA Grapalat" w:hAnsi="GHEA Grapalat" w:cs="Sylfaen"/>
          <w:sz w:val="24"/>
          <w:szCs w:val="24"/>
          <w:lang w:val="hy-AM"/>
        </w:rPr>
        <w:softHyphen/>
      </w:r>
      <w:r w:rsidR="001B478F" w:rsidRPr="002831E0">
        <w:rPr>
          <w:rFonts w:ascii="GHEA Grapalat" w:hAnsi="GHEA Grapalat" w:cs="Sylfaen"/>
          <w:sz w:val="24"/>
          <w:szCs w:val="24"/>
          <w:lang w:val="af-ZA"/>
        </w:rPr>
        <w:t>դրույքով, իսկ Հայաս</w:t>
      </w:r>
      <w:r w:rsidR="008677F5" w:rsidRPr="002831E0">
        <w:rPr>
          <w:rFonts w:ascii="GHEA Grapalat" w:hAnsi="GHEA Grapalat" w:cs="Sylfaen"/>
          <w:sz w:val="24"/>
          <w:szCs w:val="24"/>
          <w:lang w:val="af-ZA"/>
        </w:rPr>
        <w:softHyphen/>
      </w:r>
      <w:r w:rsidR="001B478F" w:rsidRPr="002831E0">
        <w:rPr>
          <w:rFonts w:ascii="GHEA Grapalat" w:hAnsi="GHEA Grapalat" w:cs="Sylfaen"/>
          <w:sz w:val="24"/>
          <w:szCs w:val="24"/>
          <w:lang w:val="af-ZA"/>
        </w:rPr>
        <w:t>տանի Հանրապե</w:t>
      </w:r>
      <w:r w:rsidR="001B478F" w:rsidRPr="002831E0">
        <w:rPr>
          <w:rFonts w:ascii="GHEA Grapalat" w:hAnsi="GHEA Grapalat" w:cs="Sylfaen"/>
          <w:sz w:val="24"/>
          <w:szCs w:val="24"/>
          <w:lang w:val="af-ZA"/>
        </w:rPr>
        <w:softHyphen/>
        <w:t>տու</w:t>
      </w:r>
      <w:r w:rsidR="001B478F" w:rsidRPr="002831E0">
        <w:rPr>
          <w:rFonts w:ascii="GHEA Grapalat" w:hAnsi="GHEA Grapalat" w:cs="Sylfaen"/>
          <w:sz w:val="24"/>
          <w:szCs w:val="24"/>
          <w:lang w:val="af-ZA"/>
        </w:rPr>
        <w:softHyphen/>
        <w:t xml:space="preserve">թյան կառավարության 2014 թվականի դեկտեմբերի 18-ի N 1444-Ն որոշմամբ հաստատված </w:t>
      </w:r>
      <w:r w:rsidR="00750072" w:rsidRPr="002831E0">
        <w:rPr>
          <w:rFonts w:ascii="GHEA Grapalat" w:hAnsi="GHEA Grapalat" w:cs="Arial"/>
          <w:sz w:val="24"/>
          <w:szCs w:val="24"/>
          <w:lang w:val="hy-AM"/>
        </w:rPr>
        <w:t>սոցիալական</w:t>
      </w:r>
      <w:r w:rsidR="00750072" w:rsidRPr="002831E0">
        <w:rPr>
          <w:rFonts w:ascii="GHEA Grapalat" w:hAnsi="GHEA Grapalat" w:cs="Sylfaen"/>
          <w:sz w:val="24"/>
          <w:szCs w:val="24"/>
          <w:lang w:val="hy-AM"/>
        </w:rPr>
        <w:t xml:space="preserve"> </w:t>
      </w:r>
      <w:r w:rsidR="00750072" w:rsidRPr="002831E0">
        <w:rPr>
          <w:rFonts w:ascii="GHEA Grapalat" w:hAnsi="GHEA Grapalat" w:cs="Arial"/>
          <w:sz w:val="24"/>
          <w:szCs w:val="24"/>
          <w:lang w:val="hy-AM"/>
        </w:rPr>
        <w:t>աջակցություն</w:t>
      </w:r>
      <w:r w:rsidR="00750072" w:rsidRPr="002831E0">
        <w:rPr>
          <w:rFonts w:ascii="GHEA Grapalat" w:hAnsi="GHEA Grapalat" w:cs="Sylfaen"/>
          <w:sz w:val="24"/>
          <w:szCs w:val="24"/>
          <w:lang w:val="hy-AM"/>
        </w:rPr>
        <w:t xml:space="preserve"> </w:t>
      </w:r>
      <w:r w:rsidR="00750072" w:rsidRPr="002831E0">
        <w:rPr>
          <w:rFonts w:ascii="GHEA Grapalat" w:hAnsi="GHEA Grapalat" w:cs="Arial"/>
          <w:sz w:val="24"/>
          <w:szCs w:val="24"/>
          <w:lang w:val="hy-AM"/>
        </w:rPr>
        <w:t>ստա</w:t>
      </w:r>
      <w:r w:rsidR="00750072" w:rsidRPr="002831E0">
        <w:rPr>
          <w:rFonts w:ascii="GHEA Grapalat" w:hAnsi="GHEA Grapalat" w:cs="Sylfaen"/>
          <w:sz w:val="24"/>
          <w:szCs w:val="24"/>
          <w:lang w:val="hy-AM"/>
        </w:rPr>
        <w:softHyphen/>
      </w:r>
      <w:r w:rsidR="00750072" w:rsidRPr="002831E0">
        <w:rPr>
          <w:rFonts w:ascii="GHEA Grapalat" w:hAnsi="GHEA Grapalat" w:cs="Arial"/>
          <w:sz w:val="24"/>
          <w:szCs w:val="24"/>
          <w:lang w:val="hy-AM"/>
        </w:rPr>
        <w:t>ցող</w:t>
      </w:r>
      <w:r w:rsidR="00750072" w:rsidRPr="002831E0">
        <w:rPr>
          <w:rFonts w:ascii="GHEA Grapalat" w:hAnsi="GHEA Grapalat" w:cs="Sylfaen"/>
          <w:sz w:val="24"/>
          <w:szCs w:val="24"/>
          <w:lang w:val="hy-AM"/>
        </w:rPr>
        <w:t xml:space="preserve"> </w:t>
      </w:r>
      <w:r w:rsidR="00750072" w:rsidRPr="002831E0">
        <w:rPr>
          <w:rFonts w:ascii="GHEA Grapalat" w:hAnsi="GHEA Grapalat" w:cs="Arial"/>
          <w:sz w:val="24"/>
          <w:szCs w:val="24"/>
          <w:lang w:val="hy-AM"/>
        </w:rPr>
        <w:t>սահմանամերձ</w:t>
      </w:r>
      <w:r w:rsidR="00750072" w:rsidRPr="002831E0">
        <w:rPr>
          <w:rFonts w:ascii="GHEA Grapalat" w:hAnsi="GHEA Grapalat" w:cs="Sylfaen"/>
          <w:sz w:val="24"/>
          <w:szCs w:val="24"/>
          <w:lang w:val="hy-AM"/>
        </w:rPr>
        <w:t xml:space="preserve"> </w:t>
      </w:r>
      <w:r w:rsidR="00750072" w:rsidRPr="002831E0">
        <w:rPr>
          <w:rFonts w:ascii="GHEA Grapalat" w:hAnsi="GHEA Grapalat" w:cs="Arial"/>
          <w:spacing w:val="-8"/>
          <w:sz w:val="24"/>
          <w:szCs w:val="24"/>
          <w:lang w:val="hy-AM"/>
        </w:rPr>
        <w:t>բնա</w:t>
      </w:r>
      <w:r w:rsidR="00750072" w:rsidRPr="002831E0">
        <w:rPr>
          <w:rFonts w:ascii="GHEA Grapalat" w:hAnsi="GHEA Grapalat" w:cs="Arial"/>
          <w:spacing w:val="-8"/>
          <w:sz w:val="24"/>
          <w:szCs w:val="24"/>
          <w:lang w:val="hy-AM"/>
        </w:rPr>
        <w:softHyphen/>
        <w:t>կա</w:t>
      </w:r>
      <w:r w:rsidR="00750072" w:rsidRPr="002831E0">
        <w:rPr>
          <w:rFonts w:ascii="GHEA Grapalat" w:hAnsi="GHEA Grapalat" w:cs="Arial"/>
          <w:spacing w:val="-8"/>
          <w:sz w:val="24"/>
          <w:szCs w:val="24"/>
          <w:lang w:val="hy-AM"/>
        </w:rPr>
        <w:softHyphen/>
        <w:t>վայրերի</w:t>
      </w:r>
      <w:r w:rsidR="00750072" w:rsidRPr="002831E0">
        <w:rPr>
          <w:rFonts w:ascii="GHEA Grapalat" w:hAnsi="GHEA Grapalat" w:cs="Sylfaen"/>
          <w:spacing w:val="-8"/>
          <w:sz w:val="24"/>
          <w:szCs w:val="24"/>
          <w:lang w:val="hy-AM"/>
        </w:rPr>
        <w:t>ն</w:t>
      </w:r>
      <w:r w:rsidR="001B478F" w:rsidRPr="002831E0">
        <w:rPr>
          <w:rFonts w:ascii="GHEA Grapalat" w:hAnsi="GHEA Grapalat" w:cs="Sylfaen"/>
          <w:sz w:val="24"/>
          <w:szCs w:val="24"/>
          <w:lang w:val="af-ZA"/>
        </w:rPr>
        <w:t xml:space="preserve"> (այսուհետ՝ </w:t>
      </w:r>
      <w:r w:rsidR="001B478F" w:rsidRPr="002831E0">
        <w:rPr>
          <w:rFonts w:ascii="GHEA Grapalat" w:hAnsi="GHEA Grapalat" w:cs="Sylfaen"/>
          <w:sz w:val="24"/>
          <w:szCs w:val="24"/>
          <w:lang w:val="hy-AM"/>
        </w:rPr>
        <w:t>Ս</w:t>
      </w:r>
      <w:r w:rsidR="001B478F" w:rsidRPr="002831E0">
        <w:rPr>
          <w:rFonts w:ascii="GHEA Grapalat" w:hAnsi="GHEA Grapalat" w:cs="Sylfaen"/>
          <w:sz w:val="24"/>
          <w:szCs w:val="24"/>
          <w:lang w:val="af-ZA"/>
        </w:rPr>
        <w:t xml:space="preserve">ահմանամերձ </w:t>
      </w:r>
      <w:r w:rsidR="00750072" w:rsidRPr="002831E0">
        <w:rPr>
          <w:rFonts w:ascii="GHEA Grapalat" w:hAnsi="GHEA Grapalat" w:cs="Sylfaen"/>
          <w:sz w:val="24"/>
          <w:szCs w:val="24"/>
          <w:lang w:val="hy-AM"/>
        </w:rPr>
        <w:t>բնակավայր</w:t>
      </w:r>
      <w:r w:rsidR="001B478F" w:rsidRPr="002831E0">
        <w:rPr>
          <w:rFonts w:ascii="GHEA Grapalat" w:hAnsi="GHEA Grapalat" w:cs="Sylfaen"/>
          <w:sz w:val="24"/>
          <w:szCs w:val="24"/>
          <w:lang w:val="af-ZA"/>
        </w:rPr>
        <w:t xml:space="preserve">) </w:t>
      </w:r>
      <w:r w:rsidR="00484BF0" w:rsidRPr="002831E0">
        <w:rPr>
          <w:rFonts w:ascii="GHEA Grapalat" w:hAnsi="GHEA Grapalat" w:cs="Sylfaen"/>
          <w:sz w:val="24"/>
          <w:szCs w:val="24"/>
          <w:lang w:val="hy-AM"/>
        </w:rPr>
        <w:t>և</w:t>
      </w:r>
      <w:r w:rsidR="001B478F" w:rsidRPr="002831E0">
        <w:rPr>
          <w:rFonts w:ascii="GHEA Grapalat" w:hAnsi="GHEA Grapalat" w:cs="Sylfaen"/>
          <w:sz w:val="24"/>
          <w:szCs w:val="24"/>
          <w:lang w:val="af-ZA"/>
        </w:rPr>
        <w:t xml:space="preserve"> գյուղատն</w:t>
      </w:r>
      <w:r w:rsidR="008677F5" w:rsidRPr="002831E0">
        <w:rPr>
          <w:rFonts w:ascii="GHEA Grapalat" w:hAnsi="GHEA Grapalat" w:cs="Sylfaen"/>
          <w:sz w:val="24"/>
          <w:szCs w:val="24"/>
          <w:lang w:val="af-ZA"/>
        </w:rPr>
        <w:softHyphen/>
      </w:r>
      <w:r w:rsidR="001B478F" w:rsidRPr="002831E0">
        <w:rPr>
          <w:rFonts w:ascii="GHEA Grapalat" w:hAnsi="GHEA Grapalat" w:cs="Sylfaen"/>
          <w:sz w:val="24"/>
          <w:szCs w:val="24"/>
          <w:lang w:val="af-ZA"/>
        </w:rPr>
        <w:t>տեսության ոլորտում գործունեություն իրականացնող կոոպե</w:t>
      </w:r>
      <w:r w:rsidR="001B478F" w:rsidRPr="002831E0">
        <w:rPr>
          <w:rFonts w:ascii="GHEA Grapalat" w:hAnsi="GHEA Grapalat" w:cs="Sylfaen"/>
          <w:sz w:val="24"/>
          <w:szCs w:val="24"/>
          <w:lang w:val="af-ZA"/>
        </w:rPr>
        <w:softHyphen/>
        <w:t>րատիվներին` 0% տոկո</w:t>
      </w:r>
      <w:r w:rsidR="008677F5" w:rsidRPr="002831E0">
        <w:rPr>
          <w:rFonts w:ascii="GHEA Grapalat" w:hAnsi="GHEA Grapalat" w:cs="Sylfaen"/>
          <w:sz w:val="24"/>
          <w:szCs w:val="24"/>
          <w:lang w:val="af-ZA"/>
        </w:rPr>
        <w:softHyphen/>
      </w:r>
      <w:r w:rsidR="001B478F" w:rsidRPr="002831E0">
        <w:rPr>
          <w:rFonts w:ascii="GHEA Grapalat" w:hAnsi="GHEA Grapalat" w:cs="Sylfaen"/>
          <w:sz w:val="24"/>
          <w:szCs w:val="24"/>
          <w:lang w:val="af-ZA"/>
        </w:rPr>
        <w:t>սա</w:t>
      </w:r>
      <w:r w:rsidR="001B478F" w:rsidRPr="002831E0">
        <w:rPr>
          <w:rFonts w:ascii="GHEA Grapalat" w:hAnsi="GHEA Grapalat" w:cs="Sylfaen"/>
          <w:sz w:val="24"/>
          <w:szCs w:val="24"/>
          <w:lang w:val="af-ZA"/>
        </w:rPr>
        <w:softHyphen/>
        <w:t>դրույքով,</w:t>
      </w:r>
    </w:p>
    <w:p w:rsidR="001A0D63" w:rsidRPr="002831E0" w:rsidRDefault="001A0D63" w:rsidP="001A0D63">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ժգ.</w:t>
      </w:r>
      <w:r w:rsidRPr="002831E0">
        <w:rPr>
          <w:rFonts w:ascii="GHEA Grapalat" w:hAnsi="GHEA Grapalat" w:cs="Sylfaen"/>
          <w:sz w:val="24"/>
          <w:szCs w:val="24"/>
          <w:lang w:val="hy-AM"/>
        </w:rPr>
        <w:t xml:space="preserve"> </w:t>
      </w:r>
      <w:r w:rsidR="001B478F" w:rsidRPr="002831E0">
        <w:rPr>
          <w:rFonts w:ascii="GHEA Grapalat" w:hAnsi="GHEA Grapalat" w:cs="Sylfaen"/>
          <w:sz w:val="24"/>
          <w:szCs w:val="24"/>
          <w:lang w:val="af-ZA"/>
        </w:rPr>
        <w:t>վարկերի տոկոսադրույքների սուբսիդավորումն իրականացվում է վարկի մայր գումարի և վարկի տոկոսադրույքի չսուբսիդավորվող մասի փաստացի մարումների հիման վրա</w:t>
      </w:r>
      <w:r w:rsidR="008677F5" w:rsidRPr="002831E0">
        <w:rPr>
          <w:rFonts w:ascii="GHEA Grapalat" w:hAnsi="GHEA Grapalat" w:cs="Sylfaen"/>
          <w:sz w:val="24"/>
          <w:szCs w:val="24"/>
          <w:lang w:val="af-ZA"/>
        </w:rPr>
        <w:t>.</w:t>
      </w:r>
      <w:r w:rsidR="001B478F" w:rsidRPr="002831E0">
        <w:rPr>
          <w:rFonts w:ascii="GHEA Grapalat" w:hAnsi="GHEA Grapalat" w:cs="Sylfaen"/>
          <w:sz w:val="24"/>
          <w:szCs w:val="24"/>
          <w:lang w:val="af-ZA"/>
        </w:rPr>
        <w:t xml:space="preserve"> տույժերը և (կամ) տուգանքները սուբսիդավորման ենթակա չեն,</w:t>
      </w:r>
    </w:p>
    <w:p w:rsidR="001A0D63" w:rsidRPr="002831E0" w:rsidRDefault="001A0D63" w:rsidP="008677F5">
      <w:pPr>
        <w:tabs>
          <w:tab w:val="left" w:pos="720"/>
          <w:tab w:val="left" w:pos="990"/>
          <w:tab w:val="left" w:pos="108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ժդ.</w:t>
      </w:r>
      <w:r w:rsidRPr="002831E0">
        <w:rPr>
          <w:rFonts w:ascii="GHEA Grapalat" w:hAnsi="GHEA Grapalat" w:cs="Sylfaen"/>
          <w:sz w:val="24"/>
          <w:szCs w:val="24"/>
          <w:lang w:val="hy-AM"/>
        </w:rPr>
        <w:t xml:space="preserve"> </w:t>
      </w:r>
      <w:r w:rsidR="001B478F" w:rsidRPr="002831E0">
        <w:rPr>
          <w:rFonts w:ascii="GHEA Grapalat" w:hAnsi="GHEA Grapalat" w:cs="Sylfaen"/>
          <w:sz w:val="24"/>
          <w:szCs w:val="24"/>
          <w:lang w:val="hy-AM"/>
        </w:rPr>
        <w:t>վ</w:t>
      </w:r>
      <w:r w:rsidR="001B478F" w:rsidRPr="002831E0">
        <w:rPr>
          <w:rFonts w:ascii="GHEA Grapalat" w:hAnsi="GHEA Grapalat" w:cs="Sylfaen"/>
          <w:sz w:val="24"/>
          <w:szCs w:val="24"/>
          <w:lang w:val="af-ZA"/>
        </w:rPr>
        <w:t>արկի տոկոսադրույքի</w:t>
      </w:r>
      <w:r w:rsidR="001B478F" w:rsidRPr="002831E0">
        <w:rPr>
          <w:rFonts w:ascii="GHEA Grapalat" w:hAnsi="GHEA Grapalat"/>
          <w:sz w:val="24"/>
          <w:szCs w:val="24"/>
          <w:lang w:val="hy-AM"/>
        </w:rPr>
        <w:t xml:space="preserve"> սուբսիդավորման գումարը ԳՖԿ-ի կողմից փոխանց</w:t>
      </w:r>
      <w:r w:rsidR="001B478F" w:rsidRPr="002831E0">
        <w:rPr>
          <w:rFonts w:ascii="GHEA Grapalat" w:hAnsi="GHEA Grapalat"/>
          <w:sz w:val="24"/>
          <w:szCs w:val="24"/>
          <w:lang w:val="hy-AM"/>
        </w:rPr>
        <w:softHyphen/>
      </w:r>
      <w:r w:rsidR="008677F5" w:rsidRPr="002831E0">
        <w:rPr>
          <w:rFonts w:ascii="GHEA Grapalat" w:hAnsi="GHEA Grapalat"/>
          <w:sz w:val="24"/>
          <w:szCs w:val="24"/>
          <w:lang w:val="hy-AM"/>
        </w:rPr>
        <w:softHyphen/>
      </w:r>
      <w:r w:rsidR="001B478F" w:rsidRPr="002831E0">
        <w:rPr>
          <w:rFonts w:ascii="GHEA Grapalat" w:hAnsi="GHEA Grapalat"/>
          <w:sz w:val="24"/>
          <w:szCs w:val="24"/>
          <w:lang w:val="hy-AM"/>
        </w:rPr>
        <w:t>վում է Ֆինանսական կառույցի համապատասխան հաշվին՝ տվյալ Ֆինան</w:t>
      </w:r>
      <w:r w:rsidR="008677F5" w:rsidRPr="002831E0">
        <w:rPr>
          <w:rFonts w:ascii="GHEA Grapalat" w:hAnsi="GHEA Grapalat"/>
          <w:sz w:val="24"/>
          <w:szCs w:val="24"/>
          <w:lang w:val="hy-AM"/>
        </w:rPr>
        <w:softHyphen/>
      </w:r>
      <w:r w:rsidR="001B478F" w:rsidRPr="002831E0">
        <w:rPr>
          <w:rFonts w:ascii="GHEA Grapalat" w:hAnsi="GHEA Grapalat"/>
          <w:sz w:val="24"/>
          <w:szCs w:val="24"/>
          <w:lang w:val="hy-AM"/>
        </w:rPr>
        <w:t>սական կառույցի հայտերի հիման վրա: Հայտի բովանդակությանը ներկայացվող պահանջ</w:t>
      </w:r>
      <w:r w:rsidR="00A07E8B" w:rsidRPr="002831E0">
        <w:rPr>
          <w:rFonts w:ascii="GHEA Grapalat" w:hAnsi="GHEA Grapalat"/>
          <w:sz w:val="24"/>
          <w:szCs w:val="24"/>
          <w:lang w:val="hy-AM"/>
        </w:rPr>
        <w:softHyphen/>
      </w:r>
      <w:r w:rsidR="001B478F" w:rsidRPr="002831E0">
        <w:rPr>
          <w:rFonts w:ascii="GHEA Grapalat" w:hAnsi="GHEA Grapalat"/>
          <w:sz w:val="24"/>
          <w:szCs w:val="24"/>
          <w:lang w:val="hy-AM"/>
        </w:rPr>
        <w:t xml:space="preserve">ները սահմանվում են ԳՖԿ-ի և տվյալ Ֆինանսական կառույցի միջև կնքվող պայմանագրով: </w:t>
      </w:r>
      <w:r w:rsidR="001B478F" w:rsidRPr="002831E0">
        <w:rPr>
          <w:rFonts w:ascii="GHEA Grapalat" w:hAnsi="GHEA Grapalat" w:cs="Sylfaen"/>
          <w:sz w:val="24"/>
          <w:szCs w:val="24"/>
          <w:lang w:val="af-ZA"/>
        </w:rPr>
        <w:t xml:space="preserve">Պայմանագրի օրինակելի ձևը մշակում է </w:t>
      </w:r>
      <w:r w:rsidR="001B478F" w:rsidRPr="002831E0">
        <w:rPr>
          <w:rFonts w:ascii="GHEA Grapalat" w:hAnsi="GHEA Grapalat"/>
          <w:sz w:val="24"/>
          <w:szCs w:val="24"/>
          <w:lang w:val="hy-AM"/>
        </w:rPr>
        <w:t>ԳՖԿ-ն</w:t>
      </w:r>
      <w:r w:rsidR="001B478F" w:rsidRPr="002831E0">
        <w:rPr>
          <w:rFonts w:ascii="GHEA Grapalat" w:hAnsi="GHEA Grapalat" w:cs="Sylfaen"/>
          <w:sz w:val="24"/>
          <w:szCs w:val="24"/>
          <w:lang w:val="af-ZA"/>
        </w:rPr>
        <w:t>՝ համա</w:t>
      </w:r>
      <w:r w:rsidR="001B478F" w:rsidRPr="002831E0">
        <w:rPr>
          <w:rFonts w:ascii="GHEA Grapalat" w:hAnsi="GHEA Grapalat" w:cs="Sylfaen"/>
          <w:sz w:val="24"/>
          <w:szCs w:val="24"/>
          <w:lang w:val="af-ZA"/>
        </w:rPr>
        <w:softHyphen/>
        <w:t>ձայ</w:t>
      </w:r>
      <w:r w:rsidR="00A07E8B" w:rsidRPr="002831E0">
        <w:rPr>
          <w:rFonts w:ascii="GHEA Grapalat" w:hAnsi="GHEA Grapalat" w:cs="Sylfaen"/>
          <w:sz w:val="24"/>
          <w:szCs w:val="24"/>
          <w:lang w:val="af-ZA"/>
        </w:rPr>
        <w:softHyphen/>
      </w:r>
      <w:r w:rsidR="001B478F" w:rsidRPr="002831E0">
        <w:rPr>
          <w:rFonts w:ascii="GHEA Grapalat" w:hAnsi="GHEA Grapalat" w:cs="Sylfaen"/>
          <w:sz w:val="24"/>
          <w:szCs w:val="24"/>
          <w:lang w:val="af-ZA"/>
        </w:rPr>
        <w:t xml:space="preserve">նեցնելով </w:t>
      </w:r>
      <w:r w:rsidR="001B478F" w:rsidRPr="002831E0">
        <w:rPr>
          <w:rFonts w:ascii="GHEA Grapalat" w:hAnsi="GHEA Grapalat" w:cs="Sylfaen"/>
          <w:sz w:val="24"/>
          <w:szCs w:val="24"/>
          <w:lang w:val="hy-AM"/>
        </w:rPr>
        <w:t>Ն</w:t>
      </w:r>
      <w:r w:rsidR="001B478F" w:rsidRPr="002831E0">
        <w:rPr>
          <w:rFonts w:ascii="GHEA Grapalat" w:hAnsi="GHEA Grapalat" w:cs="Sylfaen"/>
          <w:sz w:val="24"/>
          <w:szCs w:val="24"/>
          <w:lang w:val="af-ZA"/>
        </w:rPr>
        <w:t>ախարարության հետ,</w:t>
      </w:r>
    </w:p>
    <w:p w:rsidR="001A0D63" w:rsidRPr="002831E0" w:rsidRDefault="001A0D63" w:rsidP="001A0D63">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ժե.</w:t>
      </w:r>
      <w:r w:rsidRPr="002831E0">
        <w:rPr>
          <w:rFonts w:ascii="GHEA Grapalat" w:hAnsi="GHEA Grapalat" w:cs="Sylfaen"/>
          <w:sz w:val="24"/>
          <w:szCs w:val="24"/>
          <w:lang w:val="hy-AM"/>
        </w:rPr>
        <w:t xml:space="preserve"> </w:t>
      </w:r>
      <w:r w:rsidR="001B478F" w:rsidRPr="002831E0">
        <w:rPr>
          <w:rFonts w:ascii="GHEA Grapalat" w:hAnsi="GHEA Grapalat" w:cs="Sylfaen"/>
          <w:sz w:val="24"/>
          <w:szCs w:val="24"/>
          <w:lang w:val="hy-AM"/>
        </w:rPr>
        <w:t>Ֆինանսական</w:t>
      </w:r>
      <w:r w:rsidR="001B478F" w:rsidRPr="002831E0">
        <w:rPr>
          <w:rFonts w:ascii="GHEA Grapalat" w:hAnsi="GHEA Grapalat"/>
          <w:sz w:val="24"/>
          <w:szCs w:val="24"/>
          <w:lang w:val="hy-AM"/>
        </w:rPr>
        <w:t xml:space="preserve"> կառույցը վարկի տոկոսադրույքի սուբսիդավորման հայտը ԳՖԿ-ին է ներկայացնում ամիսը մեկ անգամ՝ ոչ ուշ, քան հաջորդ ամսվա հինգե</w:t>
      </w:r>
      <w:r w:rsidR="008677F5" w:rsidRPr="002831E0">
        <w:rPr>
          <w:rFonts w:ascii="GHEA Grapalat" w:hAnsi="GHEA Grapalat"/>
          <w:sz w:val="24"/>
          <w:szCs w:val="24"/>
          <w:lang w:val="hy-AM"/>
        </w:rPr>
        <w:softHyphen/>
      </w:r>
      <w:r w:rsidR="001B478F" w:rsidRPr="002831E0">
        <w:rPr>
          <w:rFonts w:ascii="GHEA Grapalat" w:hAnsi="GHEA Grapalat"/>
          <w:sz w:val="24"/>
          <w:szCs w:val="24"/>
          <w:lang w:val="hy-AM"/>
        </w:rPr>
        <w:t xml:space="preserve">րորդ </w:t>
      </w:r>
      <w:r w:rsidR="001B478F" w:rsidRPr="002831E0">
        <w:rPr>
          <w:rFonts w:ascii="GHEA Grapalat" w:hAnsi="GHEA Grapalat" w:cs="Sylfaen"/>
          <w:sz w:val="24"/>
          <w:szCs w:val="24"/>
          <w:lang w:val="af-ZA"/>
        </w:rPr>
        <w:t>աշխատանքային</w:t>
      </w:r>
      <w:r w:rsidR="001B478F" w:rsidRPr="002831E0">
        <w:rPr>
          <w:rFonts w:ascii="GHEA Grapalat" w:hAnsi="GHEA Grapalat"/>
          <w:sz w:val="24"/>
          <w:szCs w:val="24"/>
          <w:lang w:val="hy-AM"/>
        </w:rPr>
        <w:t xml:space="preserve"> օրը: ԳՖԿ-ն հայտն ստանալուց հետո 10 աշխա</w:t>
      </w:r>
      <w:r w:rsidR="001B478F" w:rsidRPr="002831E0">
        <w:rPr>
          <w:rFonts w:ascii="GHEA Grapalat" w:hAnsi="GHEA Grapalat"/>
          <w:sz w:val="24"/>
          <w:szCs w:val="24"/>
          <w:lang w:val="hy-AM"/>
        </w:rPr>
        <w:softHyphen/>
        <w:t>տան</w:t>
      </w:r>
      <w:r w:rsidR="001B478F" w:rsidRPr="002831E0">
        <w:rPr>
          <w:rFonts w:ascii="GHEA Grapalat" w:hAnsi="GHEA Grapalat"/>
          <w:sz w:val="24"/>
          <w:szCs w:val="24"/>
          <w:lang w:val="hy-AM"/>
        </w:rPr>
        <w:softHyphen/>
        <w:t xml:space="preserve">քային օրվա ընթացքում </w:t>
      </w:r>
      <w:r w:rsidR="007647CB" w:rsidRPr="002831E0">
        <w:rPr>
          <w:rFonts w:ascii="GHEA Grapalat" w:hAnsi="GHEA Grapalat"/>
          <w:sz w:val="24"/>
          <w:szCs w:val="24"/>
          <w:lang w:val="hy-AM"/>
        </w:rPr>
        <w:t xml:space="preserve">ուսումնասիրում է հայտը և անհամապատասխանությունների </w:t>
      </w:r>
      <w:r w:rsidR="007647CB" w:rsidRPr="002831E0">
        <w:rPr>
          <w:rFonts w:ascii="GHEA Grapalat" w:hAnsi="GHEA Grapalat"/>
          <w:sz w:val="24"/>
          <w:szCs w:val="24"/>
          <w:lang w:val="hy-AM"/>
        </w:rPr>
        <w:lastRenderedPageBreak/>
        <w:t xml:space="preserve">բացակայության ու Ծրագրի պահանջներին բավարարելու </w:t>
      </w:r>
      <w:r w:rsidR="001B478F" w:rsidRPr="002831E0">
        <w:rPr>
          <w:rFonts w:ascii="GHEA Grapalat" w:hAnsi="GHEA Grapalat"/>
          <w:sz w:val="24"/>
          <w:szCs w:val="24"/>
          <w:lang w:val="hy-AM"/>
        </w:rPr>
        <w:t>վարկի տոկոսա</w:t>
      </w:r>
      <w:r w:rsidR="001B478F" w:rsidRPr="002831E0">
        <w:rPr>
          <w:rFonts w:ascii="GHEA Grapalat" w:hAnsi="GHEA Grapalat"/>
          <w:sz w:val="24"/>
          <w:szCs w:val="24"/>
          <w:lang w:val="hy-AM"/>
        </w:rPr>
        <w:softHyphen/>
        <w:t>դրույքի սուբսի</w:t>
      </w:r>
      <w:r w:rsidR="001B478F" w:rsidRPr="002831E0">
        <w:rPr>
          <w:rFonts w:ascii="GHEA Grapalat" w:hAnsi="GHEA Grapalat"/>
          <w:sz w:val="24"/>
          <w:szCs w:val="24"/>
          <w:lang w:val="hy-AM"/>
        </w:rPr>
        <w:softHyphen/>
        <w:t>դավոր</w:t>
      </w:r>
      <w:r w:rsidR="008677F5" w:rsidRPr="002831E0">
        <w:rPr>
          <w:rFonts w:ascii="GHEA Grapalat" w:hAnsi="GHEA Grapalat"/>
          <w:sz w:val="24"/>
          <w:szCs w:val="24"/>
          <w:lang w:val="hy-AM"/>
        </w:rPr>
        <w:softHyphen/>
      </w:r>
      <w:r w:rsidR="001B478F" w:rsidRPr="002831E0">
        <w:rPr>
          <w:rFonts w:ascii="GHEA Grapalat" w:hAnsi="GHEA Grapalat"/>
          <w:sz w:val="24"/>
          <w:szCs w:val="24"/>
          <w:lang w:val="hy-AM"/>
        </w:rPr>
        <w:t>ման գումարը փոխանցում համապատասխան Ֆինանսական կառույցի հաշվեհա</w:t>
      </w:r>
      <w:r w:rsidR="00010F82" w:rsidRPr="002831E0">
        <w:rPr>
          <w:rFonts w:ascii="GHEA Grapalat" w:hAnsi="GHEA Grapalat"/>
          <w:sz w:val="24"/>
          <w:szCs w:val="24"/>
          <w:lang w:val="hy-AM"/>
        </w:rPr>
        <w:softHyphen/>
      </w:r>
      <w:r w:rsidR="001B478F" w:rsidRPr="002831E0">
        <w:rPr>
          <w:rFonts w:ascii="GHEA Grapalat" w:hAnsi="GHEA Grapalat"/>
          <w:sz w:val="24"/>
          <w:szCs w:val="24"/>
          <w:lang w:val="hy-AM"/>
        </w:rPr>
        <w:t xml:space="preserve">մարին, </w:t>
      </w:r>
    </w:p>
    <w:p w:rsidR="001B478F" w:rsidRPr="002831E0" w:rsidRDefault="001A0D63" w:rsidP="001A0D63">
      <w:pPr>
        <w:tabs>
          <w:tab w:val="left" w:pos="720"/>
        </w:tabs>
        <w:spacing w:line="360" w:lineRule="auto"/>
        <w:ind w:left="90" w:firstLine="450"/>
        <w:jc w:val="both"/>
        <w:rPr>
          <w:rFonts w:ascii="GHEA Grapalat" w:hAnsi="GHEA Grapalat"/>
          <w:sz w:val="24"/>
          <w:szCs w:val="24"/>
          <w:lang w:val="hy-AM"/>
        </w:rPr>
      </w:pPr>
      <w:r w:rsidRPr="002831E0">
        <w:rPr>
          <w:rFonts w:ascii="GHEA Grapalat" w:hAnsi="GHEA Grapalat" w:cs="Sylfaen"/>
          <w:b/>
          <w:sz w:val="24"/>
          <w:szCs w:val="24"/>
          <w:lang w:val="hy-AM"/>
        </w:rPr>
        <w:t xml:space="preserve">ժզ. </w:t>
      </w:r>
      <w:r w:rsidRPr="002831E0">
        <w:rPr>
          <w:rFonts w:ascii="GHEA Grapalat" w:hAnsi="GHEA Grapalat" w:cs="Sylfaen"/>
          <w:i/>
          <w:sz w:val="24"/>
          <w:szCs w:val="24"/>
          <w:lang w:val="hy-AM"/>
        </w:rPr>
        <w:t xml:space="preserve">Տոհմային </w:t>
      </w:r>
      <w:r w:rsidR="00195D39" w:rsidRPr="002637B7">
        <w:rPr>
          <w:rFonts w:ascii="GHEA Grapalat" w:hAnsi="GHEA Grapalat" w:cs="Sylfaen"/>
          <w:i/>
          <w:sz w:val="24"/>
          <w:szCs w:val="24"/>
          <w:lang w:val="hy-AM"/>
        </w:rPr>
        <w:t>ՄԵԿ</w:t>
      </w:r>
      <w:r w:rsidR="001B478F" w:rsidRPr="002831E0">
        <w:rPr>
          <w:rFonts w:ascii="GHEA Grapalat" w:hAnsi="GHEA Grapalat"/>
          <w:i/>
          <w:sz w:val="24"/>
          <w:szCs w:val="24"/>
          <w:lang w:val="hy-AM"/>
        </w:rPr>
        <w:t xml:space="preserve"> ձեռք բերելուց (ներկրելուց) հետո շահառուն ֆինանսական կառույցին ներկայացնում է՝</w:t>
      </w:r>
    </w:p>
    <w:p w:rsidR="001B478F" w:rsidRPr="002831E0" w:rsidRDefault="001B478F" w:rsidP="00010F82">
      <w:pPr>
        <w:pStyle w:val="ListParagraph"/>
        <w:numPr>
          <w:ilvl w:val="0"/>
          <w:numId w:val="29"/>
        </w:numPr>
        <w:tabs>
          <w:tab w:val="left" w:pos="90"/>
        </w:tabs>
        <w:spacing w:line="360" w:lineRule="auto"/>
        <w:ind w:left="180" w:firstLine="360"/>
        <w:jc w:val="both"/>
        <w:rPr>
          <w:rFonts w:ascii="GHEA Grapalat" w:hAnsi="GHEA Grapalat"/>
          <w:sz w:val="24"/>
          <w:szCs w:val="24"/>
          <w:lang w:val="hy-AM"/>
        </w:rPr>
      </w:pPr>
      <w:r w:rsidRPr="002831E0">
        <w:rPr>
          <w:rFonts w:ascii="GHEA Grapalat" w:hAnsi="GHEA Grapalat"/>
          <w:sz w:val="24"/>
          <w:szCs w:val="24"/>
          <w:lang w:val="hy-AM"/>
        </w:rPr>
        <w:t xml:space="preserve"> </w:t>
      </w:r>
      <w:r w:rsidR="009E7D3A" w:rsidRPr="002831E0">
        <w:rPr>
          <w:rFonts w:ascii="GHEA Grapalat" w:hAnsi="GHEA Grapalat"/>
          <w:sz w:val="24"/>
          <w:szCs w:val="24"/>
          <w:lang w:val="hy-AM"/>
        </w:rPr>
        <w:t xml:space="preserve">Ծրագրի </w:t>
      </w:r>
      <w:r w:rsidR="00A641FE" w:rsidRPr="002831E0">
        <w:rPr>
          <w:rFonts w:ascii="GHEA Grapalat" w:hAnsi="GHEA Grapalat"/>
          <w:sz w:val="24"/>
          <w:szCs w:val="24"/>
          <w:lang w:val="hy-AM"/>
        </w:rPr>
        <w:t>28</w:t>
      </w:r>
      <w:r w:rsidR="009E7D3A" w:rsidRPr="002831E0">
        <w:rPr>
          <w:rFonts w:ascii="GHEA Grapalat" w:hAnsi="GHEA Grapalat"/>
          <w:sz w:val="24"/>
          <w:szCs w:val="24"/>
          <w:lang w:val="hy-AM"/>
        </w:rPr>
        <w:t>-րդ կետի 1</w:t>
      </w:r>
      <w:r w:rsidR="00785F33" w:rsidRPr="002831E0">
        <w:rPr>
          <w:rFonts w:ascii="GHEA Grapalat" w:hAnsi="GHEA Grapalat"/>
          <w:sz w:val="24"/>
          <w:szCs w:val="24"/>
          <w:lang w:val="hy-AM"/>
        </w:rPr>
        <w:t>)</w:t>
      </w:r>
      <w:r w:rsidR="009E7D3A" w:rsidRPr="002831E0">
        <w:rPr>
          <w:rFonts w:ascii="GHEA Grapalat" w:hAnsi="GHEA Grapalat"/>
          <w:sz w:val="24"/>
          <w:szCs w:val="24"/>
          <w:lang w:val="hy-AM"/>
        </w:rPr>
        <w:t xml:space="preserve">-ին ենթակետի ե. պարբերությամբ նախատեսված դիմումը ներկայացնելուց հետո </w:t>
      </w:r>
      <w:r w:rsidR="00785F33" w:rsidRPr="002831E0">
        <w:rPr>
          <w:rFonts w:ascii="GHEA Grapalat" w:hAnsi="GHEA Grapalat"/>
          <w:sz w:val="24"/>
          <w:szCs w:val="24"/>
          <w:lang w:val="hy-AM"/>
        </w:rPr>
        <w:t>Տ</w:t>
      </w:r>
      <w:r w:rsidR="009E7D3A" w:rsidRPr="002831E0">
        <w:rPr>
          <w:rFonts w:ascii="GHEA Grapalat" w:hAnsi="GHEA Grapalat"/>
          <w:sz w:val="24"/>
          <w:szCs w:val="24"/>
          <w:lang w:val="hy-AM"/>
        </w:rPr>
        <w:t xml:space="preserve">ոհմային </w:t>
      </w:r>
      <w:r w:rsidR="00195D39" w:rsidRPr="002637B7">
        <w:rPr>
          <w:rFonts w:ascii="GHEA Grapalat" w:hAnsi="GHEA Grapalat"/>
          <w:sz w:val="24"/>
          <w:szCs w:val="24"/>
          <w:lang w:val="hy-AM"/>
        </w:rPr>
        <w:t>ՄԵԿ-ի</w:t>
      </w:r>
      <w:r w:rsidR="009E7D3A" w:rsidRPr="002831E0">
        <w:rPr>
          <w:rFonts w:ascii="GHEA Grapalat" w:hAnsi="GHEA Grapalat"/>
          <w:sz w:val="24"/>
          <w:szCs w:val="24"/>
          <w:lang w:val="hy-AM"/>
        </w:rPr>
        <w:t xml:space="preserve"> </w:t>
      </w:r>
      <w:r w:rsidRPr="002831E0">
        <w:rPr>
          <w:rFonts w:ascii="GHEA Grapalat" w:hAnsi="GHEA Grapalat"/>
          <w:sz w:val="24"/>
          <w:szCs w:val="24"/>
          <w:lang w:val="hy-AM"/>
        </w:rPr>
        <w:t xml:space="preserve">ձեռքբերման </w:t>
      </w:r>
      <w:r w:rsidR="009E7D3A" w:rsidRPr="002831E0">
        <w:rPr>
          <w:rFonts w:ascii="GHEA Grapalat" w:hAnsi="GHEA Grapalat"/>
          <w:sz w:val="24"/>
          <w:szCs w:val="24"/>
          <w:lang w:val="hy-AM"/>
        </w:rPr>
        <w:t xml:space="preserve">նպատակով կնքված </w:t>
      </w:r>
      <w:r w:rsidRPr="002831E0">
        <w:rPr>
          <w:rFonts w:ascii="GHEA Grapalat" w:hAnsi="GHEA Grapalat"/>
          <w:sz w:val="24"/>
          <w:szCs w:val="24"/>
          <w:lang w:val="hy-AM"/>
        </w:rPr>
        <w:t>պայմանագրի պատճենը,</w:t>
      </w:r>
    </w:p>
    <w:p w:rsidR="001B478F" w:rsidRPr="002831E0" w:rsidRDefault="001B478F" w:rsidP="00010F82">
      <w:pPr>
        <w:pStyle w:val="ListParagraph"/>
        <w:numPr>
          <w:ilvl w:val="0"/>
          <w:numId w:val="29"/>
        </w:numPr>
        <w:tabs>
          <w:tab w:val="left" w:pos="90"/>
        </w:tabs>
        <w:spacing w:line="360" w:lineRule="auto"/>
        <w:ind w:left="180" w:firstLine="360"/>
        <w:jc w:val="both"/>
        <w:rPr>
          <w:rFonts w:ascii="GHEA Grapalat" w:hAnsi="GHEA Grapalat"/>
          <w:sz w:val="24"/>
          <w:szCs w:val="24"/>
          <w:lang w:val="hy-AM"/>
        </w:rPr>
      </w:pPr>
      <w:r w:rsidRPr="002831E0">
        <w:rPr>
          <w:rFonts w:ascii="GHEA Grapalat" w:hAnsi="GHEA Grapalat"/>
          <w:sz w:val="24"/>
          <w:szCs w:val="24"/>
          <w:lang w:val="hy-AM"/>
        </w:rPr>
        <w:t xml:space="preserve">ձեռք բերված կենդանիների </w:t>
      </w:r>
      <w:r w:rsidR="00C00F69" w:rsidRPr="002831E0">
        <w:rPr>
          <w:rFonts w:ascii="GHEA Grapalat" w:hAnsi="GHEA Grapalat"/>
          <w:sz w:val="24"/>
          <w:szCs w:val="24"/>
          <w:lang w:val="hy-AM"/>
        </w:rPr>
        <w:t xml:space="preserve">տոհմային </w:t>
      </w:r>
      <w:r w:rsidRPr="002831E0">
        <w:rPr>
          <w:rFonts w:ascii="GHEA Grapalat" w:hAnsi="GHEA Grapalat"/>
          <w:sz w:val="24"/>
          <w:szCs w:val="24"/>
          <w:lang w:val="hy-AM"/>
        </w:rPr>
        <w:t>հավաստագրերը (վկայականը, քարտը),</w:t>
      </w:r>
    </w:p>
    <w:p w:rsidR="001B478F" w:rsidRPr="002831E0" w:rsidRDefault="001B478F" w:rsidP="00010F82">
      <w:pPr>
        <w:pStyle w:val="ListParagraph"/>
        <w:numPr>
          <w:ilvl w:val="0"/>
          <w:numId w:val="29"/>
        </w:numPr>
        <w:tabs>
          <w:tab w:val="left" w:pos="90"/>
        </w:tabs>
        <w:spacing w:line="360" w:lineRule="auto"/>
        <w:ind w:left="180" w:firstLine="360"/>
        <w:jc w:val="both"/>
        <w:rPr>
          <w:rFonts w:ascii="GHEA Grapalat" w:hAnsi="GHEA Grapalat"/>
          <w:sz w:val="24"/>
          <w:szCs w:val="24"/>
          <w:lang w:val="hy-AM"/>
        </w:rPr>
      </w:pPr>
      <w:r w:rsidRPr="002831E0">
        <w:rPr>
          <w:rFonts w:ascii="GHEA Grapalat" w:hAnsi="GHEA Grapalat"/>
          <w:sz w:val="24"/>
          <w:szCs w:val="24"/>
          <w:lang w:val="hy-AM"/>
        </w:rPr>
        <w:t>կենդանիների դիմաց վճարման անդոր</w:t>
      </w:r>
      <w:r w:rsidR="00A641FE" w:rsidRPr="002831E0">
        <w:rPr>
          <w:rFonts w:ascii="GHEA Grapalat" w:hAnsi="GHEA Grapalat"/>
          <w:sz w:val="24"/>
          <w:szCs w:val="24"/>
          <w:lang w:val="hy-AM"/>
        </w:rPr>
        <w:t>ր</w:t>
      </w:r>
      <w:r w:rsidRPr="002831E0">
        <w:rPr>
          <w:rFonts w:ascii="GHEA Grapalat" w:hAnsi="GHEA Grapalat"/>
          <w:sz w:val="24"/>
          <w:szCs w:val="24"/>
          <w:lang w:val="hy-AM"/>
        </w:rPr>
        <w:t>ագրերը, հաշիվ</w:t>
      </w:r>
      <w:r w:rsidR="00692842" w:rsidRPr="002831E0">
        <w:rPr>
          <w:rFonts w:ascii="GHEA Grapalat" w:hAnsi="GHEA Grapalat"/>
          <w:sz w:val="24"/>
          <w:szCs w:val="24"/>
          <w:lang w:val="hy-AM"/>
        </w:rPr>
        <w:t>-</w:t>
      </w:r>
      <w:r w:rsidRPr="002831E0">
        <w:rPr>
          <w:rFonts w:ascii="GHEA Grapalat" w:hAnsi="GHEA Grapalat"/>
          <w:sz w:val="24"/>
          <w:szCs w:val="24"/>
          <w:lang w:val="hy-AM"/>
        </w:rPr>
        <w:t xml:space="preserve"> ապրանքագրերը,</w:t>
      </w:r>
    </w:p>
    <w:p w:rsidR="001B478F" w:rsidRPr="002831E0" w:rsidRDefault="001B478F" w:rsidP="00010F82">
      <w:pPr>
        <w:pStyle w:val="ListParagraph"/>
        <w:numPr>
          <w:ilvl w:val="0"/>
          <w:numId w:val="29"/>
        </w:numPr>
        <w:tabs>
          <w:tab w:val="left" w:pos="90"/>
        </w:tabs>
        <w:spacing w:line="360" w:lineRule="auto"/>
        <w:ind w:left="180" w:firstLine="360"/>
        <w:jc w:val="both"/>
        <w:rPr>
          <w:rFonts w:ascii="GHEA Grapalat" w:hAnsi="GHEA Grapalat"/>
          <w:sz w:val="24"/>
          <w:szCs w:val="24"/>
          <w:lang w:val="hy-AM"/>
        </w:rPr>
      </w:pPr>
      <w:r w:rsidRPr="002831E0">
        <w:rPr>
          <w:rFonts w:ascii="GHEA Grapalat" w:hAnsi="GHEA Grapalat"/>
          <w:sz w:val="24"/>
          <w:szCs w:val="24"/>
          <w:lang w:val="hy-AM"/>
        </w:rPr>
        <w:t>կենդանիների առողջական վիճակը հավաստող անասնաբուժական վկայա</w:t>
      </w:r>
      <w:r w:rsidRPr="002831E0">
        <w:rPr>
          <w:rFonts w:ascii="GHEA Grapalat" w:hAnsi="GHEA Grapalat"/>
          <w:sz w:val="24"/>
          <w:szCs w:val="24"/>
          <w:lang w:val="hy-AM"/>
        </w:rPr>
        <w:softHyphen/>
        <w:t>կանը (ներկրման դեպքում արտահանվող երկրում տրված ձևը ևս),</w:t>
      </w:r>
    </w:p>
    <w:p w:rsidR="001B478F" w:rsidRPr="002831E0" w:rsidRDefault="001B478F" w:rsidP="00010F82">
      <w:pPr>
        <w:pStyle w:val="ListParagraph"/>
        <w:numPr>
          <w:ilvl w:val="0"/>
          <w:numId w:val="29"/>
        </w:numPr>
        <w:tabs>
          <w:tab w:val="left" w:pos="90"/>
        </w:tabs>
        <w:spacing w:line="360" w:lineRule="auto"/>
        <w:ind w:left="180" w:firstLine="360"/>
        <w:jc w:val="both"/>
        <w:rPr>
          <w:rFonts w:ascii="GHEA Grapalat" w:hAnsi="GHEA Grapalat"/>
          <w:sz w:val="24"/>
          <w:szCs w:val="24"/>
          <w:lang w:val="hy-AM"/>
        </w:rPr>
      </w:pPr>
      <w:r w:rsidRPr="002831E0">
        <w:rPr>
          <w:rFonts w:ascii="GHEA Grapalat" w:hAnsi="GHEA Grapalat"/>
          <w:sz w:val="24"/>
          <w:szCs w:val="24"/>
          <w:lang w:val="hy-AM"/>
        </w:rPr>
        <w:t>համայնքում կենդանիների հաշվառման տեղեկանքը,</w:t>
      </w:r>
    </w:p>
    <w:p w:rsidR="00C00F69" w:rsidRPr="002831E0" w:rsidRDefault="001B478F" w:rsidP="00010F82">
      <w:pPr>
        <w:pStyle w:val="ListParagraph"/>
        <w:numPr>
          <w:ilvl w:val="0"/>
          <w:numId w:val="29"/>
        </w:numPr>
        <w:tabs>
          <w:tab w:val="left" w:pos="90"/>
        </w:tabs>
        <w:spacing w:line="360" w:lineRule="auto"/>
        <w:ind w:left="810" w:hanging="270"/>
        <w:jc w:val="both"/>
        <w:rPr>
          <w:rFonts w:ascii="GHEA Grapalat" w:hAnsi="GHEA Grapalat"/>
          <w:sz w:val="24"/>
          <w:szCs w:val="24"/>
          <w:lang w:val="hy-AM"/>
        </w:rPr>
      </w:pPr>
      <w:r w:rsidRPr="002831E0">
        <w:rPr>
          <w:rFonts w:ascii="GHEA Grapalat" w:hAnsi="GHEA Grapalat"/>
          <w:sz w:val="24"/>
          <w:szCs w:val="24"/>
          <w:lang w:val="hy-AM"/>
        </w:rPr>
        <w:t>բանկային հաշվեհամարը</w:t>
      </w:r>
      <w:r w:rsidR="00605301" w:rsidRPr="002831E0">
        <w:rPr>
          <w:rFonts w:ascii="GHEA Grapalat" w:hAnsi="GHEA Grapalat"/>
          <w:sz w:val="24"/>
          <w:szCs w:val="24"/>
          <w:lang w:val="hy-AM"/>
        </w:rPr>
        <w:t>,</w:t>
      </w:r>
    </w:p>
    <w:p w:rsidR="00C00F69" w:rsidRPr="002831E0" w:rsidRDefault="001A0D63" w:rsidP="00010F82">
      <w:pPr>
        <w:pStyle w:val="ListParagraph"/>
        <w:tabs>
          <w:tab w:val="left" w:pos="90"/>
        </w:tabs>
        <w:spacing w:line="360" w:lineRule="auto"/>
        <w:ind w:left="180" w:firstLine="360"/>
        <w:jc w:val="both"/>
        <w:rPr>
          <w:rFonts w:ascii="GHEA Grapalat" w:hAnsi="GHEA Grapalat"/>
          <w:i/>
          <w:sz w:val="24"/>
          <w:szCs w:val="24"/>
          <w:lang w:val="hy-AM"/>
        </w:rPr>
      </w:pPr>
      <w:r w:rsidRPr="002831E0">
        <w:rPr>
          <w:rFonts w:ascii="GHEA Grapalat" w:hAnsi="GHEA Grapalat"/>
          <w:b/>
          <w:sz w:val="24"/>
          <w:szCs w:val="24"/>
          <w:lang w:val="hy-AM"/>
        </w:rPr>
        <w:t xml:space="preserve">   ժէ.</w:t>
      </w:r>
      <w:r w:rsidRPr="002831E0">
        <w:rPr>
          <w:rFonts w:ascii="GHEA Grapalat" w:hAnsi="GHEA Grapalat"/>
          <w:sz w:val="24"/>
          <w:szCs w:val="24"/>
          <w:lang w:val="hy-AM"/>
        </w:rPr>
        <w:t xml:space="preserve"> </w:t>
      </w:r>
      <w:r w:rsidR="007647CB" w:rsidRPr="002831E0">
        <w:rPr>
          <w:rFonts w:ascii="GHEA Grapalat" w:hAnsi="GHEA Grapalat" w:cs="Sylfaen"/>
          <w:i/>
          <w:sz w:val="24"/>
          <w:szCs w:val="24"/>
          <w:lang w:val="hy-AM"/>
        </w:rPr>
        <w:t xml:space="preserve">Ֆինանսական կառույցը Ծրագրի 28-րդ կետի 1)-ին ենթակետի ժզ. պարբերությամբ նախատեսված փաստաթղթերն ու տեղեկությունները ստանալուց հետո </w:t>
      </w:r>
      <w:r w:rsidR="00785F33" w:rsidRPr="002831E0">
        <w:rPr>
          <w:rFonts w:ascii="GHEA Grapalat" w:hAnsi="GHEA Grapalat" w:cs="Sylfaen"/>
          <w:i/>
          <w:sz w:val="24"/>
          <w:szCs w:val="24"/>
          <w:lang w:val="hy-AM"/>
        </w:rPr>
        <w:t>մեկ</w:t>
      </w:r>
      <w:r w:rsidR="007647CB" w:rsidRPr="002831E0">
        <w:rPr>
          <w:rFonts w:ascii="GHEA Grapalat" w:hAnsi="GHEA Grapalat" w:cs="Sylfaen"/>
          <w:i/>
          <w:sz w:val="24"/>
          <w:szCs w:val="24"/>
          <w:lang w:val="hy-AM"/>
        </w:rPr>
        <w:t xml:space="preserve"> շաբաթվա ընթացքում էլեկտրոնային եղանակով տրամադրում է Նախարարությանը,</w:t>
      </w:r>
    </w:p>
    <w:p w:rsidR="00CD436C" w:rsidRPr="002831E0" w:rsidRDefault="001A0D63" w:rsidP="00541B4A">
      <w:pPr>
        <w:tabs>
          <w:tab w:val="left" w:pos="1080"/>
          <w:tab w:val="left" w:pos="1134"/>
        </w:tabs>
        <w:spacing w:line="312" w:lineRule="auto"/>
        <w:ind w:firstLine="810"/>
        <w:jc w:val="both"/>
        <w:rPr>
          <w:rFonts w:ascii="GHEA Grapalat" w:hAnsi="GHEA Grapalat"/>
          <w:sz w:val="24"/>
          <w:szCs w:val="24"/>
          <w:lang w:val="af-ZA"/>
        </w:rPr>
      </w:pPr>
      <w:r w:rsidRPr="002831E0">
        <w:rPr>
          <w:rFonts w:ascii="GHEA Grapalat" w:hAnsi="GHEA Grapalat" w:cs="Sylfaen"/>
          <w:b/>
          <w:lang w:val="hy-AM"/>
        </w:rPr>
        <w:t>ժը</w:t>
      </w:r>
      <w:r w:rsidRPr="002831E0">
        <w:rPr>
          <w:rFonts w:ascii="GHEA Grapalat" w:hAnsi="GHEA Grapalat"/>
          <w:lang w:val="af-ZA"/>
        </w:rPr>
        <w:t xml:space="preserve">. </w:t>
      </w:r>
      <w:r w:rsidR="00C00F69" w:rsidRPr="002831E0">
        <w:rPr>
          <w:rFonts w:ascii="GHEA Grapalat" w:hAnsi="GHEA Grapalat"/>
          <w:sz w:val="24"/>
          <w:szCs w:val="24"/>
          <w:lang w:val="hy-AM"/>
        </w:rPr>
        <w:t>Ծրագրի</w:t>
      </w:r>
      <w:r w:rsidR="00C00F69" w:rsidRPr="002831E0">
        <w:rPr>
          <w:rFonts w:ascii="GHEA Grapalat" w:hAnsi="GHEA Grapalat"/>
          <w:sz w:val="24"/>
          <w:szCs w:val="24"/>
          <w:lang w:val="af-ZA"/>
        </w:rPr>
        <w:t xml:space="preserve"> </w:t>
      </w:r>
      <w:r w:rsidR="00A641FE" w:rsidRPr="002831E0">
        <w:rPr>
          <w:rFonts w:ascii="GHEA Grapalat" w:hAnsi="GHEA Grapalat"/>
          <w:sz w:val="24"/>
          <w:szCs w:val="24"/>
          <w:lang w:val="af-ZA"/>
        </w:rPr>
        <w:t>28</w:t>
      </w:r>
      <w:r w:rsidR="00C00F69" w:rsidRPr="002831E0">
        <w:rPr>
          <w:rFonts w:ascii="GHEA Grapalat" w:hAnsi="GHEA Grapalat"/>
          <w:sz w:val="24"/>
          <w:szCs w:val="24"/>
          <w:lang w:val="af-ZA"/>
        </w:rPr>
        <w:t>-</w:t>
      </w:r>
      <w:r w:rsidR="00C00F69" w:rsidRPr="002831E0">
        <w:rPr>
          <w:rFonts w:ascii="GHEA Grapalat" w:hAnsi="GHEA Grapalat"/>
          <w:sz w:val="24"/>
          <w:szCs w:val="24"/>
          <w:lang w:val="hy-AM"/>
        </w:rPr>
        <w:t>րդ</w:t>
      </w:r>
      <w:r w:rsidR="00C00F69" w:rsidRPr="002831E0">
        <w:rPr>
          <w:rFonts w:ascii="GHEA Grapalat" w:hAnsi="GHEA Grapalat"/>
          <w:sz w:val="24"/>
          <w:szCs w:val="24"/>
          <w:lang w:val="af-ZA"/>
        </w:rPr>
        <w:t xml:space="preserve"> </w:t>
      </w:r>
      <w:r w:rsidR="00CD436C" w:rsidRPr="002831E0">
        <w:rPr>
          <w:rFonts w:ascii="GHEA Grapalat" w:hAnsi="GHEA Grapalat"/>
          <w:sz w:val="24"/>
          <w:szCs w:val="24"/>
          <w:lang w:val="hy-AM"/>
        </w:rPr>
        <w:t>կետի</w:t>
      </w:r>
      <w:r w:rsidR="00CD436C" w:rsidRPr="002831E0">
        <w:rPr>
          <w:rFonts w:ascii="GHEA Grapalat" w:hAnsi="GHEA Grapalat"/>
          <w:sz w:val="24"/>
          <w:szCs w:val="24"/>
          <w:lang w:val="af-ZA"/>
        </w:rPr>
        <w:t xml:space="preserve"> 1)-</w:t>
      </w:r>
      <w:r w:rsidR="00CD436C" w:rsidRPr="002831E0">
        <w:rPr>
          <w:rFonts w:ascii="GHEA Grapalat" w:hAnsi="GHEA Grapalat"/>
          <w:sz w:val="24"/>
          <w:szCs w:val="24"/>
          <w:lang w:val="hy-AM"/>
        </w:rPr>
        <w:t>ին</w:t>
      </w:r>
      <w:r w:rsidR="00CD436C" w:rsidRPr="002831E0">
        <w:rPr>
          <w:rFonts w:ascii="GHEA Grapalat" w:hAnsi="GHEA Grapalat"/>
          <w:sz w:val="24"/>
          <w:szCs w:val="24"/>
          <w:lang w:val="af-ZA"/>
        </w:rPr>
        <w:t xml:space="preserve"> </w:t>
      </w:r>
      <w:r w:rsidR="00CD436C" w:rsidRPr="002831E0">
        <w:rPr>
          <w:rFonts w:ascii="GHEA Grapalat" w:hAnsi="GHEA Grapalat"/>
          <w:sz w:val="24"/>
          <w:szCs w:val="24"/>
          <w:lang w:val="hy-AM"/>
        </w:rPr>
        <w:t>ենթակետով</w:t>
      </w:r>
      <w:r w:rsidR="00C00F69" w:rsidRPr="002831E0">
        <w:rPr>
          <w:rFonts w:ascii="GHEA Grapalat" w:hAnsi="GHEA Grapalat"/>
          <w:sz w:val="24"/>
          <w:szCs w:val="24"/>
          <w:lang w:val="af-ZA"/>
        </w:rPr>
        <w:t xml:space="preserve"> </w:t>
      </w:r>
      <w:r w:rsidR="00605301" w:rsidRPr="002831E0">
        <w:rPr>
          <w:rFonts w:ascii="GHEA Grapalat" w:hAnsi="GHEA Grapalat"/>
          <w:sz w:val="24"/>
          <w:szCs w:val="24"/>
          <w:lang w:val="hy-AM"/>
        </w:rPr>
        <w:t xml:space="preserve">պահանջվող </w:t>
      </w:r>
      <w:r w:rsidR="000D0CBF" w:rsidRPr="002831E0">
        <w:rPr>
          <w:rFonts w:ascii="GHEA Grapalat" w:hAnsi="GHEA Grapalat"/>
          <w:sz w:val="24"/>
          <w:szCs w:val="24"/>
          <w:lang w:val="hy-AM"/>
        </w:rPr>
        <w:t>փաստաթղթերը</w:t>
      </w:r>
      <w:r w:rsidR="00605301" w:rsidRPr="002831E0">
        <w:rPr>
          <w:rFonts w:ascii="GHEA Grapalat" w:hAnsi="GHEA Grapalat"/>
          <w:sz w:val="24"/>
          <w:szCs w:val="24"/>
          <w:lang w:val="hy-AM"/>
        </w:rPr>
        <w:t xml:space="preserve"> </w:t>
      </w:r>
      <w:r w:rsidR="000D0CBF" w:rsidRPr="002831E0">
        <w:rPr>
          <w:rFonts w:ascii="GHEA Grapalat" w:hAnsi="GHEA Grapalat"/>
          <w:sz w:val="24"/>
          <w:szCs w:val="24"/>
          <w:lang w:val="hy-AM"/>
        </w:rPr>
        <w:t xml:space="preserve">Ֆինանսական կառույցին տրամադրելուց հետո </w:t>
      </w:r>
      <w:r w:rsidR="00785F33" w:rsidRPr="002831E0">
        <w:rPr>
          <w:rFonts w:ascii="GHEA Grapalat" w:hAnsi="GHEA Grapalat"/>
          <w:sz w:val="24"/>
          <w:szCs w:val="24"/>
          <w:lang w:val="hy-AM"/>
        </w:rPr>
        <w:t>մեկ</w:t>
      </w:r>
      <w:r w:rsidR="000D0CBF" w:rsidRPr="002831E0">
        <w:rPr>
          <w:rFonts w:ascii="GHEA Grapalat" w:hAnsi="GHEA Grapalat"/>
          <w:sz w:val="24"/>
          <w:szCs w:val="24"/>
          <w:lang w:val="hy-AM"/>
        </w:rPr>
        <w:t xml:space="preserve"> աշխատանքային օրվա ընթացքում Շ</w:t>
      </w:r>
      <w:r w:rsidR="00605301" w:rsidRPr="002831E0">
        <w:rPr>
          <w:rFonts w:ascii="GHEA Grapalat" w:hAnsi="GHEA Grapalat"/>
          <w:sz w:val="24"/>
          <w:szCs w:val="24"/>
          <w:lang w:val="hy-AM"/>
        </w:rPr>
        <w:t xml:space="preserve">ահառուն </w:t>
      </w:r>
      <w:r w:rsidR="003E42D8" w:rsidRPr="002831E0">
        <w:rPr>
          <w:rFonts w:ascii="GHEA Grapalat" w:hAnsi="GHEA Grapalat"/>
          <w:sz w:val="24"/>
          <w:szCs w:val="24"/>
          <w:lang w:val="hy-AM"/>
        </w:rPr>
        <w:t>Նախարարություն</w:t>
      </w:r>
      <w:r w:rsidR="003E42D8" w:rsidRPr="002831E0">
        <w:rPr>
          <w:rFonts w:ascii="GHEA Grapalat" w:hAnsi="GHEA Grapalat"/>
          <w:sz w:val="24"/>
          <w:szCs w:val="24"/>
          <w:lang w:val="af-ZA"/>
        </w:rPr>
        <w:t xml:space="preserve"> </w:t>
      </w:r>
      <w:r w:rsidR="003E42D8" w:rsidRPr="002831E0">
        <w:rPr>
          <w:rFonts w:ascii="GHEA Grapalat" w:hAnsi="GHEA Grapalat"/>
          <w:sz w:val="24"/>
          <w:szCs w:val="24"/>
          <w:lang w:val="hy-AM"/>
        </w:rPr>
        <w:t>է</w:t>
      </w:r>
      <w:r w:rsidR="003E42D8" w:rsidRPr="002831E0">
        <w:rPr>
          <w:rFonts w:ascii="GHEA Grapalat" w:hAnsi="GHEA Grapalat"/>
          <w:sz w:val="24"/>
          <w:szCs w:val="24"/>
          <w:lang w:val="af-ZA"/>
        </w:rPr>
        <w:t xml:space="preserve"> </w:t>
      </w:r>
      <w:r w:rsidR="00605301" w:rsidRPr="002831E0">
        <w:rPr>
          <w:rFonts w:ascii="GHEA Grapalat" w:hAnsi="GHEA Grapalat"/>
          <w:sz w:val="24"/>
          <w:szCs w:val="24"/>
          <w:lang w:val="hy-AM"/>
        </w:rPr>
        <w:t>ներկայացնում է գրավոր պարտա</w:t>
      </w:r>
      <w:r w:rsidR="00010F82" w:rsidRPr="002831E0">
        <w:rPr>
          <w:rFonts w:ascii="GHEA Grapalat" w:hAnsi="GHEA Grapalat"/>
          <w:sz w:val="24"/>
          <w:szCs w:val="24"/>
          <w:lang w:val="af-ZA"/>
        </w:rPr>
        <w:softHyphen/>
      </w:r>
      <w:r w:rsidR="00605301" w:rsidRPr="002831E0">
        <w:rPr>
          <w:rFonts w:ascii="GHEA Grapalat" w:hAnsi="GHEA Grapalat"/>
          <w:sz w:val="24"/>
          <w:szCs w:val="24"/>
          <w:lang w:val="hy-AM"/>
        </w:rPr>
        <w:t xml:space="preserve">վորագիր՝ ձեռք բերվող </w:t>
      </w:r>
      <w:r w:rsidR="00010F82" w:rsidRPr="002831E0">
        <w:rPr>
          <w:rFonts w:ascii="GHEA Grapalat" w:hAnsi="GHEA Grapalat"/>
          <w:sz w:val="24"/>
          <w:szCs w:val="24"/>
          <w:lang w:val="hy-AM"/>
        </w:rPr>
        <w:t>Տ</w:t>
      </w:r>
      <w:r w:rsidR="00605301" w:rsidRPr="002831E0">
        <w:rPr>
          <w:rFonts w:ascii="GHEA Grapalat" w:hAnsi="GHEA Grapalat"/>
          <w:sz w:val="24"/>
          <w:szCs w:val="24"/>
          <w:lang w:val="hy-AM"/>
        </w:rPr>
        <w:t xml:space="preserve">ոհմային </w:t>
      </w:r>
      <w:r w:rsidR="00BC7907" w:rsidRPr="002637B7">
        <w:rPr>
          <w:rFonts w:ascii="GHEA Grapalat" w:hAnsi="GHEA Grapalat"/>
          <w:sz w:val="24"/>
          <w:szCs w:val="24"/>
          <w:lang w:val="hy-AM"/>
        </w:rPr>
        <w:t>ՄԵԿ-</w:t>
      </w:r>
      <w:r w:rsidR="00605301" w:rsidRPr="002637B7">
        <w:rPr>
          <w:rFonts w:ascii="GHEA Grapalat" w:hAnsi="GHEA Grapalat"/>
          <w:sz w:val="24"/>
          <w:szCs w:val="24"/>
          <w:lang w:val="hy-AM"/>
        </w:rPr>
        <w:t>ի</w:t>
      </w:r>
      <w:r w:rsidR="00605301" w:rsidRPr="002831E0">
        <w:rPr>
          <w:rFonts w:ascii="GHEA Grapalat" w:hAnsi="GHEA Grapalat"/>
          <w:sz w:val="24"/>
          <w:szCs w:val="24"/>
          <w:lang w:val="hy-AM"/>
        </w:rPr>
        <w:t xml:space="preserve"> առնվազն երեք տարի Հայաստանի Հանրապետությունում ոչխարի և այծի հոտի վերարտադրության համար </w:t>
      </w:r>
      <w:r w:rsidR="00CD436C" w:rsidRPr="002831E0">
        <w:rPr>
          <w:rFonts w:ascii="GHEA Grapalat" w:hAnsi="GHEA Grapalat"/>
          <w:sz w:val="24"/>
          <w:szCs w:val="24"/>
          <w:lang w:val="hy-AM"/>
        </w:rPr>
        <w:t>օգտա</w:t>
      </w:r>
      <w:r w:rsidR="00010F82" w:rsidRPr="002831E0">
        <w:rPr>
          <w:rFonts w:ascii="GHEA Grapalat" w:hAnsi="GHEA Grapalat"/>
          <w:sz w:val="24"/>
          <w:szCs w:val="24"/>
          <w:lang w:val="af-ZA"/>
        </w:rPr>
        <w:softHyphen/>
      </w:r>
      <w:r w:rsidR="00CD436C" w:rsidRPr="002831E0">
        <w:rPr>
          <w:rFonts w:ascii="GHEA Grapalat" w:hAnsi="GHEA Grapalat"/>
          <w:sz w:val="24"/>
          <w:szCs w:val="24"/>
          <w:lang w:val="hy-AM"/>
        </w:rPr>
        <w:t>գործելու</w:t>
      </w:r>
      <w:r w:rsidR="00605301" w:rsidRPr="002831E0">
        <w:rPr>
          <w:rFonts w:ascii="GHEA Grapalat" w:hAnsi="GHEA Grapalat"/>
          <w:sz w:val="24"/>
          <w:szCs w:val="24"/>
          <w:lang w:val="hy-AM"/>
        </w:rPr>
        <w:t xml:space="preserve"> </w:t>
      </w:r>
      <w:r w:rsidR="008F6EFF" w:rsidRPr="002831E0">
        <w:rPr>
          <w:rFonts w:ascii="GHEA Grapalat" w:hAnsi="GHEA Grapalat"/>
          <w:sz w:val="24"/>
          <w:szCs w:val="24"/>
          <w:lang w:val="hy-AM"/>
        </w:rPr>
        <w:t xml:space="preserve">և </w:t>
      </w:r>
      <w:r w:rsidR="00AF24CC" w:rsidRPr="002831E0">
        <w:rPr>
          <w:rFonts w:ascii="GHEA Grapalat" w:hAnsi="GHEA Grapalat"/>
          <w:sz w:val="24"/>
          <w:szCs w:val="24"/>
          <w:lang w:val="hy-AM"/>
        </w:rPr>
        <w:t>դրանց</w:t>
      </w:r>
      <w:r w:rsidR="008F6EFF" w:rsidRPr="002831E0">
        <w:rPr>
          <w:rFonts w:ascii="GHEA Grapalat" w:hAnsi="GHEA Grapalat" w:cs="Arial"/>
          <w:b/>
          <w:sz w:val="24"/>
          <w:szCs w:val="24"/>
          <w:lang w:val="hy-AM"/>
        </w:rPr>
        <w:t xml:space="preserve"> </w:t>
      </w:r>
      <w:r w:rsidR="008F6EFF" w:rsidRPr="002831E0">
        <w:rPr>
          <w:rFonts w:ascii="GHEA Grapalat" w:hAnsi="GHEA Grapalat" w:cs="Arial"/>
          <w:sz w:val="24"/>
          <w:szCs w:val="24"/>
          <w:lang w:val="hy-AM"/>
        </w:rPr>
        <w:t xml:space="preserve">պահպանվածության, պտղատվության և ըստ սեռային կազմի սերնդի գլխաքանակի </w:t>
      </w:r>
      <w:r w:rsidR="00AF24CC" w:rsidRPr="002831E0">
        <w:rPr>
          <w:rFonts w:ascii="GHEA Grapalat" w:hAnsi="GHEA Grapalat" w:cs="Arial"/>
          <w:sz w:val="24"/>
          <w:szCs w:val="24"/>
          <w:lang w:val="hy-AM"/>
        </w:rPr>
        <w:t>մասին</w:t>
      </w:r>
      <w:r w:rsidR="008F6EFF" w:rsidRPr="002831E0">
        <w:rPr>
          <w:rFonts w:ascii="GHEA Grapalat" w:hAnsi="GHEA Grapalat" w:cs="Arial"/>
          <w:sz w:val="24"/>
          <w:szCs w:val="24"/>
          <w:lang w:val="hy-AM"/>
        </w:rPr>
        <w:t xml:space="preserve"> </w:t>
      </w:r>
      <w:r w:rsidR="008F6EFF" w:rsidRPr="002831E0">
        <w:rPr>
          <w:rFonts w:ascii="GHEA Grapalat" w:hAnsi="GHEA Grapalat"/>
          <w:sz w:val="24"/>
          <w:szCs w:val="24"/>
          <w:lang w:val="hy-AM"/>
        </w:rPr>
        <w:t>ամենամյա հաշվետվություն (</w:t>
      </w:r>
      <w:r w:rsidR="008F6EFF" w:rsidRPr="002831E0">
        <w:rPr>
          <w:rFonts w:ascii="GHEA Grapalat" w:hAnsi="GHEA Grapalat" w:cs="Arial"/>
          <w:sz w:val="24"/>
          <w:szCs w:val="24"/>
          <w:lang w:val="hy-AM"/>
        </w:rPr>
        <w:t>մինչև հաջորդ տարվա հունվարի 15-ը</w:t>
      </w:r>
      <w:r w:rsidR="008F6EFF" w:rsidRPr="002831E0">
        <w:rPr>
          <w:rFonts w:ascii="GHEA Grapalat" w:hAnsi="GHEA Grapalat"/>
          <w:sz w:val="24"/>
          <w:szCs w:val="24"/>
          <w:lang w:val="hy-AM"/>
        </w:rPr>
        <w:t xml:space="preserve">) տրամադրելու </w:t>
      </w:r>
      <w:r w:rsidR="00605301" w:rsidRPr="002831E0">
        <w:rPr>
          <w:rFonts w:ascii="GHEA Grapalat" w:hAnsi="GHEA Grapalat"/>
          <w:sz w:val="24"/>
          <w:szCs w:val="24"/>
          <w:lang w:val="hy-AM"/>
        </w:rPr>
        <w:t>վերաբերյալ,</w:t>
      </w:r>
      <w:r w:rsidR="003E42D8" w:rsidRPr="002831E0">
        <w:rPr>
          <w:rFonts w:ascii="GHEA Grapalat" w:hAnsi="GHEA Grapalat"/>
          <w:sz w:val="24"/>
          <w:szCs w:val="24"/>
          <w:lang w:val="af-ZA"/>
        </w:rPr>
        <w:t xml:space="preserve"> </w:t>
      </w:r>
    </w:p>
    <w:p w:rsidR="000A3940" w:rsidRPr="002831E0" w:rsidRDefault="00CD436C" w:rsidP="000A3940">
      <w:pPr>
        <w:tabs>
          <w:tab w:val="left" w:pos="1080"/>
          <w:tab w:val="left" w:pos="1134"/>
        </w:tabs>
        <w:spacing w:line="312" w:lineRule="auto"/>
        <w:ind w:firstLine="810"/>
        <w:jc w:val="both"/>
        <w:rPr>
          <w:rFonts w:ascii="GHEA Grapalat" w:hAnsi="GHEA Grapalat" w:cs="Arial"/>
          <w:sz w:val="24"/>
          <w:szCs w:val="24"/>
          <w:lang w:val="hy-AM"/>
        </w:rPr>
      </w:pPr>
      <w:r w:rsidRPr="002831E0">
        <w:rPr>
          <w:rFonts w:ascii="GHEA Grapalat" w:hAnsi="GHEA Grapalat" w:cs="Sylfaen"/>
          <w:b/>
          <w:lang w:val="hy-AM"/>
        </w:rPr>
        <w:lastRenderedPageBreak/>
        <w:t>ժթ.</w:t>
      </w:r>
      <w:r w:rsidRPr="002831E0">
        <w:rPr>
          <w:rFonts w:ascii="GHEA Grapalat" w:hAnsi="GHEA Grapalat"/>
          <w:lang w:val="hy-AM"/>
        </w:rPr>
        <w:t xml:space="preserve"> </w:t>
      </w:r>
      <w:r w:rsidRPr="002831E0">
        <w:rPr>
          <w:rFonts w:ascii="GHEA Grapalat" w:hAnsi="GHEA Grapalat" w:cs="Arial"/>
          <w:sz w:val="24"/>
          <w:szCs w:val="24"/>
          <w:lang w:val="hy-AM"/>
        </w:rPr>
        <w:t>Տոհմային</w:t>
      </w:r>
      <w:r w:rsidRPr="002831E0">
        <w:rPr>
          <w:rFonts w:ascii="GHEA Grapalat" w:hAnsi="GHEA Grapalat"/>
          <w:sz w:val="24"/>
          <w:szCs w:val="24"/>
          <w:lang w:val="hy-AM"/>
        </w:rPr>
        <w:t xml:space="preserve"> </w:t>
      </w:r>
      <w:r w:rsidR="00967A5E" w:rsidRPr="002637B7">
        <w:rPr>
          <w:rFonts w:ascii="GHEA Grapalat" w:hAnsi="GHEA Grapalat"/>
          <w:sz w:val="24"/>
          <w:szCs w:val="24"/>
          <w:lang w:val="hy-AM"/>
        </w:rPr>
        <w:t>ՄԵԿ-ի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անկումից</w:t>
      </w:r>
      <w:r w:rsidRPr="002831E0">
        <w:rPr>
          <w:rFonts w:ascii="GHEA Grapalat" w:hAnsi="GHEA Grapalat"/>
          <w:sz w:val="24"/>
          <w:szCs w:val="24"/>
          <w:lang w:val="hy-AM"/>
        </w:rPr>
        <w:t xml:space="preserve"> </w:t>
      </w:r>
      <w:r w:rsidRPr="002831E0">
        <w:rPr>
          <w:rFonts w:ascii="GHEA Grapalat" w:hAnsi="GHEA Grapalat" w:cs="Arial"/>
          <w:sz w:val="24"/>
          <w:szCs w:val="24"/>
          <w:lang w:val="hy-AM"/>
        </w:rPr>
        <w:t>և</w:t>
      </w:r>
      <w:r w:rsidRPr="002831E0">
        <w:rPr>
          <w:rFonts w:ascii="GHEA Grapalat" w:hAnsi="GHEA Grapalat"/>
          <w:sz w:val="24"/>
          <w:szCs w:val="24"/>
          <w:lang w:val="hy-AM"/>
        </w:rPr>
        <w:t xml:space="preserve"> (</w:t>
      </w:r>
      <w:r w:rsidRPr="002831E0">
        <w:rPr>
          <w:rFonts w:ascii="GHEA Grapalat" w:hAnsi="GHEA Grapalat" w:cs="Arial"/>
          <w:sz w:val="24"/>
          <w:szCs w:val="24"/>
          <w:lang w:val="hy-AM"/>
        </w:rPr>
        <w:t>կամ</w:t>
      </w:r>
      <w:r w:rsidRPr="002831E0">
        <w:rPr>
          <w:rFonts w:ascii="GHEA Grapalat" w:hAnsi="GHEA Grapalat"/>
          <w:sz w:val="24"/>
          <w:szCs w:val="24"/>
          <w:lang w:val="hy-AM"/>
        </w:rPr>
        <w:t xml:space="preserve">) </w:t>
      </w:r>
      <w:r w:rsidRPr="002831E0">
        <w:rPr>
          <w:rFonts w:ascii="GHEA Grapalat" w:hAnsi="GHEA Grapalat" w:cs="Arial"/>
          <w:sz w:val="24"/>
          <w:szCs w:val="24"/>
          <w:lang w:val="hy-AM"/>
        </w:rPr>
        <w:t>սանիտարական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սպանդից</w:t>
      </w:r>
      <w:r w:rsidRPr="002831E0">
        <w:rPr>
          <w:rFonts w:ascii="GHEA Grapalat" w:hAnsi="GHEA Grapalat"/>
          <w:sz w:val="24"/>
          <w:szCs w:val="24"/>
          <w:lang w:val="hy-AM"/>
        </w:rPr>
        <w:t xml:space="preserve">, </w:t>
      </w:r>
      <w:r w:rsidRPr="002831E0">
        <w:rPr>
          <w:rFonts w:ascii="GHEA Grapalat" w:hAnsi="GHEA Grapalat" w:cs="Arial"/>
          <w:sz w:val="24"/>
          <w:szCs w:val="24"/>
          <w:lang w:val="hy-AM"/>
        </w:rPr>
        <w:t>կամ</w:t>
      </w:r>
      <w:r w:rsidRPr="002831E0">
        <w:rPr>
          <w:rFonts w:ascii="GHEA Grapalat" w:hAnsi="GHEA Grapalat"/>
          <w:sz w:val="24"/>
          <w:szCs w:val="24"/>
          <w:lang w:val="hy-AM"/>
        </w:rPr>
        <w:t xml:space="preserve"> </w:t>
      </w:r>
      <w:r w:rsidRPr="002831E0">
        <w:rPr>
          <w:rFonts w:ascii="GHEA Grapalat" w:hAnsi="GHEA Grapalat" w:cs="Arial"/>
          <w:sz w:val="24"/>
          <w:szCs w:val="24"/>
          <w:lang w:val="hy-AM"/>
        </w:rPr>
        <w:t>օտարումից</w:t>
      </w:r>
      <w:r w:rsidRPr="002831E0">
        <w:rPr>
          <w:rFonts w:ascii="GHEA Grapalat" w:hAnsi="GHEA Grapalat"/>
          <w:sz w:val="24"/>
          <w:szCs w:val="24"/>
          <w:lang w:val="hy-AM"/>
        </w:rPr>
        <w:t xml:space="preserve"> </w:t>
      </w:r>
      <w:r w:rsidRPr="002831E0">
        <w:rPr>
          <w:rFonts w:ascii="GHEA Grapalat" w:hAnsi="GHEA Grapalat" w:cs="Arial"/>
          <w:sz w:val="24"/>
          <w:szCs w:val="24"/>
          <w:lang w:val="hy-AM"/>
        </w:rPr>
        <w:t>հետո</w:t>
      </w:r>
      <w:r w:rsidRPr="002831E0">
        <w:rPr>
          <w:rFonts w:ascii="GHEA Grapalat" w:hAnsi="GHEA Grapalat"/>
          <w:sz w:val="24"/>
          <w:szCs w:val="24"/>
          <w:lang w:val="hy-AM"/>
        </w:rPr>
        <w:t xml:space="preserve"> </w:t>
      </w:r>
      <w:r w:rsidRPr="002831E0">
        <w:rPr>
          <w:rFonts w:ascii="GHEA Grapalat" w:hAnsi="GHEA Grapalat" w:cs="Arial"/>
          <w:sz w:val="24"/>
          <w:szCs w:val="24"/>
          <w:lang w:val="hy-AM"/>
        </w:rPr>
        <w:t>ոչ</w:t>
      </w:r>
      <w:r w:rsidRPr="002831E0">
        <w:rPr>
          <w:rFonts w:ascii="GHEA Grapalat" w:hAnsi="GHEA Grapalat"/>
          <w:sz w:val="24"/>
          <w:szCs w:val="24"/>
          <w:lang w:val="hy-AM"/>
        </w:rPr>
        <w:t xml:space="preserve"> </w:t>
      </w:r>
      <w:r w:rsidRPr="002831E0">
        <w:rPr>
          <w:rFonts w:ascii="GHEA Grapalat" w:hAnsi="GHEA Grapalat" w:cs="Arial"/>
          <w:sz w:val="24"/>
          <w:szCs w:val="24"/>
          <w:lang w:val="hy-AM"/>
        </w:rPr>
        <w:t>ուշ</w:t>
      </w:r>
      <w:r w:rsidRPr="002831E0">
        <w:rPr>
          <w:rFonts w:ascii="GHEA Grapalat" w:hAnsi="GHEA Grapalat"/>
          <w:sz w:val="24"/>
          <w:szCs w:val="24"/>
          <w:lang w:val="hy-AM"/>
        </w:rPr>
        <w:t xml:space="preserve">, </w:t>
      </w:r>
      <w:r w:rsidRPr="002831E0">
        <w:rPr>
          <w:rFonts w:ascii="GHEA Grapalat" w:hAnsi="GHEA Grapalat" w:cs="Arial"/>
          <w:sz w:val="24"/>
          <w:szCs w:val="24"/>
          <w:lang w:val="hy-AM"/>
        </w:rPr>
        <w:t>քան</w:t>
      </w:r>
      <w:r w:rsidRPr="002831E0">
        <w:rPr>
          <w:rFonts w:ascii="GHEA Grapalat" w:hAnsi="GHEA Grapalat"/>
          <w:sz w:val="24"/>
          <w:szCs w:val="24"/>
          <w:lang w:val="hy-AM"/>
        </w:rPr>
        <w:t xml:space="preserve"> 72 </w:t>
      </w:r>
      <w:r w:rsidRPr="002831E0">
        <w:rPr>
          <w:rFonts w:ascii="GHEA Grapalat" w:hAnsi="GHEA Grapalat" w:cs="Arial"/>
          <w:sz w:val="24"/>
          <w:szCs w:val="24"/>
          <w:lang w:val="hy-AM"/>
        </w:rPr>
        <w:t>ժամվա</w:t>
      </w:r>
      <w:r w:rsidRPr="002831E0">
        <w:rPr>
          <w:rFonts w:ascii="GHEA Grapalat" w:hAnsi="GHEA Grapalat"/>
          <w:sz w:val="24"/>
          <w:szCs w:val="24"/>
          <w:lang w:val="hy-AM"/>
        </w:rPr>
        <w:t xml:space="preserve"> </w:t>
      </w:r>
      <w:r w:rsidRPr="002831E0">
        <w:rPr>
          <w:rFonts w:ascii="GHEA Grapalat" w:hAnsi="GHEA Grapalat" w:cs="Arial"/>
          <w:sz w:val="24"/>
          <w:szCs w:val="24"/>
          <w:lang w:val="hy-AM"/>
        </w:rPr>
        <w:t>ընթացքում</w:t>
      </w:r>
      <w:r w:rsidRPr="002831E0">
        <w:rPr>
          <w:rFonts w:ascii="GHEA Grapalat" w:hAnsi="GHEA Grapalat"/>
          <w:sz w:val="24"/>
          <w:szCs w:val="24"/>
          <w:lang w:val="hy-AM"/>
        </w:rPr>
        <w:t xml:space="preserve"> </w:t>
      </w:r>
      <w:r w:rsidR="00010F82" w:rsidRPr="002831E0">
        <w:rPr>
          <w:rFonts w:ascii="GHEA Grapalat" w:hAnsi="GHEA Grapalat"/>
          <w:sz w:val="24"/>
          <w:szCs w:val="24"/>
          <w:lang w:val="hy-AM"/>
        </w:rPr>
        <w:t>Շ</w:t>
      </w:r>
      <w:r w:rsidRPr="002831E0">
        <w:rPr>
          <w:rFonts w:ascii="GHEA Grapalat" w:hAnsi="GHEA Grapalat" w:cs="Arial"/>
          <w:sz w:val="24"/>
          <w:szCs w:val="24"/>
          <w:lang w:val="hy-AM"/>
        </w:rPr>
        <w:t>ահառուն</w:t>
      </w:r>
      <w:r w:rsidRPr="002831E0">
        <w:rPr>
          <w:rFonts w:ascii="GHEA Grapalat" w:hAnsi="GHEA Grapalat"/>
          <w:sz w:val="24"/>
          <w:szCs w:val="24"/>
          <w:lang w:val="hy-AM"/>
        </w:rPr>
        <w:t xml:space="preserve"> </w:t>
      </w:r>
      <w:r w:rsidR="00B64248" w:rsidRPr="002831E0">
        <w:rPr>
          <w:rFonts w:ascii="GHEA Grapalat" w:hAnsi="GHEA Grapalat" w:cs="Arial"/>
          <w:sz w:val="24"/>
          <w:szCs w:val="24"/>
          <w:lang w:val="ru-RU"/>
        </w:rPr>
        <w:t>Ն</w:t>
      </w:r>
      <w:r w:rsidRPr="002831E0">
        <w:rPr>
          <w:rFonts w:ascii="GHEA Grapalat" w:hAnsi="GHEA Grapalat" w:cs="Arial"/>
          <w:sz w:val="24"/>
          <w:szCs w:val="24"/>
          <w:lang w:val="hy-AM"/>
        </w:rPr>
        <w:t>ախարարություն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է</w:t>
      </w:r>
      <w:r w:rsidRPr="002831E0">
        <w:rPr>
          <w:rFonts w:ascii="GHEA Grapalat" w:hAnsi="GHEA Grapalat"/>
          <w:sz w:val="24"/>
          <w:szCs w:val="24"/>
          <w:lang w:val="hy-AM"/>
        </w:rPr>
        <w:t xml:space="preserve"> </w:t>
      </w:r>
      <w:r w:rsidRPr="002831E0">
        <w:rPr>
          <w:rFonts w:ascii="GHEA Grapalat" w:hAnsi="GHEA Grapalat" w:cs="Arial"/>
          <w:sz w:val="24"/>
          <w:szCs w:val="24"/>
          <w:lang w:val="hy-AM"/>
        </w:rPr>
        <w:t>ներկայացնում</w:t>
      </w:r>
      <w:r w:rsidRPr="002831E0">
        <w:rPr>
          <w:rFonts w:ascii="GHEA Grapalat" w:hAnsi="GHEA Grapalat"/>
          <w:sz w:val="24"/>
          <w:szCs w:val="24"/>
          <w:lang w:val="hy-AM"/>
        </w:rPr>
        <w:t xml:space="preserve"> </w:t>
      </w:r>
      <w:r w:rsidRPr="002831E0">
        <w:rPr>
          <w:rFonts w:ascii="GHEA Grapalat" w:hAnsi="GHEA Grapalat" w:cs="Arial"/>
          <w:sz w:val="24"/>
          <w:szCs w:val="24"/>
          <w:lang w:val="hy-AM"/>
        </w:rPr>
        <w:t>տեղեկատվություն՝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դրան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կցելով</w:t>
      </w:r>
      <w:r w:rsidRPr="002831E0">
        <w:rPr>
          <w:rFonts w:ascii="GHEA Grapalat" w:hAnsi="GHEA Grapalat"/>
          <w:sz w:val="24"/>
          <w:szCs w:val="24"/>
          <w:lang w:val="hy-AM"/>
        </w:rPr>
        <w:t xml:space="preserve"> </w:t>
      </w:r>
      <w:r w:rsidRPr="002831E0">
        <w:rPr>
          <w:rFonts w:ascii="GHEA Grapalat" w:hAnsi="GHEA Grapalat" w:cs="Arial"/>
          <w:sz w:val="24"/>
          <w:szCs w:val="24"/>
          <w:lang w:val="hy-AM"/>
        </w:rPr>
        <w:t>համայնքն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սպասարկող</w:t>
      </w:r>
      <w:r w:rsidRPr="002831E0">
        <w:rPr>
          <w:rFonts w:ascii="GHEA Grapalat" w:hAnsi="GHEA Grapalat"/>
          <w:sz w:val="24"/>
          <w:szCs w:val="24"/>
          <w:lang w:val="hy-AM"/>
        </w:rPr>
        <w:t xml:space="preserve"> </w:t>
      </w:r>
      <w:r w:rsidRPr="002831E0">
        <w:rPr>
          <w:rFonts w:ascii="GHEA Grapalat" w:hAnsi="GHEA Grapalat" w:cs="Arial"/>
          <w:sz w:val="24"/>
          <w:szCs w:val="24"/>
          <w:lang w:val="hy-AM"/>
        </w:rPr>
        <w:t>անասնա</w:t>
      </w:r>
      <w:r w:rsidR="00010F82" w:rsidRPr="002831E0">
        <w:rPr>
          <w:rFonts w:ascii="GHEA Grapalat" w:hAnsi="GHEA Grapalat" w:cs="Arial"/>
          <w:sz w:val="24"/>
          <w:szCs w:val="24"/>
          <w:lang w:val="af-ZA"/>
        </w:rPr>
        <w:softHyphen/>
      </w:r>
      <w:r w:rsidRPr="002831E0">
        <w:rPr>
          <w:rFonts w:ascii="GHEA Grapalat" w:hAnsi="GHEA Grapalat" w:cs="Arial"/>
          <w:sz w:val="24"/>
          <w:szCs w:val="24"/>
          <w:lang w:val="hy-AM"/>
        </w:rPr>
        <w:t>բույժի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կողմից</w:t>
      </w:r>
      <w:r w:rsidRPr="002831E0">
        <w:rPr>
          <w:rFonts w:ascii="GHEA Grapalat" w:hAnsi="GHEA Grapalat"/>
          <w:sz w:val="24"/>
          <w:szCs w:val="24"/>
          <w:lang w:val="hy-AM"/>
        </w:rPr>
        <w:t xml:space="preserve"> </w:t>
      </w:r>
      <w:r w:rsidRPr="002831E0">
        <w:rPr>
          <w:rFonts w:ascii="GHEA Grapalat" w:hAnsi="GHEA Grapalat" w:cs="Arial"/>
          <w:sz w:val="24"/>
          <w:szCs w:val="24"/>
          <w:lang w:val="hy-AM"/>
        </w:rPr>
        <w:t>վարվող</w:t>
      </w:r>
      <w:r w:rsidRPr="002831E0">
        <w:rPr>
          <w:rFonts w:ascii="GHEA Grapalat" w:hAnsi="GHEA Grapalat"/>
          <w:sz w:val="24"/>
          <w:szCs w:val="24"/>
          <w:lang w:val="hy-AM"/>
        </w:rPr>
        <w:t xml:space="preserve"> </w:t>
      </w:r>
      <w:r w:rsidRPr="002831E0">
        <w:rPr>
          <w:rFonts w:ascii="GHEA Grapalat" w:hAnsi="GHEA Grapalat" w:cs="Arial"/>
          <w:sz w:val="24"/>
          <w:szCs w:val="24"/>
          <w:lang w:val="hy-AM"/>
        </w:rPr>
        <w:t>կենդանիների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հաշվառման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և</w:t>
      </w:r>
      <w:r w:rsidRPr="002831E0">
        <w:rPr>
          <w:rFonts w:ascii="GHEA Grapalat" w:hAnsi="GHEA Grapalat"/>
          <w:sz w:val="24"/>
          <w:szCs w:val="24"/>
          <w:lang w:val="hy-AM"/>
        </w:rPr>
        <w:t xml:space="preserve"> </w:t>
      </w:r>
      <w:r w:rsidRPr="002831E0">
        <w:rPr>
          <w:rFonts w:ascii="GHEA Grapalat" w:hAnsi="GHEA Grapalat" w:cs="Arial"/>
          <w:sz w:val="24"/>
          <w:szCs w:val="24"/>
          <w:lang w:val="hy-AM"/>
        </w:rPr>
        <w:t>անասնաբուժական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միջոցա</w:t>
      </w:r>
      <w:r w:rsidR="00010F82" w:rsidRPr="002831E0">
        <w:rPr>
          <w:rFonts w:ascii="GHEA Grapalat" w:hAnsi="GHEA Grapalat" w:cs="Arial"/>
          <w:sz w:val="24"/>
          <w:szCs w:val="24"/>
          <w:lang w:val="af-ZA"/>
        </w:rPr>
        <w:softHyphen/>
      </w:r>
      <w:r w:rsidRPr="002831E0">
        <w:rPr>
          <w:rFonts w:ascii="GHEA Grapalat" w:hAnsi="GHEA Grapalat" w:cs="Arial"/>
          <w:sz w:val="24"/>
          <w:szCs w:val="24"/>
          <w:lang w:val="hy-AM"/>
        </w:rPr>
        <w:t>ռումների</w:t>
      </w:r>
      <w:r w:rsidRPr="002831E0">
        <w:rPr>
          <w:rFonts w:ascii="GHEA Grapalat" w:hAnsi="GHEA Grapalat"/>
          <w:sz w:val="24"/>
          <w:szCs w:val="24"/>
          <w:lang w:val="hy-AM"/>
        </w:rPr>
        <w:t xml:space="preserve"> </w:t>
      </w:r>
      <w:r w:rsidR="00B64248" w:rsidRPr="002831E0">
        <w:rPr>
          <w:rFonts w:ascii="GHEA Grapalat" w:hAnsi="GHEA Grapalat" w:cs="Arial"/>
          <w:sz w:val="24"/>
          <w:szCs w:val="24"/>
          <w:lang w:val="hy-AM"/>
        </w:rPr>
        <w:t>գրանցամատյանից</w:t>
      </w:r>
      <w:r w:rsidRPr="002831E0">
        <w:rPr>
          <w:rFonts w:ascii="GHEA Grapalat" w:hAnsi="GHEA Grapalat"/>
          <w:sz w:val="24"/>
          <w:szCs w:val="24"/>
          <w:lang w:val="hy-AM"/>
        </w:rPr>
        <w:t xml:space="preserve"> </w:t>
      </w:r>
      <w:r w:rsidRPr="002831E0">
        <w:rPr>
          <w:rFonts w:ascii="GHEA Grapalat" w:hAnsi="GHEA Grapalat" w:cs="Arial"/>
          <w:sz w:val="24"/>
          <w:szCs w:val="24"/>
          <w:lang w:val="hy-AM"/>
        </w:rPr>
        <w:t>քաղվածք</w:t>
      </w:r>
      <w:r w:rsidR="00447F15" w:rsidRPr="002831E0">
        <w:rPr>
          <w:rFonts w:ascii="GHEA Grapalat" w:hAnsi="GHEA Grapalat" w:cs="Arial"/>
          <w:sz w:val="24"/>
          <w:szCs w:val="24"/>
          <w:lang w:val="hy-AM"/>
        </w:rPr>
        <w:t>,</w:t>
      </w:r>
    </w:p>
    <w:p w:rsidR="00447F15" w:rsidRPr="002831E0" w:rsidRDefault="00632C02" w:rsidP="003E4735">
      <w:pPr>
        <w:tabs>
          <w:tab w:val="left" w:pos="1080"/>
          <w:tab w:val="left" w:pos="1134"/>
        </w:tabs>
        <w:spacing w:line="312" w:lineRule="auto"/>
        <w:ind w:firstLine="810"/>
        <w:jc w:val="both"/>
        <w:rPr>
          <w:rFonts w:ascii="GHEA Grapalat" w:hAnsi="GHEA Grapalat" w:cs="Arial"/>
          <w:sz w:val="24"/>
          <w:szCs w:val="24"/>
          <w:lang w:val="hy-AM"/>
        </w:rPr>
      </w:pPr>
      <w:r w:rsidRPr="002831E0">
        <w:rPr>
          <w:rFonts w:ascii="GHEA Grapalat" w:hAnsi="GHEA Grapalat" w:cs="Arial"/>
          <w:b/>
          <w:sz w:val="24"/>
          <w:szCs w:val="24"/>
          <w:lang w:val="hy-AM"/>
        </w:rPr>
        <w:t>ի</w:t>
      </w:r>
      <w:r w:rsidR="00447F15" w:rsidRPr="002831E0">
        <w:rPr>
          <w:rFonts w:ascii="GHEA Grapalat" w:hAnsi="GHEA Grapalat" w:cs="Arial"/>
          <w:b/>
          <w:sz w:val="24"/>
          <w:szCs w:val="24"/>
          <w:lang w:val="hy-AM"/>
        </w:rPr>
        <w:t>.</w:t>
      </w:r>
      <w:r w:rsidR="00010F82" w:rsidRPr="002831E0">
        <w:rPr>
          <w:rFonts w:ascii="GHEA Grapalat" w:hAnsi="GHEA Grapalat" w:cs="Arial"/>
          <w:sz w:val="24"/>
          <w:szCs w:val="24"/>
          <w:lang w:val="hy-AM"/>
        </w:rPr>
        <w:t xml:space="preserve"> </w:t>
      </w:r>
      <w:r w:rsidR="00447F15" w:rsidRPr="002831E0">
        <w:rPr>
          <w:rFonts w:ascii="GHEA Grapalat" w:hAnsi="GHEA Grapalat" w:cs="Arial"/>
          <w:sz w:val="24"/>
          <w:szCs w:val="24"/>
          <w:lang w:val="hy-AM"/>
        </w:rPr>
        <w:t xml:space="preserve">Տոհմային մատղաշի </w:t>
      </w:r>
      <w:r w:rsidR="008B2547" w:rsidRPr="002831E0">
        <w:rPr>
          <w:rFonts w:ascii="GHEA Grapalat" w:hAnsi="GHEA Grapalat" w:cs="Arial"/>
          <w:sz w:val="24"/>
          <w:szCs w:val="24"/>
          <w:lang w:val="hy-AM"/>
        </w:rPr>
        <w:t>ականջապիտակների</w:t>
      </w:r>
      <w:r w:rsidR="00447F15" w:rsidRPr="002831E0">
        <w:rPr>
          <w:rFonts w:ascii="GHEA Grapalat" w:hAnsi="GHEA Grapalat" w:cs="Arial"/>
          <w:sz w:val="24"/>
          <w:szCs w:val="24"/>
          <w:lang w:val="hy-AM"/>
        </w:rPr>
        <w:t xml:space="preserve"> վնասումից հետո </w:t>
      </w:r>
      <w:r w:rsidR="008B2547" w:rsidRPr="002831E0">
        <w:rPr>
          <w:rFonts w:ascii="GHEA Grapalat" w:hAnsi="GHEA Grapalat" w:cs="Arial"/>
          <w:sz w:val="24"/>
          <w:szCs w:val="24"/>
          <w:lang w:val="hy-AM"/>
        </w:rPr>
        <w:t xml:space="preserve">Շահառուն </w:t>
      </w:r>
      <w:r w:rsidR="00BF2206" w:rsidRPr="002831E0">
        <w:rPr>
          <w:rFonts w:ascii="GHEA Grapalat" w:hAnsi="GHEA Grapalat" w:cs="Arial"/>
          <w:sz w:val="24"/>
          <w:szCs w:val="24"/>
          <w:lang w:val="hy-AM"/>
        </w:rPr>
        <w:t>Հայաստանի Հանրապետության</w:t>
      </w:r>
      <w:r w:rsidR="008B2547" w:rsidRPr="002831E0">
        <w:rPr>
          <w:rFonts w:ascii="GHEA Grapalat" w:hAnsi="GHEA Grapalat" w:cs="Arial"/>
          <w:sz w:val="24"/>
          <w:szCs w:val="24"/>
          <w:lang w:val="hy-AM"/>
        </w:rPr>
        <w:t xml:space="preserve"> կառավարության 2015 թվականի նոյեմբերի 12-ի </w:t>
      </w:r>
      <w:r w:rsidR="003E4735" w:rsidRPr="002831E0">
        <w:rPr>
          <w:rFonts w:ascii="GHEA Grapalat" w:hAnsi="GHEA Grapalat" w:cs="Arial"/>
          <w:sz w:val="24"/>
          <w:szCs w:val="24"/>
          <w:lang w:val="hy-AM"/>
        </w:rPr>
        <w:t xml:space="preserve">  </w:t>
      </w:r>
      <w:r w:rsidR="008B2547" w:rsidRPr="002831E0">
        <w:rPr>
          <w:rFonts w:ascii="GHEA Grapalat" w:hAnsi="GHEA Grapalat" w:cs="Arial"/>
          <w:sz w:val="24"/>
          <w:szCs w:val="24"/>
          <w:lang w:val="hy-AM"/>
        </w:rPr>
        <w:t xml:space="preserve">N 1315-Ն </w:t>
      </w:r>
      <w:r w:rsidR="00A641FE" w:rsidRPr="002831E0">
        <w:rPr>
          <w:rFonts w:ascii="GHEA Grapalat" w:hAnsi="GHEA Grapalat" w:cs="Arial"/>
          <w:sz w:val="24"/>
          <w:szCs w:val="24"/>
          <w:lang w:val="hy-AM"/>
        </w:rPr>
        <w:t>որոշմամբ սահմանված</w:t>
      </w:r>
      <w:r w:rsidR="00D41D98" w:rsidRPr="002831E0">
        <w:rPr>
          <w:rFonts w:ascii="GHEA Grapalat" w:hAnsi="GHEA Grapalat" w:cs="Arial"/>
          <w:sz w:val="24"/>
          <w:szCs w:val="24"/>
          <w:lang w:val="hy-AM"/>
        </w:rPr>
        <w:t xml:space="preserve"> կարգով </w:t>
      </w:r>
      <w:r w:rsidR="008B2547" w:rsidRPr="002831E0">
        <w:rPr>
          <w:rFonts w:ascii="GHEA Grapalat" w:hAnsi="GHEA Grapalat" w:cs="Arial"/>
          <w:sz w:val="24"/>
          <w:szCs w:val="24"/>
          <w:lang w:val="hy-AM"/>
        </w:rPr>
        <w:t>վերականգնում է պիտակը</w:t>
      </w:r>
      <w:r w:rsidR="00447F15" w:rsidRPr="002831E0">
        <w:rPr>
          <w:rFonts w:ascii="GHEA Grapalat" w:hAnsi="GHEA Grapalat" w:cs="Arial"/>
          <w:sz w:val="24"/>
          <w:szCs w:val="24"/>
          <w:lang w:val="hy-AM"/>
        </w:rPr>
        <w:t>,</w:t>
      </w:r>
    </w:p>
    <w:p w:rsidR="000A3940" w:rsidRPr="002831E0" w:rsidRDefault="000A3940" w:rsidP="000A3940">
      <w:pPr>
        <w:tabs>
          <w:tab w:val="left" w:pos="1080"/>
          <w:tab w:val="left" w:pos="1134"/>
        </w:tabs>
        <w:spacing w:line="312" w:lineRule="auto"/>
        <w:ind w:firstLine="810"/>
        <w:jc w:val="both"/>
        <w:rPr>
          <w:rFonts w:ascii="GHEA Grapalat" w:hAnsi="GHEA Grapalat" w:cs="Arial"/>
          <w:sz w:val="24"/>
          <w:szCs w:val="24"/>
          <w:lang w:val="hy-AM"/>
        </w:rPr>
      </w:pPr>
      <w:r w:rsidRPr="002831E0">
        <w:rPr>
          <w:rFonts w:ascii="GHEA Grapalat" w:hAnsi="GHEA Grapalat" w:cs="Arial"/>
          <w:b/>
          <w:sz w:val="24"/>
          <w:szCs w:val="24"/>
          <w:lang w:val="hy-AM"/>
        </w:rPr>
        <w:t>ի</w:t>
      </w:r>
      <w:r w:rsidR="00632C02" w:rsidRPr="002831E0">
        <w:rPr>
          <w:rFonts w:ascii="GHEA Grapalat" w:hAnsi="GHEA Grapalat" w:cs="Arial"/>
          <w:b/>
          <w:sz w:val="24"/>
          <w:szCs w:val="24"/>
          <w:lang w:val="hy-AM"/>
        </w:rPr>
        <w:t>ա</w:t>
      </w:r>
      <w:r w:rsidRPr="002831E0">
        <w:rPr>
          <w:rFonts w:ascii="GHEA Grapalat" w:hAnsi="GHEA Grapalat" w:cs="Arial"/>
          <w:b/>
          <w:sz w:val="24"/>
          <w:szCs w:val="24"/>
          <w:lang w:val="hy-AM"/>
        </w:rPr>
        <w:t>.</w:t>
      </w:r>
      <w:r w:rsidRPr="002831E0">
        <w:rPr>
          <w:rFonts w:ascii="GHEA Grapalat" w:hAnsi="GHEA Grapalat" w:cs="Arial"/>
          <w:sz w:val="24"/>
          <w:szCs w:val="24"/>
          <w:lang w:val="hy-AM"/>
        </w:rPr>
        <w:t xml:space="preserve"> </w:t>
      </w:r>
      <w:r w:rsidR="00605301" w:rsidRPr="002831E0">
        <w:rPr>
          <w:rFonts w:ascii="GHEA Grapalat" w:hAnsi="GHEA Grapalat"/>
          <w:sz w:val="24"/>
          <w:szCs w:val="24"/>
          <w:lang w:val="hy-AM"/>
        </w:rPr>
        <w:t xml:space="preserve">Ծրագրի շրջանակներում ձեռք բերված տոհմային </w:t>
      </w:r>
      <w:r w:rsidR="00195D39" w:rsidRPr="002637B7">
        <w:rPr>
          <w:rFonts w:ascii="GHEA Grapalat" w:hAnsi="GHEA Grapalat"/>
          <w:sz w:val="24"/>
          <w:szCs w:val="24"/>
          <w:lang w:val="hy-AM"/>
        </w:rPr>
        <w:t>ՄԵԿ-ի</w:t>
      </w:r>
      <w:r w:rsidR="00605301" w:rsidRPr="002831E0">
        <w:rPr>
          <w:rFonts w:ascii="GHEA Grapalat" w:hAnsi="GHEA Grapalat"/>
          <w:sz w:val="24"/>
          <w:szCs w:val="24"/>
          <w:lang w:val="hy-AM"/>
        </w:rPr>
        <w:t xml:space="preserve"> (նույնա</w:t>
      </w:r>
      <w:r w:rsidR="00605301" w:rsidRPr="002831E0">
        <w:rPr>
          <w:rFonts w:ascii="GHEA Grapalat" w:hAnsi="GHEA Grapalat"/>
          <w:sz w:val="24"/>
          <w:szCs w:val="24"/>
          <w:lang w:val="hy-AM"/>
        </w:rPr>
        <w:softHyphen/>
        <w:t>կանացված համարով և փաստաթղթերով)՝ օտարելու դեպքում ենթակա չէ կրկնակի վարկավորման,</w:t>
      </w:r>
    </w:p>
    <w:p w:rsidR="000A3940" w:rsidRPr="002831E0" w:rsidRDefault="000A3940" w:rsidP="000A3940">
      <w:pPr>
        <w:tabs>
          <w:tab w:val="left" w:pos="1080"/>
          <w:tab w:val="left" w:pos="1134"/>
        </w:tabs>
        <w:spacing w:line="312" w:lineRule="auto"/>
        <w:ind w:firstLine="810"/>
        <w:jc w:val="both"/>
        <w:rPr>
          <w:rFonts w:ascii="GHEA Grapalat" w:hAnsi="GHEA Grapalat" w:cs="Arial"/>
          <w:sz w:val="24"/>
          <w:szCs w:val="24"/>
          <w:lang w:val="hy-AM"/>
        </w:rPr>
      </w:pPr>
      <w:r w:rsidRPr="002831E0">
        <w:rPr>
          <w:rFonts w:ascii="GHEA Grapalat" w:hAnsi="GHEA Grapalat" w:cs="Arial"/>
          <w:b/>
          <w:sz w:val="24"/>
          <w:szCs w:val="24"/>
          <w:lang w:val="hy-AM"/>
        </w:rPr>
        <w:t>ի</w:t>
      </w:r>
      <w:r w:rsidR="00632C02" w:rsidRPr="002831E0">
        <w:rPr>
          <w:rFonts w:ascii="GHEA Grapalat" w:hAnsi="GHEA Grapalat" w:cs="Arial"/>
          <w:b/>
          <w:sz w:val="24"/>
          <w:szCs w:val="24"/>
          <w:lang w:val="hy-AM"/>
        </w:rPr>
        <w:t>բ</w:t>
      </w:r>
      <w:r w:rsidRPr="002831E0">
        <w:rPr>
          <w:rFonts w:ascii="GHEA Grapalat" w:hAnsi="GHEA Grapalat" w:cs="Arial"/>
          <w:b/>
          <w:sz w:val="24"/>
          <w:szCs w:val="24"/>
          <w:lang w:val="hy-AM"/>
        </w:rPr>
        <w:t>.</w:t>
      </w:r>
      <w:r w:rsidRPr="002831E0">
        <w:rPr>
          <w:rFonts w:ascii="GHEA Grapalat" w:hAnsi="GHEA Grapalat" w:cs="Arial"/>
          <w:sz w:val="24"/>
          <w:szCs w:val="24"/>
          <w:lang w:val="hy-AM"/>
        </w:rPr>
        <w:t xml:space="preserve"> </w:t>
      </w:r>
      <w:r w:rsidR="00A641FE" w:rsidRPr="002831E0">
        <w:rPr>
          <w:rFonts w:ascii="GHEA Grapalat" w:hAnsi="GHEA Grapalat" w:cs="Arial"/>
          <w:sz w:val="24"/>
          <w:szCs w:val="24"/>
          <w:lang w:val="hy-AM"/>
        </w:rPr>
        <w:t xml:space="preserve">28-րդ կետի </w:t>
      </w:r>
      <w:r w:rsidR="00541B4A" w:rsidRPr="002831E0">
        <w:rPr>
          <w:rFonts w:ascii="GHEA Grapalat" w:hAnsi="GHEA Grapalat"/>
          <w:sz w:val="24"/>
          <w:szCs w:val="24"/>
          <w:lang w:val="hy-AM"/>
        </w:rPr>
        <w:t xml:space="preserve">1)-ին ենթակետի ժթ. </w:t>
      </w:r>
      <w:r w:rsidR="00C84117" w:rsidRPr="002831E0">
        <w:rPr>
          <w:rFonts w:ascii="GHEA Grapalat" w:hAnsi="GHEA Grapalat"/>
          <w:sz w:val="24"/>
          <w:szCs w:val="24"/>
          <w:lang w:val="hy-AM"/>
        </w:rPr>
        <w:t>և ի. պարբերություններով</w:t>
      </w:r>
      <w:r w:rsidR="00541B4A" w:rsidRPr="002831E0">
        <w:rPr>
          <w:rFonts w:ascii="GHEA Grapalat" w:hAnsi="GHEA Grapalat"/>
          <w:sz w:val="24"/>
          <w:szCs w:val="24"/>
          <w:lang w:val="hy-AM"/>
        </w:rPr>
        <w:t xml:space="preserve"> </w:t>
      </w:r>
      <w:r w:rsidR="00605301" w:rsidRPr="002831E0">
        <w:rPr>
          <w:rFonts w:ascii="GHEA Grapalat" w:hAnsi="GHEA Grapalat"/>
          <w:sz w:val="24"/>
          <w:szCs w:val="24"/>
          <w:lang w:val="hy-AM"/>
        </w:rPr>
        <w:t>նախատեսված դրո</w:t>
      </w:r>
      <w:r w:rsidR="00827043" w:rsidRPr="002831E0">
        <w:rPr>
          <w:rFonts w:ascii="GHEA Grapalat" w:hAnsi="GHEA Grapalat"/>
          <w:sz w:val="24"/>
          <w:szCs w:val="24"/>
          <w:lang w:val="hy-AM"/>
        </w:rPr>
        <w:t>ւ</w:t>
      </w:r>
      <w:r w:rsidR="00DB1122" w:rsidRPr="002831E0">
        <w:rPr>
          <w:rFonts w:ascii="GHEA Grapalat" w:hAnsi="GHEA Grapalat"/>
          <w:sz w:val="24"/>
          <w:szCs w:val="24"/>
          <w:lang w:val="hy-AM"/>
        </w:rPr>
        <w:t>յթ</w:t>
      </w:r>
      <w:r w:rsidR="00010F82" w:rsidRPr="002831E0">
        <w:rPr>
          <w:rFonts w:ascii="GHEA Grapalat" w:hAnsi="GHEA Grapalat"/>
          <w:sz w:val="24"/>
          <w:szCs w:val="24"/>
          <w:lang w:val="hy-AM"/>
        </w:rPr>
        <w:softHyphen/>
      </w:r>
      <w:r w:rsidR="00DB1122" w:rsidRPr="002831E0">
        <w:rPr>
          <w:rFonts w:ascii="GHEA Grapalat" w:hAnsi="GHEA Grapalat"/>
          <w:sz w:val="24"/>
          <w:szCs w:val="24"/>
          <w:lang w:val="hy-AM"/>
        </w:rPr>
        <w:t xml:space="preserve">ների վերաբերյալ </w:t>
      </w:r>
      <w:r w:rsidR="00EF67EE" w:rsidRPr="002831E0">
        <w:rPr>
          <w:rFonts w:ascii="GHEA Grapalat" w:hAnsi="GHEA Grapalat"/>
          <w:sz w:val="24"/>
          <w:szCs w:val="24"/>
          <w:lang w:val="hy-AM"/>
        </w:rPr>
        <w:t>Շահառուի կողմից տեղեկատվությու</w:t>
      </w:r>
      <w:r w:rsidR="00605301" w:rsidRPr="002831E0">
        <w:rPr>
          <w:rFonts w:ascii="GHEA Grapalat" w:hAnsi="GHEA Grapalat"/>
          <w:sz w:val="24"/>
          <w:szCs w:val="24"/>
          <w:lang w:val="hy-AM"/>
        </w:rPr>
        <w:t xml:space="preserve">ն </w:t>
      </w:r>
      <w:r w:rsidR="00EF67EE" w:rsidRPr="002831E0">
        <w:rPr>
          <w:rFonts w:ascii="GHEA Grapalat" w:hAnsi="GHEA Grapalat"/>
          <w:sz w:val="24"/>
          <w:szCs w:val="24"/>
          <w:lang w:val="hy-AM"/>
        </w:rPr>
        <w:t>չներկայացնելու և մոնիթո</w:t>
      </w:r>
      <w:r w:rsidR="00010F82" w:rsidRPr="002831E0">
        <w:rPr>
          <w:rFonts w:ascii="GHEA Grapalat" w:hAnsi="GHEA Grapalat"/>
          <w:sz w:val="24"/>
          <w:szCs w:val="24"/>
          <w:lang w:val="hy-AM"/>
        </w:rPr>
        <w:softHyphen/>
      </w:r>
      <w:r w:rsidR="00EF67EE" w:rsidRPr="002831E0">
        <w:rPr>
          <w:rFonts w:ascii="GHEA Grapalat" w:hAnsi="GHEA Grapalat"/>
          <w:sz w:val="24"/>
          <w:szCs w:val="24"/>
          <w:lang w:val="hy-AM"/>
        </w:rPr>
        <w:t xml:space="preserve">րինգի արդյունքում բացահայտվելու </w:t>
      </w:r>
      <w:r w:rsidR="00605301" w:rsidRPr="002831E0">
        <w:rPr>
          <w:rFonts w:ascii="GHEA Grapalat" w:hAnsi="GHEA Grapalat"/>
          <w:sz w:val="24"/>
          <w:szCs w:val="24"/>
          <w:lang w:val="hy-AM"/>
        </w:rPr>
        <w:t>դեպքում</w:t>
      </w:r>
      <w:r w:rsidR="00DB1122" w:rsidRPr="002831E0">
        <w:rPr>
          <w:rFonts w:ascii="GHEA Grapalat" w:hAnsi="GHEA Grapalat"/>
          <w:sz w:val="24"/>
          <w:szCs w:val="24"/>
          <w:lang w:val="hy-AM"/>
        </w:rPr>
        <w:t>՝</w:t>
      </w:r>
      <w:r w:rsidR="00605301" w:rsidRPr="002831E0">
        <w:rPr>
          <w:rFonts w:ascii="GHEA Grapalat" w:hAnsi="GHEA Grapalat"/>
          <w:sz w:val="24"/>
          <w:szCs w:val="24"/>
          <w:lang w:val="hy-AM"/>
        </w:rPr>
        <w:t xml:space="preserve"> տվյալ կենդանիների մասով վարկերի տոկոսադրույքի սուբսիդավորման </w:t>
      </w:r>
      <w:r w:rsidR="000D0CBF" w:rsidRPr="002831E0">
        <w:rPr>
          <w:rFonts w:ascii="GHEA Grapalat" w:hAnsi="GHEA Grapalat"/>
          <w:sz w:val="24"/>
          <w:szCs w:val="24"/>
          <w:lang w:val="hy-AM"/>
        </w:rPr>
        <w:t>գումարն ամբողջությամբ</w:t>
      </w:r>
      <w:r w:rsidR="00605301" w:rsidRPr="002831E0">
        <w:rPr>
          <w:rFonts w:ascii="GHEA Grapalat" w:hAnsi="GHEA Grapalat"/>
          <w:sz w:val="24"/>
          <w:szCs w:val="24"/>
          <w:lang w:val="hy-AM"/>
        </w:rPr>
        <w:t xml:space="preserve"> ենթակա է </w:t>
      </w:r>
      <w:r w:rsidR="00967A5E" w:rsidRPr="002831E0">
        <w:rPr>
          <w:rFonts w:ascii="GHEA Grapalat" w:hAnsi="GHEA Grapalat"/>
          <w:sz w:val="24"/>
          <w:szCs w:val="24"/>
          <w:lang w:val="hy-AM"/>
        </w:rPr>
        <w:t>վերադարձման</w:t>
      </w:r>
      <w:r w:rsidR="00605301" w:rsidRPr="002831E0">
        <w:rPr>
          <w:rFonts w:ascii="GHEA Grapalat" w:hAnsi="GHEA Grapalat"/>
          <w:sz w:val="24"/>
          <w:szCs w:val="24"/>
          <w:lang w:val="hy-AM"/>
        </w:rPr>
        <w:t>,</w:t>
      </w:r>
    </w:p>
    <w:p w:rsidR="000A3940" w:rsidRPr="002831E0" w:rsidRDefault="000A3940" w:rsidP="000A3940">
      <w:pPr>
        <w:tabs>
          <w:tab w:val="left" w:pos="1080"/>
          <w:tab w:val="left" w:pos="1134"/>
        </w:tabs>
        <w:spacing w:line="312" w:lineRule="auto"/>
        <w:ind w:firstLine="810"/>
        <w:jc w:val="both"/>
        <w:rPr>
          <w:rFonts w:ascii="GHEA Grapalat" w:hAnsi="GHEA Grapalat" w:cs="Arial"/>
          <w:sz w:val="24"/>
          <w:szCs w:val="24"/>
          <w:lang w:val="hy-AM"/>
        </w:rPr>
      </w:pPr>
      <w:r w:rsidRPr="002831E0">
        <w:rPr>
          <w:rFonts w:ascii="GHEA Grapalat" w:hAnsi="GHEA Grapalat" w:cs="Arial"/>
          <w:b/>
          <w:sz w:val="24"/>
          <w:szCs w:val="24"/>
          <w:lang w:val="hy-AM"/>
        </w:rPr>
        <w:t>ի</w:t>
      </w:r>
      <w:r w:rsidR="00632C02" w:rsidRPr="002831E0">
        <w:rPr>
          <w:rFonts w:ascii="GHEA Grapalat" w:hAnsi="GHEA Grapalat" w:cs="Arial"/>
          <w:b/>
          <w:sz w:val="24"/>
          <w:szCs w:val="24"/>
          <w:lang w:val="hy-AM"/>
        </w:rPr>
        <w:t>գ</w:t>
      </w:r>
      <w:r w:rsidRPr="002831E0">
        <w:rPr>
          <w:rFonts w:ascii="GHEA Grapalat" w:hAnsi="GHEA Grapalat" w:cs="Arial"/>
          <w:b/>
          <w:sz w:val="24"/>
          <w:szCs w:val="24"/>
          <w:lang w:val="hy-AM"/>
        </w:rPr>
        <w:t>.</w:t>
      </w:r>
      <w:r w:rsidRPr="002831E0">
        <w:rPr>
          <w:rFonts w:ascii="GHEA Grapalat" w:hAnsi="GHEA Grapalat" w:cs="Arial"/>
          <w:sz w:val="24"/>
          <w:szCs w:val="24"/>
          <w:lang w:val="hy-AM"/>
        </w:rPr>
        <w:t xml:space="preserve"> </w:t>
      </w:r>
      <w:r w:rsidR="00605301" w:rsidRPr="002831E0">
        <w:rPr>
          <w:rFonts w:ascii="GHEA Grapalat" w:hAnsi="GHEA Grapalat" w:cs="Sylfaen"/>
          <w:sz w:val="24"/>
          <w:szCs w:val="24"/>
          <w:lang w:val="hy-AM"/>
        </w:rPr>
        <w:t xml:space="preserve">Ծրագրի </w:t>
      </w:r>
      <w:r w:rsidR="00010F82" w:rsidRPr="002831E0">
        <w:rPr>
          <w:rFonts w:ascii="GHEA Grapalat" w:hAnsi="GHEA Grapalat" w:cs="Sylfaen"/>
          <w:sz w:val="24"/>
          <w:szCs w:val="24"/>
          <w:lang w:val="hy-AM"/>
        </w:rPr>
        <w:t>Շ</w:t>
      </w:r>
      <w:r w:rsidR="00605301" w:rsidRPr="002831E0">
        <w:rPr>
          <w:rFonts w:ascii="GHEA Grapalat" w:hAnsi="GHEA Grapalat" w:cs="Sylfaen"/>
          <w:sz w:val="24"/>
          <w:szCs w:val="24"/>
          <w:lang w:val="hy-AM"/>
        </w:rPr>
        <w:t>ահառու չեն կարող հանդիսանալ Նախարարության կողմից պետա</w:t>
      </w:r>
      <w:r w:rsidR="00A07E8B" w:rsidRPr="002831E0">
        <w:rPr>
          <w:rFonts w:ascii="GHEA Grapalat" w:hAnsi="GHEA Grapalat" w:cs="Sylfaen"/>
          <w:sz w:val="24"/>
          <w:szCs w:val="24"/>
          <w:lang w:val="hy-AM"/>
        </w:rPr>
        <w:softHyphen/>
      </w:r>
      <w:r w:rsidR="00605301" w:rsidRPr="002831E0">
        <w:rPr>
          <w:rFonts w:ascii="GHEA Grapalat" w:hAnsi="GHEA Grapalat" w:cs="Sylfaen"/>
          <w:sz w:val="24"/>
          <w:szCs w:val="24"/>
          <w:lang w:val="hy-AM"/>
        </w:rPr>
        <w:t xml:space="preserve">կան աջակցության և (կամ) այլ </w:t>
      </w:r>
      <w:r w:rsidR="003E4735" w:rsidRPr="002831E0">
        <w:rPr>
          <w:rFonts w:ascii="GHEA Grapalat" w:hAnsi="GHEA Grapalat" w:cs="Sylfaen"/>
          <w:sz w:val="24"/>
          <w:szCs w:val="24"/>
          <w:lang w:val="hy-AM"/>
        </w:rPr>
        <w:t xml:space="preserve">պետական </w:t>
      </w:r>
      <w:r w:rsidR="00605301" w:rsidRPr="002831E0">
        <w:rPr>
          <w:rFonts w:ascii="GHEA Grapalat" w:hAnsi="GHEA Grapalat" w:cs="Sylfaen"/>
          <w:sz w:val="24"/>
          <w:szCs w:val="24"/>
          <w:lang w:val="hy-AM"/>
        </w:rPr>
        <w:t xml:space="preserve">ծրագրերի շրջանակներում </w:t>
      </w:r>
      <w:r w:rsidR="000D0CBF" w:rsidRPr="002831E0">
        <w:rPr>
          <w:rFonts w:ascii="GHEA Grapalat" w:hAnsi="GHEA Grapalat" w:cs="Sylfaen"/>
          <w:sz w:val="24"/>
          <w:szCs w:val="24"/>
          <w:lang w:val="hy-AM"/>
        </w:rPr>
        <w:t>ժամկետանց</w:t>
      </w:r>
      <w:r w:rsidR="00605301" w:rsidRPr="002831E0">
        <w:rPr>
          <w:rFonts w:ascii="GHEA Grapalat" w:hAnsi="GHEA Grapalat" w:cs="Sylfaen"/>
          <w:sz w:val="24"/>
          <w:szCs w:val="24"/>
          <w:lang w:val="hy-AM"/>
        </w:rPr>
        <w:t xml:space="preserve"> պարտա</w:t>
      </w:r>
      <w:r w:rsidR="00A07E8B" w:rsidRPr="002831E0">
        <w:rPr>
          <w:rFonts w:ascii="GHEA Grapalat" w:hAnsi="GHEA Grapalat" w:cs="Sylfaen"/>
          <w:sz w:val="24"/>
          <w:szCs w:val="24"/>
          <w:lang w:val="hy-AM"/>
        </w:rPr>
        <w:softHyphen/>
      </w:r>
      <w:r w:rsidR="00605301" w:rsidRPr="002831E0">
        <w:rPr>
          <w:rFonts w:ascii="GHEA Grapalat" w:hAnsi="GHEA Grapalat" w:cs="Sylfaen"/>
          <w:sz w:val="24"/>
          <w:szCs w:val="24"/>
          <w:lang w:val="hy-AM"/>
        </w:rPr>
        <w:t>վորություններ ունեցող ֆիզիկական, իրավաբանական անձինք և անհատ ձեռնար</w:t>
      </w:r>
      <w:r w:rsidR="00A07E8B" w:rsidRPr="002831E0">
        <w:rPr>
          <w:rFonts w:ascii="GHEA Grapalat" w:hAnsi="GHEA Grapalat" w:cs="Sylfaen"/>
          <w:sz w:val="24"/>
          <w:szCs w:val="24"/>
          <w:lang w:val="hy-AM"/>
        </w:rPr>
        <w:softHyphen/>
      </w:r>
      <w:r w:rsidR="00605301" w:rsidRPr="002831E0">
        <w:rPr>
          <w:rFonts w:ascii="GHEA Grapalat" w:hAnsi="GHEA Grapalat" w:cs="Sylfaen"/>
          <w:sz w:val="24"/>
          <w:szCs w:val="24"/>
          <w:lang w:val="hy-AM"/>
        </w:rPr>
        <w:t>կատերերը,</w:t>
      </w:r>
    </w:p>
    <w:p w:rsidR="00C00F69" w:rsidRPr="002831E0" w:rsidRDefault="000A3940" w:rsidP="000A3940">
      <w:pPr>
        <w:tabs>
          <w:tab w:val="left" w:pos="1080"/>
          <w:tab w:val="left" w:pos="1134"/>
        </w:tabs>
        <w:spacing w:line="312" w:lineRule="auto"/>
        <w:ind w:firstLine="810"/>
        <w:jc w:val="both"/>
        <w:rPr>
          <w:rFonts w:ascii="GHEA Grapalat" w:hAnsi="GHEA Grapalat" w:cs="Arial"/>
          <w:sz w:val="24"/>
          <w:szCs w:val="24"/>
          <w:lang w:val="hy-AM"/>
        </w:rPr>
      </w:pPr>
      <w:r w:rsidRPr="002831E0">
        <w:rPr>
          <w:rFonts w:ascii="GHEA Grapalat" w:hAnsi="GHEA Grapalat" w:cs="Arial"/>
          <w:b/>
          <w:sz w:val="24"/>
          <w:szCs w:val="24"/>
          <w:lang w:val="hy-AM"/>
        </w:rPr>
        <w:t>ի</w:t>
      </w:r>
      <w:r w:rsidR="00632C02" w:rsidRPr="002831E0">
        <w:rPr>
          <w:rFonts w:ascii="GHEA Grapalat" w:hAnsi="GHEA Grapalat" w:cs="Arial"/>
          <w:b/>
          <w:sz w:val="24"/>
          <w:szCs w:val="24"/>
          <w:lang w:val="hy-AM"/>
        </w:rPr>
        <w:t>դ</w:t>
      </w:r>
      <w:r w:rsidRPr="002831E0">
        <w:rPr>
          <w:rFonts w:ascii="GHEA Grapalat" w:hAnsi="GHEA Grapalat" w:cs="Arial"/>
          <w:b/>
          <w:sz w:val="24"/>
          <w:szCs w:val="24"/>
          <w:lang w:val="hy-AM"/>
        </w:rPr>
        <w:t>.</w:t>
      </w:r>
      <w:r w:rsidRPr="002831E0">
        <w:rPr>
          <w:rFonts w:ascii="GHEA Grapalat" w:hAnsi="GHEA Grapalat" w:cs="Arial"/>
          <w:sz w:val="24"/>
          <w:szCs w:val="24"/>
          <w:lang w:val="hy-AM"/>
        </w:rPr>
        <w:t xml:space="preserve"> </w:t>
      </w:r>
      <w:r w:rsidR="00C00F69" w:rsidRPr="002831E0">
        <w:rPr>
          <w:rFonts w:ascii="GHEA Grapalat" w:hAnsi="GHEA Grapalat"/>
          <w:i/>
          <w:lang w:val="hy-AM"/>
        </w:rPr>
        <w:t xml:space="preserve">վարկի տոկոսադրույքի սուբսիդավորումը դադարեցվում է </w:t>
      </w:r>
      <w:r w:rsidR="000D0CBF" w:rsidRPr="002831E0">
        <w:rPr>
          <w:rFonts w:ascii="GHEA Grapalat" w:hAnsi="GHEA Grapalat"/>
          <w:i/>
          <w:lang w:val="hy-AM"/>
        </w:rPr>
        <w:t xml:space="preserve"> և սուբսիդավորման գումարը ենթակա է վերադարձման </w:t>
      </w:r>
      <w:r w:rsidR="00C00F69" w:rsidRPr="002831E0">
        <w:rPr>
          <w:rFonts w:ascii="GHEA Grapalat" w:hAnsi="GHEA Grapalat"/>
          <w:i/>
          <w:lang w:val="hy-AM"/>
        </w:rPr>
        <w:t>հետևյալ դեպքերում՝</w:t>
      </w:r>
    </w:p>
    <w:p w:rsidR="00C00F69" w:rsidRPr="002831E0" w:rsidRDefault="00A641FE" w:rsidP="00010F82">
      <w:pPr>
        <w:pStyle w:val="ListParagraph"/>
        <w:numPr>
          <w:ilvl w:val="0"/>
          <w:numId w:val="31"/>
        </w:numPr>
        <w:tabs>
          <w:tab w:val="left" w:pos="1080"/>
          <w:tab w:val="left" w:pos="1134"/>
        </w:tabs>
        <w:spacing w:line="312" w:lineRule="auto"/>
        <w:ind w:left="0" w:firstLine="810"/>
        <w:jc w:val="both"/>
        <w:rPr>
          <w:rFonts w:ascii="GHEA Grapalat" w:hAnsi="GHEA Grapalat" w:cs="Sylfaen"/>
          <w:sz w:val="24"/>
          <w:szCs w:val="24"/>
          <w:lang w:val="hy-AM"/>
        </w:rPr>
      </w:pPr>
      <w:r w:rsidRPr="002831E0">
        <w:rPr>
          <w:rFonts w:ascii="GHEA Grapalat" w:hAnsi="GHEA Grapalat" w:cs="Sylfaen"/>
          <w:sz w:val="24"/>
          <w:szCs w:val="24"/>
          <w:lang w:val="hy-AM"/>
        </w:rPr>
        <w:t>28-րդ կետի</w:t>
      </w:r>
      <w:r w:rsidR="00C00F69" w:rsidRPr="002831E0">
        <w:rPr>
          <w:rFonts w:ascii="GHEA Grapalat" w:hAnsi="GHEA Grapalat" w:cs="Sylfaen"/>
          <w:sz w:val="24"/>
          <w:szCs w:val="24"/>
          <w:lang w:val="hy-AM"/>
        </w:rPr>
        <w:t xml:space="preserve"> </w:t>
      </w:r>
      <w:r w:rsidR="000A3940" w:rsidRPr="002831E0">
        <w:rPr>
          <w:rFonts w:ascii="GHEA Grapalat" w:hAnsi="GHEA Grapalat" w:cs="Sylfaen"/>
          <w:sz w:val="24"/>
          <w:szCs w:val="24"/>
          <w:lang w:val="hy-AM"/>
        </w:rPr>
        <w:t>1)-ին ենթա</w:t>
      </w:r>
      <w:r w:rsidR="00C00F69" w:rsidRPr="002831E0">
        <w:rPr>
          <w:rFonts w:ascii="GHEA Grapalat" w:hAnsi="GHEA Grapalat" w:cs="Sylfaen"/>
          <w:sz w:val="24"/>
          <w:szCs w:val="24"/>
          <w:lang w:val="hy-AM"/>
        </w:rPr>
        <w:t xml:space="preserve">կետի </w:t>
      </w:r>
      <w:r w:rsidR="000A3940" w:rsidRPr="002831E0">
        <w:rPr>
          <w:rFonts w:ascii="GHEA Grapalat" w:hAnsi="GHEA Grapalat" w:cs="Sylfaen"/>
          <w:sz w:val="24"/>
          <w:szCs w:val="24"/>
          <w:lang w:val="hy-AM"/>
        </w:rPr>
        <w:t>ժը.</w:t>
      </w:r>
      <w:r w:rsidR="002F0DE6" w:rsidRPr="002831E0">
        <w:rPr>
          <w:rFonts w:ascii="GHEA Grapalat" w:hAnsi="GHEA Grapalat" w:cs="Sylfaen"/>
          <w:sz w:val="24"/>
          <w:szCs w:val="24"/>
          <w:lang w:val="hy-AM"/>
        </w:rPr>
        <w:t xml:space="preserve"> </w:t>
      </w:r>
      <w:r w:rsidR="00447F15" w:rsidRPr="002831E0">
        <w:rPr>
          <w:rFonts w:ascii="GHEA Grapalat" w:hAnsi="GHEA Grapalat" w:cs="Sylfaen"/>
          <w:sz w:val="24"/>
          <w:szCs w:val="24"/>
          <w:lang w:val="hy-AM"/>
        </w:rPr>
        <w:t xml:space="preserve">պարբերությունում նշված պարտավորագրով </w:t>
      </w:r>
      <w:r w:rsidR="00C00F69" w:rsidRPr="002831E0">
        <w:rPr>
          <w:rFonts w:ascii="GHEA Grapalat" w:hAnsi="GHEA Grapalat" w:cs="Sylfaen"/>
          <w:sz w:val="24"/>
          <w:szCs w:val="24"/>
          <w:lang w:val="hy-AM"/>
        </w:rPr>
        <w:t xml:space="preserve">սահմանված </w:t>
      </w:r>
      <w:r w:rsidR="00C00F69" w:rsidRPr="002831E0">
        <w:rPr>
          <w:rFonts w:ascii="GHEA Grapalat" w:hAnsi="GHEA Grapalat" w:cs="Sylfaen"/>
          <w:sz w:val="24"/>
          <w:szCs w:val="24"/>
          <w:lang w:val="af-ZA"/>
        </w:rPr>
        <w:t>պայմանների խախտման,</w:t>
      </w:r>
    </w:p>
    <w:p w:rsidR="00632C02" w:rsidRPr="002831E0" w:rsidRDefault="00A641FE" w:rsidP="00010F82">
      <w:pPr>
        <w:pStyle w:val="ListParagraph"/>
        <w:numPr>
          <w:ilvl w:val="0"/>
          <w:numId w:val="31"/>
        </w:numPr>
        <w:tabs>
          <w:tab w:val="left" w:pos="1080"/>
          <w:tab w:val="left" w:pos="1134"/>
        </w:tabs>
        <w:spacing w:line="312" w:lineRule="auto"/>
        <w:ind w:left="0" w:firstLine="810"/>
        <w:jc w:val="both"/>
        <w:rPr>
          <w:rFonts w:ascii="GHEA Grapalat" w:hAnsi="GHEA Grapalat" w:cs="Sylfaen"/>
          <w:sz w:val="24"/>
          <w:szCs w:val="24"/>
          <w:lang w:val="hy-AM"/>
        </w:rPr>
      </w:pPr>
      <w:r w:rsidRPr="002831E0">
        <w:rPr>
          <w:rFonts w:ascii="GHEA Grapalat" w:hAnsi="GHEA Grapalat" w:cs="Sylfaen"/>
          <w:sz w:val="24"/>
          <w:szCs w:val="24"/>
          <w:lang w:val="hy-AM"/>
        </w:rPr>
        <w:t>28-րդ կետի</w:t>
      </w:r>
      <w:r w:rsidR="00C84117" w:rsidRPr="002831E0">
        <w:rPr>
          <w:rFonts w:ascii="GHEA Grapalat" w:hAnsi="GHEA Grapalat" w:cs="Sylfaen"/>
          <w:sz w:val="24"/>
          <w:szCs w:val="24"/>
          <w:lang w:val="hy-AM"/>
        </w:rPr>
        <w:t xml:space="preserve"> </w:t>
      </w:r>
      <w:r w:rsidR="00632C02" w:rsidRPr="002831E0">
        <w:rPr>
          <w:rFonts w:ascii="GHEA Grapalat" w:hAnsi="GHEA Grapalat" w:cs="Sylfaen"/>
          <w:sz w:val="24"/>
          <w:szCs w:val="24"/>
          <w:lang w:val="hy-AM"/>
        </w:rPr>
        <w:t>1)-ին ենթա</w:t>
      </w:r>
      <w:r w:rsidR="00010F82" w:rsidRPr="002831E0">
        <w:rPr>
          <w:rFonts w:ascii="GHEA Grapalat" w:hAnsi="GHEA Grapalat" w:cs="Sylfaen"/>
          <w:sz w:val="24"/>
          <w:szCs w:val="24"/>
          <w:lang w:val="hy-AM"/>
        </w:rPr>
        <w:softHyphen/>
      </w:r>
      <w:r w:rsidR="00632C02" w:rsidRPr="002831E0">
        <w:rPr>
          <w:rFonts w:ascii="GHEA Grapalat" w:hAnsi="GHEA Grapalat" w:cs="Sylfaen"/>
          <w:sz w:val="24"/>
          <w:szCs w:val="24"/>
          <w:lang w:val="hy-AM"/>
        </w:rPr>
        <w:t xml:space="preserve">կետի ի. պարբերությամբ սահմանված  </w:t>
      </w:r>
      <w:r w:rsidRPr="002831E0">
        <w:rPr>
          <w:rFonts w:ascii="GHEA Grapalat" w:hAnsi="GHEA Grapalat" w:cs="Sylfaen"/>
          <w:sz w:val="24"/>
          <w:szCs w:val="24"/>
          <w:lang w:val="hy-AM"/>
        </w:rPr>
        <w:t>պայմանի խախտման</w:t>
      </w:r>
      <w:r w:rsidR="003858CF" w:rsidRPr="002831E0">
        <w:rPr>
          <w:rFonts w:ascii="GHEA Grapalat" w:hAnsi="GHEA Grapalat" w:cs="Sylfaen"/>
          <w:sz w:val="24"/>
          <w:szCs w:val="24"/>
          <w:lang w:val="hy-AM"/>
        </w:rPr>
        <w:t>,</w:t>
      </w:r>
    </w:p>
    <w:p w:rsidR="00C00F69" w:rsidRPr="002831E0" w:rsidRDefault="00381B0C" w:rsidP="00010F82">
      <w:pPr>
        <w:pStyle w:val="ListParagraph"/>
        <w:numPr>
          <w:ilvl w:val="0"/>
          <w:numId w:val="31"/>
        </w:numPr>
        <w:tabs>
          <w:tab w:val="left" w:pos="1080"/>
          <w:tab w:val="left" w:pos="1134"/>
        </w:tabs>
        <w:spacing w:line="312" w:lineRule="auto"/>
        <w:ind w:left="0" w:firstLine="810"/>
        <w:jc w:val="both"/>
        <w:rPr>
          <w:rFonts w:ascii="GHEA Grapalat" w:hAnsi="GHEA Grapalat" w:cs="Sylfaen"/>
          <w:sz w:val="24"/>
          <w:szCs w:val="24"/>
          <w:lang w:val="af-ZA"/>
        </w:rPr>
      </w:pPr>
      <w:r w:rsidRPr="002831E0">
        <w:rPr>
          <w:rFonts w:ascii="GHEA Grapalat" w:hAnsi="GHEA Grapalat" w:cs="Sylfaen"/>
          <w:sz w:val="24"/>
          <w:szCs w:val="24"/>
          <w:lang w:val="hy-AM"/>
        </w:rPr>
        <w:t>Շ</w:t>
      </w:r>
      <w:r w:rsidR="00C00F69" w:rsidRPr="002831E0">
        <w:rPr>
          <w:rFonts w:ascii="GHEA Grapalat" w:hAnsi="GHEA Grapalat" w:cs="Sylfaen"/>
          <w:sz w:val="24"/>
          <w:szCs w:val="24"/>
          <w:lang w:val="af-ZA"/>
        </w:rPr>
        <w:t xml:space="preserve">ահառուի և </w:t>
      </w:r>
      <w:r w:rsidRPr="002831E0">
        <w:rPr>
          <w:rFonts w:ascii="GHEA Grapalat" w:hAnsi="GHEA Grapalat" w:cs="Sylfaen"/>
          <w:sz w:val="24"/>
          <w:szCs w:val="24"/>
          <w:lang w:val="hy-AM"/>
        </w:rPr>
        <w:t>Ֆ</w:t>
      </w:r>
      <w:r w:rsidR="00C00F69" w:rsidRPr="002831E0">
        <w:rPr>
          <w:rFonts w:ascii="GHEA Grapalat" w:hAnsi="GHEA Grapalat" w:cs="Sylfaen"/>
          <w:sz w:val="24"/>
          <w:szCs w:val="24"/>
          <w:lang w:val="af-ZA"/>
        </w:rPr>
        <w:t>ինանսական կառույցի միջև կնքված պայմանագիրը վաղաժամկետ լուծելու,</w:t>
      </w:r>
    </w:p>
    <w:p w:rsidR="00C00F69" w:rsidRPr="002831E0" w:rsidRDefault="00381B0C" w:rsidP="00010F82">
      <w:pPr>
        <w:pStyle w:val="ListParagraph"/>
        <w:numPr>
          <w:ilvl w:val="0"/>
          <w:numId w:val="31"/>
        </w:numPr>
        <w:tabs>
          <w:tab w:val="left" w:pos="1080"/>
          <w:tab w:val="left" w:pos="1134"/>
        </w:tabs>
        <w:spacing w:line="312" w:lineRule="auto"/>
        <w:ind w:left="0" w:firstLine="810"/>
        <w:jc w:val="both"/>
        <w:rPr>
          <w:rFonts w:ascii="GHEA Grapalat" w:hAnsi="GHEA Grapalat" w:cs="Sylfaen"/>
          <w:sz w:val="24"/>
          <w:szCs w:val="24"/>
          <w:lang w:val="af-ZA"/>
        </w:rPr>
      </w:pPr>
      <w:r w:rsidRPr="002831E0">
        <w:rPr>
          <w:rFonts w:ascii="GHEA Grapalat" w:hAnsi="GHEA Grapalat" w:cs="Sylfaen"/>
          <w:sz w:val="24"/>
          <w:szCs w:val="24"/>
          <w:lang w:val="hy-AM"/>
        </w:rPr>
        <w:t>Շ</w:t>
      </w:r>
      <w:r w:rsidR="00C00F69" w:rsidRPr="002831E0">
        <w:rPr>
          <w:rFonts w:ascii="GHEA Grapalat" w:hAnsi="GHEA Grapalat" w:cs="Sylfaen"/>
          <w:sz w:val="24"/>
          <w:szCs w:val="24"/>
          <w:lang w:val="af-ZA"/>
        </w:rPr>
        <w:t xml:space="preserve">ահառուի կողմից ներկայացված տեղեկություններում </w:t>
      </w:r>
      <w:r w:rsidR="000D0CBF" w:rsidRPr="002831E0">
        <w:rPr>
          <w:rFonts w:ascii="GHEA Grapalat" w:hAnsi="GHEA Grapalat" w:cs="Sylfaen"/>
          <w:sz w:val="24"/>
          <w:szCs w:val="24"/>
          <w:lang w:val="hy-AM"/>
        </w:rPr>
        <w:t>անհամապատասխանության</w:t>
      </w:r>
      <w:r w:rsidR="00C00F69" w:rsidRPr="002831E0">
        <w:rPr>
          <w:rFonts w:ascii="GHEA Grapalat" w:hAnsi="GHEA Grapalat" w:cs="Sylfaen"/>
          <w:sz w:val="24"/>
          <w:szCs w:val="24"/>
          <w:lang w:val="af-ZA"/>
        </w:rPr>
        <w:t xml:space="preserve"> հայտ</w:t>
      </w:r>
      <w:r w:rsidRPr="002831E0">
        <w:rPr>
          <w:rFonts w:ascii="GHEA Grapalat" w:hAnsi="GHEA Grapalat" w:cs="Sylfaen"/>
          <w:sz w:val="24"/>
          <w:szCs w:val="24"/>
          <w:lang w:val="af-ZA"/>
        </w:rPr>
        <w:softHyphen/>
      </w:r>
      <w:r w:rsidR="00C00F69" w:rsidRPr="002831E0">
        <w:rPr>
          <w:rFonts w:ascii="GHEA Grapalat" w:hAnsi="GHEA Grapalat" w:cs="Sylfaen"/>
          <w:sz w:val="24"/>
          <w:szCs w:val="24"/>
          <w:lang w:val="af-ZA"/>
        </w:rPr>
        <w:t>նա</w:t>
      </w:r>
      <w:r w:rsidR="00C00F69" w:rsidRPr="002831E0">
        <w:rPr>
          <w:rFonts w:ascii="GHEA Grapalat" w:hAnsi="GHEA Grapalat" w:cs="Sylfaen"/>
          <w:sz w:val="24"/>
          <w:szCs w:val="24"/>
          <w:lang w:val="af-ZA"/>
        </w:rPr>
        <w:softHyphen/>
        <w:t>բերման,</w:t>
      </w:r>
    </w:p>
    <w:p w:rsidR="00C00F69" w:rsidRPr="002831E0" w:rsidRDefault="00381B0C" w:rsidP="00010F82">
      <w:pPr>
        <w:pStyle w:val="ListParagraph"/>
        <w:numPr>
          <w:ilvl w:val="0"/>
          <w:numId w:val="31"/>
        </w:numPr>
        <w:tabs>
          <w:tab w:val="left" w:pos="1080"/>
          <w:tab w:val="left" w:pos="1134"/>
        </w:tabs>
        <w:spacing w:line="312" w:lineRule="auto"/>
        <w:ind w:left="0" w:firstLine="810"/>
        <w:jc w:val="both"/>
        <w:rPr>
          <w:rFonts w:ascii="GHEA Grapalat" w:hAnsi="GHEA Grapalat"/>
          <w:sz w:val="24"/>
          <w:szCs w:val="24"/>
          <w:lang w:val="hy-AM"/>
        </w:rPr>
      </w:pPr>
      <w:r w:rsidRPr="002831E0">
        <w:rPr>
          <w:rFonts w:ascii="GHEA Grapalat" w:hAnsi="GHEA Grapalat" w:cs="Sylfaen"/>
          <w:sz w:val="24"/>
          <w:szCs w:val="24"/>
          <w:lang w:val="hy-AM"/>
        </w:rPr>
        <w:lastRenderedPageBreak/>
        <w:t>Շ</w:t>
      </w:r>
      <w:r w:rsidR="00C00F69" w:rsidRPr="002831E0">
        <w:rPr>
          <w:rFonts w:ascii="GHEA Grapalat" w:hAnsi="GHEA Grapalat" w:cs="Sylfaen"/>
          <w:sz w:val="24"/>
          <w:szCs w:val="24"/>
          <w:lang w:val="af-ZA"/>
        </w:rPr>
        <w:t xml:space="preserve">ահառուի կողմից վարկը ոչ նպատակային օգտագործելու </w:t>
      </w:r>
      <w:r w:rsidR="000D0CBF" w:rsidRPr="002831E0">
        <w:rPr>
          <w:rFonts w:ascii="GHEA Grapalat" w:hAnsi="GHEA Grapalat" w:cs="Sylfaen"/>
          <w:sz w:val="24"/>
          <w:szCs w:val="24"/>
          <w:lang w:val="af-ZA"/>
        </w:rPr>
        <w:t>դեպք</w:t>
      </w:r>
      <w:r w:rsidR="00C00F69" w:rsidRPr="002831E0">
        <w:rPr>
          <w:rFonts w:ascii="GHEA Grapalat" w:hAnsi="GHEA Grapalat" w:cs="Sylfaen"/>
          <w:sz w:val="24"/>
          <w:szCs w:val="24"/>
          <w:lang w:val="af-ZA"/>
        </w:rPr>
        <w:t>ում մինչև այդ պահը տրամադրված սուբ</w:t>
      </w:r>
      <w:r w:rsidR="00C00F69" w:rsidRPr="002831E0">
        <w:rPr>
          <w:rFonts w:ascii="GHEA Grapalat" w:hAnsi="GHEA Grapalat" w:cs="Sylfaen"/>
          <w:sz w:val="24"/>
          <w:szCs w:val="24"/>
          <w:lang w:val="af-ZA"/>
        </w:rPr>
        <w:softHyphen/>
        <w:t>սիդավորման գումարը ենթակա է վերադարձման 3 ամիսների ընթացքում (սուբսի</w:t>
      </w:r>
      <w:r w:rsidRPr="002831E0">
        <w:rPr>
          <w:rFonts w:ascii="GHEA Grapalat" w:hAnsi="GHEA Grapalat" w:cs="Sylfaen"/>
          <w:sz w:val="24"/>
          <w:szCs w:val="24"/>
          <w:lang w:val="af-ZA"/>
        </w:rPr>
        <w:softHyphen/>
      </w:r>
      <w:r w:rsidR="00C00F69" w:rsidRPr="002831E0">
        <w:rPr>
          <w:rFonts w:ascii="GHEA Grapalat" w:hAnsi="GHEA Grapalat" w:cs="Sylfaen"/>
          <w:sz w:val="24"/>
          <w:szCs w:val="24"/>
          <w:lang w:val="af-ZA"/>
        </w:rPr>
        <w:t xml:space="preserve">դավորված գումարի վերադարձը ԳՖԿ-ին իրականացնում է </w:t>
      </w:r>
      <w:r w:rsidRPr="002831E0">
        <w:rPr>
          <w:rFonts w:ascii="GHEA Grapalat" w:hAnsi="GHEA Grapalat" w:cs="Sylfaen"/>
          <w:sz w:val="24"/>
          <w:szCs w:val="24"/>
          <w:lang w:val="hy-AM"/>
        </w:rPr>
        <w:t>Ֆի</w:t>
      </w:r>
      <w:r w:rsidR="00C00F69" w:rsidRPr="002831E0">
        <w:rPr>
          <w:rFonts w:ascii="GHEA Grapalat" w:hAnsi="GHEA Grapalat" w:cs="Sylfaen"/>
          <w:sz w:val="24"/>
          <w:szCs w:val="24"/>
          <w:lang w:val="af-ZA"/>
        </w:rPr>
        <w:t>նանսական կառույցը): Վերը նշված մնացած դեպքերում վարկի սուբսիդավորում</w:t>
      </w:r>
      <w:r w:rsidR="00C00F69" w:rsidRPr="002831E0">
        <w:rPr>
          <w:rFonts w:ascii="GHEA Grapalat" w:hAnsi="GHEA Grapalat"/>
          <w:sz w:val="24"/>
          <w:szCs w:val="24"/>
          <w:lang w:val="hy-AM"/>
        </w:rPr>
        <w:t>ը</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դադարեցվում</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է</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տվյալ</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վարկի</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մարման</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ժամանակացույցով</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սահմանված</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վարկի</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նախորդ</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մարման</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օրվանից</w:t>
      </w:r>
      <w:r w:rsidR="00C00F69" w:rsidRPr="002831E0">
        <w:rPr>
          <w:rFonts w:ascii="GHEA Grapalat" w:hAnsi="GHEA Grapalat"/>
          <w:sz w:val="24"/>
          <w:szCs w:val="24"/>
          <w:lang w:val="af-ZA"/>
        </w:rPr>
        <w:t xml:space="preserve"> </w:t>
      </w:r>
      <w:r w:rsidR="00C00F69" w:rsidRPr="002831E0">
        <w:rPr>
          <w:rFonts w:ascii="GHEA Grapalat" w:hAnsi="GHEA Grapalat"/>
          <w:sz w:val="24"/>
          <w:szCs w:val="24"/>
          <w:lang w:val="hy-AM"/>
        </w:rPr>
        <w:t>սկսած</w:t>
      </w:r>
      <w:r w:rsidR="00C00F69" w:rsidRPr="002831E0">
        <w:rPr>
          <w:rFonts w:ascii="GHEA Grapalat" w:hAnsi="GHEA Grapalat"/>
          <w:sz w:val="24"/>
          <w:szCs w:val="24"/>
          <w:lang w:val="af-ZA"/>
        </w:rPr>
        <w:t>:</w:t>
      </w:r>
    </w:p>
    <w:p w:rsidR="00BD38BD" w:rsidRPr="002831E0" w:rsidRDefault="008F25F8" w:rsidP="000A3940">
      <w:pPr>
        <w:pStyle w:val="NormalWeb"/>
        <w:numPr>
          <w:ilvl w:val="0"/>
          <w:numId w:val="28"/>
        </w:numPr>
        <w:shd w:val="clear" w:color="auto" w:fill="FFFFFF"/>
        <w:tabs>
          <w:tab w:val="left" w:pos="450"/>
          <w:tab w:val="left" w:pos="900"/>
          <w:tab w:val="left" w:pos="990"/>
        </w:tabs>
        <w:spacing w:before="0" w:beforeAutospacing="0" w:after="0" w:afterAutospacing="0" w:line="360" w:lineRule="auto"/>
        <w:jc w:val="both"/>
        <w:rPr>
          <w:rFonts w:ascii="GHEA Grapalat" w:eastAsiaTheme="minorHAnsi" w:hAnsi="GHEA Grapalat" w:cstheme="minorBidi"/>
          <w:b/>
          <w:lang w:val="hy-AM"/>
        </w:rPr>
      </w:pPr>
      <w:proofErr w:type="spellStart"/>
      <w:r w:rsidRPr="002831E0">
        <w:rPr>
          <w:rFonts w:ascii="GHEA Grapalat" w:eastAsiaTheme="minorHAnsi" w:hAnsi="GHEA Grapalat" w:cstheme="minorBidi"/>
          <w:b/>
        </w:rPr>
        <w:t>Կատարված</w:t>
      </w:r>
      <w:proofErr w:type="spellEnd"/>
      <w:r w:rsidR="00830BAE" w:rsidRPr="002831E0">
        <w:rPr>
          <w:rFonts w:ascii="GHEA Grapalat" w:eastAsiaTheme="minorHAnsi" w:hAnsi="GHEA Grapalat" w:cstheme="minorBidi"/>
          <w:b/>
          <w:lang w:val="hy-AM"/>
        </w:rPr>
        <w:t xml:space="preserve"> ծախսի </w:t>
      </w:r>
      <w:r w:rsidR="001F4045" w:rsidRPr="002831E0">
        <w:rPr>
          <w:rFonts w:ascii="GHEA Grapalat" w:eastAsiaTheme="minorHAnsi" w:hAnsi="GHEA Grapalat" w:cstheme="minorBidi"/>
          <w:b/>
          <w:lang w:val="hy-AM"/>
        </w:rPr>
        <w:t>փոխհատուցում</w:t>
      </w:r>
      <w:r w:rsidR="000A3940" w:rsidRPr="002831E0">
        <w:rPr>
          <w:rFonts w:ascii="GHEA Grapalat" w:eastAsiaTheme="minorHAnsi" w:hAnsi="GHEA Grapalat" w:cstheme="minorBidi"/>
          <w:b/>
          <w:lang w:val="ru-RU"/>
        </w:rPr>
        <w:t>.</w:t>
      </w:r>
    </w:p>
    <w:p w:rsidR="009D62A0" w:rsidRPr="002831E0" w:rsidRDefault="000A3940" w:rsidP="000A3940">
      <w:pPr>
        <w:tabs>
          <w:tab w:val="left" w:pos="0"/>
          <w:tab w:val="left" w:pos="90"/>
          <w:tab w:val="left" w:pos="900"/>
        </w:tabs>
        <w:spacing w:line="360" w:lineRule="auto"/>
        <w:ind w:firstLine="720"/>
        <w:jc w:val="both"/>
        <w:rPr>
          <w:rFonts w:ascii="GHEA Grapalat" w:hAnsi="GHEA Grapalat" w:cs="Sylfaen"/>
          <w:sz w:val="24"/>
          <w:szCs w:val="24"/>
          <w:lang w:val="hy-AM"/>
        </w:rPr>
      </w:pPr>
      <w:r w:rsidRPr="002831E0">
        <w:rPr>
          <w:rFonts w:ascii="GHEA Grapalat" w:hAnsi="GHEA Grapalat" w:cs="Arial"/>
          <w:b/>
          <w:sz w:val="24"/>
          <w:szCs w:val="24"/>
          <w:lang w:val="hy-AM"/>
        </w:rPr>
        <w:t>ա.</w:t>
      </w:r>
      <w:r w:rsidRPr="002831E0">
        <w:rPr>
          <w:rFonts w:ascii="GHEA Grapalat" w:hAnsi="GHEA Grapalat" w:cs="Arial"/>
          <w:sz w:val="24"/>
          <w:szCs w:val="24"/>
          <w:lang w:val="hy-AM"/>
        </w:rPr>
        <w:t xml:space="preserve"> </w:t>
      </w:r>
      <w:r w:rsidR="00F46232" w:rsidRPr="002831E0">
        <w:rPr>
          <w:rFonts w:ascii="GHEA Grapalat" w:hAnsi="GHEA Grapalat" w:cs="Arial"/>
          <w:sz w:val="24"/>
          <w:szCs w:val="24"/>
          <w:lang w:val="hy-AM"/>
        </w:rPr>
        <w:t>Փոխհատուցման</w:t>
      </w:r>
      <w:r w:rsidR="00F46232" w:rsidRPr="002831E0">
        <w:rPr>
          <w:rFonts w:ascii="GHEA Grapalat" w:hAnsi="GHEA Grapalat"/>
          <w:sz w:val="24"/>
          <w:szCs w:val="24"/>
          <w:lang w:val="hy-AM"/>
        </w:rPr>
        <w:t xml:space="preserve"> </w:t>
      </w:r>
      <w:r w:rsidR="00F46232" w:rsidRPr="002831E0">
        <w:rPr>
          <w:rFonts w:ascii="GHEA Grapalat" w:hAnsi="GHEA Grapalat" w:cs="Arial"/>
          <w:sz w:val="24"/>
          <w:szCs w:val="24"/>
          <w:lang w:val="hy-AM"/>
        </w:rPr>
        <w:t>գործընթացը</w:t>
      </w:r>
      <w:r w:rsidR="00F46232" w:rsidRPr="002831E0">
        <w:rPr>
          <w:rFonts w:ascii="GHEA Grapalat" w:hAnsi="GHEA Grapalat"/>
          <w:sz w:val="24"/>
          <w:szCs w:val="24"/>
          <w:lang w:val="hy-AM"/>
        </w:rPr>
        <w:t xml:space="preserve"> </w:t>
      </w:r>
      <w:r w:rsidR="00F46232" w:rsidRPr="002831E0">
        <w:rPr>
          <w:rFonts w:ascii="GHEA Grapalat" w:hAnsi="GHEA Grapalat" w:cs="Arial"/>
          <w:sz w:val="24"/>
          <w:szCs w:val="24"/>
          <w:lang w:val="hy-AM"/>
        </w:rPr>
        <w:t>նախաձեռնում</w:t>
      </w:r>
      <w:r w:rsidR="00F46232" w:rsidRPr="002831E0">
        <w:rPr>
          <w:rFonts w:ascii="GHEA Grapalat" w:hAnsi="GHEA Grapalat"/>
          <w:sz w:val="24"/>
          <w:szCs w:val="24"/>
          <w:lang w:val="hy-AM"/>
        </w:rPr>
        <w:t xml:space="preserve"> </w:t>
      </w:r>
      <w:r w:rsidR="00F46232" w:rsidRPr="002831E0">
        <w:rPr>
          <w:rFonts w:ascii="GHEA Grapalat" w:hAnsi="GHEA Grapalat" w:cs="Arial"/>
          <w:sz w:val="24"/>
          <w:szCs w:val="24"/>
          <w:lang w:val="hy-AM"/>
        </w:rPr>
        <w:t>են</w:t>
      </w:r>
      <w:r w:rsidR="00F46232" w:rsidRPr="002831E0">
        <w:rPr>
          <w:rFonts w:ascii="GHEA Grapalat" w:hAnsi="GHEA Grapalat"/>
          <w:sz w:val="24"/>
          <w:szCs w:val="24"/>
          <w:lang w:val="af-ZA"/>
        </w:rPr>
        <w:t xml:space="preserve"> </w:t>
      </w:r>
      <w:r w:rsidR="00F46232" w:rsidRPr="002831E0">
        <w:rPr>
          <w:rFonts w:ascii="GHEA Grapalat" w:hAnsi="GHEA Grapalat" w:cs="Arial"/>
          <w:sz w:val="24"/>
          <w:szCs w:val="24"/>
          <w:lang w:val="hy-AM"/>
        </w:rPr>
        <w:t>գյուղատնտեսությունում</w:t>
      </w:r>
      <w:r w:rsidR="00F46232" w:rsidRPr="002831E0">
        <w:rPr>
          <w:rFonts w:ascii="GHEA Grapalat" w:hAnsi="GHEA Grapalat"/>
          <w:sz w:val="24"/>
          <w:szCs w:val="24"/>
          <w:lang w:val="af-ZA"/>
        </w:rPr>
        <w:t xml:space="preserve"> </w:t>
      </w:r>
      <w:r w:rsidR="00F46232" w:rsidRPr="002831E0">
        <w:rPr>
          <w:rFonts w:ascii="GHEA Grapalat" w:hAnsi="GHEA Grapalat" w:cs="Arial"/>
          <w:sz w:val="24"/>
          <w:szCs w:val="24"/>
          <w:lang w:val="hy-AM"/>
        </w:rPr>
        <w:t>տնտեսավա</w:t>
      </w:r>
      <w:r w:rsidR="00F46232" w:rsidRPr="002831E0">
        <w:rPr>
          <w:rFonts w:ascii="GHEA Grapalat" w:hAnsi="GHEA Grapalat"/>
          <w:sz w:val="24"/>
          <w:szCs w:val="24"/>
          <w:lang w:val="hy-AM"/>
        </w:rPr>
        <w:softHyphen/>
      </w:r>
      <w:r w:rsidR="00F46232" w:rsidRPr="002831E0">
        <w:rPr>
          <w:rFonts w:ascii="GHEA Grapalat" w:hAnsi="GHEA Grapalat" w:cs="Arial"/>
          <w:sz w:val="24"/>
          <w:szCs w:val="24"/>
          <w:lang w:val="hy-AM"/>
        </w:rPr>
        <w:t>րող</w:t>
      </w:r>
      <w:r w:rsidR="00F46232" w:rsidRPr="002831E0">
        <w:rPr>
          <w:rFonts w:ascii="GHEA Grapalat" w:hAnsi="GHEA Grapalat"/>
          <w:sz w:val="24"/>
          <w:szCs w:val="24"/>
          <w:lang w:val="hy-AM"/>
        </w:rPr>
        <w:softHyphen/>
      </w:r>
      <w:r w:rsidR="00F46232" w:rsidRPr="002831E0">
        <w:rPr>
          <w:rFonts w:ascii="GHEA Grapalat" w:hAnsi="GHEA Grapalat" w:cs="Arial"/>
          <w:sz w:val="24"/>
          <w:szCs w:val="24"/>
          <w:lang w:val="hy-AM"/>
        </w:rPr>
        <w:t>ները</w:t>
      </w:r>
      <w:r w:rsidR="00F46232" w:rsidRPr="002831E0">
        <w:rPr>
          <w:rFonts w:ascii="GHEA Grapalat" w:hAnsi="GHEA Grapalat"/>
          <w:sz w:val="24"/>
          <w:szCs w:val="24"/>
          <w:lang w:val="hy-AM"/>
        </w:rPr>
        <w:t xml:space="preserve">` </w:t>
      </w:r>
      <w:r w:rsidR="00F46232" w:rsidRPr="002831E0">
        <w:rPr>
          <w:rFonts w:ascii="GHEA Grapalat" w:hAnsi="GHEA Grapalat" w:cs="Arial"/>
          <w:sz w:val="24"/>
          <w:szCs w:val="24"/>
          <w:lang w:val="hy-AM"/>
        </w:rPr>
        <w:t>մինչ</w:t>
      </w:r>
      <w:r w:rsidR="00F46232" w:rsidRPr="002831E0">
        <w:rPr>
          <w:rFonts w:ascii="GHEA Grapalat" w:hAnsi="GHEA Grapalat"/>
          <w:sz w:val="24"/>
          <w:szCs w:val="24"/>
          <w:lang w:val="hy-AM"/>
        </w:rPr>
        <w:t xml:space="preserve"> </w:t>
      </w:r>
      <w:r w:rsidR="00381B0C" w:rsidRPr="002831E0">
        <w:rPr>
          <w:rFonts w:ascii="GHEA Grapalat" w:hAnsi="GHEA Grapalat"/>
          <w:sz w:val="24"/>
          <w:szCs w:val="24"/>
          <w:lang w:val="hy-AM"/>
        </w:rPr>
        <w:t>Տ</w:t>
      </w:r>
      <w:r w:rsidRPr="002831E0">
        <w:rPr>
          <w:rFonts w:ascii="GHEA Grapalat" w:hAnsi="GHEA Grapalat" w:cs="Arial"/>
          <w:sz w:val="24"/>
          <w:szCs w:val="24"/>
          <w:lang w:val="hy-AM"/>
        </w:rPr>
        <w:t xml:space="preserve">ոհմային </w:t>
      </w:r>
      <w:r w:rsidR="0016725F" w:rsidRPr="002637B7">
        <w:rPr>
          <w:rFonts w:ascii="GHEA Grapalat" w:hAnsi="GHEA Grapalat" w:cs="Arial"/>
          <w:sz w:val="24"/>
          <w:szCs w:val="24"/>
          <w:lang w:val="hy-AM"/>
        </w:rPr>
        <w:t>ՄԵԿ-</w:t>
      </w:r>
      <w:r w:rsidRPr="002637B7">
        <w:rPr>
          <w:rFonts w:ascii="GHEA Grapalat" w:hAnsi="GHEA Grapalat" w:cs="Arial"/>
          <w:sz w:val="24"/>
          <w:szCs w:val="24"/>
          <w:lang w:val="hy-AM"/>
        </w:rPr>
        <w:t>ի</w:t>
      </w:r>
      <w:r w:rsidR="00F46232" w:rsidRPr="002831E0">
        <w:rPr>
          <w:rFonts w:ascii="GHEA Grapalat" w:hAnsi="GHEA Grapalat" w:cs="Arial"/>
          <w:sz w:val="24"/>
          <w:szCs w:val="24"/>
          <w:lang w:val="hy-AM"/>
        </w:rPr>
        <w:t xml:space="preserve"> ձեռքբերման (ներկրման) աշխա</w:t>
      </w:r>
      <w:r w:rsidR="00381B0C" w:rsidRPr="002831E0">
        <w:rPr>
          <w:rFonts w:ascii="GHEA Grapalat" w:hAnsi="GHEA Grapalat" w:cs="Arial"/>
          <w:sz w:val="24"/>
          <w:szCs w:val="24"/>
          <w:lang w:val="hy-AM"/>
        </w:rPr>
        <w:softHyphen/>
      </w:r>
      <w:r w:rsidR="00F46232" w:rsidRPr="002831E0">
        <w:rPr>
          <w:rFonts w:ascii="GHEA Grapalat" w:hAnsi="GHEA Grapalat" w:cs="Arial"/>
          <w:sz w:val="24"/>
          <w:szCs w:val="24"/>
          <w:lang w:val="hy-AM"/>
        </w:rPr>
        <w:t>տանքների</w:t>
      </w:r>
      <w:r w:rsidR="00F46232" w:rsidRPr="002831E0">
        <w:rPr>
          <w:rFonts w:ascii="GHEA Grapalat" w:hAnsi="GHEA Grapalat"/>
          <w:sz w:val="24"/>
          <w:szCs w:val="24"/>
          <w:lang w:val="hy-AM"/>
        </w:rPr>
        <w:t xml:space="preserve"> </w:t>
      </w:r>
      <w:r w:rsidR="00F46232" w:rsidRPr="002831E0">
        <w:rPr>
          <w:rFonts w:ascii="GHEA Grapalat" w:hAnsi="GHEA Grapalat" w:cs="Arial"/>
          <w:sz w:val="24"/>
          <w:szCs w:val="24"/>
          <w:lang w:val="hy-AM"/>
        </w:rPr>
        <w:t>սկսվելն</w:t>
      </w:r>
      <w:r w:rsidR="00F46232" w:rsidRPr="002831E0">
        <w:rPr>
          <w:rFonts w:ascii="GHEA Grapalat" w:hAnsi="GHEA Grapalat"/>
          <w:sz w:val="24"/>
          <w:szCs w:val="24"/>
          <w:lang w:val="af-ZA"/>
        </w:rPr>
        <w:t xml:space="preserve"> </w:t>
      </w:r>
      <w:r w:rsidR="00F46232" w:rsidRPr="002831E0">
        <w:rPr>
          <w:rFonts w:ascii="GHEA Grapalat" w:hAnsi="GHEA Grapalat" w:cs="Arial"/>
          <w:sz w:val="24"/>
          <w:szCs w:val="24"/>
          <w:lang w:val="hy-AM"/>
        </w:rPr>
        <w:t>էլեկտրոնային</w:t>
      </w:r>
      <w:r w:rsidR="00F46232" w:rsidRPr="002831E0">
        <w:rPr>
          <w:rFonts w:ascii="GHEA Grapalat" w:hAnsi="GHEA Grapalat"/>
          <w:sz w:val="24"/>
          <w:szCs w:val="24"/>
          <w:lang w:val="hy-AM"/>
        </w:rPr>
        <w:t xml:space="preserve"> </w:t>
      </w:r>
      <w:r w:rsidR="00F46232" w:rsidRPr="002831E0">
        <w:rPr>
          <w:rFonts w:ascii="GHEA Grapalat" w:hAnsi="GHEA Grapalat" w:cs="Arial"/>
          <w:sz w:val="24"/>
          <w:szCs w:val="24"/>
          <w:lang w:val="hy-AM"/>
        </w:rPr>
        <w:t>և</w:t>
      </w:r>
      <w:r w:rsidR="00F46232" w:rsidRPr="002831E0">
        <w:rPr>
          <w:rFonts w:ascii="GHEA Grapalat" w:hAnsi="GHEA Grapalat"/>
          <w:sz w:val="24"/>
          <w:szCs w:val="24"/>
          <w:lang w:val="af-ZA"/>
        </w:rPr>
        <w:t xml:space="preserve"> (</w:t>
      </w:r>
      <w:r w:rsidR="00F46232" w:rsidRPr="002831E0">
        <w:rPr>
          <w:rFonts w:ascii="GHEA Grapalat" w:hAnsi="GHEA Grapalat" w:cs="Arial"/>
          <w:sz w:val="24"/>
          <w:szCs w:val="24"/>
          <w:lang w:val="hy-AM"/>
        </w:rPr>
        <w:t>կամ</w:t>
      </w:r>
      <w:r w:rsidR="00F46232" w:rsidRPr="002831E0">
        <w:rPr>
          <w:rFonts w:ascii="GHEA Grapalat" w:hAnsi="GHEA Grapalat" w:cs="Arial"/>
          <w:sz w:val="24"/>
          <w:szCs w:val="24"/>
          <w:lang w:val="af-ZA"/>
        </w:rPr>
        <w:t>)</w:t>
      </w:r>
      <w:r w:rsidR="00F46232" w:rsidRPr="002831E0">
        <w:rPr>
          <w:rFonts w:ascii="GHEA Grapalat" w:hAnsi="GHEA Grapalat"/>
          <w:sz w:val="24"/>
          <w:szCs w:val="24"/>
          <w:lang w:val="hy-AM"/>
        </w:rPr>
        <w:t xml:space="preserve"> </w:t>
      </w:r>
      <w:r w:rsidR="00F46232" w:rsidRPr="002831E0">
        <w:rPr>
          <w:rFonts w:ascii="GHEA Grapalat" w:hAnsi="GHEA Grapalat" w:cs="Arial"/>
          <w:sz w:val="24"/>
          <w:szCs w:val="24"/>
          <w:lang w:val="hy-AM"/>
        </w:rPr>
        <w:t>թղթային</w:t>
      </w:r>
      <w:r w:rsidR="00F46232" w:rsidRPr="002831E0">
        <w:rPr>
          <w:rFonts w:ascii="GHEA Grapalat" w:hAnsi="GHEA Grapalat"/>
          <w:sz w:val="24"/>
          <w:szCs w:val="24"/>
          <w:lang w:val="hy-AM"/>
        </w:rPr>
        <w:t xml:space="preserve"> </w:t>
      </w:r>
      <w:r w:rsidR="00F46232" w:rsidRPr="002831E0">
        <w:rPr>
          <w:rFonts w:ascii="GHEA Grapalat" w:hAnsi="GHEA Grapalat" w:cs="Arial"/>
          <w:sz w:val="24"/>
          <w:szCs w:val="24"/>
          <w:lang w:val="hy-AM"/>
        </w:rPr>
        <w:t>տարբերակով</w:t>
      </w:r>
      <w:r w:rsidR="00F46232" w:rsidRPr="002831E0">
        <w:rPr>
          <w:rFonts w:ascii="GHEA Grapalat" w:hAnsi="GHEA Grapalat"/>
          <w:sz w:val="24"/>
          <w:szCs w:val="24"/>
          <w:lang w:val="hy-AM"/>
        </w:rPr>
        <w:t xml:space="preserve"> </w:t>
      </w:r>
      <w:r w:rsidR="00F46232" w:rsidRPr="002831E0">
        <w:rPr>
          <w:rFonts w:ascii="GHEA Grapalat" w:hAnsi="GHEA Grapalat" w:cs="Arial"/>
          <w:sz w:val="24"/>
          <w:szCs w:val="24"/>
          <w:lang w:val="hy-AM"/>
        </w:rPr>
        <w:t>դիմելով</w:t>
      </w:r>
      <w:r w:rsidR="00F46232" w:rsidRPr="002831E0">
        <w:rPr>
          <w:rFonts w:ascii="GHEA Grapalat" w:hAnsi="GHEA Grapalat"/>
          <w:sz w:val="24"/>
          <w:szCs w:val="24"/>
          <w:lang w:val="hy-AM"/>
        </w:rPr>
        <w:t xml:space="preserve"> Ն</w:t>
      </w:r>
      <w:r w:rsidR="00F46232" w:rsidRPr="002831E0">
        <w:rPr>
          <w:rFonts w:ascii="GHEA Grapalat" w:hAnsi="GHEA Grapalat" w:cs="Arial"/>
          <w:sz w:val="24"/>
          <w:szCs w:val="24"/>
          <w:lang w:val="af-ZA"/>
        </w:rPr>
        <w:t>ախա</w:t>
      </w:r>
      <w:r w:rsidR="00381B0C" w:rsidRPr="002831E0">
        <w:rPr>
          <w:rFonts w:ascii="GHEA Grapalat" w:hAnsi="GHEA Grapalat" w:cs="Arial"/>
          <w:sz w:val="24"/>
          <w:szCs w:val="24"/>
          <w:lang w:val="hy-AM"/>
        </w:rPr>
        <w:softHyphen/>
      </w:r>
      <w:r w:rsidR="00F46232" w:rsidRPr="002831E0">
        <w:rPr>
          <w:rFonts w:ascii="GHEA Grapalat" w:hAnsi="GHEA Grapalat" w:cs="Arial"/>
          <w:sz w:val="24"/>
          <w:szCs w:val="24"/>
          <w:lang w:val="af-ZA"/>
        </w:rPr>
        <w:t>րարություն</w:t>
      </w:r>
      <w:r w:rsidR="009D62A0" w:rsidRPr="002831E0">
        <w:rPr>
          <w:rFonts w:ascii="GHEA Grapalat" w:hAnsi="GHEA Grapalat" w:cs="Sylfaen"/>
          <w:sz w:val="24"/>
          <w:szCs w:val="24"/>
          <w:lang w:val="hy-AM"/>
        </w:rPr>
        <w:t>։</w:t>
      </w:r>
      <w:r w:rsidR="00F46232" w:rsidRPr="002831E0">
        <w:rPr>
          <w:rFonts w:ascii="GHEA Grapalat" w:hAnsi="GHEA Grapalat" w:cs="Sylfaen"/>
          <w:sz w:val="24"/>
          <w:szCs w:val="24"/>
          <w:lang w:val="af-ZA"/>
        </w:rPr>
        <w:t xml:space="preserve"> </w:t>
      </w:r>
    </w:p>
    <w:p w:rsidR="00F46232" w:rsidRPr="002831E0" w:rsidRDefault="000A3940" w:rsidP="000A3940">
      <w:pPr>
        <w:tabs>
          <w:tab w:val="left" w:pos="0"/>
          <w:tab w:val="left" w:pos="90"/>
          <w:tab w:val="left" w:pos="900"/>
        </w:tabs>
        <w:spacing w:line="360" w:lineRule="auto"/>
        <w:ind w:firstLine="720"/>
        <w:jc w:val="both"/>
        <w:rPr>
          <w:rFonts w:ascii="GHEA Grapalat" w:hAnsi="GHEA Grapalat" w:cs="Sylfaen"/>
          <w:sz w:val="24"/>
          <w:szCs w:val="24"/>
          <w:lang w:val="hy-AM"/>
        </w:rPr>
      </w:pPr>
      <w:r w:rsidRPr="002831E0">
        <w:rPr>
          <w:rFonts w:ascii="GHEA Grapalat" w:hAnsi="GHEA Grapalat" w:cs="Sylfaen"/>
          <w:b/>
          <w:sz w:val="24"/>
          <w:szCs w:val="24"/>
          <w:lang w:val="hy-AM"/>
        </w:rPr>
        <w:t>բ.</w:t>
      </w:r>
      <w:r w:rsidRPr="002831E0">
        <w:rPr>
          <w:rFonts w:ascii="GHEA Grapalat" w:hAnsi="GHEA Grapalat" w:cs="Sylfaen"/>
          <w:sz w:val="24"/>
          <w:szCs w:val="24"/>
          <w:lang w:val="hy-AM"/>
        </w:rPr>
        <w:t xml:space="preserve"> </w:t>
      </w:r>
      <w:r w:rsidRPr="002831E0">
        <w:rPr>
          <w:rFonts w:ascii="GHEA Grapalat" w:hAnsi="GHEA Grapalat" w:cs="Arial"/>
          <w:sz w:val="24"/>
          <w:szCs w:val="24"/>
          <w:lang w:val="hy-AM"/>
        </w:rPr>
        <w:t>Տոհմային մատղաշ</w:t>
      </w:r>
      <w:r w:rsidR="00F46232" w:rsidRPr="002831E0">
        <w:rPr>
          <w:rFonts w:ascii="GHEA Grapalat" w:hAnsi="GHEA Grapalat" w:cs="Arial"/>
          <w:sz w:val="24"/>
          <w:szCs w:val="24"/>
          <w:lang w:val="hy-AM"/>
        </w:rPr>
        <w:t xml:space="preserve"> ձեռքբերելուց հետո</w:t>
      </w:r>
      <w:r w:rsidR="00F46232" w:rsidRPr="002831E0">
        <w:rPr>
          <w:rFonts w:ascii="GHEA Grapalat" w:hAnsi="GHEA Grapalat"/>
          <w:lang w:val="hy-AM"/>
        </w:rPr>
        <w:t xml:space="preserve"> </w:t>
      </w:r>
      <w:r w:rsidR="00EA089C" w:rsidRPr="002831E0">
        <w:rPr>
          <w:rFonts w:ascii="GHEA Grapalat" w:hAnsi="GHEA Grapalat"/>
          <w:sz w:val="24"/>
          <w:szCs w:val="24"/>
          <w:lang w:val="hy-AM"/>
        </w:rPr>
        <w:t>հաշվառված</w:t>
      </w:r>
      <w:r w:rsidR="00EA089C" w:rsidRPr="002831E0">
        <w:rPr>
          <w:rFonts w:ascii="GHEA Grapalat" w:hAnsi="GHEA Grapalat"/>
          <w:lang w:val="hy-AM"/>
        </w:rPr>
        <w:t xml:space="preserve"> </w:t>
      </w:r>
      <w:r w:rsidR="00381B0C" w:rsidRPr="002831E0">
        <w:rPr>
          <w:rFonts w:ascii="GHEA Grapalat" w:hAnsi="GHEA Grapalat"/>
          <w:lang w:val="hy-AM"/>
        </w:rPr>
        <w:t>Շ</w:t>
      </w:r>
      <w:r w:rsidR="00F46232" w:rsidRPr="002831E0">
        <w:rPr>
          <w:rFonts w:ascii="GHEA Grapalat" w:hAnsi="GHEA Grapalat" w:cs="Times Armenian"/>
          <w:sz w:val="24"/>
          <w:szCs w:val="24"/>
          <w:lang w:val="af-ZA"/>
        </w:rPr>
        <w:t>ահառուն</w:t>
      </w:r>
      <w:r w:rsidR="00F46232" w:rsidRPr="002831E0">
        <w:rPr>
          <w:rFonts w:ascii="GHEA Grapalat" w:hAnsi="GHEA Grapalat"/>
          <w:sz w:val="24"/>
          <w:szCs w:val="24"/>
          <w:lang w:val="hy-AM"/>
        </w:rPr>
        <w:t xml:space="preserve"> փոխ</w:t>
      </w:r>
      <w:r w:rsidR="00381B0C" w:rsidRPr="002831E0">
        <w:rPr>
          <w:rFonts w:ascii="GHEA Grapalat" w:hAnsi="GHEA Grapalat"/>
          <w:sz w:val="24"/>
          <w:szCs w:val="24"/>
          <w:lang w:val="hy-AM"/>
        </w:rPr>
        <w:softHyphen/>
      </w:r>
      <w:r w:rsidR="00F46232" w:rsidRPr="002831E0">
        <w:rPr>
          <w:rFonts w:ascii="GHEA Grapalat" w:hAnsi="GHEA Grapalat"/>
          <w:sz w:val="24"/>
          <w:szCs w:val="24"/>
          <w:lang w:val="hy-AM"/>
        </w:rPr>
        <w:t xml:space="preserve">հատուցում ստանալու նպատակով էլեկտրոնային կամ թղթային տարբերակով դիմում է </w:t>
      </w:r>
      <w:r w:rsidR="00346D9E" w:rsidRPr="002831E0">
        <w:rPr>
          <w:rFonts w:ascii="GHEA Grapalat" w:hAnsi="GHEA Grapalat"/>
          <w:sz w:val="24"/>
          <w:szCs w:val="24"/>
          <w:lang w:val="hy-AM"/>
        </w:rPr>
        <w:t>Ն</w:t>
      </w:r>
      <w:r w:rsidR="00F46232" w:rsidRPr="002831E0">
        <w:rPr>
          <w:rFonts w:ascii="GHEA Grapalat" w:hAnsi="GHEA Grapalat"/>
          <w:sz w:val="24"/>
          <w:szCs w:val="24"/>
          <w:lang w:val="hy-AM"/>
        </w:rPr>
        <w:t>ախարարություն՝ դիմումին կից ներկայացնելով հետևյալ փաստաթղթերը</w:t>
      </w:r>
      <w:r w:rsidR="00F46232" w:rsidRPr="002831E0">
        <w:rPr>
          <w:rFonts w:ascii="GHEA Grapalat" w:hAnsi="GHEA Grapalat"/>
          <w:sz w:val="24"/>
          <w:szCs w:val="24"/>
          <w:lang w:val="af-ZA"/>
        </w:rPr>
        <w:t>՝</w:t>
      </w:r>
    </w:p>
    <w:p w:rsidR="00EA089C" w:rsidRPr="002831E0" w:rsidRDefault="009D62A0" w:rsidP="00381B0C">
      <w:pPr>
        <w:pStyle w:val="ListParagraph"/>
        <w:numPr>
          <w:ilvl w:val="0"/>
          <w:numId w:val="16"/>
        </w:numPr>
        <w:tabs>
          <w:tab w:val="left" w:pos="90"/>
          <w:tab w:val="left" w:pos="1080"/>
        </w:tabs>
        <w:spacing w:line="360" w:lineRule="auto"/>
        <w:ind w:left="90" w:firstLine="630"/>
        <w:jc w:val="both"/>
        <w:rPr>
          <w:rFonts w:ascii="GHEA Grapalat" w:hAnsi="GHEA Grapalat"/>
          <w:sz w:val="24"/>
          <w:szCs w:val="24"/>
          <w:lang w:val="hy-AM"/>
        </w:rPr>
      </w:pPr>
      <w:r w:rsidRPr="002831E0">
        <w:rPr>
          <w:rFonts w:ascii="GHEA Grapalat" w:hAnsi="GHEA Grapalat"/>
          <w:sz w:val="24"/>
          <w:szCs w:val="24"/>
          <w:lang w:val="hy-AM"/>
        </w:rPr>
        <w:t xml:space="preserve">Ծրագրի </w:t>
      </w:r>
      <w:r w:rsidR="00A641FE" w:rsidRPr="002831E0">
        <w:rPr>
          <w:rFonts w:ascii="GHEA Grapalat" w:hAnsi="GHEA Grapalat"/>
          <w:sz w:val="24"/>
          <w:szCs w:val="24"/>
          <w:lang w:val="hy-AM"/>
        </w:rPr>
        <w:t>28</w:t>
      </w:r>
      <w:r w:rsidRPr="002831E0">
        <w:rPr>
          <w:rFonts w:ascii="GHEA Grapalat" w:hAnsi="GHEA Grapalat"/>
          <w:sz w:val="24"/>
          <w:szCs w:val="24"/>
          <w:lang w:val="hy-AM"/>
        </w:rPr>
        <w:t>-րդ կետի 2</w:t>
      </w:r>
      <w:r w:rsidR="003E4735" w:rsidRPr="002831E0">
        <w:rPr>
          <w:rFonts w:ascii="GHEA Grapalat" w:hAnsi="GHEA Grapalat"/>
          <w:sz w:val="24"/>
          <w:szCs w:val="24"/>
          <w:lang w:val="hy-AM"/>
        </w:rPr>
        <w:t>)</w:t>
      </w:r>
      <w:r w:rsidRPr="002831E0">
        <w:rPr>
          <w:rFonts w:ascii="GHEA Grapalat" w:hAnsi="GHEA Grapalat"/>
          <w:sz w:val="24"/>
          <w:szCs w:val="24"/>
          <w:lang w:val="hy-AM"/>
        </w:rPr>
        <w:t xml:space="preserve">-րդ ենթակետի ա. </w:t>
      </w:r>
      <w:r w:rsidR="001F3298" w:rsidRPr="002831E0">
        <w:rPr>
          <w:rFonts w:ascii="GHEA Grapalat" w:hAnsi="GHEA Grapalat"/>
          <w:sz w:val="24"/>
          <w:szCs w:val="24"/>
          <w:lang w:val="hy-AM"/>
        </w:rPr>
        <w:t>պ</w:t>
      </w:r>
      <w:r w:rsidRPr="002831E0">
        <w:rPr>
          <w:rFonts w:ascii="GHEA Grapalat" w:hAnsi="GHEA Grapalat"/>
          <w:sz w:val="24"/>
          <w:szCs w:val="24"/>
          <w:lang w:val="hy-AM"/>
        </w:rPr>
        <w:t xml:space="preserve">արբերությամբ նախատեսված դիմումը ներկայացնելուց հետո </w:t>
      </w:r>
      <w:r w:rsidR="00381B0C" w:rsidRPr="002831E0">
        <w:rPr>
          <w:rFonts w:ascii="GHEA Grapalat" w:hAnsi="GHEA Grapalat"/>
          <w:sz w:val="24"/>
          <w:szCs w:val="24"/>
          <w:lang w:val="hy-AM"/>
        </w:rPr>
        <w:t>Տ</w:t>
      </w:r>
      <w:r w:rsidRPr="002831E0">
        <w:rPr>
          <w:rFonts w:ascii="GHEA Grapalat" w:hAnsi="GHEA Grapalat"/>
          <w:sz w:val="24"/>
          <w:szCs w:val="24"/>
          <w:lang w:val="hy-AM"/>
        </w:rPr>
        <w:t xml:space="preserve">ոհմային </w:t>
      </w:r>
      <w:r w:rsidR="0016725F" w:rsidRPr="002637B7">
        <w:rPr>
          <w:rFonts w:ascii="GHEA Grapalat" w:hAnsi="GHEA Grapalat"/>
          <w:sz w:val="24"/>
          <w:szCs w:val="24"/>
          <w:lang w:val="hy-AM"/>
        </w:rPr>
        <w:t>ՄԵԿ-</w:t>
      </w:r>
      <w:r w:rsidRPr="002637B7">
        <w:rPr>
          <w:rFonts w:ascii="GHEA Grapalat" w:hAnsi="GHEA Grapalat"/>
          <w:sz w:val="24"/>
          <w:szCs w:val="24"/>
          <w:lang w:val="hy-AM"/>
        </w:rPr>
        <w:t>ի</w:t>
      </w:r>
      <w:r w:rsidRPr="002831E0">
        <w:rPr>
          <w:rFonts w:ascii="GHEA Grapalat" w:hAnsi="GHEA Grapalat"/>
          <w:sz w:val="24"/>
          <w:szCs w:val="24"/>
          <w:lang w:val="hy-AM"/>
        </w:rPr>
        <w:t xml:space="preserve"> ձեռքբերման նպատակով կնքված պայմանագրի պատճեն</w:t>
      </w:r>
      <w:r w:rsidR="00EA089C" w:rsidRPr="002831E0">
        <w:rPr>
          <w:rFonts w:ascii="GHEA Grapalat" w:hAnsi="GHEA Grapalat"/>
          <w:sz w:val="24"/>
          <w:szCs w:val="24"/>
          <w:lang w:val="hy-AM"/>
        </w:rPr>
        <w:t>,</w:t>
      </w:r>
    </w:p>
    <w:p w:rsidR="00EA089C" w:rsidRPr="002831E0" w:rsidRDefault="00EA089C" w:rsidP="00381B0C">
      <w:pPr>
        <w:pStyle w:val="ListParagraph"/>
        <w:numPr>
          <w:ilvl w:val="0"/>
          <w:numId w:val="16"/>
        </w:numPr>
        <w:tabs>
          <w:tab w:val="left" w:pos="90"/>
          <w:tab w:val="left" w:pos="1080"/>
        </w:tabs>
        <w:spacing w:line="360" w:lineRule="auto"/>
        <w:ind w:left="90" w:firstLine="630"/>
        <w:jc w:val="both"/>
        <w:rPr>
          <w:rFonts w:ascii="GHEA Grapalat" w:hAnsi="GHEA Grapalat"/>
          <w:sz w:val="24"/>
          <w:szCs w:val="24"/>
          <w:lang w:val="hy-AM"/>
        </w:rPr>
      </w:pPr>
      <w:r w:rsidRPr="002831E0">
        <w:rPr>
          <w:rFonts w:ascii="GHEA Grapalat" w:hAnsi="GHEA Grapalat"/>
          <w:sz w:val="24"/>
          <w:szCs w:val="24"/>
          <w:lang w:val="hy-AM"/>
        </w:rPr>
        <w:t>ձեռք բերված կենդանիների հավաստագրերը (վկայականը, քարտը),</w:t>
      </w:r>
    </w:p>
    <w:p w:rsidR="00EA089C" w:rsidRPr="002831E0" w:rsidRDefault="00EA089C" w:rsidP="00381B0C">
      <w:pPr>
        <w:pStyle w:val="ListParagraph"/>
        <w:numPr>
          <w:ilvl w:val="0"/>
          <w:numId w:val="16"/>
        </w:numPr>
        <w:tabs>
          <w:tab w:val="left" w:pos="90"/>
          <w:tab w:val="left" w:pos="1080"/>
        </w:tabs>
        <w:spacing w:line="360" w:lineRule="auto"/>
        <w:ind w:left="90" w:firstLine="630"/>
        <w:jc w:val="both"/>
        <w:rPr>
          <w:rFonts w:ascii="GHEA Grapalat" w:hAnsi="GHEA Grapalat"/>
          <w:sz w:val="24"/>
          <w:szCs w:val="24"/>
          <w:lang w:val="hy-AM"/>
        </w:rPr>
      </w:pPr>
      <w:r w:rsidRPr="002831E0">
        <w:rPr>
          <w:rFonts w:ascii="GHEA Grapalat" w:hAnsi="GHEA Grapalat"/>
          <w:sz w:val="24"/>
          <w:szCs w:val="24"/>
          <w:lang w:val="hy-AM"/>
        </w:rPr>
        <w:t>կենդանիների դիմաց վճարման անդոր</w:t>
      </w:r>
      <w:r w:rsidR="00A641FE" w:rsidRPr="002831E0">
        <w:rPr>
          <w:rFonts w:ascii="GHEA Grapalat" w:hAnsi="GHEA Grapalat"/>
          <w:sz w:val="24"/>
          <w:szCs w:val="24"/>
          <w:lang w:val="hy-AM"/>
        </w:rPr>
        <w:t>ր</w:t>
      </w:r>
      <w:r w:rsidRPr="002831E0">
        <w:rPr>
          <w:rFonts w:ascii="GHEA Grapalat" w:hAnsi="GHEA Grapalat"/>
          <w:sz w:val="24"/>
          <w:szCs w:val="24"/>
          <w:lang w:val="hy-AM"/>
        </w:rPr>
        <w:t>ագրերը, հաշիվ</w:t>
      </w:r>
      <w:r w:rsidR="00C47166" w:rsidRPr="002831E0">
        <w:rPr>
          <w:rFonts w:ascii="GHEA Grapalat" w:hAnsi="GHEA Grapalat"/>
          <w:sz w:val="24"/>
          <w:szCs w:val="24"/>
          <w:lang w:val="hy-AM"/>
        </w:rPr>
        <w:t>-</w:t>
      </w:r>
      <w:r w:rsidRPr="002831E0">
        <w:rPr>
          <w:rFonts w:ascii="GHEA Grapalat" w:hAnsi="GHEA Grapalat"/>
          <w:sz w:val="24"/>
          <w:szCs w:val="24"/>
          <w:lang w:val="hy-AM"/>
        </w:rPr>
        <w:t>ապրանքագրերը,</w:t>
      </w:r>
    </w:p>
    <w:p w:rsidR="005B6BBD" w:rsidRPr="002831E0" w:rsidRDefault="005B6BBD" w:rsidP="00381B0C">
      <w:pPr>
        <w:pStyle w:val="ListParagraph"/>
        <w:numPr>
          <w:ilvl w:val="0"/>
          <w:numId w:val="16"/>
        </w:numPr>
        <w:tabs>
          <w:tab w:val="left" w:pos="90"/>
          <w:tab w:val="left" w:pos="1080"/>
        </w:tabs>
        <w:spacing w:line="360" w:lineRule="auto"/>
        <w:ind w:left="90" w:firstLine="630"/>
        <w:jc w:val="both"/>
        <w:rPr>
          <w:rFonts w:ascii="GHEA Grapalat" w:hAnsi="GHEA Grapalat"/>
          <w:sz w:val="24"/>
          <w:szCs w:val="24"/>
          <w:lang w:val="hy-AM"/>
        </w:rPr>
      </w:pPr>
      <w:r w:rsidRPr="002831E0">
        <w:rPr>
          <w:rFonts w:ascii="GHEA Grapalat" w:hAnsi="GHEA Grapalat"/>
          <w:sz w:val="24"/>
          <w:szCs w:val="24"/>
          <w:lang w:val="hy-AM"/>
        </w:rPr>
        <w:t>կենդանիների առողջական վիճակը հավաստող անասնաբուժական վկայա</w:t>
      </w:r>
      <w:r w:rsidRPr="002831E0">
        <w:rPr>
          <w:rFonts w:ascii="GHEA Grapalat" w:hAnsi="GHEA Grapalat"/>
          <w:sz w:val="24"/>
          <w:szCs w:val="24"/>
          <w:lang w:val="hy-AM"/>
        </w:rPr>
        <w:softHyphen/>
        <w:t>կանը (ներկրման դեպքում արտահանվող երկրում տրված ձևը ևս),</w:t>
      </w:r>
    </w:p>
    <w:p w:rsidR="00EA089C" w:rsidRPr="002831E0" w:rsidRDefault="00EA089C" w:rsidP="00381B0C">
      <w:pPr>
        <w:pStyle w:val="ListParagraph"/>
        <w:numPr>
          <w:ilvl w:val="0"/>
          <w:numId w:val="16"/>
        </w:numPr>
        <w:tabs>
          <w:tab w:val="left" w:pos="90"/>
          <w:tab w:val="left" w:pos="1080"/>
        </w:tabs>
        <w:spacing w:line="360" w:lineRule="auto"/>
        <w:ind w:left="90" w:firstLine="630"/>
        <w:jc w:val="both"/>
        <w:rPr>
          <w:rFonts w:ascii="GHEA Grapalat" w:hAnsi="GHEA Grapalat"/>
          <w:sz w:val="24"/>
          <w:szCs w:val="24"/>
          <w:lang w:val="hy-AM"/>
        </w:rPr>
      </w:pPr>
      <w:r w:rsidRPr="002831E0">
        <w:rPr>
          <w:rFonts w:ascii="GHEA Grapalat" w:hAnsi="GHEA Grapalat"/>
          <w:sz w:val="24"/>
          <w:szCs w:val="24"/>
          <w:lang w:val="hy-AM"/>
        </w:rPr>
        <w:t>համայնքում կենդանիների հաշվառման տեղեկանքը,</w:t>
      </w:r>
    </w:p>
    <w:p w:rsidR="000A3940" w:rsidRPr="002831E0" w:rsidRDefault="00EA089C" w:rsidP="00381B0C">
      <w:pPr>
        <w:pStyle w:val="ListParagraph"/>
        <w:numPr>
          <w:ilvl w:val="0"/>
          <w:numId w:val="16"/>
        </w:numPr>
        <w:tabs>
          <w:tab w:val="left" w:pos="90"/>
          <w:tab w:val="left" w:pos="1080"/>
        </w:tabs>
        <w:spacing w:line="360" w:lineRule="auto"/>
        <w:ind w:left="90" w:firstLine="630"/>
        <w:jc w:val="both"/>
        <w:rPr>
          <w:rFonts w:ascii="GHEA Grapalat" w:hAnsi="GHEA Grapalat"/>
          <w:sz w:val="24"/>
          <w:szCs w:val="24"/>
          <w:lang w:val="hy-AM"/>
        </w:rPr>
      </w:pPr>
      <w:r w:rsidRPr="002831E0">
        <w:rPr>
          <w:rFonts w:ascii="GHEA Grapalat" w:hAnsi="GHEA Grapalat"/>
          <w:sz w:val="24"/>
          <w:szCs w:val="24"/>
          <w:lang w:val="hy-AM"/>
        </w:rPr>
        <w:t>բանկային հաշվեհամարը,</w:t>
      </w:r>
    </w:p>
    <w:p w:rsidR="002F02F8" w:rsidRPr="002831E0" w:rsidRDefault="00C47166" w:rsidP="002F02F8">
      <w:pPr>
        <w:tabs>
          <w:tab w:val="left" w:pos="1080"/>
          <w:tab w:val="left" w:pos="1134"/>
        </w:tabs>
        <w:spacing w:line="312" w:lineRule="auto"/>
        <w:ind w:firstLine="810"/>
        <w:jc w:val="both"/>
        <w:rPr>
          <w:rFonts w:ascii="GHEA Grapalat" w:hAnsi="GHEA Grapalat"/>
          <w:sz w:val="24"/>
          <w:szCs w:val="24"/>
          <w:lang w:val="af-ZA"/>
        </w:rPr>
      </w:pPr>
      <w:r w:rsidRPr="002831E0">
        <w:rPr>
          <w:rFonts w:ascii="GHEA Grapalat" w:hAnsi="GHEA Grapalat"/>
          <w:b/>
          <w:lang w:val="hy-AM"/>
        </w:rPr>
        <w:t>գ</w:t>
      </w:r>
      <w:r w:rsidR="000A3940" w:rsidRPr="002831E0">
        <w:rPr>
          <w:rFonts w:ascii="GHEA Grapalat" w:hAnsi="GHEA Grapalat"/>
          <w:b/>
          <w:lang w:val="hy-AM"/>
        </w:rPr>
        <w:t>.</w:t>
      </w:r>
      <w:r w:rsidR="000A3940" w:rsidRPr="002831E0">
        <w:rPr>
          <w:rFonts w:ascii="GHEA Grapalat" w:hAnsi="GHEA Grapalat"/>
          <w:lang w:val="hy-AM"/>
        </w:rPr>
        <w:t xml:space="preserve"> </w:t>
      </w:r>
      <w:r w:rsidR="00A641FE" w:rsidRPr="002831E0">
        <w:rPr>
          <w:rFonts w:ascii="GHEA Grapalat" w:hAnsi="GHEA Grapalat"/>
          <w:sz w:val="24"/>
          <w:szCs w:val="24"/>
          <w:lang w:val="hy-AM"/>
        </w:rPr>
        <w:t>28-րդ կետի</w:t>
      </w:r>
      <w:r w:rsidR="00A641FE" w:rsidRPr="002831E0">
        <w:rPr>
          <w:rFonts w:ascii="GHEA Grapalat" w:hAnsi="GHEA Grapalat"/>
          <w:lang w:val="hy-AM"/>
        </w:rPr>
        <w:t xml:space="preserve"> </w:t>
      </w:r>
      <w:r w:rsidR="000A3940" w:rsidRPr="002831E0">
        <w:rPr>
          <w:rFonts w:ascii="GHEA Grapalat" w:hAnsi="GHEA Grapalat"/>
          <w:lang w:val="hy-AM"/>
        </w:rPr>
        <w:t>2</w:t>
      </w:r>
      <w:r w:rsidR="000A3940" w:rsidRPr="002831E0">
        <w:rPr>
          <w:rFonts w:ascii="GHEA Grapalat" w:hAnsi="GHEA Grapalat"/>
          <w:sz w:val="24"/>
          <w:szCs w:val="24"/>
          <w:lang w:val="hy-AM"/>
        </w:rPr>
        <w:t xml:space="preserve">)-րդ ենթակետի </w:t>
      </w:r>
      <w:r w:rsidRPr="002831E0">
        <w:rPr>
          <w:rFonts w:ascii="GHEA Grapalat" w:hAnsi="GHEA Grapalat"/>
          <w:sz w:val="24"/>
          <w:szCs w:val="24"/>
          <w:lang w:val="hy-AM"/>
        </w:rPr>
        <w:t>բ</w:t>
      </w:r>
      <w:r w:rsidR="000A3940" w:rsidRPr="002831E0">
        <w:rPr>
          <w:rFonts w:ascii="GHEA Grapalat" w:hAnsi="GHEA Grapalat"/>
          <w:sz w:val="24"/>
          <w:szCs w:val="24"/>
          <w:lang w:val="hy-AM"/>
        </w:rPr>
        <w:t>. պարբերությունում</w:t>
      </w:r>
      <w:r w:rsidR="006D35C1" w:rsidRPr="002831E0">
        <w:rPr>
          <w:rFonts w:ascii="GHEA Grapalat" w:hAnsi="GHEA Grapalat"/>
          <w:sz w:val="24"/>
          <w:szCs w:val="24"/>
          <w:lang w:val="hy-AM"/>
        </w:rPr>
        <w:t xml:space="preserve"> </w:t>
      </w:r>
      <w:r w:rsidR="00EA089C" w:rsidRPr="002831E0">
        <w:rPr>
          <w:rFonts w:ascii="GHEA Grapalat" w:hAnsi="GHEA Grapalat"/>
          <w:sz w:val="24"/>
          <w:szCs w:val="24"/>
          <w:lang w:val="hy-AM"/>
        </w:rPr>
        <w:t xml:space="preserve">պահանջվող փաստաթղթերի հետ միասին շահառուն </w:t>
      </w:r>
      <w:r w:rsidRPr="002831E0">
        <w:rPr>
          <w:rFonts w:ascii="GHEA Grapalat" w:hAnsi="GHEA Grapalat"/>
          <w:sz w:val="24"/>
          <w:szCs w:val="24"/>
          <w:lang w:val="hy-AM"/>
        </w:rPr>
        <w:t xml:space="preserve">Նախարարություն է </w:t>
      </w:r>
      <w:r w:rsidR="00EA089C" w:rsidRPr="002831E0">
        <w:rPr>
          <w:rFonts w:ascii="GHEA Grapalat" w:hAnsi="GHEA Grapalat"/>
          <w:sz w:val="24"/>
          <w:szCs w:val="24"/>
          <w:lang w:val="hy-AM"/>
        </w:rPr>
        <w:t xml:space="preserve">ներկայացնում գրավոր պարտավորագիր՝ </w:t>
      </w:r>
      <w:r w:rsidR="002F02F8" w:rsidRPr="002831E0">
        <w:rPr>
          <w:rFonts w:ascii="GHEA Grapalat" w:hAnsi="GHEA Grapalat"/>
          <w:sz w:val="24"/>
          <w:szCs w:val="24"/>
          <w:lang w:val="hy-AM"/>
        </w:rPr>
        <w:t xml:space="preserve">ձեռք բերվող Տոհմային </w:t>
      </w:r>
      <w:r w:rsidR="002F02F8" w:rsidRPr="002637B7">
        <w:rPr>
          <w:rFonts w:ascii="GHEA Grapalat" w:hAnsi="GHEA Grapalat"/>
          <w:sz w:val="24"/>
          <w:szCs w:val="24"/>
          <w:lang w:val="hy-AM"/>
        </w:rPr>
        <w:t>ՄԵԿ-ի</w:t>
      </w:r>
      <w:r w:rsidR="002F02F8" w:rsidRPr="002831E0">
        <w:rPr>
          <w:rFonts w:ascii="GHEA Grapalat" w:hAnsi="GHEA Grapalat"/>
          <w:sz w:val="24"/>
          <w:szCs w:val="24"/>
          <w:lang w:val="hy-AM"/>
        </w:rPr>
        <w:t xml:space="preserve"> առնվազն երեք տարի Հայաստանի Հանրապետությունում ոչխարի և այծի հոտի վերարտադրության համար օգտա</w:t>
      </w:r>
      <w:r w:rsidR="002F02F8" w:rsidRPr="002831E0">
        <w:rPr>
          <w:rFonts w:ascii="GHEA Grapalat" w:hAnsi="GHEA Grapalat"/>
          <w:sz w:val="24"/>
          <w:szCs w:val="24"/>
          <w:lang w:val="af-ZA"/>
        </w:rPr>
        <w:softHyphen/>
      </w:r>
      <w:r w:rsidR="002F02F8" w:rsidRPr="002831E0">
        <w:rPr>
          <w:rFonts w:ascii="GHEA Grapalat" w:hAnsi="GHEA Grapalat"/>
          <w:sz w:val="24"/>
          <w:szCs w:val="24"/>
          <w:lang w:val="hy-AM"/>
        </w:rPr>
        <w:t>գործելու և դրանց</w:t>
      </w:r>
      <w:r w:rsidR="002F02F8" w:rsidRPr="002831E0">
        <w:rPr>
          <w:rFonts w:ascii="GHEA Grapalat" w:hAnsi="GHEA Grapalat" w:cs="Arial"/>
          <w:b/>
          <w:sz w:val="24"/>
          <w:szCs w:val="24"/>
          <w:lang w:val="hy-AM"/>
        </w:rPr>
        <w:t xml:space="preserve"> </w:t>
      </w:r>
      <w:r w:rsidR="002F02F8" w:rsidRPr="002831E0">
        <w:rPr>
          <w:rFonts w:ascii="GHEA Grapalat" w:hAnsi="GHEA Grapalat" w:cs="Arial"/>
          <w:sz w:val="24"/>
          <w:szCs w:val="24"/>
          <w:lang w:val="hy-AM"/>
        </w:rPr>
        <w:t xml:space="preserve">պահպանվածության, պտղատվության և ըստ </w:t>
      </w:r>
      <w:r w:rsidR="002F02F8" w:rsidRPr="002831E0">
        <w:rPr>
          <w:rFonts w:ascii="GHEA Grapalat" w:hAnsi="GHEA Grapalat" w:cs="Arial"/>
          <w:sz w:val="24"/>
          <w:szCs w:val="24"/>
          <w:lang w:val="hy-AM"/>
        </w:rPr>
        <w:lastRenderedPageBreak/>
        <w:t xml:space="preserve">սեռային կազմի սերնդի գլխաքանակի մասին </w:t>
      </w:r>
      <w:r w:rsidR="002F02F8" w:rsidRPr="002831E0">
        <w:rPr>
          <w:rFonts w:ascii="GHEA Grapalat" w:hAnsi="GHEA Grapalat"/>
          <w:sz w:val="24"/>
          <w:szCs w:val="24"/>
          <w:lang w:val="hy-AM"/>
        </w:rPr>
        <w:t>ամենամյա հաշվետվություն (</w:t>
      </w:r>
      <w:r w:rsidR="002F02F8" w:rsidRPr="002831E0">
        <w:rPr>
          <w:rFonts w:ascii="GHEA Grapalat" w:hAnsi="GHEA Grapalat" w:cs="Arial"/>
          <w:sz w:val="24"/>
          <w:szCs w:val="24"/>
          <w:lang w:val="hy-AM"/>
        </w:rPr>
        <w:t>մինչև հաջորդ տարվա հունվարի 15-ը</w:t>
      </w:r>
      <w:r w:rsidR="002F02F8" w:rsidRPr="002831E0">
        <w:rPr>
          <w:rFonts w:ascii="GHEA Grapalat" w:hAnsi="GHEA Grapalat"/>
          <w:sz w:val="24"/>
          <w:szCs w:val="24"/>
          <w:lang w:val="hy-AM"/>
        </w:rPr>
        <w:t>) տրամադրելու վերաբերյալ,</w:t>
      </w:r>
      <w:r w:rsidR="002F02F8" w:rsidRPr="002831E0">
        <w:rPr>
          <w:rFonts w:ascii="GHEA Grapalat" w:hAnsi="GHEA Grapalat"/>
          <w:sz w:val="24"/>
          <w:szCs w:val="24"/>
          <w:lang w:val="af-ZA"/>
        </w:rPr>
        <w:t xml:space="preserve"> </w:t>
      </w:r>
    </w:p>
    <w:p w:rsidR="00565F2E" w:rsidRPr="002831E0" w:rsidRDefault="00C47166" w:rsidP="002F02F8">
      <w:pPr>
        <w:tabs>
          <w:tab w:val="left" w:pos="90"/>
        </w:tabs>
        <w:spacing w:line="360" w:lineRule="auto"/>
        <w:ind w:firstLine="720"/>
        <w:jc w:val="both"/>
        <w:rPr>
          <w:rFonts w:ascii="GHEA Grapalat" w:hAnsi="GHEA Grapalat" w:cs="Arial"/>
          <w:sz w:val="24"/>
          <w:szCs w:val="24"/>
          <w:lang w:val="hy-AM"/>
        </w:rPr>
      </w:pPr>
      <w:r w:rsidRPr="002831E0">
        <w:rPr>
          <w:rFonts w:ascii="GHEA Grapalat" w:hAnsi="GHEA Grapalat"/>
          <w:b/>
          <w:sz w:val="24"/>
          <w:szCs w:val="24"/>
          <w:lang w:val="hy-AM"/>
        </w:rPr>
        <w:t>դ</w:t>
      </w:r>
      <w:r w:rsidR="000A3940" w:rsidRPr="002831E0">
        <w:rPr>
          <w:rFonts w:ascii="GHEA Grapalat" w:hAnsi="GHEA Grapalat"/>
          <w:b/>
          <w:sz w:val="24"/>
          <w:szCs w:val="24"/>
          <w:lang w:val="hy-AM"/>
        </w:rPr>
        <w:t>.</w:t>
      </w:r>
      <w:r w:rsidR="000A3940"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Տոհմային</w:t>
      </w:r>
      <w:r w:rsidR="00565F2E" w:rsidRPr="002831E0">
        <w:rPr>
          <w:rFonts w:ascii="GHEA Grapalat" w:hAnsi="GHEA Grapalat"/>
          <w:sz w:val="24"/>
          <w:szCs w:val="24"/>
          <w:lang w:val="hy-AM"/>
        </w:rPr>
        <w:t xml:space="preserve"> </w:t>
      </w:r>
      <w:r w:rsidR="00A600A7" w:rsidRPr="002637B7">
        <w:rPr>
          <w:rFonts w:ascii="GHEA Grapalat" w:hAnsi="GHEA Grapalat" w:cs="Arial"/>
          <w:sz w:val="24"/>
          <w:szCs w:val="24"/>
          <w:lang w:val="hy-AM"/>
        </w:rPr>
        <w:t>ՄԵԿ-</w:t>
      </w:r>
      <w:r w:rsidR="00565F2E" w:rsidRPr="002637B7">
        <w:rPr>
          <w:rFonts w:ascii="GHEA Grapalat" w:hAnsi="GHEA Grapalat" w:cs="Arial"/>
          <w:sz w:val="24"/>
          <w:szCs w:val="24"/>
          <w:lang w:val="hy-AM"/>
        </w:rPr>
        <w:t>ի</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անկումից</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և</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կամ</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սանիտարական</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սպանդից</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կամ</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օտարումից</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հետո</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ոչ</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ուշ</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քան</w:t>
      </w:r>
      <w:r w:rsidR="00565F2E" w:rsidRPr="002831E0">
        <w:rPr>
          <w:rFonts w:ascii="GHEA Grapalat" w:hAnsi="GHEA Grapalat"/>
          <w:sz w:val="24"/>
          <w:szCs w:val="24"/>
          <w:lang w:val="hy-AM"/>
        </w:rPr>
        <w:t xml:space="preserve"> 72 </w:t>
      </w:r>
      <w:r w:rsidR="00565F2E" w:rsidRPr="002831E0">
        <w:rPr>
          <w:rFonts w:ascii="GHEA Grapalat" w:hAnsi="GHEA Grapalat" w:cs="Arial"/>
          <w:sz w:val="24"/>
          <w:szCs w:val="24"/>
          <w:lang w:val="hy-AM"/>
        </w:rPr>
        <w:t>ժամվա</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ընթացքում</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շահառուն</w:t>
      </w:r>
      <w:r w:rsidR="00565F2E" w:rsidRPr="002831E0">
        <w:rPr>
          <w:rFonts w:ascii="GHEA Grapalat" w:hAnsi="GHEA Grapalat"/>
          <w:sz w:val="24"/>
          <w:szCs w:val="24"/>
          <w:lang w:val="hy-AM"/>
        </w:rPr>
        <w:t xml:space="preserve"> </w:t>
      </w:r>
      <w:r w:rsidR="00381B0C" w:rsidRPr="002831E0">
        <w:rPr>
          <w:rFonts w:ascii="GHEA Grapalat" w:hAnsi="GHEA Grapalat"/>
          <w:sz w:val="24"/>
          <w:szCs w:val="24"/>
          <w:lang w:val="hy-AM"/>
        </w:rPr>
        <w:t>Ն</w:t>
      </w:r>
      <w:r w:rsidR="00565F2E" w:rsidRPr="002831E0">
        <w:rPr>
          <w:rFonts w:ascii="GHEA Grapalat" w:hAnsi="GHEA Grapalat" w:cs="Arial"/>
          <w:sz w:val="24"/>
          <w:szCs w:val="24"/>
          <w:lang w:val="hy-AM"/>
        </w:rPr>
        <w:t>ախարարություն</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է</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ներկայացնում</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տեղեկատվություն՝</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դրան</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կցելով</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համայնքն</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սպասարկող</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անաս</w:t>
      </w:r>
      <w:r w:rsidR="00381B0C" w:rsidRPr="002831E0">
        <w:rPr>
          <w:rFonts w:ascii="GHEA Grapalat" w:hAnsi="GHEA Grapalat" w:cs="Arial"/>
          <w:sz w:val="24"/>
          <w:szCs w:val="24"/>
          <w:lang w:val="hy-AM"/>
        </w:rPr>
        <w:softHyphen/>
      </w:r>
      <w:r w:rsidR="00565F2E" w:rsidRPr="002831E0">
        <w:rPr>
          <w:rFonts w:ascii="GHEA Grapalat" w:hAnsi="GHEA Grapalat" w:cs="Arial"/>
          <w:sz w:val="24"/>
          <w:szCs w:val="24"/>
          <w:lang w:val="hy-AM"/>
        </w:rPr>
        <w:t>նաբույժի</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կողմից</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վարվող</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կենդանիների</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հաշվառման</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և</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անասնաբուժական</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միջո</w:t>
      </w:r>
      <w:r w:rsidR="00381B0C" w:rsidRPr="002831E0">
        <w:rPr>
          <w:rFonts w:ascii="GHEA Grapalat" w:hAnsi="GHEA Grapalat" w:cs="Arial"/>
          <w:sz w:val="24"/>
          <w:szCs w:val="24"/>
          <w:lang w:val="hy-AM"/>
        </w:rPr>
        <w:softHyphen/>
      </w:r>
      <w:r w:rsidR="00565F2E" w:rsidRPr="002831E0">
        <w:rPr>
          <w:rFonts w:ascii="GHEA Grapalat" w:hAnsi="GHEA Grapalat" w:cs="Arial"/>
          <w:sz w:val="24"/>
          <w:szCs w:val="24"/>
          <w:lang w:val="hy-AM"/>
        </w:rPr>
        <w:t>ցառումների</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գրանցամատյանից՝</w:t>
      </w:r>
      <w:r w:rsidR="00565F2E" w:rsidRPr="002831E0">
        <w:rPr>
          <w:rFonts w:ascii="GHEA Grapalat" w:hAnsi="GHEA Grapalat"/>
          <w:sz w:val="24"/>
          <w:szCs w:val="24"/>
          <w:lang w:val="hy-AM"/>
        </w:rPr>
        <w:t xml:space="preserve"> </w:t>
      </w:r>
      <w:r w:rsidR="00565F2E" w:rsidRPr="002831E0">
        <w:rPr>
          <w:rFonts w:ascii="GHEA Grapalat" w:hAnsi="GHEA Grapalat" w:cs="Arial"/>
          <w:sz w:val="24"/>
          <w:szCs w:val="24"/>
          <w:lang w:val="hy-AM"/>
        </w:rPr>
        <w:t>քաղվածք</w:t>
      </w:r>
      <w:r w:rsidR="00381B0C" w:rsidRPr="002831E0">
        <w:rPr>
          <w:rFonts w:ascii="GHEA Grapalat" w:hAnsi="GHEA Grapalat" w:cs="Arial"/>
          <w:sz w:val="24"/>
          <w:szCs w:val="24"/>
          <w:lang w:val="hy-AM"/>
        </w:rPr>
        <w:t>,</w:t>
      </w:r>
    </w:p>
    <w:p w:rsidR="00C47166" w:rsidRPr="002831E0" w:rsidRDefault="00C47166" w:rsidP="00C47166">
      <w:pPr>
        <w:tabs>
          <w:tab w:val="left" w:pos="1080"/>
          <w:tab w:val="left" w:pos="1134"/>
        </w:tabs>
        <w:spacing w:line="312" w:lineRule="auto"/>
        <w:ind w:firstLine="810"/>
        <w:jc w:val="both"/>
        <w:rPr>
          <w:rFonts w:ascii="GHEA Grapalat" w:hAnsi="GHEA Grapalat" w:cs="Arial"/>
          <w:sz w:val="24"/>
          <w:szCs w:val="24"/>
          <w:lang w:val="hy-AM"/>
        </w:rPr>
      </w:pPr>
      <w:r w:rsidRPr="002831E0">
        <w:rPr>
          <w:rFonts w:ascii="GHEA Grapalat" w:hAnsi="GHEA Grapalat" w:cs="Arial"/>
          <w:b/>
          <w:sz w:val="24"/>
          <w:szCs w:val="24"/>
          <w:lang w:val="hy-AM"/>
        </w:rPr>
        <w:t>ե</w:t>
      </w:r>
      <w:r w:rsidR="00632C02" w:rsidRPr="002831E0">
        <w:rPr>
          <w:rFonts w:ascii="GHEA Grapalat" w:hAnsi="GHEA Grapalat" w:cs="Arial"/>
          <w:b/>
          <w:sz w:val="24"/>
          <w:szCs w:val="24"/>
          <w:lang w:val="hy-AM"/>
        </w:rPr>
        <w:t>.</w:t>
      </w:r>
      <w:r w:rsidR="00632C02" w:rsidRPr="002831E0">
        <w:rPr>
          <w:rFonts w:ascii="GHEA Grapalat" w:hAnsi="GHEA Grapalat" w:cs="Arial"/>
          <w:sz w:val="24"/>
          <w:szCs w:val="24"/>
          <w:lang w:val="hy-AM"/>
        </w:rPr>
        <w:t xml:space="preserve"> </w:t>
      </w:r>
      <w:r w:rsidRPr="002831E0">
        <w:rPr>
          <w:rFonts w:ascii="GHEA Grapalat" w:hAnsi="GHEA Grapalat" w:cs="Arial"/>
          <w:sz w:val="24"/>
          <w:szCs w:val="24"/>
          <w:lang w:val="hy-AM"/>
        </w:rPr>
        <w:t xml:space="preserve">Տոհմային </w:t>
      </w:r>
      <w:r w:rsidR="00A600A7" w:rsidRPr="002637B7">
        <w:rPr>
          <w:rFonts w:ascii="GHEA Grapalat" w:hAnsi="GHEA Grapalat" w:cs="Arial"/>
          <w:sz w:val="24"/>
          <w:szCs w:val="24"/>
          <w:lang w:val="hy-AM"/>
        </w:rPr>
        <w:t>ՄԵԿ-</w:t>
      </w:r>
      <w:r w:rsidRPr="002637B7">
        <w:rPr>
          <w:rFonts w:ascii="GHEA Grapalat" w:hAnsi="GHEA Grapalat" w:cs="Arial"/>
          <w:sz w:val="24"/>
          <w:szCs w:val="24"/>
          <w:lang w:val="hy-AM"/>
        </w:rPr>
        <w:t>ի</w:t>
      </w:r>
      <w:r w:rsidRPr="002831E0">
        <w:rPr>
          <w:rFonts w:ascii="GHEA Grapalat" w:hAnsi="GHEA Grapalat" w:cs="Arial"/>
          <w:sz w:val="24"/>
          <w:szCs w:val="24"/>
          <w:lang w:val="hy-AM"/>
        </w:rPr>
        <w:t xml:space="preserve"> ականջապիտակների վնասումից հետո Շահառուն Հ</w:t>
      </w:r>
      <w:r w:rsidR="003E4735" w:rsidRPr="002831E0">
        <w:rPr>
          <w:rFonts w:ascii="GHEA Grapalat" w:hAnsi="GHEA Grapalat" w:cs="Arial"/>
          <w:sz w:val="24"/>
          <w:szCs w:val="24"/>
          <w:lang w:val="hy-AM"/>
        </w:rPr>
        <w:t xml:space="preserve">այաստանի </w:t>
      </w:r>
      <w:r w:rsidRPr="002831E0">
        <w:rPr>
          <w:rFonts w:ascii="GHEA Grapalat" w:hAnsi="GHEA Grapalat" w:cs="Arial"/>
          <w:sz w:val="24"/>
          <w:szCs w:val="24"/>
          <w:lang w:val="hy-AM"/>
        </w:rPr>
        <w:t>Հ</w:t>
      </w:r>
      <w:r w:rsidR="003E4735" w:rsidRPr="002831E0">
        <w:rPr>
          <w:rFonts w:ascii="GHEA Grapalat" w:hAnsi="GHEA Grapalat" w:cs="Arial"/>
          <w:sz w:val="24"/>
          <w:szCs w:val="24"/>
          <w:lang w:val="hy-AM"/>
        </w:rPr>
        <w:t xml:space="preserve">անրապետության </w:t>
      </w:r>
      <w:r w:rsidRPr="002831E0">
        <w:rPr>
          <w:rFonts w:ascii="GHEA Grapalat" w:hAnsi="GHEA Grapalat" w:cs="Arial"/>
          <w:sz w:val="24"/>
          <w:szCs w:val="24"/>
          <w:lang w:val="hy-AM"/>
        </w:rPr>
        <w:t xml:space="preserve"> կառավարության 2015 թվականի նոյեմբերի 12-ի</w:t>
      </w:r>
      <w:r w:rsidR="003E4735" w:rsidRPr="002831E0">
        <w:rPr>
          <w:rFonts w:ascii="GHEA Grapalat" w:hAnsi="GHEA Grapalat" w:cs="Arial"/>
          <w:sz w:val="24"/>
          <w:szCs w:val="24"/>
          <w:lang w:val="hy-AM"/>
        </w:rPr>
        <w:t xml:space="preserve"> </w:t>
      </w:r>
      <w:r w:rsidRPr="002831E0">
        <w:rPr>
          <w:rFonts w:ascii="GHEA Grapalat" w:hAnsi="GHEA Grapalat" w:cs="Arial"/>
          <w:sz w:val="24"/>
          <w:szCs w:val="24"/>
          <w:lang w:val="hy-AM"/>
        </w:rPr>
        <w:t xml:space="preserve"> N 1315-Ն որոշմա</w:t>
      </w:r>
      <w:r w:rsidR="00381B0C" w:rsidRPr="002831E0">
        <w:rPr>
          <w:rFonts w:ascii="GHEA Grapalat" w:hAnsi="GHEA Grapalat" w:cs="Arial"/>
          <w:sz w:val="24"/>
          <w:szCs w:val="24"/>
          <w:lang w:val="hy-AM"/>
        </w:rPr>
        <w:t>մբ սահ</w:t>
      </w:r>
      <w:r w:rsidR="00381B0C" w:rsidRPr="002831E0">
        <w:rPr>
          <w:rFonts w:ascii="GHEA Grapalat" w:hAnsi="GHEA Grapalat" w:cs="Arial"/>
          <w:sz w:val="24"/>
          <w:szCs w:val="24"/>
          <w:lang w:val="hy-AM"/>
        </w:rPr>
        <w:softHyphen/>
        <w:t>ման</w:t>
      </w:r>
      <w:r w:rsidR="00381B0C" w:rsidRPr="002831E0">
        <w:rPr>
          <w:rFonts w:ascii="GHEA Grapalat" w:hAnsi="GHEA Grapalat" w:cs="Arial"/>
          <w:sz w:val="24"/>
          <w:szCs w:val="24"/>
          <w:lang w:val="hy-AM"/>
        </w:rPr>
        <w:softHyphen/>
        <w:t>ված կարգով</w:t>
      </w:r>
      <w:r w:rsidRPr="002831E0">
        <w:rPr>
          <w:rFonts w:ascii="GHEA Grapalat" w:hAnsi="GHEA Grapalat" w:cs="Arial"/>
          <w:sz w:val="24"/>
          <w:szCs w:val="24"/>
          <w:lang w:val="hy-AM"/>
        </w:rPr>
        <w:t xml:space="preserve"> վերականգնում է պիտակը</w:t>
      </w:r>
      <w:r w:rsidR="003E4735" w:rsidRPr="002831E0">
        <w:rPr>
          <w:rFonts w:ascii="GHEA Grapalat" w:hAnsi="GHEA Grapalat" w:cs="Arial"/>
          <w:sz w:val="24"/>
          <w:szCs w:val="24"/>
          <w:lang w:val="hy-AM"/>
        </w:rPr>
        <w:t>,</w:t>
      </w:r>
      <w:r w:rsidRPr="002831E0">
        <w:rPr>
          <w:rFonts w:ascii="GHEA Grapalat" w:hAnsi="GHEA Grapalat" w:cs="Arial"/>
          <w:sz w:val="24"/>
          <w:szCs w:val="24"/>
          <w:lang w:val="hy-AM"/>
        </w:rPr>
        <w:t xml:space="preserve"> </w:t>
      </w:r>
    </w:p>
    <w:p w:rsidR="00565F2E" w:rsidRPr="002831E0" w:rsidRDefault="00C47166" w:rsidP="00565F2E">
      <w:pPr>
        <w:tabs>
          <w:tab w:val="left" w:pos="90"/>
        </w:tabs>
        <w:spacing w:line="360" w:lineRule="auto"/>
        <w:ind w:firstLine="720"/>
        <w:jc w:val="both"/>
        <w:rPr>
          <w:rFonts w:ascii="GHEA Grapalat" w:hAnsi="GHEA Grapalat" w:cs="Arial"/>
          <w:lang w:val="hy-AM"/>
        </w:rPr>
      </w:pPr>
      <w:r w:rsidRPr="002831E0">
        <w:rPr>
          <w:rFonts w:ascii="GHEA Grapalat" w:hAnsi="GHEA Grapalat" w:cs="Arial"/>
          <w:b/>
          <w:lang w:val="hy-AM"/>
        </w:rPr>
        <w:t>զ</w:t>
      </w:r>
      <w:r w:rsidR="00565F2E" w:rsidRPr="002831E0">
        <w:rPr>
          <w:rFonts w:ascii="GHEA Grapalat" w:hAnsi="GHEA Grapalat" w:cs="Arial"/>
          <w:b/>
          <w:lang w:val="hy-AM"/>
        </w:rPr>
        <w:t>.</w:t>
      </w:r>
      <w:r w:rsidR="00565F2E" w:rsidRPr="002831E0">
        <w:rPr>
          <w:rFonts w:ascii="GHEA Grapalat" w:hAnsi="GHEA Grapalat" w:cs="Arial"/>
          <w:lang w:val="hy-AM"/>
        </w:rPr>
        <w:t xml:space="preserve"> </w:t>
      </w:r>
      <w:r w:rsidR="00EA089C" w:rsidRPr="002831E0">
        <w:rPr>
          <w:rFonts w:ascii="GHEA Grapalat" w:hAnsi="GHEA Grapalat" w:cs="Arial"/>
          <w:sz w:val="24"/>
          <w:szCs w:val="24"/>
          <w:lang w:val="hy-AM"/>
        </w:rPr>
        <w:t>Ն</w:t>
      </w:r>
      <w:r w:rsidR="00EA089C" w:rsidRPr="002831E0">
        <w:rPr>
          <w:rFonts w:ascii="GHEA Grapalat" w:hAnsi="GHEA Grapalat" w:cs="Arial"/>
          <w:sz w:val="24"/>
          <w:szCs w:val="24"/>
          <w:lang w:val="af-ZA"/>
        </w:rPr>
        <w:t>ախարարության համապատասխան ստորաբաժանումը դիմումն ստա</w:t>
      </w:r>
      <w:r w:rsidR="00EA089C" w:rsidRPr="002831E0">
        <w:rPr>
          <w:rFonts w:ascii="GHEA Grapalat" w:hAnsi="GHEA Grapalat" w:cs="Arial"/>
          <w:sz w:val="24"/>
          <w:szCs w:val="24"/>
          <w:lang w:val="af-ZA"/>
        </w:rPr>
        <w:softHyphen/>
        <w:t xml:space="preserve">նալուց հետո 5 </w:t>
      </w:r>
      <w:r w:rsidR="00EA089C" w:rsidRPr="002831E0">
        <w:rPr>
          <w:rFonts w:ascii="GHEA Grapalat" w:hAnsi="GHEA Grapalat" w:cs="Times Armenian"/>
          <w:sz w:val="24"/>
          <w:szCs w:val="24"/>
          <w:lang w:val="af-ZA"/>
        </w:rPr>
        <w:t>աշխատանքային</w:t>
      </w:r>
      <w:r w:rsidR="00EA089C" w:rsidRPr="002831E0">
        <w:rPr>
          <w:rFonts w:ascii="GHEA Grapalat" w:hAnsi="GHEA Grapalat" w:cs="Arial"/>
          <w:sz w:val="24"/>
          <w:szCs w:val="24"/>
          <w:lang w:val="af-ZA"/>
        </w:rPr>
        <w:t xml:space="preserve"> օրվա ընթացքում ուսումնասիրում </w:t>
      </w:r>
      <w:r w:rsidR="00EA089C" w:rsidRPr="002831E0">
        <w:rPr>
          <w:rFonts w:ascii="GHEA Grapalat" w:hAnsi="GHEA Grapalat" w:cs="Arial"/>
          <w:sz w:val="24"/>
          <w:szCs w:val="24"/>
          <w:lang w:val="hy-AM"/>
        </w:rPr>
        <w:t>է</w:t>
      </w:r>
      <w:r w:rsidR="00EA089C" w:rsidRPr="002831E0">
        <w:rPr>
          <w:rFonts w:ascii="GHEA Grapalat" w:hAnsi="GHEA Grapalat" w:cs="Arial"/>
          <w:sz w:val="24"/>
          <w:szCs w:val="24"/>
          <w:lang w:val="af-ZA"/>
        </w:rPr>
        <w:t xml:space="preserve"> ներ</w:t>
      </w:r>
      <w:r w:rsidR="00EA089C" w:rsidRPr="002831E0">
        <w:rPr>
          <w:rFonts w:ascii="GHEA Grapalat" w:hAnsi="GHEA Grapalat" w:cs="Arial"/>
          <w:sz w:val="24"/>
          <w:szCs w:val="24"/>
          <w:lang w:val="af-ZA"/>
        </w:rPr>
        <w:softHyphen/>
        <w:t xml:space="preserve">կայացված փաստաթղթերն ու տեղեկատվությունը (դիտարկումներ </w:t>
      </w:r>
      <w:r w:rsidR="00EA089C" w:rsidRPr="002831E0">
        <w:rPr>
          <w:rFonts w:ascii="GHEA Grapalat" w:hAnsi="GHEA Grapalat" w:cs="Arial"/>
          <w:sz w:val="24"/>
          <w:szCs w:val="24"/>
          <w:lang w:val="hy-AM"/>
        </w:rPr>
        <w:t>տնտեսությունում</w:t>
      </w:r>
      <w:r w:rsidR="00EA089C" w:rsidRPr="002831E0">
        <w:rPr>
          <w:rFonts w:ascii="GHEA Grapalat" w:hAnsi="GHEA Grapalat" w:cs="Arial"/>
          <w:sz w:val="24"/>
          <w:szCs w:val="24"/>
          <w:lang w:val="af-ZA"/>
        </w:rPr>
        <w:t>) և տեղե</w:t>
      </w:r>
      <w:r w:rsidR="00EA089C" w:rsidRPr="002831E0">
        <w:rPr>
          <w:rFonts w:ascii="GHEA Grapalat" w:hAnsi="GHEA Grapalat" w:cs="Arial"/>
          <w:sz w:val="24"/>
          <w:szCs w:val="24"/>
          <w:lang w:val="af-ZA"/>
        </w:rPr>
        <w:softHyphen/>
        <w:t>կաց</w:t>
      </w:r>
      <w:r w:rsidR="00EA089C" w:rsidRPr="002831E0">
        <w:rPr>
          <w:rFonts w:ascii="GHEA Grapalat" w:hAnsi="GHEA Grapalat" w:cs="Arial"/>
          <w:sz w:val="24"/>
          <w:szCs w:val="24"/>
          <w:lang w:val="hy-AM"/>
        </w:rPr>
        <w:t>ն</w:t>
      </w:r>
      <w:r w:rsidR="00EA089C" w:rsidRPr="002831E0">
        <w:rPr>
          <w:rFonts w:ascii="GHEA Grapalat" w:hAnsi="GHEA Grapalat" w:cs="Arial"/>
          <w:sz w:val="24"/>
          <w:szCs w:val="24"/>
          <w:lang w:val="af-ZA"/>
        </w:rPr>
        <w:t xml:space="preserve">ում </w:t>
      </w:r>
      <w:r w:rsidR="00EA089C" w:rsidRPr="002831E0">
        <w:rPr>
          <w:rFonts w:ascii="GHEA Grapalat" w:hAnsi="GHEA Grapalat" w:cs="Arial"/>
          <w:sz w:val="24"/>
          <w:szCs w:val="24"/>
          <w:lang w:val="hy-AM"/>
        </w:rPr>
        <w:t>է</w:t>
      </w:r>
      <w:r w:rsidR="00EA089C" w:rsidRPr="002831E0">
        <w:rPr>
          <w:rFonts w:ascii="GHEA Grapalat" w:hAnsi="GHEA Grapalat" w:cs="Arial"/>
          <w:sz w:val="24"/>
          <w:szCs w:val="24"/>
          <w:lang w:val="af-ZA"/>
        </w:rPr>
        <w:t xml:space="preserve"> </w:t>
      </w:r>
      <w:r w:rsidR="00381B0C" w:rsidRPr="002831E0">
        <w:rPr>
          <w:rFonts w:ascii="GHEA Grapalat" w:hAnsi="GHEA Grapalat" w:cs="Arial"/>
          <w:sz w:val="24"/>
          <w:szCs w:val="24"/>
          <w:lang w:val="hy-AM"/>
        </w:rPr>
        <w:t>Շ</w:t>
      </w:r>
      <w:r w:rsidR="00EA089C" w:rsidRPr="002831E0">
        <w:rPr>
          <w:rFonts w:ascii="GHEA Grapalat" w:hAnsi="GHEA Grapalat" w:cs="Arial"/>
          <w:sz w:val="24"/>
          <w:szCs w:val="24"/>
          <w:lang w:val="af-ZA"/>
        </w:rPr>
        <w:t>ահառուին փոխհատուցման տրամադրման կամ մերժ</w:t>
      </w:r>
      <w:r w:rsidR="00381B0C" w:rsidRPr="002831E0">
        <w:rPr>
          <w:rFonts w:ascii="GHEA Grapalat" w:hAnsi="GHEA Grapalat" w:cs="Arial"/>
          <w:sz w:val="24"/>
          <w:szCs w:val="24"/>
          <w:lang w:val="hy-AM"/>
        </w:rPr>
        <w:softHyphen/>
      </w:r>
      <w:r w:rsidR="00EA089C" w:rsidRPr="002831E0">
        <w:rPr>
          <w:rFonts w:ascii="GHEA Grapalat" w:hAnsi="GHEA Grapalat" w:cs="Arial"/>
          <w:sz w:val="24"/>
          <w:szCs w:val="24"/>
          <w:lang w:val="af-ZA"/>
        </w:rPr>
        <w:t>ման մասին</w:t>
      </w:r>
      <w:r w:rsidR="00565F2E" w:rsidRPr="002831E0">
        <w:rPr>
          <w:rFonts w:ascii="GHEA Grapalat" w:hAnsi="GHEA Grapalat" w:cs="Arial"/>
          <w:sz w:val="24"/>
          <w:szCs w:val="24"/>
          <w:lang w:val="hy-AM"/>
        </w:rPr>
        <w:t>,</w:t>
      </w:r>
      <w:r w:rsidR="00EA089C" w:rsidRPr="002831E0">
        <w:rPr>
          <w:rFonts w:ascii="GHEA Grapalat" w:hAnsi="GHEA Grapalat" w:cs="Arial"/>
          <w:lang w:val="af-ZA"/>
        </w:rPr>
        <w:t xml:space="preserve"> </w:t>
      </w:r>
    </w:p>
    <w:p w:rsidR="00565F2E" w:rsidRPr="002831E0" w:rsidRDefault="00604B5F" w:rsidP="00565F2E">
      <w:pPr>
        <w:tabs>
          <w:tab w:val="left" w:pos="90"/>
        </w:tabs>
        <w:spacing w:line="360" w:lineRule="auto"/>
        <w:ind w:firstLine="720"/>
        <w:jc w:val="both"/>
        <w:rPr>
          <w:rFonts w:ascii="GHEA Grapalat" w:hAnsi="GHEA Grapalat" w:cs="Sylfaen"/>
          <w:sz w:val="24"/>
          <w:szCs w:val="24"/>
          <w:lang w:val="hy-AM"/>
        </w:rPr>
      </w:pPr>
      <w:r w:rsidRPr="002831E0">
        <w:rPr>
          <w:rFonts w:ascii="GHEA Grapalat" w:hAnsi="GHEA Grapalat" w:cs="Arial"/>
          <w:b/>
          <w:lang w:val="hy-AM"/>
        </w:rPr>
        <w:t>է</w:t>
      </w:r>
      <w:r w:rsidR="00565F2E" w:rsidRPr="002831E0">
        <w:rPr>
          <w:rFonts w:ascii="GHEA Grapalat" w:hAnsi="GHEA Grapalat" w:cs="Arial"/>
          <w:b/>
          <w:lang w:val="hy-AM"/>
        </w:rPr>
        <w:t>.</w:t>
      </w:r>
      <w:r w:rsidR="00565F2E" w:rsidRPr="002831E0">
        <w:rPr>
          <w:rFonts w:ascii="GHEA Grapalat" w:hAnsi="GHEA Grapalat" w:cs="Arial"/>
          <w:lang w:val="hy-AM"/>
        </w:rPr>
        <w:t xml:space="preserve"> </w:t>
      </w:r>
      <w:r w:rsidRPr="002831E0">
        <w:rPr>
          <w:rFonts w:ascii="GHEA Grapalat" w:hAnsi="GHEA Grapalat" w:cs="Times Armenian"/>
          <w:sz w:val="24"/>
          <w:szCs w:val="24"/>
          <w:lang w:val="hy-AM"/>
        </w:rPr>
        <w:t>փ</w:t>
      </w:r>
      <w:r w:rsidR="00EA089C" w:rsidRPr="002831E0">
        <w:rPr>
          <w:rFonts w:ascii="GHEA Grapalat" w:hAnsi="GHEA Grapalat" w:cs="Times Armenian"/>
          <w:sz w:val="24"/>
          <w:szCs w:val="24"/>
          <w:lang w:val="af-ZA"/>
        </w:rPr>
        <w:t>ոխհատուցման</w:t>
      </w:r>
      <w:r w:rsidR="00EA089C" w:rsidRPr="002831E0">
        <w:rPr>
          <w:rFonts w:ascii="GHEA Grapalat" w:hAnsi="GHEA Grapalat" w:cs="Arial"/>
          <w:sz w:val="24"/>
          <w:szCs w:val="24"/>
          <w:lang w:val="af-ZA"/>
        </w:rPr>
        <w:t xml:space="preserve"> մերժման հիմք է հանդիսանում</w:t>
      </w:r>
      <w:r w:rsidR="00EA089C" w:rsidRPr="002831E0">
        <w:rPr>
          <w:rFonts w:ascii="GHEA Grapalat" w:hAnsi="GHEA Grapalat" w:cs="Arial"/>
          <w:sz w:val="24"/>
          <w:szCs w:val="24"/>
          <w:lang w:val="hy-AM"/>
        </w:rPr>
        <w:t xml:space="preserve"> </w:t>
      </w:r>
      <w:r w:rsidR="009D62A0" w:rsidRPr="002831E0">
        <w:rPr>
          <w:rFonts w:ascii="GHEA Grapalat" w:hAnsi="GHEA Grapalat" w:cs="Arial"/>
          <w:sz w:val="24"/>
          <w:szCs w:val="24"/>
          <w:lang w:val="hy-AM"/>
        </w:rPr>
        <w:t xml:space="preserve">սույն կետի </w:t>
      </w:r>
      <w:r w:rsidR="00565F2E" w:rsidRPr="002831E0">
        <w:rPr>
          <w:rFonts w:ascii="GHEA Grapalat" w:hAnsi="GHEA Grapalat"/>
          <w:sz w:val="24"/>
          <w:szCs w:val="24"/>
          <w:lang w:val="hy-AM"/>
        </w:rPr>
        <w:t>2)-րդ ենթա</w:t>
      </w:r>
      <w:r w:rsidR="00381B0C" w:rsidRPr="002831E0">
        <w:rPr>
          <w:rFonts w:ascii="GHEA Grapalat" w:hAnsi="GHEA Grapalat"/>
          <w:sz w:val="24"/>
          <w:szCs w:val="24"/>
          <w:lang w:val="hy-AM"/>
        </w:rPr>
        <w:softHyphen/>
      </w:r>
      <w:r w:rsidR="00565F2E" w:rsidRPr="002831E0">
        <w:rPr>
          <w:rFonts w:ascii="GHEA Grapalat" w:hAnsi="GHEA Grapalat"/>
          <w:sz w:val="24"/>
          <w:szCs w:val="24"/>
          <w:lang w:val="hy-AM"/>
        </w:rPr>
        <w:t xml:space="preserve">կետի </w:t>
      </w:r>
      <w:r w:rsidR="000631D3" w:rsidRPr="002831E0">
        <w:rPr>
          <w:rFonts w:ascii="GHEA Grapalat" w:hAnsi="GHEA Grapalat"/>
          <w:sz w:val="24"/>
          <w:szCs w:val="24"/>
          <w:lang w:val="hy-AM"/>
        </w:rPr>
        <w:t>բ</w:t>
      </w:r>
      <w:r w:rsidR="00565F2E" w:rsidRPr="002831E0">
        <w:rPr>
          <w:rFonts w:ascii="GHEA Grapalat" w:hAnsi="GHEA Grapalat"/>
          <w:sz w:val="24"/>
          <w:szCs w:val="24"/>
          <w:lang w:val="hy-AM"/>
        </w:rPr>
        <w:t xml:space="preserve">. պարբերությունում </w:t>
      </w:r>
      <w:r w:rsidR="00346D9E" w:rsidRPr="002831E0">
        <w:rPr>
          <w:rFonts w:ascii="GHEA Grapalat" w:hAnsi="GHEA Grapalat" w:cs="Arial"/>
          <w:sz w:val="24"/>
          <w:szCs w:val="24"/>
          <w:lang w:val="hy-AM"/>
        </w:rPr>
        <w:t>թվար</w:t>
      </w:r>
      <w:r w:rsidR="009A576F" w:rsidRPr="002831E0">
        <w:rPr>
          <w:rFonts w:ascii="GHEA Grapalat" w:hAnsi="GHEA Grapalat" w:cs="Arial"/>
          <w:sz w:val="24"/>
          <w:szCs w:val="24"/>
          <w:lang w:val="hy-AM"/>
        </w:rPr>
        <w:t xml:space="preserve">կված փաստաթղթերում </w:t>
      </w:r>
      <w:r w:rsidR="00EA089C" w:rsidRPr="002831E0">
        <w:rPr>
          <w:rFonts w:ascii="GHEA Grapalat" w:hAnsi="GHEA Grapalat" w:cs="Sylfaen"/>
          <w:sz w:val="24"/>
          <w:szCs w:val="24"/>
          <w:lang w:val="hy-AM"/>
        </w:rPr>
        <w:t>տեղե</w:t>
      </w:r>
      <w:r w:rsidR="00EA089C" w:rsidRPr="002831E0">
        <w:rPr>
          <w:rFonts w:ascii="GHEA Grapalat" w:hAnsi="GHEA Grapalat" w:cs="Calibri"/>
          <w:sz w:val="24"/>
          <w:szCs w:val="24"/>
          <w:lang w:val="hy-AM"/>
        </w:rPr>
        <w:softHyphen/>
      </w:r>
      <w:r w:rsidR="00EA089C" w:rsidRPr="002831E0">
        <w:rPr>
          <w:rFonts w:ascii="GHEA Grapalat" w:hAnsi="GHEA Grapalat" w:cs="Sylfaen"/>
          <w:sz w:val="24"/>
          <w:szCs w:val="24"/>
          <w:lang w:val="hy-AM"/>
        </w:rPr>
        <w:t>կատվություն</w:t>
      </w:r>
      <w:r w:rsidR="009A576F" w:rsidRPr="002831E0">
        <w:rPr>
          <w:rFonts w:ascii="GHEA Grapalat" w:hAnsi="GHEA Grapalat" w:cs="Sylfaen"/>
          <w:sz w:val="24"/>
          <w:szCs w:val="24"/>
          <w:lang w:val="hy-AM"/>
        </w:rPr>
        <w:t xml:space="preserve">ների </w:t>
      </w:r>
      <w:r w:rsidR="009D62A0" w:rsidRPr="002831E0">
        <w:rPr>
          <w:rFonts w:ascii="GHEA Grapalat" w:hAnsi="GHEA Grapalat" w:cs="Sylfaen"/>
          <w:sz w:val="24"/>
          <w:szCs w:val="24"/>
          <w:lang w:val="hy-AM"/>
        </w:rPr>
        <w:t>անհամապատասխանությունը</w:t>
      </w:r>
      <w:r w:rsidR="00565F2E" w:rsidRPr="002831E0">
        <w:rPr>
          <w:rFonts w:ascii="GHEA Grapalat" w:hAnsi="GHEA Grapalat" w:cs="Sylfaen"/>
          <w:sz w:val="24"/>
          <w:szCs w:val="24"/>
          <w:lang w:val="hy-AM"/>
        </w:rPr>
        <w:t>,</w:t>
      </w:r>
    </w:p>
    <w:p w:rsidR="00565F2E" w:rsidRPr="002831E0" w:rsidRDefault="00604B5F" w:rsidP="00565F2E">
      <w:pPr>
        <w:tabs>
          <w:tab w:val="left" w:pos="90"/>
        </w:tabs>
        <w:spacing w:line="360" w:lineRule="auto"/>
        <w:ind w:firstLine="720"/>
        <w:jc w:val="both"/>
        <w:rPr>
          <w:rFonts w:ascii="GHEA Grapalat" w:hAnsi="GHEA Grapalat" w:cs="Arial"/>
          <w:lang w:val="hy-AM"/>
        </w:rPr>
      </w:pPr>
      <w:r w:rsidRPr="002831E0">
        <w:rPr>
          <w:rFonts w:ascii="GHEA Grapalat" w:hAnsi="GHEA Grapalat" w:cs="Sylfaen"/>
          <w:b/>
          <w:sz w:val="24"/>
          <w:szCs w:val="24"/>
          <w:lang w:val="hy-AM"/>
        </w:rPr>
        <w:t>ը</w:t>
      </w:r>
      <w:r w:rsidR="00565F2E" w:rsidRPr="002831E0">
        <w:rPr>
          <w:rFonts w:ascii="GHEA Grapalat" w:hAnsi="GHEA Grapalat" w:cs="Sylfaen"/>
          <w:sz w:val="24"/>
          <w:szCs w:val="24"/>
          <w:lang w:val="hy-AM"/>
        </w:rPr>
        <w:t xml:space="preserve">. </w:t>
      </w:r>
      <w:r w:rsidR="002F02F8" w:rsidRPr="002831E0">
        <w:rPr>
          <w:rFonts w:ascii="GHEA Grapalat" w:hAnsi="GHEA Grapalat" w:cs="Arial"/>
          <w:sz w:val="24"/>
          <w:szCs w:val="24"/>
          <w:lang w:val="hy-AM"/>
        </w:rPr>
        <w:t>փոխհատուցման ենթակա գումարը Նախարարությունը փոխանցում է</w:t>
      </w:r>
      <w:r w:rsidR="002F02F8" w:rsidRPr="002831E0">
        <w:rPr>
          <w:rFonts w:ascii="GHEA Grapalat" w:hAnsi="GHEA Grapalat" w:cs="Arial"/>
          <w:sz w:val="24"/>
          <w:szCs w:val="24"/>
          <w:lang w:val="af-ZA"/>
        </w:rPr>
        <w:t xml:space="preserve"> </w:t>
      </w:r>
      <w:r w:rsidR="002F02F8" w:rsidRPr="002831E0">
        <w:rPr>
          <w:rFonts w:ascii="GHEA Grapalat" w:hAnsi="GHEA Grapalat" w:cs="Arial"/>
          <w:spacing w:val="-8"/>
          <w:sz w:val="24"/>
          <w:szCs w:val="24"/>
          <w:lang w:val="hy-AM"/>
        </w:rPr>
        <w:t>Շահառու</w:t>
      </w:r>
      <w:r w:rsidR="002F02F8" w:rsidRPr="002831E0">
        <w:rPr>
          <w:rFonts w:ascii="GHEA Grapalat" w:hAnsi="GHEA Grapalat" w:cs="Arial"/>
          <w:sz w:val="24"/>
          <w:szCs w:val="24"/>
          <w:lang w:val="af-ZA"/>
        </w:rPr>
        <w:t xml:space="preserve">ի հաշվեհամարին </w:t>
      </w:r>
      <w:r w:rsidR="002F02F8" w:rsidRPr="002831E0">
        <w:rPr>
          <w:rFonts w:ascii="GHEA Grapalat" w:hAnsi="GHEA Grapalat" w:cs="Arial"/>
          <w:sz w:val="24"/>
          <w:szCs w:val="24"/>
          <w:lang w:val="hy-AM"/>
        </w:rPr>
        <w:t>փոխհատուցման տրամադրման որոշում կայացնելուց հետո՝ 5</w:t>
      </w:r>
      <w:r w:rsidR="002F02F8" w:rsidRPr="002831E0">
        <w:rPr>
          <w:rFonts w:ascii="GHEA Grapalat" w:hAnsi="GHEA Grapalat" w:cs="Arial"/>
          <w:sz w:val="24"/>
          <w:szCs w:val="24"/>
          <w:lang w:val="af-ZA"/>
        </w:rPr>
        <w:t xml:space="preserve"> աշխատանքային օրվա ընթացքում</w:t>
      </w:r>
      <w:r w:rsidR="00611C73">
        <w:rPr>
          <w:rFonts w:ascii="GHEA Grapalat" w:hAnsi="GHEA Grapalat" w:cs="Arial"/>
          <w:sz w:val="24"/>
          <w:szCs w:val="24"/>
          <w:lang w:val="af-ZA"/>
        </w:rPr>
        <w:t xml:space="preserve">` </w:t>
      </w:r>
      <w:r w:rsidR="00611C73" w:rsidRPr="00611C73">
        <w:rPr>
          <w:rFonts w:ascii="GHEA Grapalat" w:hAnsi="GHEA Grapalat" w:cs="Arial"/>
          <w:sz w:val="24"/>
          <w:szCs w:val="24"/>
          <w:lang w:val="hy-AM"/>
        </w:rPr>
        <w:t>համապատասխան պայմանագրի հիման վրա</w:t>
      </w:r>
      <w:r w:rsidR="002F02F8" w:rsidRPr="002831E0">
        <w:rPr>
          <w:rFonts w:ascii="GHEA Grapalat" w:hAnsi="GHEA Grapalat" w:cs="Arial"/>
          <w:sz w:val="24"/>
          <w:szCs w:val="24"/>
          <w:lang w:val="hy-AM"/>
        </w:rPr>
        <w:t xml:space="preserve">, </w:t>
      </w:r>
    </w:p>
    <w:p w:rsidR="00565F2E" w:rsidRPr="002831E0" w:rsidRDefault="00604B5F" w:rsidP="00565F2E">
      <w:pPr>
        <w:tabs>
          <w:tab w:val="left" w:pos="90"/>
        </w:tabs>
        <w:spacing w:line="360" w:lineRule="auto"/>
        <w:ind w:firstLine="720"/>
        <w:jc w:val="both"/>
        <w:rPr>
          <w:rFonts w:ascii="GHEA Grapalat" w:hAnsi="GHEA Grapalat"/>
          <w:sz w:val="24"/>
          <w:szCs w:val="24"/>
          <w:lang w:val="hy-AM"/>
        </w:rPr>
      </w:pPr>
      <w:r w:rsidRPr="002831E0">
        <w:rPr>
          <w:rFonts w:ascii="GHEA Grapalat" w:hAnsi="GHEA Grapalat" w:cs="Arial"/>
          <w:b/>
          <w:lang w:val="hy-AM"/>
        </w:rPr>
        <w:t>թ</w:t>
      </w:r>
      <w:r w:rsidR="00565F2E" w:rsidRPr="002831E0">
        <w:rPr>
          <w:rFonts w:ascii="GHEA Grapalat" w:hAnsi="GHEA Grapalat" w:cs="Arial"/>
          <w:b/>
          <w:lang w:val="hy-AM"/>
        </w:rPr>
        <w:t>.</w:t>
      </w:r>
      <w:r w:rsidR="00565F2E" w:rsidRPr="002831E0">
        <w:rPr>
          <w:rFonts w:ascii="GHEA Grapalat" w:hAnsi="GHEA Grapalat" w:cs="Arial"/>
          <w:lang w:val="hy-AM"/>
        </w:rPr>
        <w:t xml:space="preserve"> </w:t>
      </w:r>
      <w:r w:rsidR="002F02F8" w:rsidRPr="002831E0">
        <w:rPr>
          <w:rFonts w:ascii="GHEA Grapalat" w:hAnsi="GHEA Grapalat" w:cs="Arial"/>
          <w:sz w:val="24"/>
          <w:szCs w:val="24"/>
          <w:lang w:val="hy-AM"/>
        </w:rPr>
        <w:t>փոխհատուցման գումարն ամբողջությամբ ենթակա է վերադարձման, եթե Նախարա</w:t>
      </w:r>
      <w:r w:rsidR="002F02F8" w:rsidRPr="002831E0">
        <w:rPr>
          <w:rFonts w:ascii="GHEA Grapalat" w:hAnsi="GHEA Grapalat" w:cs="Arial"/>
          <w:sz w:val="24"/>
          <w:szCs w:val="24"/>
          <w:lang w:val="hy-AM"/>
        </w:rPr>
        <w:softHyphen/>
        <w:t>րության կողմից իրականացված մոնիթորինգի արդյունքում պարզվել է, որ Շահառուն խախտել է սույն կետի 2)-րդ ենթակետի գ., դ. և ե. պարբերություններով  սահմանված պայմանները,</w:t>
      </w:r>
    </w:p>
    <w:p w:rsidR="00C84117" w:rsidRPr="002637B7" w:rsidRDefault="00565F2E" w:rsidP="0065661F">
      <w:pPr>
        <w:tabs>
          <w:tab w:val="left" w:pos="90"/>
        </w:tabs>
        <w:spacing w:line="360" w:lineRule="auto"/>
        <w:ind w:firstLine="720"/>
        <w:jc w:val="both"/>
        <w:rPr>
          <w:rFonts w:ascii="GHEA Grapalat" w:hAnsi="GHEA Grapalat"/>
          <w:bCs/>
          <w:spacing w:val="-8"/>
          <w:sz w:val="24"/>
          <w:szCs w:val="24"/>
          <w:lang w:val="hy-AM"/>
        </w:rPr>
      </w:pPr>
      <w:r w:rsidRPr="002831E0">
        <w:rPr>
          <w:rFonts w:ascii="GHEA Grapalat" w:hAnsi="GHEA Grapalat"/>
          <w:b/>
          <w:sz w:val="24"/>
          <w:szCs w:val="24"/>
          <w:lang w:val="hy-AM"/>
        </w:rPr>
        <w:t>ժ.</w:t>
      </w:r>
      <w:r w:rsidRPr="002831E0">
        <w:rPr>
          <w:rFonts w:ascii="GHEA Grapalat" w:hAnsi="GHEA Grapalat"/>
          <w:sz w:val="24"/>
          <w:szCs w:val="24"/>
          <w:lang w:val="hy-AM"/>
        </w:rPr>
        <w:t xml:space="preserve"> </w:t>
      </w:r>
      <w:r w:rsidR="001E4911" w:rsidRPr="002831E0">
        <w:rPr>
          <w:rFonts w:ascii="GHEA Grapalat" w:hAnsi="GHEA Grapalat" w:cs="Arial"/>
          <w:bCs/>
          <w:spacing w:val="-8"/>
          <w:sz w:val="24"/>
          <w:szCs w:val="24"/>
          <w:lang w:val="hy-AM"/>
        </w:rPr>
        <w:t>Ծրագրի</w:t>
      </w:r>
      <w:r w:rsidR="001E4911" w:rsidRPr="002831E0">
        <w:rPr>
          <w:rFonts w:ascii="GHEA Grapalat" w:hAnsi="GHEA Grapalat"/>
          <w:bCs/>
          <w:spacing w:val="-8"/>
          <w:sz w:val="24"/>
          <w:szCs w:val="24"/>
          <w:lang w:val="hy-AM"/>
        </w:rPr>
        <w:t xml:space="preserve"> </w:t>
      </w:r>
      <w:r w:rsidR="001E4911" w:rsidRPr="002831E0">
        <w:rPr>
          <w:rFonts w:ascii="GHEA Grapalat" w:hAnsi="GHEA Grapalat" w:cs="Arial"/>
          <w:bCs/>
          <w:spacing w:val="-8"/>
          <w:sz w:val="24"/>
          <w:szCs w:val="24"/>
          <w:lang w:val="hy-AM"/>
        </w:rPr>
        <w:t>շրջանակներում</w:t>
      </w:r>
      <w:r w:rsidR="001E4911" w:rsidRPr="002831E0">
        <w:rPr>
          <w:rFonts w:ascii="GHEA Grapalat" w:hAnsi="GHEA Grapalat"/>
          <w:bCs/>
          <w:spacing w:val="-8"/>
          <w:sz w:val="24"/>
          <w:szCs w:val="24"/>
          <w:lang w:val="hy-AM"/>
        </w:rPr>
        <w:t xml:space="preserve"> </w:t>
      </w:r>
      <w:r w:rsidR="00510539" w:rsidRPr="002831E0">
        <w:rPr>
          <w:rFonts w:ascii="GHEA Grapalat" w:hAnsi="GHEA Grapalat"/>
          <w:bCs/>
          <w:spacing w:val="-8"/>
          <w:sz w:val="24"/>
          <w:szCs w:val="24"/>
          <w:lang w:val="hy-AM"/>
        </w:rPr>
        <w:t xml:space="preserve">կփոխհատուցվի </w:t>
      </w:r>
      <w:r w:rsidR="00C84117" w:rsidRPr="002831E0">
        <w:rPr>
          <w:rFonts w:ascii="GHEA Grapalat" w:hAnsi="GHEA Grapalat" w:cs="Sylfaen"/>
          <w:sz w:val="24"/>
          <w:szCs w:val="24"/>
          <w:lang w:val="hy-AM"/>
        </w:rPr>
        <w:t>յուրաքանչյուր</w:t>
      </w:r>
      <w:r w:rsidR="00C84117" w:rsidRPr="002831E0">
        <w:rPr>
          <w:rFonts w:ascii="GHEA Grapalat" w:hAnsi="GHEA Grapalat"/>
          <w:sz w:val="24"/>
          <w:szCs w:val="24"/>
          <w:lang w:val="hy-AM"/>
        </w:rPr>
        <w:t xml:space="preserve"> Շահառու</w:t>
      </w:r>
      <w:r w:rsidR="00510539" w:rsidRPr="002831E0">
        <w:rPr>
          <w:rFonts w:ascii="GHEA Grapalat" w:hAnsi="GHEA Grapalat"/>
          <w:sz w:val="24"/>
          <w:szCs w:val="24"/>
          <w:lang w:val="hy-AM"/>
        </w:rPr>
        <w:t>ի կողմից</w:t>
      </w:r>
      <w:r w:rsidR="00C84117" w:rsidRPr="002831E0">
        <w:rPr>
          <w:rFonts w:ascii="GHEA Grapalat" w:hAnsi="GHEA Grapalat"/>
          <w:sz w:val="24"/>
          <w:szCs w:val="24"/>
          <w:lang w:val="hy-AM"/>
        </w:rPr>
        <w:t xml:space="preserve"> տարեկան առավելագույնը </w:t>
      </w:r>
      <w:r w:rsidR="001F4045" w:rsidRPr="002831E0">
        <w:rPr>
          <w:rFonts w:ascii="GHEA Grapalat" w:hAnsi="GHEA Grapalat"/>
          <w:bCs/>
          <w:spacing w:val="-8"/>
          <w:sz w:val="24"/>
          <w:szCs w:val="24"/>
          <w:lang w:val="hy-AM"/>
        </w:rPr>
        <w:t>100</w:t>
      </w:r>
      <w:r w:rsidRPr="002831E0">
        <w:rPr>
          <w:rFonts w:ascii="GHEA Grapalat" w:hAnsi="GHEA Grapalat"/>
          <w:bCs/>
          <w:spacing w:val="-8"/>
          <w:sz w:val="24"/>
          <w:szCs w:val="24"/>
          <w:lang w:val="hy-AM"/>
        </w:rPr>
        <w:t xml:space="preserve"> գլուխ </w:t>
      </w:r>
      <w:r w:rsidR="00381B0C" w:rsidRPr="002831E0">
        <w:rPr>
          <w:rFonts w:ascii="GHEA Grapalat" w:hAnsi="GHEA Grapalat"/>
          <w:bCs/>
          <w:spacing w:val="-8"/>
          <w:sz w:val="24"/>
          <w:szCs w:val="24"/>
          <w:lang w:val="hy-AM"/>
        </w:rPr>
        <w:t>Տ</w:t>
      </w:r>
      <w:r w:rsidRPr="002831E0">
        <w:rPr>
          <w:rFonts w:ascii="GHEA Grapalat" w:hAnsi="GHEA Grapalat"/>
          <w:bCs/>
          <w:spacing w:val="-8"/>
          <w:sz w:val="24"/>
          <w:szCs w:val="24"/>
          <w:lang w:val="hy-AM"/>
        </w:rPr>
        <w:t xml:space="preserve">ոհմային </w:t>
      </w:r>
      <w:r w:rsidR="00D13906" w:rsidRPr="002637B7">
        <w:rPr>
          <w:rFonts w:ascii="GHEA Grapalat" w:hAnsi="GHEA Grapalat"/>
          <w:bCs/>
          <w:spacing w:val="-8"/>
          <w:sz w:val="24"/>
          <w:szCs w:val="24"/>
          <w:lang w:val="hy-AM"/>
        </w:rPr>
        <w:t>ՄԵԿ-</w:t>
      </w:r>
      <w:r w:rsidR="00510539" w:rsidRPr="002637B7">
        <w:rPr>
          <w:rFonts w:ascii="GHEA Grapalat" w:hAnsi="GHEA Grapalat"/>
          <w:bCs/>
          <w:spacing w:val="-8"/>
          <w:sz w:val="24"/>
          <w:szCs w:val="24"/>
          <w:lang w:val="hy-AM"/>
        </w:rPr>
        <w:t>ի,</w:t>
      </w:r>
      <w:r w:rsidR="00510539" w:rsidRPr="002831E0">
        <w:rPr>
          <w:rFonts w:ascii="GHEA Grapalat" w:hAnsi="GHEA Grapalat"/>
          <w:bCs/>
          <w:spacing w:val="-8"/>
          <w:sz w:val="24"/>
          <w:szCs w:val="24"/>
          <w:lang w:val="hy-AM"/>
        </w:rPr>
        <w:t xml:space="preserve"> այդ թվում՝ 5</w:t>
      </w:r>
      <w:r w:rsidR="00510539" w:rsidRPr="002831E0">
        <w:rPr>
          <w:rFonts w:ascii="GHEA Grapalat" w:hAnsi="GHEA Grapalat"/>
          <w:sz w:val="24"/>
          <w:szCs w:val="24"/>
          <w:lang w:val="hy-AM"/>
        </w:rPr>
        <w:t xml:space="preserve"> գլխից ոչ ավել </w:t>
      </w:r>
      <w:r w:rsidR="00510539" w:rsidRPr="002831E0">
        <w:rPr>
          <w:rFonts w:ascii="GHEA Grapalat" w:hAnsi="GHEA Grapalat"/>
          <w:sz w:val="24"/>
          <w:szCs w:val="24"/>
          <w:lang w:val="hy-AM"/>
        </w:rPr>
        <w:lastRenderedPageBreak/>
        <w:t>տոհմային արու մատղաշի (ոչխարի և այծի)</w:t>
      </w:r>
      <w:r w:rsidR="003858CF" w:rsidRPr="002831E0">
        <w:rPr>
          <w:rFonts w:ascii="GHEA Grapalat" w:hAnsi="GHEA Grapalat"/>
          <w:sz w:val="24"/>
          <w:szCs w:val="24"/>
          <w:lang w:val="hy-AM"/>
        </w:rPr>
        <w:t xml:space="preserve"> </w:t>
      </w:r>
      <w:r w:rsidR="00510539" w:rsidRPr="002831E0">
        <w:rPr>
          <w:rFonts w:ascii="GHEA Grapalat" w:hAnsi="GHEA Grapalat"/>
          <w:sz w:val="24"/>
          <w:szCs w:val="24"/>
          <w:lang w:val="hy-AM"/>
        </w:rPr>
        <w:t>ձեռքբերման</w:t>
      </w:r>
      <w:r w:rsidR="00F63881" w:rsidRPr="002831E0">
        <w:rPr>
          <w:rFonts w:ascii="GHEA Grapalat" w:hAnsi="GHEA Grapalat"/>
          <w:sz w:val="24"/>
          <w:szCs w:val="24"/>
          <w:lang w:val="hy-AM"/>
        </w:rPr>
        <w:t xml:space="preserve"> </w:t>
      </w:r>
      <w:r w:rsidR="00F63881" w:rsidRPr="002637B7">
        <w:rPr>
          <w:rFonts w:ascii="GHEA Grapalat" w:hAnsi="GHEA Grapalat"/>
          <w:sz w:val="24"/>
          <w:szCs w:val="24"/>
          <w:lang w:val="hy-AM"/>
        </w:rPr>
        <w:t>փաստացի</w:t>
      </w:r>
      <w:r w:rsidR="00510539" w:rsidRPr="002637B7">
        <w:rPr>
          <w:rFonts w:ascii="GHEA Grapalat" w:hAnsi="GHEA Grapalat"/>
          <w:bCs/>
          <w:spacing w:val="-8"/>
          <w:sz w:val="24"/>
          <w:szCs w:val="24"/>
          <w:lang w:val="hy-AM"/>
        </w:rPr>
        <w:t xml:space="preserve"> ծախսը </w:t>
      </w:r>
      <w:r w:rsidR="00510539" w:rsidRPr="002637B7">
        <w:rPr>
          <w:rFonts w:ascii="GHEA Grapalat" w:hAnsi="GHEA Grapalat"/>
          <w:sz w:val="24"/>
          <w:szCs w:val="24"/>
          <w:lang w:val="hy-AM"/>
        </w:rPr>
        <w:t>(</w:t>
      </w:r>
      <w:r w:rsidR="00510539" w:rsidRPr="002637B7">
        <w:rPr>
          <w:rFonts w:ascii="GHEA Grapalat" w:hAnsi="GHEA Grapalat" w:cs="Arial"/>
          <w:sz w:val="24"/>
          <w:szCs w:val="24"/>
          <w:lang w:val="hy-AM"/>
        </w:rPr>
        <w:t>չհաշված տեղափոխման ծախսերը)</w:t>
      </w:r>
      <w:r w:rsidR="00510539" w:rsidRPr="002637B7">
        <w:rPr>
          <w:rFonts w:ascii="GHEA Grapalat" w:hAnsi="GHEA Grapalat"/>
          <w:bCs/>
          <w:spacing w:val="-8"/>
          <w:sz w:val="24"/>
          <w:szCs w:val="24"/>
          <w:lang w:val="hy-AM"/>
        </w:rPr>
        <w:t xml:space="preserve">, բայց ոչ ավել քան </w:t>
      </w:r>
      <w:r w:rsidR="001F4045" w:rsidRPr="002637B7">
        <w:rPr>
          <w:rFonts w:ascii="GHEA Grapalat" w:hAnsi="GHEA Grapalat"/>
          <w:bCs/>
          <w:spacing w:val="-8"/>
          <w:sz w:val="24"/>
          <w:szCs w:val="24"/>
          <w:lang w:val="hy-AM"/>
        </w:rPr>
        <w:t>45</w:t>
      </w:r>
      <w:r w:rsidR="001E4911" w:rsidRPr="002637B7">
        <w:rPr>
          <w:rFonts w:ascii="GHEA Grapalat" w:hAnsi="GHEA Grapalat"/>
          <w:bCs/>
          <w:spacing w:val="-8"/>
          <w:sz w:val="24"/>
          <w:szCs w:val="24"/>
          <w:lang w:val="hy-AM"/>
        </w:rPr>
        <w:t>.0 մլն ՀՀ դրամ</w:t>
      </w:r>
      <w:r w:rsidR="00D13906" w:rsidRPr="002637B7">
        <w:rPr>
          <w:rFonts w:ascii="GHEA Grapalat" w:hAnsi="GHEA Grapalat"/>
          <w:bCs/>
          <w:spacing w:val="-8"/>
          <w:sz w:val="24"/>
          <w:szCs w:val="24"/>
          <w:lang w:val="hy-AM"/>
        </w:rPr>
        <w:t xml:space="preserve">ի 23-27 </w:t>
      </w:r>
      <w:r w:rsidR="002F02F8" w:rsidRPr="002637B7">
        <w:rPr>
          <w:rFonts w:ascii="GHEA Grapalat" w:hAnsi="GHEA Grapalat"/>
          <w:bCs/>
          <w:spacing w:val="-8"/>
          <w:sz w:val="24"/>
          <w:szCs w:val="24"/>
          <w:lang w:val="hy-AM"/>
        </w:rPr>
        <w:t>%-</w:t>
      </w:r>
      <w:r w:rsidR="00D13906" w:rsidRPr="002637B7">
        <w:rPr>
          <w:rFonts w:ascii="GHEA Grapalat" w:hAnsi="GHEA Grapalat"/>
          <w:bCs/>
          <w:spacing w:val="-8"/>
          <w:sz w:val="24"/>
          <w:szCs w:val="24"/>
          <w:lang w:val="hy-AM"/>
        </w:rPr>
        <w:t>ը</w:t>
      </w:r>
      <w:r w:rsidR="003858CF" w:rsidRPr="002637B7">
        <w:rPr>
          <w:rFonts w:ascii="GHEA Grapalat" w:hAnsi="GHEA Grapalat"/>
          <w:bCs/>
          <w:spacing w:val="-8"/>
          <w:sz w:val="24"/>
          <w:szCs w:val="24"/>
          <w:lang w:val="hy-AM"/>
        </w:rPr>
        <w:t xml:space="preserve">, </w:t>
      </w:r>
    </w:p>
    <w:p w:rsidR="001E4911" w:rsidRPr="002831E0" w:rsidRDefault="00565F2E" w:rsidP="00376099">
      <w:pPr>
        <w:tabs>
          <w:tab w:val="left" w:pos="90"/>
        </w:tabs>
        <w:spacing w:line="360" w:lineRule="auto"/>
        <w:ind w:firstLine="720"/>
        <w:jc w:val="both"/>
        <w:rPr>
          <w:rFonts w:ascii="GHEA Grapalat" w:hAnsi="GHEA Grapalat"/>
          <w:bCs/>
          <w:spacing w:val="-8"/>
          <w:sz w:val="24"/>
          <w:szCs w:val="24"/>
          <w:lang w:val="hy-AM"/>
        </w:rPr>
      </w:pPr>
      <w:r w:rsidRPr="002831E0">
        <w:rPr>
          <w:rFonts w:ascii="GHEA Grapalat" w:hAnsi="GHEA Grapalat"/>
          <w:b/>
          <w:sz w:val="24"/>
          <w:szCs w:val="24"/>
          <w:lang w:val="hy-AM"/>
        </w:rPr>
        <w:t>ժ</w:t>
      </w:r>
      <w:r w:rsidR="00510539" w:rsidRPr="002831E0">
        <w:rPr>
          <w:rFonts w:ascii="GHEA Grapalat" w:hAnsi="GHEA Grapalat"/>
          <w:b/>
          <w:sz w:val="24"/>
          <w:szCs w:val="24"/>
          <w:lang w:val="hy-AM"/>
        </w:rPr>
        <w:t>ա</w:t>
      </w:r>
      <w:r w:rsidRPr="002831E0">
        <w:rPr>
          <w:rFonts w:ascii="GHEA Grapalat" w:hAnsi="GHEA Grapalat"/>
          <w:b/>
          <w:sz w:val="24"/>
          <w:szCs w:val="24"/>
          <w:lang w:val="hy-AM"/>
        </w:rPr>
        <w:t>.</w:t>
      </w:r>
      <w:r w:rsidRPr="002831E0">
        <w:rPr>
          <w:rFonts w:ascii="GHEA Grapalat" w:hAnsi="GHEA Grapalat"/>
          <w:sz w:val="24"/>
          <w:szCs w:val="24"/>
          <w:lang w:val="hy-AM"/>
        </w:rPr>
        <w:t xml:space="preserve"> </w:t>
      </w:r>
      <w:r w:rsidR="001E4911" w:rsidRPr="002831E0">
        <w:rPr>
          <w:rFonts w:ascii="GHEA Grapalat" w:hAnsi="GHEA Grapalat" w:cs="Sylfaen"/>
          <w:bCs/>
          <w:spacing w:val="-8"/>
          <w:sz w:val="24"/>
          <w:szCs w:val="24"/>
          <w:lang w:val="hy-AM"/>
        </w:rPr>
        <w:t>Ծրագրի</w:t>
      </w:r>
      <w:r w:rsidR="001E4911" w:rsidRPr="002831E0">
        <w:rPr>
          <w:rFonts w:ascii="GHEA Grapalat" w:hAnsi="GHEA Grapalat"/>
          <w:bCs/>
          <w:spacing w:val="-8"/>
          <w:sz w:val="24"/>
          <w:szCs w:val="24"/>
          <w:lang w:val="hy-AM"/>
        </w:rPr>
        <w:t xml:space="preserve"> շրջանակներում կփոխհատուցվի </w:t>
      </w:r>
      <w:r w:rsidR="00376099" w:rsidRPr="002831E0">
        <w:rPr>
          <w:rFonts w:ascii="GHEA Grapalat" w:hAnsi="GHEA Grapalat"/>
          <w:bCs/>
          <w:spacing w:val="-8"/>
          <w:sz w:val="24"/>
          <w:szCs w:val="24"/>
          <w:lang w:val="hy-AM"/>
        </w:rPr>
        <w:t>Շահառու</w:t>
      </w:r>
      <w:r w:rsidR="001E4911" w:rsidRPr="002831E0">
        <w:rPr>
          <w:rFonts w:ascii="GHEA Grapalat" w:hAnsi="GHEA Grapalat"/>
          <w:bCs/>
          <w:spacing w:val="-8"/>
          <w:sz w:val="24"/>
          <w:szCs w:val="24"/>
          <w:lang w:val="hy-AM"/>
        </w:rPr>
        <w:t xml:space="preserve">ի կողմից </w:t>
      </w:r>
      <w:r w:rsidR="00835A97" w:rsidRPr="002831E0">
        <w:rPr>
          <w:rFonts w:ascii="GHEA Grapalat" w:hAnsi="GHEA Grapalat"/>
          <w:bCs/>
          <w:spacing w:val="-8"/>
          <w:sz w:val="24"/>
          <w:szCs w:val="24"/>
          <w:lang w:val="hy-AM"/>
        </w:rPr>
        <w:t xml:space="preserve">յուրաքանչյուր գլուխը </w:t>
      </w:r>
      <w:r w:rsidR="00376099" w:rsidRPr="002831E0">
        <w:rPr>
          <w:rFonts w:ascii="GHEA Grapalat" w:hAnsi="GHEA Grapalat"/>
          <w:sz w:val="24"/>
          <w:szCs w:val="24"/>
          <w:lang w:val="hy-AM"/>
        </w:rPr>
        <w:t xml:space="preserve">մինչև 450 </w:t>
      </w:r>
      <w:r w:rsidR="00D41D98" w:rsidRPr="002831E0">
        <w:rPr>
          <w:rFonts w:ascii="GHEA Grapalat" w:hAnsi="GHEA Grapalat"/>
          <w:sz w:val="24"/>
          <w:szCs w:val="24"/>
          <w:lang w:val="hy-AM"/>
        </w:rPr>
        <w:t>հազ</w:t>
      </w:r>
      <w:r w:rsidR="002F02F8" w:rsidRPr="002831E0">
        <w:rPr>
          <w:rFonts w:ascii="GHEA Grapalat" w:hAnsi="GHEA Grapalat"/>
          <w:sz w:val="24"/>
          <w:szCs w:val="24"/>
          <w:lang w:val="hy-AM"/>
        </w:rPr>
        <w:t>ար</w:t>
      </w:r>
      <w:r w:rsidR="00376099" w:rsidRPr="002831E0">
        <w:rPr>
          <w:rFonts w:ascii="GHEA Grapalat" w:hAnsi="GHEA Grapalat"/>
          <w:sz w:val="24"/>
          <w:szCs w:val="24"/>
          <w:lang w:val="hy-AM"/>
        </w:rPr>
        <w:t xml:space="preserve"> ՀՀ դրամ արժեքով ձեռք բերված </w:t>
      </w:r>
      <w:r w:rsidR="00E468AE" w:rsidRPr="002831E0">
        <w:rPr>
          <w:rFonts w:ascii="GHEA Grapalat" w:hAnsi="GHEA Grapalat"/>
          <w:sz w:val="24"/>
          <w:szCs w:val="24"/>
          <w:lang w:val="hy-AM"/>
        </w:rPr>
        <w:t>Տ</w:t>
      </w:r>
      <w:r w:rsidR="00376099" w:rsidRPr="002831E0">
        <w:rPr>
          <w:rFonts w:ascii="GHEA Grapalat" w:hAnsi="GHEA Grapalat"/>
          <w:sz w:val="24"/>
          <w:szCs w:val="24"/>
          <w:lang w:val="hy-AM"/>
        </w:rPr>
        <w:t>ոհմային մատղաշի համար փաստացի վճարված գումարի (</w:t>
      </w:r>
      <w:r w:rsidR="00376099" w:rsidRPr="002831E0">
        <w:rPr>
          <w:rFonts w:ascii="GHEA Grapalat" w:hAnsi="GHEA Grapalat" w:cs="Arial"/>
          <w:sz w:val="24"/>
          <w:szCs w:val="24"/>
          <w:lang w:val="hy-AM"/>
        </w:rPr>
        <w:t>չհաշված տեղափոխման ծախսերը)</w:t>
      </w:r>
      <w:r w:rsidR="00376099" w:rsidRPr="002831E0">
        <w:rPr>
          <w:rFonts w:ascii="GHEA Grapalat" w:hAnsi="GHEA Grapalat"/>
          <w:sz w:val="24"/>
          <w:szCs w:val="24"/>
          <w:lang w:val="hy-AM"/>
        </w:rPr>
        <w:t xml:space="preserve"> </w:t>
      </w:r>
      <w:r w:rsidR="001E4911" w:rsidRPr="002831E0">
        <w:rPr>
          <w:rFonts w:ascii="GHEA Grapalat" w:hAnsi="GHEA Grapalat"/>
          <w:bCs/>
          <w:spacing w:val="-8"/>
          <w:sz w:val="24"/>
          <w:szCs w:val="24"/>
          <w:lang w:val="hy-AM"/>
        </w:rPr>
        <w:t>2</w:t>
      </w:r>
      <w:r w:rsidR="0093641E" w:rsidRPr="002831E0">
        <w:rPr>
          <w:rFonts w:ascii="GHEA Grapalat" w:hAnsi="GHEA Grapalat"/>
          <w:bCs/>
          <w:spacing w:val="-8"/>
          <w:sz w:val="24"/>
          <w:szCs w:val="24"/>
          <w:lang w:val="hy-AM"/>
        </w:rPr>
        <w:t>3</w:t>
      </w:r>
      <w:r w:rsidR="001E4911" w:rsidRPr="002831E0">
        <w:rPr>
          <w:rFonts w:ascii="GHEA Grapalat" w:hAnsi="GHEA Grapalat"/>
          <w:bCs/>
          <w:spacing w:val="-8"/>
          <w:sz w:val="24"/>
          <w:szCs w:val="24"/>
          <w:lang w:val="hy-AM"/>
        </w:rPr>
        <w:t xml:space="preserve"> %-ը, </w:t>
      </w:r>
      <w:r w:rsidR="001E4911" w:rsidRPr="002831E0">
        <w:rPr>
          <w:rFonts w:ascii="GHEA Grapalat" w:hAnsi="GHEA Grapalat" w:cs="Sylfaen"/>
          <w:sz w:val="24"/>
          <w:szCs w:val="24"/>
          <w:lang w:val="af-ZA"/>
        </w:rPr>
        <w:t>իսկ Հայաստանի Հանրապե</w:t>
      </w:r>
      <w:r w:rsidR="001E4911" w:rsidRPr="002831E0">
        <w:rPr>
          <w:rFonts w:ascii="GHEA Grapalat" w:hAnsi="GHEA Grapalat" w:cs="Sylfaen"/>
          <w:sz w:val="24"/>
          <w:szCs w:val="24"/>
          <w:lang w:val="af-ZA"/>
        </w:rPr>
        <w:softHyphen/>
        <w:t>տու</w:t>
      </w:r>
      <w:r w:rsidR="001E4911" w:rsidRPr="002831E0">
        <w:rPr>
          <w:rFonts w:ascii="GHEA Grapalat" w:hAnsi="GHEA Grapalat" w:cs="Sylfaen"/>
          <w:sz w:val="24"/>
          <w:szCs w:val="24"/>
          <w:lang w:val="af-ZA"/>
        </w:rPr>
        <w:softHyphen/>
        <w:t>թյան կառավարության 2014 թվա</w:t>
      </w:r>
      <w:r w:rsidR="001E4911" w:rsidRPr="002831E0">
        <w:rPr>
          <w:rFonts w:ascii="GHEA Grapalat" w:hAnsi="GHEA Grapalat" w:cs="Sylfaen"/>
          <w:sz w:val="24"/>
          <w:szCs w:val="24"/>
          <w:lang w:val="af-ZA"/>
        </w:rPr>
        <w:softHyphen/>
        <w:t>կանի դեկտեմբերի 18-ի N 1444-Ն որոշմամբ հաստատված սահ</w:t>
      </w:r>
      <w:r w:rsidR="001E4911" w:rsidRPr="002831E0">
        <w:rPr>
          <w:rFonts w:ascii="GHEA Grapalat" w:hAnsi="GHEA Grapalat" w:cs="Sylfaen"/>
          <w:sz w:val="24"/>
          <w:szCs w:val="24"/>
          <w:lang w:val="hy-AM"/>
        </w:rPr>
        <w:softHyphen/>
      </w:r>
      <w:r w:rsidR="001E4911" w:rsidRPr="002831E0">
        <w:rPr>
          <w:rFonts w:ascii="GHEA Grapalat" w:hAnsi="GHEA Grapalat" w:cs="Sylfaen"/>
          <w:sz w:val="24"/>
          <w:szCs w:val="24"/>
          <w:lang w:val="af-ZA"/>
        </w:rPr>
        <w:t xml:space="preserve">մանամերձ </w:t>
      </w:r>
      <w:r w:rsidR="00750072" w:rsidRPr="002831E0">
        <w:rPr>
          <w:rFonts w:ascii="GHEA Grapalat" w:hAnsi="GHEA Grapalat" w:cs="Sylfaen"/>
          <w:sz w:val="24"/>
          <w:szCs w:val="24"/>
          <w:lang w:val="hy-AM"/>
        </w:rPr>
        <w:t xml:space="preserve">բնակավայրերի </w:t>
      </w:r>
      <w:r w:rsidR="009A576F" w:rsidRPr="002831E0">
        <w:rPr>
          <w:rFonts w:ascii="GHEA Grapalat" w:hAnsi="GHEA Grapalat" w:cs="Sylfaen"/>
          <w:sz w:val="24"/>
          <w:szCs w:val="24"/>
          <w:lang w:val="hy-AM"/>
        </w:rPr>
        <w:t>և</w:t>
      </w:r>
      <w:r w:rsidR="001E4911" w:rsidRPr="002831E0">
        <w:rPr>
          <w:rFonts w:ascii="GHEA Grapalat" w:hAnsi="GHEA Grapalat" w:cs="Sylfaen"/>
          <w:sz w:val="24"/>
          <w:szCs w:val="24"/>
          <w:lang w:val="af-ZA"/>
        </w:rPr>
        <w:t xml:space="preserve"> գյուղատնտեսության ոլորտում գործունեություն իրակա</w:t>
      </w:r>
      <w:r w:rsidR="00E468AE" w:rsidRPr="002831E0">
        <w:rPr>
          <w:rFonts w:ascii="GHEA Grapalat" w:hAnsi="GHEA Grapalat" w:cs="Sylfaen"/>
          <w:sz w:val="24"/>
          <w:szCs w:val="24"/>
          <w:lang w:val="hy-AM"/>
        </w:rPr>
        <w:softHyphen/>
      </w:r>
      <w:r w:rsidR="001E4911" w:rsidRPr="002831E0">
        <w:rPr>
          <w:rFonts w:ascii="GHEA Grapalat" w:hAnsi="GHEA Grapalat" w:cs="Sylfaen"/>
          <w:sz w:val="24"/>
          <w:szCs w:val="24"/>
          <w:lang w:val="af-ZA"/>
        </w:rPr>
        <w:t>նացնող կոոպե</w:t>
      </w:r>
      <w:r w:rsidR="001E4911" w:rsidRPr="002831E0">
        <w:rPr>
          <w:rFonts w:ascii="GHEA Grapalat" w:hAnsi="GHEA Grapalat" w:cs="Sylfaen"/>
          <w:sz w:val="24"/>
          <w:szCs w:val="24"/>
          <w:lang w:val="af-ZA"/>
        </w:rPr>
        <w:softHyphen/>
        <w:t xml:space="preserve">րատիվների </w:t>
      </w:r>
      <w:r w:rsidR="00750072" w:rsidRPr="002831E0">
        <w:rPr>
          <w:rFonts w:ascii="GHEA Grapalat" w:hAnsi="GHEA Grapalat"/>
          <w:bCs/>
          <w:spacing w:val="-8"/>
          <w:sz w:val="24"/>
          <w:szCs w:val="24"/>
          <w:lang w:val="hy-AM"/>
        </w:rPr>
        <w:t xml:space="preserve">կողմից </w:t>
      </w:r>
      <w:r w:rsidR="00376099" w:rsidRPr="002831E0">
        <w:rPr>
          <w:rFonts w:ascii="GHEA Grapalat" w:hAnsi="GHEA Grapalat"/>
          <w:sz w:val="24"/>
          <w:szCs w:val="24"/>
          <w:lang w:val="hy-AM"/>
        </w:rPr>
        <w:t xml:space="preserve">մինչև 450 </w:t>
      </w:r>
      <w:r w:rsidR="00D41D98" w:rsidRPr="002831E0">
        <w:rPr>
          <w:rFonts w:ascii="GHEA Grapalat" w:hAnsi="GHEA Grapalat"/>
          <w:sz w:val="24"/>
          <w:szCs w:val="24"/>
          <w:lang w:val="hy-AM"/>
        </w:rPr>
        <w:t>հազ</w:t>
      </w:r>
      <w:r w:rsidR="002F02F8" w:rsidRPr="002831E0">
        <w:rPr>
          <w:rFonts w:ascii="GHEA Grapalat" w:hAnsi="GHEA Grapalat"/>
          <w:sz w:val="24"/>
          <w:szCs w:val="24"/>
          <w:lang w:val="hy-AM"/>
        </w:rPr>
        <w:t>ար</w:t>
      </w:r>
      <w:r w:rsidR="00376099" w:rsidRPr="002831E0">
        <w:rPr>
          <w:rFonts w:ascii="GHEA Grapalat" w:hAnsi="GHEA Grapalat"/>
          <w:sz w:val="24"/>
          <w:szCs w:val="24"/>
          <w:lang w:val="hy-AM"/>
        </w:rPr>
        <w:t xml:space="preserve"> ՀՀ դրամ արժեքով ձեռք բերված </w:t>
      </w:r>
      <w:r w:rsidR="00E468AE" w:rsidRPr="002831E0">
        <w:rPr>
          <w:rFonts w:ascii="GHEA Grapalat" w:hAnsi="GHEA Grapalat"/>
          <w:sz w:val="24"/>
          <w:szCs w:val="24"/>
          <w:lang w:val="hy-AM"/>
        </w:rPr>
        <w:t>Տ</w:t>
      </w:r>
      <w:r w:rsidR="00376099" w:rsidRPr="002831E0">
        <w:rPr>
          <w:rFonts w:ascii="GHEA Grapalat" w:hAnsi="GHEA Grapalat"/>
          <w:sz w:val="24"/>
          <w:szCs w:val="24"/>
          <w:lang w:val="hy-AM"/>
        </w:rPr>
        <w:t xml:space="preserve">ոհմային </w:t>
      </w:r>
      <w:r w:rsidR="00F63881" w:rsidRPr="002831E0">
        <w:rPr>
          <w:rFonts w:ascii="GHEA Grapalat" w:hAnsi="GHEA Grapalat"/>
          <w:b/>
          <w:sz w:val="24"/>
          <w:szCs w:val="24"/>
          <w:lang w:val="hy-AM"/>
        </w:rPr>
        <w:t>ՄԵԿ-</w:t>
      </w:r>
      <w:r w:rsidR="00376099" w:rsidRPr="002831E0">
        <w:rPr>
          <w:rFonts w:ascii="GHEA Grapalat" w:hAnsi="GHEA Grapalat"/>
          <w:sz w:val="24"/>
          <w:szCs w:val="24"/>
          <w:lang w:val="hy-AM"/>
        </w:rPr>
        <w:t xml:space="preserve">ի համար՝ </w:t>
      </w:r>
      <w:r w:rsidR="0093641E" w:rsidRPr="002831E0">
        <w:rPr>
          <w:rFonts w:ascii="GHEA Grapalat" w:hAnsi="GHEA Grapalat" w:cs="Sylfaen"/>
          <w:sz w:val="24"/>
          <w:szCs w:val="24"/>
          <w:lang w:val="af-ZA"/>
        </w:rPr>
        <w:t>27</w:t>
      </w:r>
      <w:r w:rsidR="001E4911" w:rsidRPr="002831E0">
        <w:rPr>
          <w:rFonts w:ascii="GHEA Grapalat" w:hAnsi="GHEA Grapalat" w:cs="Sylfaen"/>
          <w:sz w:val="24"/>
          <w:szCs w:val="24"/>
          <w:lang w:val="af-ZA"/>
        </w:rPr>
        <w:t>%</w:t>
      </w:r>
      <w:r w:rsidR="001E4911" w:rsidRPr="002831E0">
        <w:rPr>
          <w:rFonts w:ascii="GHEA Grapalat" w:hAnsi="GHEA Grapalat" w:cs="Sylfaen"/>
          <w:sz w:val="24"/>
          <w:szCs w:val="24"/>
          <w:lang w:val="hy-AM"/>
        </w:rPr>
        <w:t>-</w:t>
      </w:r>
      <w:r w:rsidR="002F02F8" w:rsidRPr="002831E0">
        <w:rPr>
          <w:rFonts w:ascii="GHEA Grapalat" w:hAnsi="GHEA Grapalat" w:cs="Sylfaen"/>
          <w:sz w:val="24"/>
          <w:szCs w:val="24"/>
          <w:lang w:val="hy-AM"/>
        </w:rPr>
        <w:t>ը,</w:t>
      </w:r>
    </w:p>
    <w:p w:rsidR="00750072" w:rsidRDefault="00750072" w:rsidP="00750072">
      <w:pPr>
        <w:tabs>
          <w:tab w:val="left" w:pos="1080"/>
          <w:tab w:val="left" w:pos="1134"/>
        </w:tabs>
        <w:spacing w:line="312" w:lineRule="auto"/>
        <w:ind w:firstLine="810"/>
        <w:jc w:val="both"/>
        <w:rPr>
          <w:rFonts w:ascii="GHEA Grapalat" w:hAnsi="GHEA Grapalat" w:cs="Sylfaen"/>
          <w:sz w:val="24"/>
          <w:szCs w:val="24"/>
          <w:lang w:val="hy-AM"/>
        </w:rPr>
      </w:pPr>
      <w:r w:rsidRPr="002831E0">
        <w:rPr>
          <w:rFonts w:ascii="GHEA Grapalat" w:hAnsi="GHEA Grapalat"/>
          <w:b/>
          <w:sz w:val="24"/>
          <w:szCs w:val="24"/>
          <w:lang w:val="hy-AM"/>
        </w:rPr>
        <w:t>ժբ.</w:t>
      </w:r>
      <w:r w:rsidRPr="002831E0">
        <w:rPr>
          <w:rFonts w:ascii="GHEA Grapalat" w:hAnsi="GHEA Grapalat"/>
          <w:sz w:val="24"/>
          <w:szCs w:val="24"/>
          <w:lang w:val="hy-AM"/>
        </w:rPr>
        <w:t xml:space="preserve"> </w:t>
      </w:r>
      <w:r w:rsidRPr="002831E0">
        <w:rPr>
          <w:rFonts w:ascii="GHEA Grapalat" w:hAnsi="GHEA Grapalat" w:cs="Sylfaen"/>
          <w:sz w:val="24"/>
          <w:szCs w:val="24"/>
          <w:lang w:val="hy-AM"/>
        </w:rPr>
        <w:t>Ծրագրի Շահառու չեն կարող հանդիսանալ Նախարարության կողմից պետա</w:t>
      </w:r>
      <w:r w:rsidRPr="002831E0">
        <w:rPr>
          <w:rFonts w:ascii="GHEA Grapalat" w:hAnsi="GHEA Grapalat" w:cs="Sylfaen"/>
          <w:sz w:val="24"/>
          <w:szCs w:val="24"/>
          <w:lang w:val="hy-AM"/>
        </w:rPr>
        <w:softHyphen/>
        <w:t>կան աջակցության և (կամ) այլ պետական ծրագրերի շրջանակներում ժամկետանց պարտա</w:t>
      </w:r>
      <w:r w:rsidRPr="002831E0">
        <w:rPr>
          <w:rFonts w:ascii="GHEA Grapalat" w:hAnsi="GHEA Grapalat" w:cs="Sylfaen"/>
          <w:sz w:val="24"/>
          <w:szCs w:val="24"/>
          <w:lang w:val="hy-AM"/>
        </w:rPr>
        <w:softHyphen/>
        <w:t>վորություններ ունեցող ֆիզիկական, իրավաբանական անձինք և անհատ ձեռնար</w:t>
      </w:r>
      <w:r w:rsidRPr="002831E0">
        <w:rPr>
          <w:rFonts w:ascii="GHEA Grapalat" w:hAnsi="GHEA Grapalat" w:cs="Sylfaen"/>
          <w:sz w:val="24"/>
          <w:szCs w:val="24"/>
          <w:lang w:val="hy-AM"/>
        </w:rPr>
        <w:softHyphen/>
        <w:t>կատերերը</w:t>
      </w:r>
      <w:r w:rsidR="002F02F8" w:rsidRPr="002831E0">
        <w:rPr>
          <w:rFonts w:ascii="GHEA Grapalat" w:hAnsi="GHEA Grapalat" w:cs="Sylfaen"/>
          <w:sz w:val="24"/>
          <w:szCs w:val="24"/>
          <w:lang w:val="hy-AM"/>
        </w:rPr>
        <w:t>:</w:t>
      </w:r>
    </w:p>
    <w:p w:rsidR="007D3387" w:rsidRPr="007D3387" w:rsidRDefault="007D3387" w:rsidP="007D3387">
      <w:pPr>
        <w:pStyle w:val="ListParagraph"/>
        <w:numPr>
          <w:ilvl w:val="0"/>
          <w:numId w:val="26"/>
        </w:numPr>
        <w:tabs>
          <w:tab w:val="left" w:pos="1080"/>
          <w:tab w:val="left" w:pos="1134"/>
        </w:tabs>
        <w:spacing w:line="312" w:lineRule="auto"/>
        <w:ind w:firstLine="0"/>
        <w:jc w:val="both"/>
        <w:rPr>
          <w:rFonts w:ascii="GHEA Grapalat" w:hAnsi="GHEA Grapalat" w:cs="Arial"/>
          <w:sz w:val="24"/>
          <w:szCs w:val="24"/>
          <w:lang w:val="hy-AM"/>
        </w:rPr>
      </w:pPr>
      <w:r>
        <w:rPr>
          <w:rFonts w:ascii="GHEA Grapalat" w:hAnsi="GHEA Grapalat" w:cs="Arial"/>
          <w:sz w:val="24"/>
          <w:szCs w:val="24"/>
          <w:lang w:val="hy-AM"/>
        </w:rPr>
        <w:tab/>
      </w:r>
      <w:r w:rsidRPr="007D3387">
        <w:rPr>
          <w:rFonts w:ascii="GHEA Grapalat" w:hAnsi="GHEA Grapalat" w:cs="Arial"/>
          <w:sz w:val="24"/>
          <w:szCs w:val="24"/>
          <w:lang w:val="hy-AM"/>
        </w:rPr>
        <w:t xml:space="preserve">Յուրաքանչյուր տնտեսավարող կարող է օգտվել Ծրագրի միայն մեկ </w:t>
      </w:r>
      <w:r>
        <w:rPr>
          <w:rFonts w:ascii="GHEA Grapalat" w:hAnsi="GHEA Grapalat" w:cs="Arial"/>
          <w:sz w:val="24"/>
          <w:szCs w:val="24"/>
          <w:lang w:val="hy-AM"/>
        </w:rPr>
        <w:t>եղանակ</w:t>
      </w:r>
      <w:r w:rsidRPr="007D3387">
        <w:rPr>
          <w:rFonts w:ascii="GHEA Grapalat" w:hAnsi="GHEA Grapalat" w:cs="Arial"/>
          <w:sz w:val="24"/>
          <w:szCs w:val="24"/>
          <w:lang w:val="hy-AM"/>
        </w:rPr>
        <w:t>ից:</w:t>
      </w:r>
      <w:r>
        <w:rPr>
          <w:rFonts w:ascii="GHEA Grapalat" w:hAnsi="GHEA Grapalat" w:cs="Arial"/>
          <w:sz w:val="24"/>
          <w:szCs w:val="24"/>
          <w:lang w:val="hy-AM"/>
        </w:rPr>
        <w:tab/>
      </w:r>
    </w:p>
    <w:p w:rsidR="00750072" w:rsidRPr="002831E0" w:rsidRDefault="00750072" w:rsidP="00376099">
      <w:pPr>
        <w:tabs>
          <w:tab w:val="left" w:pos="90"/>
        </w:tabs>
        <w:spacing w:line="360" w:lineRule="auto"/>
        <w:ind w:firstLine="720"/>
        <w:jc w:val="both"/>
        <w:rPr>
          <w:rFonts w:ascii="GHEA Grapalat" w:hAnsi="GHEA Grapalat"/>
          <w:bCs/>
          <w:spacing w:val="-8"/>
          <w:sz w:val="24"/>
          <w:szCs w:val="24"/>
          <w:lang w:val="hy-AM"/>
        </w:rPr>
      </w:pPr>
    </w:p>
    <w:p w:rsidR="00750072" w:rsidRPr="002831E0" w:rsidRDefault="00750072" w:rsidP="00376099">
      <w:pPr>
        <w:tabs>
          <w:tab w:val="left" w:pos="90"/>
        </w:tabs>
        <w:spacing w:line="360" w:lineRule="auto"/>
        <w:ind w:firstLine="720"/>
        <w:jc w:val="both"/>
        <w:rPr>
          <w:rFonts w:ascii="GHEA Grapalat" w:hAnsi="GHEA Grapalat"/>
          <w:sz w:val="24"/>
          <w:szCs w:val="24"/>
          <w:lang w:val="hy-AM"/>
        </w:rPr>
      </w:pPr>
    </w:p>
    <w:p w:rsidR="003F478E" w:rsidRPr="002831E0" w:rsidRDefault="003F478E" w:rsidP="003F478E">
      <w:pPr>
        <w:pStyle w:val="ListParagraph"/>
        <w:tabs>
          <w:tab w:val="left" w:pos="630"/>
          <w:tab w:val="left" w:pos="720"/>
        </w:tabs>
        <w:ind w:left="1080"/>
        <w:jc w:val="center"/>
        <w:rPr>
          <w:rFonts w:ascii="GHEA Grapalat" w:hAnsi="GHEA Grapalat"/>
          <w:b/>
          <w:sz w:val="24"/>
          <w:szCs w:val="24"/>
          <w:lang w:val="hy-AM"/>
        </w:rPr>
      </w:pPr>
    </w:p>
    <w:p w:rsidR="003F478E" w:rsidRPr="002831E0" w:rsidRDefault="003F478E" w:rsidP="00376099">
      <w:pPr>
        <w:pStyle w:val="ListParagraph"/>
        <w:numPr>
          <w:ilvl w:val="0"/>
          <w:numId w:val="2"/>
        </w:numPr>
        <w:tabs>
          <w:tab w:val="left" w:pos="630"/>
          <w:tab w:val="left" w:pos="720"/>
        </w:tabs>
        <w:jc w:val="center"/>
        <w:rPr>
          <w:rFonts w:ascii="GHEA Grapalat" w:hAnsi="GHEA Grapalat"/>
          <w:b/>
          <w:sz w:val="24"/>
          <w:szCs w:val="24"/>
          <w:lang w:val="hy-AM"/>
        </w:rPr>
      </w:pPr>
      <w:r w:rsidRPr="002831E0">
        <w:rPr>
          <w:rFonts w:ascii="GHEA Grapalat" w:eastAsia="Times New Roman" w:hAnsi="GHEA Grapalat" w:cs="Times New Roman"/>
          <w:b/>
          <w:sz w:val="24"/>
          <w:szCs w:val="24"/>
          <w:lang w:val="af-ZA" w:eastAsia="ru-RU"/>
        </w:rPr>
        <w:t>ԾՐԱԳՐԻ</w:t>
      </w:r>
      <w:r w:rsidRPr="002831E0">
        <w:rPr>
          <w:rFonts w:ascii="GHEA Grapalat" w:eastAsia="Times New Roman" w:hAnsi="GHEA Grapalat" w:cs="Arial Armenian"/>
          <w:b/>
          <w:sz w:val="24"/>
          <w:szCs w:val="24"/>
          <w:lang w:val="af-ZA" w:eastAsia="ru-RU"/>
        </w:rPr>
        <w:t xml:space="preserve">  </w:t>
      </w:r>
      <w:r w:rsidRPr="002831E0">
        <w:rPr>
          <w:rFonts w:ascii="GHEA Grapalat" w:eastAsia="Times New Roman" w:hAnsi="GHEA Grapalat" w:cs="Sylfaen"/>
          <w:b/>
          <w:sz w:val="24"/>
          <w:szCs w:val="24"/>
          <w:lang w:val="af-ZA" w:eastAsia="ru-RU"/>
        </w:rPr>
        <w:t>ՄՈՆԻԹՈՐԻՆԳԸ</w:t>
      </w:r>
    </w:p>
    <w:p w:rsidR="003F478E" w:rsidRPr="002831E0" w:rsidRDefault="003F478E" w:rsidP="003F478E">
      <w:pPr>
        <w:pStyle w:val="ListParagraph"/>
        <w:rPr>
          <w:rFonts w:ascii="GHEA Grapalat" w:hAnsi="GHEA Grapalat"/>
          <w:sz w:val="24"/>
          <w:szCs w:val="24"/>
        </w:rPr>
      </w:pPr>
    </w:p>
    <w:p w:rsidR="009E4CCD" w:rsidRPr="002831E0" w:rsidRDefault="001E4911" w:rsidP="00E468AE">
      <w:pPr>
        <w:pStyle w:val="ListParagraph"/>
        <w:numPr>
          <w:ilvl w:val="0"/>
          <w:numId w:val="26"/>
        </w:numPr>
        <w:tabs>
          <w:tab w:val="left" w:pos="0"/>
          <w:tab w:val="left" w:pos="90"/>
          <w:tab w:val="left" w:pos="900"/>
          <w:tab w:val="left" w:pos="1350"/>
        </w:tabs>
        <w:spacing w:line="360" w:lineRule="auto"/>
        <w:ind w:left="90" w:firstLine="630"/>
        <w:jc w:val="both"/>
        <w:rPr>
          <w:rFonts w:ascii="GHEA Grapalat" w:hAnsi="GHEA Grapalat"/>
          <w:sz w:val="24"/>
          <w:szCs w:val="24"/>
          <w:lang w:val="hy-AM"/>
        </w:rPr>
      </w:pPr>
      <w:r w:rsidRPr="002831E0">
        <w:rPr>
          <w:rFonts w:ascii="GHEA Grapalat" w:hAnsi="GHEA Grapalat" w:cs="Sylfaen"/>
          <w:sz w:val="24"/>
          <w:szCs w:val="24"/>
          <w:lang w:val="hy-AM"/>
        </w:rPr>
        <w:t>Ծրագրի</w:t>
      </w:r>
      <w:r w:rsidRPr="002831E0">
        <w:rPr>
          <w:rFonts w:ascii="GHEA Grapalat" w:hAnsi="GHEA Grapalat"/>
          <w:sz w:val="24"/>
          <w:szCs w:val="24"/>
          <w:lang w:val="hy-AM"/>
        </w:rPr>
        <w:t xml:space="preserve"> մոնիթորինգն իրականացնում է Նախարարությունը ՀՀ ԿԵ ՍԱՏՄ-ի</w:t>
      </w:r>
      <w:r w:rsidR="009E4CCD" w:rsidRPr="002831E0">
        <w:rPr>
          <w:rFonts w:ascii="GHEA Grapalat" w:hAnsi="GHEA Grapalat"/>
          <w:sz w:val="24"/>
          <w:szCs w:val="24"/>
        </w:rPr>
        <w:t xml:space="preserve"> </w:t>
      </w:r>
      <w:r w:rsidR="009E4CCD" w:rsidRPr="002831E0">
        <w:rPr>
          <w:rFonts w:ascii="GHEA Grapalat" w:hAnsi="GHEA Grapalat"/>
          <w:sz w:val="24"/>
          <w:szCs w:val="24"/>
          <w:lang w:val="hy-AM"/>
        </w:rPr>
        <w:t>և «</w:t>
      </w:r>
      <w:r w:rsidR="009E4CCD" w:rsidRPr="002831E0">
        <w:rPr>
          <w:rFonts w:ascii="GHEA Grapalat" w:hAnsi="GHEA Grapalat" w:cs="Arial"/>
          <w:sz w:val="24"/>
          <w:szCs w:val="24"/>
          <w:lang w:val="hy-AM"/>
        </w:rPr>
        <w:t>Տոհմային</w:t>
      </w:r>
      <w:r w:rsidR="009E4CCD" w:rsidRPr="002831E0">
        <w:rPr>
          <w:rFonts w:ascii="GHEA Grapalat" w:hAnsi="GHEA Grapalat"/>
          <w:sz w:val="24"/>
          <w:szCs w:val="24"/>
          <w:lang w:val="hy-AM"/>
        </w:rPr>
        <w:t xml:space="preserve"> </w:t>
      </w:r>
      <w:r w:rsidR="009E4CCD" w:rsidRPr="002831E0">
        <w:rPr>
          <w:rFonts w:ascii="GHEA Grapalat" w:hAnsi="GHEA Grapalat" w:cs="Arial"/>
          <w:sz w:val="24"/>
          <w:szCs w:val="24"/>
          <w:lang w:val="hy-AM"/>
        </w:rPr>
        <w:t>կենդանիների</w:t>
      </w:r>
      <w:r w:rsidR="009E4CCD" w:rsidRPr="002831E0">
        <w:rPr>
          <w:rFonts w:ascii="GHEA Grapalat" w:hAnsi="GHEA Grapalat"/>
          <w:sz w:val="24"/>
          <w:szCs w:val="24"/>
          <w:lang w:val="hy-AM"/>
        </w:rPr>
        <w:t xml:space="preserve"> </w:t>
      </w:r>
      <w:r w:rsidR="009E4CCD" w:rsidRPr="002831E0">
        <w:rPr>
          <w:rFonts w:ascii="GHEA Grapalat" w:hAnsi="GHEA Grapalat" w:cs="Arial"/>
          <w:sz w:val="24"/>
          <w:szCs w:val="24"/>
          <w:lang w:val="hy-AM"/>
        </w:rPr>
        <w:t>անասնաբույծների</w:t>
      </w:r>
      <w:r w:rsidR="009E4CCD" w:rsidRPr="002831E0">
        <w:rPr>
          <w:rFonts w:ascii="GHEA Grapalat" w:hAnsi="GHEA Grapalat"/>
          <w:sz w:val="24"/>
          <w:szCs w:val="24"/>
          <w:lang w:val="hy-AM"/>
        </w:rPr>
        <w:t xml:space="preserve"> </w:t>
      </w:r>
      <w:r w:rsidR="009E4CCD" w:rsidRPr="002831E0">
        <w:rPr>
          <w:rFonts w:ascii="GHEA Grapalat" w:hAnsi="GHEA Grapalat" w:cs="Arial"/>
          <w:sz w:val="24"/>
          <w:szCs w:val="24"/>
          <w:lang w:val="hy-AM"/>
        </w:rPr>
        <w:t>ասոցիացիա</w:t>
      </w:r>
      <w:r w:rsidR="009E4CCD" w:rsidRPr="002831E0">
        <w:rPr>
          <w:rFonts w:ascii="GHEA Grapalat" w:hAnsi="GHEA Grapalat"/>
          <w:sz w:val="24"/>
          <w:szCs w:val="24"/>
          <w:lang w:val="hy-AM"/>
        </w:rPr>
        <w:t xml:space="preserve">» </w:t>
      </w:r>
      <w:r w:rsidR="009E4CCD" w:rsidRPr="002831E0">
        <w:rPr>
          <w:rFonts w:ascii="GHEA Grapalat" w:hAnsi="GHEA Grapalat" w:cs="Arial"/>
          <w:sz w:val="24"/>
          <w:szCs w:val="24"/>
          <w:lang w:val="hy-AM"/>
        </w:rPr>
        <w:t>հասարակական</w:t>
      </w:r>
      <w:r w:rsidR="009E4CCD" w:rsidRPr="002831E0">
        <w:rPr>
          <w:rFonts w:ascii="GHEA Grapalat" w:hAnsi="GHEA Grapalat"/>
          <w:sz w:val="24"/>
          <w:szCs w:val="24"/>
          <w:lang w:val="hy-AM"/>
        </w:rPr>
        <w:t xml:space="preserve"> </w:t>
      </w:r>
      <w:r w:rsidR="009E4CCD" w:rsidRPr="002831E0">
        <w:rPr>
          <w:rFonts w:ascii="GHEA Grapalat" w:hAnsi="GHEA Grapalat" w:cs="Arial"/>
          <w:sz w:val="24"/>
          <w:szCs w:val="24"/>
          <w:lang w:val="hy-AM"/>
        </w:rPr>
        <w:t>կազմակերպության</w:t>
      </w:r>
      <w:r w:rsidRPr="002831E0">
        <w:rPr>
          <w:rFonts w:ascii="GHEA Grapalat" w:hAnsi="GHEA Grapalat"/>
          <w:sz w:val="24"/>
          <w:szCs w:val="24"/>
          <w:lang w:val="hy-AM"/>
        </w:rPr>
        <w:t xml:space="preserve"> հետ համատեղ։</w:t>
      </w:r>
    </w:p>
    <w:p w:rsidR="009E4CCD" w:rsidRPr="002831E0" w:rsidRDefault="001E4911" w:rsidP="00E468AE">
      <w:pPr>
        <w:pStyle w:val="ListParagraph"/>
        <w:numPr>
          <w:ilvl w:val="0"/>
          <w:numId w:val="26"/>
        </w:numPr>
        <w:tabs>
          <w:tab w:val="left" w:pos="0"/>
          <w:tab w:val="left" w:pos="90"/>
          <w:tab w:val="left" w:pos="900"/>
          <w:tab w:val="left" w:pos="1260"/>
        </w:tabs>
        <w:spacing w:line="360" w:lineRule="auto"/>
        <w:ind w:left="90" w:firstLine="630"/>
        <w:jc w:val="both"/>
        <w:rPr>
          <w:rFonts w:ascii="GHEA Grapalat" w:hAnsi="GHEA Grapalat"/>
          <w:sz w:val="24"/>
          <w:szCs w:val="24"/>
          <w:lang w:val="hy-AM"/>
        </w:rPr>
      </w:pPr>
      <w:r w:rsidRPr="002831E0">
        <w:rPr>
          <w:rFonts w:ascii="GHEA Grapalat" w:hAnsi="GHEA Grapalat" w:cs="Sylfaen"/>
          <w:sz w:val="24"/>
          <w:szCs w:val="24"/>
          <w:lang w:val="hy-AM"/>
        </w:rPr>
        <w:t>Վարկի</w:t>
      </w:r>
      <w:r w:rsidRPr="002831E0">
        <w:rPr>
          <w:rFonts w:ascii="GHEA Grapalat" w:hAnsi="GHEA Grapalat"/>
          <w:sz w:val="24"/>
          <w:szCs w:val="24"/>
          <w:lang w:val="hy-AM"/>
        </w:rPr>
        <w:t xml:space="preserve"> տոկոսադրույքի սուբսիդավորման հայտերի ամփոփման արդյուն</w:t>
      </w:r>
      <w:r w:rsidR="00E468AE" w:rsidRPr="002831E0">
        <w:rPr>
          <w:rFonts w:ascii="GHEA Grapalat" w:hAnsi="GHEA Grapalat"/>
          <w:sz w:val="24"/>
          <w:szCs w:val="24"/>
          <w:lang w:val="hy-AM"/>
        </w:rPr>
        <w:softHyphen/>
      </w:r>
      <w:r w:rsidRPr="002831E0">
        <w:rPr>
          <w:rFonts w:ascii="GHEA Grapalat" w:hAnsi="GHEA Grapalat"/>
          <w:sz w:val="24"/>
          <w:szCs w:val="24"/>
          <w:lang w:val="hy-AM"/>
        </w:rPr>
        <w:softHyphen/>
        <w:t xml:space="preserve">քում ԳՖԿ-ն ձևավորում է վիճակագրական տվյալների </w:t>
      </w:r>
      <w:r w:rsidR="00346D9E" w:rsidRPr="002831E0">
        <w:rPr>
          <w:rFonts w:ascii="GHEA Grapalat" w:hAnsi="GHEA Grapalat"/>
          <w:sz w:val="24"/>
          <w:szCs w:val="24"/>
          <w:lang w:val="hy-AM"/>
        </w:rPr>
        <w:t>շտեմարան</w:t>
      </w:r>
      <w:r w:rsidRPr="002831E0">
        <w:rPr>
          <w:rFonts w:ascii="GHEA Grapalat" w:hAnsi="GHEA Grapalat"/>
          <w:sz w:val="24"/>
          <w:szCs w:val="24"/>
          <w:lang w:val="hy-AM"/>
        </w:rPr>
        <w:t>, որը ներառում է տոկոսադրույքի սուբսիդավորվող վարկի մասին՝ ծրագրի իրակա</w:t>
      </w:r>
      <w:r w:rsidR="00E468AE" w:rsidRPr="002831E0">
        <w:rPr>
          <w:rFonts w:ascii="GHEA Grapalat" w:hAnsi="GHEA Grapalat"/>
          <w:sz w:val="24"/>
          <w:szCs w:val="24"/>
          <w:lang w:val="hy-AM"/>
        </w:rPr>
        <w:softHyphen/>
      </w:r>
      <w:r w:rsidRPr="002831E0">
        <w:rPr>
          <w:rFonts w:ascii="GHEA Grapalat" w:hAnsi="GHEA Grapalat"/>
          <w:sz w:val="24"/>
          <w:szCs w:val="24"/>
          <w:lang w:val="hy-AM"/>
        </w:rPr>
        <w:lastRenderedPageBreak/>
        <w:t>նացման հետ կապ</w:t>
      </w:r>
      <w:r w:rsidRPr="002831E0">
        <w:rPr>
          <w:rFonts w:ascii="GHEA Grapalat" w:hAnsi="GHEA Grapalat"/>
          <w:sz w:val="24"/>
          <w:szCs w:val="24"/>
          <w:lang w:val="hy-AM"/>
        </w:rPr>
        <w:softHyphen/>
        <w:t>ված տեղեկատվությունը, արձանագրված խնդիրները և իրա</w:t>
      </w:r>
      <w:r w:rsidR="00E468AE" w:rsidRPr="002831E0">
        <w:rPr>
          <w:rFonts w:ascii="GHEA Grapalat" w:hAnsi="GHEA Grapalat"/>
          <w:sz w:val="24"/>
          <w:szCs w:val="24"/>
          <w:lang w:val="hy-AM"/>
        </w:rPr>
        <w:softHyphen/>
      </w:r>
      <w:r w:rsidRPr="002831E0">
        <w:rPr>
          <w:rFonts w:ascii="GHEA Grapalat" w:hAnsi="GHEA Grapalat"/>
          <w:sz w:val="24"/>
          <w:szCs w:val="24"/>
          <w:lang w:val="hy-AM"/>
        </w:rPr>
        <w:t>գործման դժվարու</w:t>
      </w:r>
      <w:r w:rsidRPr="002831E0">
        <w:rPr>
          <w:rFonts w:ascii="GHEA Grapalat" w:hAnsi="GHEA Grapalat"/>
          <w:sz w:val="24"/>
          <w:szCs w:val="24"/>
          <w:lang w:val="hy-AM"/>
        </w:rPr>
        <w:softHyphen/>
        <w:t>թյունները:</w:t>
      </w:r>
    </w:p>
    <w:p w:rsidR="009E4CCD" w:rsidRPr="002831E0" w:rsidRDefault="001E4911" w:rsidP="00E468AE">
      <w:pPr>
        <w:pStyle w:val="ListParagraph"/>
        <w:numPr>
          <w:ilvl w:val="0"/>
          <w:numId w:val="26"/>
        </w:numPr>
        <w:tabs>
          <w:tab w:val="left" w:pos="0"/>
          <w:tab w:val="left" w:pos="90"/>
          <w:tab w:val="left" w:pos="900"/>
          <w:tab w:val="left" w:pos="1170"/>
        </w:tabs>
        <w:spacing w:line="360" w:lineRule="auto"/>
        <w:ind w:left="90" w:firstLine="630"/>
        <w:jc w:val="both"/>
        <w:rPr>
          <w:rFonts w:ascii="GHEA Grapalat" w:hAnsi="GHEA Grapalat"/>
          <w:sz w:val="24"/>
          <w:szCs w:val="24"/>
          <w:lang w:val="hy-AM"/>
        </w:rPr>
      </w:pPr>
      <w:r w:rsidRPr="002831E0">
        <w:rPr>
          <w:rFonts w:ascii="GHEA Grapalat" w:hAnsi="GHEA Grapalat" w:cs="Sylfaen"/>
          <w:sz w:val="24"/>
          <w:szCs w:val="24"/>
          <w:lang w:val="hy-AM"/>
        </w:rPr>
        <w:t>Ֆինանսական</w:t>
      </w:r>
      <w:r w:rsidRPr="002831E0">
        <w:rPr>
          <w:rFonts w:ascii="GHEA Grapalat" w:hAnsi="GHEA Grapalat"/>
          <w:sz w:val="24"/>
          <w:szCs w:val="24"/>
          <w:lang w:val="hy-AM"/>
        </w:rPr>
        <w:t xml:space="preserve"> կառույցի կողմից մոնիթորինգն իրականացվում է համա</w:t>
      </w:r>
      <w:r w:rsidRPr="002831E0">
        <w:rPr>
          <w:rFonts w:ascii="GHEA Grapalat" w:hAnsi="GHEA Grapalat"/>
          <w:sz w:val="24"/>
          <w:szCs w:val="24"/>
          <w:lang w:val="hy-AM"/>
        </w:rPr>
        <w:softHyphen/>
        <w:t>ձայն վերջինիս ներքին ընթացակարգերի, ընդ որում, առաջին մոնիթորինգն իրականաց</w:t>
      </w:r>
      <w:r w:rsidR="000610FB" w:rsidRPr="002831E0">
        <w:rPr>
          <w:rFonts w:ascii="GHEA Grapalat" w:hAnsi="GHEA Grapalat"/>
          <w:sz w:val="24"/>
          <w:szCs w:val="24"/>
          <w:lang w:val="hy-AM"/>
        </w:rPr>
        <w:softHyphen/>
      </w:r>
      <w:r w:rsidRPr="002831E0">
        <w:rPr>
          <w:rFonts w:ascii="GHEA Grapalat" w:hAnsi="GHEA Grapalat"/>
          <w:sz w:val="24"/>
          <w:szCs w:val="24"/>
          <w:lang w:val="hy-AM"/>
        </w:rPr>
        <w:t>վում է վարկը տրամադրելուց հետո երկու ամսվա ընթացքում:</w:t>
      </w:r>
    </w:p>
    <w:p w:rsidR="009E4CCD" w:rsidRPr="002831E0" w:rsidRDefault="001E4911" w:rsidP="00E468AE">
      <w:pPr>
        <w:pStyle w:val="ListParagraph"/>
        <w:numPr>
          <w:ilvl w:val="0"/>
          <w:numId w:val="26"/>
        </w:numPr>
        <w:tabs>
          <w:tab w:val="left" w:pos="0"/>
          <w:tab w:val="left" w:pos="90"/>
          <w:tab w:val="left" w:pos="900"/>
          <w:tab w:val="left" w:pos="1170"/>
        </w:tabs>
        <w:spacing w:line="360" w:lineRule="auto"/>
        <w:ind w:left="90" w:firstLine="630"/>
        <w:jc w:val="both"/>
        <w:rPr>
          <w:rFonts w:ascii="GHEA Grapalat" w:hAnsi="GHEA Grapalat"/>
          <w:sz w:val="24"/>
          <w:szCs w:val="24"/>
          <w:lang w:val="hy-AM"/>
        </w:rPr>
      </w:pPr>
      <w:r w:rsidRPr="002831E0">
        <w:rPr>
          <w:rFonts w:ascii="GHEA Grapalat" w:hAnsi="GHEA Grapalat" w:cs="Sylfaen"/>
          <w:sz w:val="24"/>
          <w:szCs w:val="24"/>
          <w:lang w:val="hy-AM"/>
        </w:rPr>
        <w:t>Ֆինանսական</w:t>
      </w:r>
      <w:r w:rsidRPr="002831E0">
        <w:rPr>
          <w:rFonts w:ascii="GHEA Grapalat" w:hAnsi="GHEA Grapalat"/>
          <w:sz w:val="24"/>
          <w:szCs w:val="24"/>
          <w:lang w:val="hy-AM"/>
        </w:rPr>
        <w:t xml:space="preserve"> կառույցը ԳՖԿ-ի և Ֆինանսական կառույցի միջև կնքվող պայմանագրով սահմանված ձևով հաշվետվություն է ներկայացնում ԳՖԿ-ին:</w:t>
      </w:r>
    </w:p>
    <w:p w:rsidR="009E4CCD" w:rsidRPr="002831E0" w:rsidRDefault="001E4911" w:rsidP="00E468AE">
      <w:pPr>
        <w:pStyle w:val="ListParagraph"/>
        <w:numPr>
          <w:ilvl w:val="0"/>
          <w:numId w:val="26"/>
        </w:numPr>
        <w:tabs>
          <w:tab w:val="left" w:pos="0"/>
          <w:tab w:val="left" w:pos="90"/>
          <w:tab w:val="left" w:pos="900"/>
          <w:tab w:val="left" w:pos="1170"/>
        </w:tabs>
        <w:spacing w:line="360" w:lineRule="auto"/>
        <w:ind w:left="90" w:firstLine="630"/>
        <w:jc w:val="both"/>
        <w:rPr>
          <w:rFonts w:ascii="GHEA Grapalat" w:hAnsi="GHEA Grapalat"/>
          <w:sz w:val="24"/>
          <w:szCs w:val="24"/>
          <w:lang w:val="hy-AM"/>
        </w:rPr>
      </w:pPr>
      <w:r w:rsidRPr="002831E0">
        <w:rPr>
          <w:rFonts w:ascii="GHEA Grapalat" w:hAnsi="GHEA Grapalat" w:cs="Sylfaen"/>
          <w:sz w:val="24"/>
          <w:szCs w:val="24"/>
          <w:lang w:val="hy-AM"/>
        </w:rPr>
        <w:t>Շահառուի</w:t>
      </w:r>
      <w:r w:rsidRPr="002831E0">
        <w:rPr>
          <w:rFonts w:ascii="GHEA Grapalat" w:hAnsi="GHEA Grapalat"/>
          <w:sz w:val="24"/>
          <w:szCs w:val="24"/>
          <w:lang w:val="hy-AM"/>
        </w:rPr>
        <w:t xml:space="preserve"> կողմից վարկի ոչ նպատակային օգտագործման դեպքում Ֆինանսական կառույցը </w:t>
      </w:r>
      <w:r w:rsidR="00E468AE" w:rsidRPr="002831E0">
        <w:rPr>
          <w:rFonts w:ascii="GHEA Grapalat" w:hAnsi="GHEA Grapalat"/>
          <w:sz w:val="24"/>
          <w:szCs w:val="24"/>
          <w:lang w:val="hy-AM"/>
        </w:rPr>
        <w:t>Շ</w:t>
      </w:r>
      <w:r w:rsidRPr="002831E0">
        <w:rPr>
          <w:rFonts w:ascii="GHEA Grapalat" w:hAnsi="GHEA Grapalat"/>
          <w:sz w:val="24"/>
          <w:szCs w:val="24"/>
          <w:lang w:val="hy-AM"/>
        </w:rPr>
        <w:t>ահա</w:t>
      </w:r>
      <w:r w:rsidR="000610FB" w:rsidRPr="002831E0">
        <w:rPr>
          <w:rFonts w:ascii="GHEA Grapalat" w:hAnsi="GHEA Grapalat"/>
          <w:sz w:val="24"/>
          <w:szCs w:val="24"/>
          <w:lang w:val="hy-AM"/>
        </w:rPr>
        <w:softHyphen/>
      </w:r>
      <w:r w:rsidRPr="002831E0">
        <w:rPr>
          <w:rFonts w:ascii="GHEA Grapalat" w:hAnsi="GHEA Grapalat"/>
          <w:sz w:val="24"/>
          <w:szCs w:val="24"/>
          <w:lang w:val="hy-AM"/>
        </w:rPr>
        <w:t>ռուի գործող վարկը հանում է Ծրագրից և ինքն իրեն իրավունք է վերա</w:t>
      </w:r>
      <w:r w:rsidR="00E468AE" w:rsidRPr="002831E0">
        <w:rPr>
          <w:rFonts w:ascii="GHEA Grapalat" w:hAnsi="GHEA Grapalat"/>
          <w:sz w:val="24"/>
          <w:szCs w:val="24"/>
          <w:lang w:val="hy-AM"/>
        </w:rPr>
        <w:softHyphen/>
      </w:r>
      <w:r w:rsidRPr="002831E0">
        <w:rPr>
          <w:rFonts w:ascii="GHEA Grapalat" w:hAnsi="GHEA Grapalat"/>
          <w:sz w:val="24"/>
          <w:szCs w:val="24"/>
          <w:lang w:val="hy-AM"/>
        </w:rPr>
        <w:t>պահում միակողմանիորեն փոփոխելու վարկի տոկոսադրույքը՝ կիրառելով տվյալ Ֆինան</w:t>
      </w:r>
      <w:r w:rsidRPr="002831E0">
        <w:rPr>
          <w:rFonts w:ascii="GHEA Grapalat" w:hAnsi="GHEA Grapalat"/>
          <w:sz w:val="24"/>
          <w:szCs w:val="24"/>
          <w:lang w:val="hy-AM"/>
        </w:rPr>
        <w:softHyphen/>
        <w:t>սական կառույցում գործող վարկերի տրամադրման համար սահմանված ավելի բարձր տոկոսադրույք:</w:t>
      </w:r>
    </w:p>
    <w:p w:rsidR="009E4CCD" w:rsidRPr="002831E0" w:rsidRDefault="001E4911" w:rsidP="00E468AE">
      <w:pPr>
        <w:pStyle w:val="ListParagraph"/>
        <w:numPr>
          <w:ilvl w:val="0"/>
          <w:numId w:val="26"/>
        </w:numPr>
        <w:tabs>
          <w:tab w:val="left" w:pos="0"/>
          <w:tab w:val="left" w:pos="90"/>
          <w:tab w:val="left" w:pos="900"/>
          <w:tab w:val="left" w:pos="1170"/>
        </w:tabs>
        <w:spacing w:line="360" w:lineRule="auto"/>
        <w:ind w:left="90" w:firstLine="630"/>
        <w:jc w:val="both"/>
        <w:rPr>
          <w:rFonts w:ascii="GHEA Grapalat" w:hAnsi="GHEA Grapalat"/>
          <w:sz w:val="24"/>
          <w:szCs w:val="24"/>
          <w:lang w:val="hy-AM"/>
        </w:rPr>
      </w:pPr>
      <w:r w:rsidRPr="002831E0">
        <w:rPr>
          <w:rFonts w:ascii="GHEA Grapalat" w:hAnsi="GHEA Grapalat" w:cs="Sylfaen"/>
          <w:sz w:val="24"/>
          <w:szCs w:val="24"/>
          <w:lang w:val="hy-AM"/>
        </w:rPr>
        <w:t>ԳՖԿ</w:t>
      </w:r>
      <w:r w:rsidRPr="002831E0">
        <w:rPr>
          <w:rFonts w:ascii="GHEA Grapalat" w:hAnsi="GHEA Grapalat"/>
          <w:sz w:val="24"/>
          <w:szCs w:val="24"/>
          <w:lang w:val="hy-AM"/>
        </w:rPr>
        <w:t xml:space="preserve">-ն </w:t>
      </w:r>
      <w:r w:rsidR="00827043" w:rsidRPr="002831E0">
        <w:rPr>
          <w:rFonts w:ascii="GHEA Grapalat" w:hAnsi="GHEA Grapalat"/>
          <w:sz w:val="24"/>
          <w:szCs w:val="24"/>
          <w:lang w:val="hy-AM"/>
        </w:rPr>
        <w:t>ամեն ամիս</w:t>
      </w:r>
      <w:r w:rsidRPr="002831E0">
        <w:rPr>
          <w:rFonts w:ascii="GHEA Grapalat" w:hAnsi="GHEA Grapalat"/>
          <w:sz w:val="24"/>
          <w:szCs w:val="24"/>
          <w:lang w:val="hy-AM"/>
        </w:rPr>
        <w:t xml:space="preserve"> հաշվետվություն է ներկայացնում Նախա</w:t>
      </w:r>
      <w:r w:rsidRPr="002831E0">
        <w:rPr>
          <w:rFonts w:ascii="GHEA Grapalat" w:hAnsi="GHEA Grapalat"/>
          <w:sz w:val="24"/>
          <w:szCs w:val="24"/>
          <w:lang w:val="hy-AM"/>
        </w:rPr>
        <w:softHyphen/>
        <w:t>րա</w:t>
      </w:r>
      <w:r w:rsidRPr="002831E0">
        <w:rPr>
          <w:rFonts w:ascii="GHEA Grapalat" w:hAnsi="GHEA Grapalat"/>
          <w:sz w:val="24"/>
          <w:szCs w:val="24"/>
          <w:lang w:val="hy-AM"/>
        </w:rPr>
        <w:softHyphen/>
        <w:t>րու</w:t>
      </w:r>
      <w:r w:rsidR="000610FB" w:rsidRPr="002831E0">
        <w:rPr>
          <w:rFonts w:ascii="GHEA Grapalat" w:hAnsi="GHEA Grapalat"/>
          <w:sz w:val="24"/>
          <w:szCs w:val="24"/>
          <w:lang w:val="hy-AM"/>
        </w:rPr>
        <w:softHyphen/>
      </w:r>
      <w:r w:rsidRPr="002831E0">
        <w:rPr>
          <w:rFonts w:ascii="GHEA Grapalat" w:hAnsi="GHEA Grapalat"/>
          <w:sz w:val="24"/>
          <w:szCs w:val="24"/>
          <w:lang w:val="hy-AM"/>
        </w:rPr>
        <w:t>թյուն:</w:t>
      </w:r>
    </w:p>
    <w:p w:rsidR="001E4911" w:rsidRPr="002831E0" w:rsidRDefault="001E4911" w:rsidP="00E468AE">
      <w:pPr>
        <w:pStyle w:val="ListParagraph"/>
        <w:numPr>
          <w:ilvl w:val="0"/>
          <w:numId w:val="26"/>
        </w:numPr>
        <w:tabs>
          <w:tab w:val="left" w:pos="0"/>
          <w:tab w:val="left" w:pos="90"/>
          <w:tab w:val="left" w:pos="900"/>
          <w:tab w:val="left" w:pos="1170"/>
        </w:tabs>
        <w:spacing w:line="360" w:lineRule="auto"/>
        <w:ind w:left="90" w:firstLine="630"/>
        <w:jc w:val="both"/>
        <w:rPr>
          <w:rFonts w:ascii="GHEA Grapalat" w:hAnsi="GHEA Grapalat"/>
          <w:sz w:val="24"/>
          <w:szCs w:val="24"/>
          <w:lang w:val="hy-AM"/>
        </w:rPr>
      </w:pPr>
      <w:r w:rsidRPr="002831E0">
        <w:rPr>
          <w:rFonts w:ascii="GHEA Grapalat" w:hAnsi="GHEA Grapalat" w:cs="Sylfaen"/>
          <w:sz w:val="24"/>
          <w:szCs w:val="24"/>
          <w:lang w:val="hy-AM"/>
        </w:rPr>
        <w:t>Հաշվետվությունը</w:t>
      </w:r>
      <w:r w:rsidRPr="002831E0">
        <w:rPr>
          <w:rFonts w:ascii="GHEA Grapalat" w:hAnsi="GHEA Grapalat"/>
          <w:sz w:val="24"/>
          <w:szCs w:val="24"/>
          <w:lang w:val="hy-AM"/>
        </w:rPr>
        <w:t xml:space="preserve"> պետք է ներառի մանրամասն տեղեկատվություն </w:t>
      </w:r>
      <w:r w:rsidR="00D269F4" w:rsidRPr="002831E0">
        <w:rPr>
          <w:rFonts w:ascii="GHEA Grapalat" w:hAnsi="GHEA Grapalat"/>
          <w:sz w:val="24"/>
          <w:szCs w:val="24"/>
          <w:lang w:val="hy-AM"/>
        </w:rPr>
        <w:t>Ծ</w:t>
      </w:r>
      <w:r w:rsidRPr="002831E0">
        <w:rPr>
          <w:rFonts w:ascii="GHEA Grapalat" w:hAnsi="GHEA Grapalat"/>
          <w:sz w:val="24"/>
          <w:szCs w:val="24"/>
          <w:lang w:val="hy-AM"/>
        </w:rPr>
        <w:t>րագրի ընթացքի մասին, այդ թվում`</w:t>
      </w:r>
    </w:p>
    <w:p w:rsidR="000610FB" w:rsidRPr="002831E0" w:rsidRDefault="001E4911" w:rsidP="001E4911">
      <w:pPr>
        <w:pStyle w:val="ListParagraph"/>
        <w:numPr>
          <w:ilvl w:val="3"/>
          <w:numId w:val="14"/>
        </w:numPr>
        <w:tabs>
          <w:tab w:val="left" w:pos="0"/>
          <w:tab w:val="left" w:pos="90"/>
        </w:tabs>
        <w:spacing w:line="360" w:lineRule="auto"/>
        <w:ind w:left="0" w:firstLine="450"/>
        <w:jc w:val="both"/>
        <w:rPr>
          <w:rFonts w:ascii="GHEA Grapalat" w:hAnsi="GHEA Grapalat"/>
          <w:sz w:val="24"/>
          <w:szCs w:val="24"/>
          <w:lang w:val="hy-AM"/>
        </w:rPr>
      </w:pPr>
      <w:r w:rsidRPr="002831E0">
        <w:rPr>
          <w:rFonts w:ascii="GHEA Grapalat" w:hAnsi="GHEA Grapalat"/>
          <w:sz w:val="24"/>
          <w:szCs w:val="24"/>
          <w:lang w:val="hy-AM"/>
        </w:rPr>
        <w:t>տրամադրված վարկերի մասին տեղեկատվություն` ըստ մարզերի և համայնք</w:t>
      </w:r>
      <w:r w:rsidRPr="002831E0">
        <w:rPr>
          <w:rFonts w:ascii="GHEA Grapalat" w:hAnsi="GHEA Grapalat"/>
          <w:sz w:val="24"/>
          <w:szCs w:val="24"/>
          <w:lang w:val="hy-AM"/>
        </w:rPr>
        <w:softHyphen/>
        <w:t>ների՝ վարկերի քանակը, գումարը, վարկերի տոկոսադրույքի սուբսիդա</w:t>
      </w:r>
      <w:r w:rsidRPr="002831E0">
        <w:rPr>
          <w:rFonts w:ascii="GHEA Grapalat" w:hAnsi="GHEA Grapalat"/>
          <w:sz w:val="24"/>
          <w:szCs w:val="24"/>
          <w:lang w:val="hy-AM"/>
        </w:rPr>
        <w:softHyphen/>
        <w:t>վորման գումարը</w:t>
      </w:r>
      <w:r w:rsidR="000610FB" w:rsidRPr="002831E0">
        <w:rPr>
          <w:rFonts w:ascii="GHEA Grapalat" w:hAnsi="GHEA Grapalat"/>
          <w:sz w:val="24"/>
          <w:szCs w:val="24"/>
          <w:lang w:val="hy-AM"/>
        </w:rPr>
        <w:t>,</w:t>
      </w:r>
    </w:p>
    <w:p w:rsidR="009E4CCD" w:rsidRPr="002831E0" w:rsidRDefault="001E4911" w:rsidP="009E4CCD">
      <w:pPr>
        <w:pStyle w:val="ListParagraph"/>
        <w:numPr>
          <w:ilvl w:val="3"/>
          <w:numId w:val="14"/>
        </w:numPr>
        <w:tabs>
          <w:tab w:val="left" w:pos="0"/>
          <w:tab w:val="left" w:pos="90"/>
        </w:tabs>
        <w:spacing w:line="360" w:lineRule="auto"/>
        <w:ind w:left="0" w:firstLine="450"/>
        <w:jc w:val="both"/>
        <w:rPr>
          <w:rFonts w:ascii="GHEA Grapalat" w:hAnsi="GHEA Grapalat"/>
          <w:sz w:val="24"/>
          <w:szCs w:val="24"/>
          <w:lang w:val="hy-AM"/>
        </w:rPr>
      </w:pPr>
      <w:r w:rsidRPr="002831E0">
        <w:rPr>
          <w:rFonts w:ascii="GHEA Grapalat" w:hAnsi="GHEA Grapalat"/>
          <w:sz w:val="24"/>
          <w:szCs w:val="24"/>
          <w:lang w:val="hy-AM"/>
        </w:rPr>
        <w:t>տեղեկատվություն ֆինանսական կառույցի կողմից իրականացված մոնիթո</w:t>
      </w:r>
      <w:r w:rsidRPr="002831E0">
        <w:rPr>
          <w:rFonts w:ascii="GHEA Grapalat" w:hAnsi="GHEA Grapalat"/>
          <w:sz w:val="24"/>
          <w:szCs w:val="24"/>
          <w:lang w:val="hy-AM"/>
        </w:rPr>
        <w:softHyphen/>
        <w:t>րինգի արդյունքների և հայտնաբերված խախտումների մասին:</w:t>
      </w:r>
    </w:p>
    <w:p w:rsidR="00827043" w:rsidRPr="002831E0" w:rsidRDefault="00E468AE" w:rsidP="00D41D98">
      <w:pPr>
        <w:pStyle w:val="ListParagraph"/>
        <w:numPr>
          <w:ilvl w:val="0"/>
          <w:numId w:val="26"/>
        </w:numPr>
        <w:tabs>
          <w:tab w:val="left" w:pos="0"/>
          <w:tab w:val="left" w:pos="90"/>
        </w:tabs>
        <w:spacing w:line="360" w:lineRule="auto"/>
        <w:ind w:left="90" w:firstLine="720"/>
        <w:jc w:val="both"/>
        <w:rPr>
          <w:rFonts w:ascii="GHEA Grapalat" w:hAnsi="GHEA Grapalat"/>
          <w:sz w:val="24"/>
          <w:szCs w:val="24"/>
          <w:lang w:val="hy-AM"/>
        </w:rPr>
      </w:pPr>
      <w:r w:rsidRPr="002831E0">
        <w:rPr>
          <w:rFonts w:ascii="GHEA Grapalat" w:hAnsi="GHEA Grapalat" w:cs="Sylfaen"/>
          <w:sz w:val="24"/>
          <w:szCs w:val="24"/>
          <w:lang w:val="hy-AM"/>
        </w:rPr>
        <w:t xml:space="preserve"> </w:t>
      </w:r>
      <w:r w:rsidR="00D41D98" w:rsidRPr="002831E0">
        <w:rPr>
          <w:rFonts w:ascii="GHEA Grapalat" w:hAnsi="GHEA Grapalat" w:cs="Sylfaen"/>
          <w:sz w:val="24"/>
          <w:szCs w:val="24"/>
          <w:lang w:val="hy-AM"/>
        </w:rPr>
        <w:t>Ծախսերի փոխհատուցման</w:t>
      </w:r>
      <w:r w:rsidR="00827043" w:rsidRPr="002831E0">
        <w:rPr>
          <w:rFonts w:ascii="GHEA Grapalat" w:hAnsi="GHEA Grapalat"/>
          <w:sz w:val="24"/>
          <w:szCs w:val="24"/>
          <w:lang w:val="hy-AM"/>
        </w:rPr>
        <w:t xml:space="preserve"> դեպքում Նախարարությունը 3 տարի պետք է </w:t>
      </w:r>
      <w:r w:rsidR="008E4656" w:rsidRPr="002831E0">
        <w:rPr>
          <w:rFonts w:ascii="GHEA Grapalat" w:hAnsi="GHEA Grapalat"/>
          <w:sz w:val="24"/>
          <w:szCs w:val="24"/>
          <w:lang w:val="hy-AM"/>
        </w:rPr>
        <w:t xml:space="preserve">իրականացնի </w:t>
      </w:r>
      <w:r w:rsidR="00827043" w:rsidRPr="002831E0">
        <w:rPr>
          <w:rFonts w:ascii="GHEA Grapalat" w:hAnsi="GHEA Grapalat"/>
          <w:sz w:val="24"/>
          <w:szCs w:val="24"/>
          <w:lang w:val="hy-AM"/>
        </w:rPr>
        <w:t>ամենամյա մոնիթորինգ</w:t>
      </w:r>
      <w:r w:rsidR="003D1A69" w:rsidRPr="002831E0">
        <w:rPr>
          <w:rFonts w:ascii="GHEA Grapalat" w:hAnsi="GHEA Grapalat"/>
          <w:sz w:val="24"/>
          <w:szCs w:val="24"/>
          <w:lang w:val="hy-AM"/>
        </w:rPr>
        <w:t>:</w:t>
      </w:r>
    </w:p>
    <w:p w:rsidR="001F3298" w:rsidRPr="002831E0" w:rsidRDefault="00D269F4" w:rsidP="00D41D98">
      <w:pPr>
        <w:pStyle w:val="ListParagraph"/>
        <w:numPr>
          <w:ilvl w:val="0"/>
          <w:numId w:val="26"/>
        </w:numPr>
        <w:tabs>
          <w:tab w:val="left" w:pos="0"/>
          <w:tab w:val="left" w:pos="90"/>
        </w:tabs>
        <w:spacing w:line="360" w:lineRule="auto"/>
        <w:ind w:left="0" w:firstLine="720"/>
        <w:jc w:val="both"/>
        <w:rPr>
          <w:rFonts w:ascii="GHEA Grapalat" w:hAnsi="GHEA Grapalat"/>
          <w:sz w:val="24"/>
          <w:szCs w:val="24"/>
          <w:lang w:val="hy-AM"/>
        </w:rPr>
      </w:pPr>
      <w:r w:rsidRPr="002831E0">
        <w:rPr>
          <w:rFonts w:ascii="GHEA Grapalat" w:hAnsi="GHEA Grapalat"/>
          <w:sz w:val="24"/>
          <w:szCs w:val="24"/>
          <w:lang w:val="hy-AM"/>
        </w:rPr>
        <w:t xml:space="preserve"> </w:t>
      </w:r>
      <w:r w:rsidR="003D1A69" w:rsidRPr="002831E0">
        <w:rPr>
          <w:rFonts w:ascii="GHEA Grapalat" w:hAnsi="GHEA Grapalat"/>
          <w:sz w:val="24"/>
          <w:szCs w:val="24"/>
          <w:lang w:val="hy-AM"/>
        </w:rPr>
        <w:t>Մոնիթորինգի արդյունքում կազմված հ</w:t>
      </w:r>
      <w:r w:rsidRPr="002831E0">
        <w:rPr>
          <w:rFonts w:ascii="GHEA Grapalat" w:hAnsi="GHEA Grapalat"/>
          <w:sz w:val="24"/>
          <w:szCs w:val="24"/>
          <w:lang w:val="hy-AM"/>
        </w:rPr>
        <w:t>աշվետվությունը պետք է ներառի մանրամասն տեղեկատվություն Ծրագրի ընթացքի մասին, այդ թվում՝</w:t>
      </w:r>
    </w:p>
    <w:p w:rsidR="00D269F4" w:rsidRPr="002831E0" w:rsidRDefault="00D269F4" w:rsidP="00E468AE">
      <w:pPr>
        <w:pStyle w:val="ListParagraph"/>
        <w:numPr>
          <w:ilvl w:val="0"/>
          <w:numId w:val="34"/>
        </w:numPr>
        <w:tabs>
          <w:tab w:val="left" w:pos="0"/>
          <w:tab w:val="left" w:pos="90"/>
        </w:tabs>
        <w:spacing w:line="360" w:lineRule="auto"/>
        <w:ind w:left="720"/>
        <w:jc w:val="both"/>
        <w:rPr>
          <w:rFonts w:ascii="GHEA Grapalat" w:hAnsi="GHEA Grapalat"/>
          <w:sz w:val="24"/>
          <w:szCs w:val="24"/>
          <w:lang w:val="hy-AM"/>
        </w:rPr>
      </w:pPr>
      <w:r w:rsidRPr="002831E0">
        <w:rPr>
          <w:rFonts w:ascii="GHEA Grapalat" w:hAnsi="GHEA Grapalat"/>
          <w:sz w:val="24"/>
          <w:szCs w:val="24"/>
          <w:lang w:val="hy-AM"/>
        </w:rPr>
        <w:t xml:space="preserve">Տոհմային </w:t>
      </w:r>
      <w:r w:rsidR="00296F17" w:rsidRPr="002637B7">
        <w:rPr>
          <w:rFonts w:ascii="GHEA Grapalat" w:hAnsi="GHEA Grapalat"/>
          <w:sz w:val="24"/>
          <w:szCs w:val="24"/>
          <w:lang w:val="hy-AM"/>
        </w:rPr>
        <w:t>ՄԵԿ-</w:t>
      </w:r>
      <w:r w:rsidRPr="002637B7">
        <w:rPr>
          <w:rFonts w:ascii="GHEA Grapalat" w:hAnsi="GHEA Grapalat"/>
          <w:sz w:val="24"/>
          <w:szCs w:val="24"/>
          <w:lang w:val="hy-AM"/>
        </w:rPr>
        <w:t xml:space="preserve">ի և </w:t>
      </w:r>
      <w:r w:rsidR="007B51FA" w:rsidRPr="002637B7">
        <w:rPr>
          <w:rFonts w:ascii="GHEA Grapalat" w:hAnsi="GHEA Grapalat"/>
          <w:sz w:val="24"/>
          <w:szCs w:val="24"/>
          <w:lang w:val="hy-AM"/>
        </w:rPr>
        <w:t>ըստ սեռի</w:t>
      </w:r>
      <w:r w:rsidR="007B51FA" w:rsidRPr="002831E0">
        <w:rPr>
          <w:rFonts w:ascii="GHEA Grapalat" w:hAnsi="GHEA Grapalat"/>
          <w:sz w:val="24"/>
          <w:szCs w:val="24"/>
          <w:lang w:val="hy-AM"/>
        </w:rPr>
        <w:t xml:space="preserve"> </w:t>
      </w:r>
      <w:r w:rsidR="008803D3" w:rsidRPr="002637B7">
        <w:rPr>
          <w:rFonts w:ascii="GHEA Grapalat" w:hAnsi="GHEA Grapalat"/>
          <w:sz w:val="24"/>
          <w:szCs w:val="24"/>
          <w:lang w:val="hy-AM"/>
        </w:rPr>
        <w:t xml:space="preserve">ստացված </w:t>
      </w:r>
      <w:r w:rsidRPr="002637B7">
        <w:rPr>
          <w:rFonts w:ascii="GHEA Grapalat" w:hAnsi="GHEA Grapalat"/>
          <w:sz w:val="24"/>
          <w:szCs w:val="24"/>
          <w:lang w:val="hy-AM"/>
        </w:rPr>
        <w:t>սերնդի</w:t>
      </w:r>
      <w:r w:rsidR="00C25C34" w:rsidRPr="002637B7">
        <w:rPr>
          <w:rFonts w:ascii="GHEA Grapalat" w:hAnsi="GHEA Grapalat"/>
          <w:sz w:val="24"/>
          <w:szCs w:val="24"/>
          <w:lang w:val="hy-AM"/>
        </w:rPr>
        <w:t xml:space="preserve"> </w:t>
      </w:r>
      <w:r w:rsidRPr="002831E0">
        <w:rPr>
          <w:rFonts w:ascii="GHEA Grapalat" w:hAnsi="GHEA Grapalat"/>
          <w:sz w:val="24"/>
          <w:szCs w:val="24"/>
          <w:lang w:val="hy-AM"/>
        </w:rPr>
        <w:t>գլխաքանակը,</w:t>
      </w:r>
    </w:p>
    <w:p w:rsidR="00D269F4" w:rsidRPr="002831E0" w:rsidRDefault="00E468AE" w:rsidP="00E468AE">
      <w:pPr>
        <w:pStyle w:val="ListParagraph"/>
        <w:numPr>
          <w:ilvl w:val="0"/>
          <w:numId w:val="34"/>
        </w:numPr>
        <w:tabs>
          <w:tab w:val="left" w:pos="0"/>
          <w:tab w:val="left" w:pos="90"/>
        </w:tabs>
        <w:spacing w:line="360" w:lineRule="auto"/>
        <w:ind w:left="720"/>
        <w:jc w:val="both"/>
        <w:rPr>
          <w:rFonts w:ascii="GHEA Grapalat" w:hAnsi="GHEA Grapalat"/>
          <w:sz w:val="24"/>
          <w:szCs w:val="24"/>
          <w:lang w:val="hy-AM"/>
        </w:rPr>
      </w:pPr>
      <w:r w:rsidRPr="002831E0">
        <w:rPr>
          <w:rFonts w:ascii="GHEA Grapalat" w:hAnsi="GHEA Grapalat"/>
          <w:sz w:val="24"/>
          <w:szCs w:val="24"/>
          <w:lang w:val="hy-AM"/>
        </w:rPr>
        <w:t>մ</w:t>
      </w:r>
      <w:r w:rsidR="00D269F4" w:rsidRPr="002831E0">
        <w:rPr>
          <w:rFonts w:ascii="GHEA Grapalat" w:hAnsi="GHEA Grapalat"/>
          <w:sz w:val="24"/>
          <w:szCs w:val="24"/>
          <w:lang w:val="hy-AM"/>
        </w:rPr>
        <w:t>թերատվության մակարդակը և արտադրված  արտադրանքի ծավալները,</w:t>
      </w:r>
    </w:p>
    <w:p w:rsidR="00D269F4" w:rsidRPr="002831E0" w:rsidRDefault="00E468AE" w:rsidP="00E468AE">
      <w:pPr>
        <w:pStyle w:val="ListParagraph"/>
        <w:numPr>
          <w:ilvl w:val="0"/>
          <w:numId w:val="34"/>
        </w:numPr>
        <w:tabs>
          <w:tab w:val="left" w:pos="0"/>
          <w:tab w:val="left" w:pos="90"/>
        </w:tabs>
        <w:spacing w:line="360" w:lineRule="auto"/>
        <w:ind w:left="720"/>
        <w:jc w:val="both"/>
        <w:rPr>
          <w:rFonts w:ascii="GHEA Grapalat" w:hAnsi="GHEA Grapalat"/>
          <w:sz w:val="24"/>
          <w:szCs w:val="24"/>
          <w:lang w:val="hy-AM"/>
        </w:rPr>
      </w:pPr>
      <w:r w:rsidRPr="002831E0">
        <w:rPr>
          <w:rFonts w:ascii="GHEA Grapalat" w:hAnsi="GHEA Grapalat"/>
          <w:sz w:val="24"/>
          <w:szCs w:val="24"/>
          <w:lang w:val="hy-AM"/>
        </w:rPr>
        <w:t>ի</w:t>
      </w:r>
      <w:r w:rsidR="00D269F4" w:rsidRPr="002831E0">
        <w:rPr>
          <w:rFonts w:ascii="GHEA Grapalat" w:hAnsi="GHEA Grapalat"/>
          <w:sz w:val="24"/>
          <w:szCs w:val="24"/>
          <w:lang w:val="hy-AM"/>
        </w:rPr>
        <w:t>րացման ուղիները և ծավալները։</w:t>
      </w:r>
    </w:p>
    <w:p w:rsidR="003F478E" w:rsidRPr="002831E0" w:rsidRDefault="003F478E" w:rsidP="003F478E">
      <w:pPr>
        <w:pStyle w:val="ListParagraph"/>
        <w:rPr>
          <w:rFonts w:ascii="GHEA Grapalat" w:hAnsi="GHEA Grapalat"/>
          <w:b/>
          <w:sz w:val="24"/>
          <w:szCs w:val="24"/>
          <w:lang w:val="hy-AM"/>
        </w:rPr>
      </w:pPr>
    </w:p>
    <w:p w:rsidR="003F478E" w:rsidRPr="002831E0" w:rsidRDefault="003F478E" w:rsidP="009E4CCD">
      <w:pPr>
        <w:pStyle w:val="ListParagraph"/>
        <w:numPr>
          <w:ilvl w:val="0"/>
          <w:numId w:val="2"/>
        </w:numPr>
        <w:tabs>
          <w:tab w:val="left" w:pos="630"/>
          <w:tab w:val="left" w:pos="720"/>
        </w:tabs>
        <w:jc w:val="center"/>
        <w:rPr>
          <w:rFonts w:ascii="GHEA Grapalat" w:hAnsi="GHEA Grapalat"/>
          <w:b/>
          <w:sz w:val="24"/>
          <w:szCs w:val="24"/>
          <w:lang w:val="hy-AM"/>
        </w:rPr>
      </w:pPr>
      <w:r w:rsidRPr="002831E0">
        <w:rPr>
          <w:rFonts w:ascii="GHEA Grapalat" w:eastAsia="Times New Roman" w:hAnsi="GHEA Grapalat" w:cs="Times New Roman"/>
          <w:b/>
          <w:bCs/>
          <w:sz w:val="24"/>
          <w:szCs w:val="24"/>
          <w:lang w:val="af-ZA" w:eastAsia="ru-RU"/>
        </w:rPr>
        <w:t>ԾՐԱԳՐԻ</w:t>
      </w:r>
      <w:r w:rsidRPr="002831E0">
        <w:rPr>
          <w:rFonts w:ascii="GHEA Grapalat" w:eastAsia="Times New Roman" w:hAnsi="GHEA Grapalat" w:cs="Arial Armenian"/>
          <w:b/>
          <w:bCs/>
          <w:sz w:val="24"/>
          <w:szCs w:val="24"/>
          <w:lang w:val="af-ZA" w:eastAsia="ru-RU"/>
        </w:rPr>
        <w:t xml:space="preserve"> </w:t>
      </w:r>
      <w:r w:rsidRPr="002831E0">
        <w:rPr>
          <w:rFonts w:ascii="GHEA Grapalat" w:eastAsia="Times New Roman" w:hAnsi="GHEA Grapalat" w:cs="Sylfaen"/>
          <w:b/>
          <w:bCs/>
          <w:sz w:val="24"/>
          <w:szCs w:val="24"/>
          <w:lang w:val="af-ZA" w:eastAsia="ru-RU"/>
        </w:rPr>
        <w:t>ՌԻՍԿԵՐԸ</w:t>
      </w:r>
    </w:p>
    <w:p w:rsidR="003F478E" w:rsidRPr="002831E0" w:rsidRDefault="003F478E" w:rsidP="003F478E">
      <w:pPr>
        <w:pStyle w:val="ListParagraph"/>
        <w:tabs>
          <w:tab w:val="left" w:pos="630"/>
          <w:tab w:val="left" w:pos="720"/>
        </w:tabs>
        <w:ind w:left="1080"/>
        <w:jc w:val="center"/>
        <w:rPr>
          <w:rFonts w:ascii="GHEA Grapalat" w:hAnsi="GHEA Grapalat"/>
          <w:b/>
          <w:sz w:val="24"/>
          <w:szCs w:val="24"/>
        </w:rPr>
      </w:pPr>
    </w:p>
    <w:p w:rsidR="00C53363" w:rsidRPr="002831E0" w:rsidRDefault="000610FB" w:rsidP="009E4CCD">
      <w:pPr>
        <w:pStyle w:val="ListParagraph"/>
        <w:numPr>
          <w:ilvl w:val="0"/>
          <w:numId w:val="26"/>
        </w:numPr>
        <w:tabs>
          <w:tab w:val="left" w:pos="0"/>
          <w:tab w:val="left" w:pos="630"/>
          <w:tab w:val="left" w:pos="720"/>
          <w:tab w:val="left" w:pos="900"/>
        </w:tabs>
        <w:spacing w:line="360" w:lineRule="auto"/>
        <w:jc w:val="both"/>
        <w:rPr>
          <w:rFonts w:ascii="GHEA Grapalat" w:hAnsi="GHEA Grapalat"/>
          <w:sz w:val="24"/>
          <w:szCs w:val="24"/>
          <w:lang w:val="hy-AM"/>
        </w:rPr>
      </w:pPr>
      <w:r w:rsidRPr="002831E0">
        <w:rPr>
          <w:rFonts w:ascii="GHEA Grapalat" w:hAnsi="GHEA Grapalat"/>
          <w:sz w:val="24"/>
          <w:szCs w:val="24"/>
        </w:rPr>
        <w:t xml:space="preserve"> </w:t>
      </w:r>
      <w:r w:rsidR="00C53363" w:rsidRPr="002831E0">
        <w:rPr>
          <w:rFonts w:ascii="GHEA Grapalat" w:hAnsi="GHEA Grapalat"/>
          <w:sz w:val="24"/>
          <w:szCs w:val="24"/>
          <w:lang w:val="hy-AM"/>
        </w:rPr>
        <w:t>Ծրագրի հնարավոր ռիսկեր են համարվում՝</w:t>
      </w:r>
    </w:p>
    <w:p w:rsidR="007D5EA4" w:rsidRPr="002831E0" w:rsidRDefault="000610FB" w:rsidP="000610FB">
      <w:pPr>
        <w:pStyle w:val="ListParagraph"/>
        <w:numPr>
          <w:ilvl w:val="0"/>
          <w:numId w:val="4"/>
        </w:numPr>
        <w:tabs>
          <w:tab w:val="left" w:pos="0"/>
          <w:tab w:val="left" w:pos="630"/>
        </w:tabs>
        <w:spacing w:line="360" w:lineRule="auto"/>
        <w:ind w:left="0" w:firstLine="450"/>
        <w:jc w:val="both"/>
        <w:rPr>
          <w:rFonts w:ascii="GHEA Grapalat" w:hAnsi="GHEA Grapalat"/>
          <w:sz w:val="24"/>
          <w:szCs w:val="24"/>
          <w:lang w:val="hy-AM"/>
        </w:rPr>
      </w:pPr>
      <w:r w:rsidRPr="002831E0">
        <w:rPr>
          <w:rFonts w:ascii="GHEA Grapalat" w:hAnsi="GHEA Grapalat"/>
          <w:sz w:val="24"/>
          <w:szCs w:val="24"/>
          <w:lang w:val="hy-AM"/>
        </w:rPr>
        <w:t xml:space="preserve">  ոչխարաբուծությամբ և այծաբուծությամբ զբաղվող տնտեսավարողների ցածր </w:t>
      </w:r>
      <w:r w:rsidR="00F97796" w:rsidRPr="002831E0">
        <w:rPr>
          <w:rFonts w:ascii="GHEA Grapalat" w:hAnsi="GHEA Grapalat"/>
          <w:sz w:val="24"/>
          <w:szCs w:val="24"/>
          <w:lang w:val="hy-AM"/>
        </w:rPr>
        <w:t>վարկու</w:t>
      </w:r>
      <w:r w:rsidRPr="002831E0">
        <w:rPr>
          <w:rFonts w:ascii="GHEA Grapalat" w:hAnsi="GHEA Grapalat"/>
          <w:sz w:val="24"/>
          <w:szCs w:val="24"/>
          <w:lang w:val="hy-AM"/>
        </w:rPr>
        <w:t xml:space="preserve">նակությամբ պայմանավորված՝ ծրագրով </w:t>
      </w:r>
      <w:r w:rsidR="00301B86" w:rsidRPr="002831E0">
        <w:rPr>
          <w:rFonts w:ascii="GHEA Grapalat" w:hAnsi="GHEA Grapalat"/>
          <w:sz w:val="24"/>
          <w:szCs w:val="24"/>
          <w:lang w:val="hy-AM"/>
        </w:rPr>
        <w:t>Տ</w:t>
      </w:r>
      <w:r w:rsidRPr="002831E0">
        <w:rPr>
          <w:rFonts w:ascii="GHEA Grapalat" w:hAnsi="GHEA Grapalat"/>
          <w:sz w:val="24"/>
          <w:szCs w:val="24"/>
          <w:lang w:val="hy-AM"/>
        </w:rPr>
        <w:t xml:space="preserve">ոհմային </w:t>
      </w:r>
      <w:r w:rsidR="00C25C34" w:rsidRPr="002637B7">
        <w:rPr>
          <w:rFonts w:ascii="GHEA Grapalat" w:hAnsi="GHEA Grapalat"/>
          <w:sz w:val="24"/>
          <w:szCs w:val="24"/>
          <w:lang w:val="hy-AM"/>
        </w:rPr>
        <w:t>ՄԵԿ-</w:t>
      </w:r>
      <w:r w:rsidR="009E4CCD" w:rsidRPr="002637B7">
        <w:rPr>
          <w:rFonts w:ascii="GHEA Grapalat" w:hAnsi="GHEA Grapalat"/>
          <w:sz w:val="24"/>
          <w:szCs w:val="24"/>
          <w:lang w:val="hy-AM"/>
        </w:rPr>
        <w:t>ի</w:t>
      </w:r>
      <w:r w:rsidRPr="002831E0">
        <w:rPr>
          <w:rFonts w:ascii="GHEA Grapalat" w:hAnsi="GHEA Grapalat"/>
          <w:sz w:val="24"/>
          <w:szCs w:val="24"/>
          <w:lang w:val="hy-AM"/>
        </w:rPr>
        <w:t xml:space="preserve"> ձեռքբերման նախանշած ծավալների չապահովելը,</w:t>
      </w:r>
    </w:p>
    <w:p w:rsidR="00C53363" w:rsidRPr="002831E0" w:rsidRDefault="000610FB" w:rsidP="000610FB">
      <w:pPr>
        <w:pStyle w:val="ListParagraph"/>
        <w:numPr>
          <w:ilvl w:val="0"/>
          <w:numId w:val="4"/>
        </w:numPr>
        <w:tabs>
          <w:tab w:val="left" w:pos="0"/>
          <w:tab w:val="left" w:pos="630"/>
        </w:tabs>
        <w:spacing w:line="360" w:lineRule="auto"/>
        <w:ind w:left="0" w:firstLine="450"/>
        <w:jc w:val="both"/>
        <w:rPr>
          <w:rFonts w:ascii="GHEA Grapalat" w:hAnsi="GHEA Grapalat"/>
          <w:sz w:val="24"/>
          <w:szCs w:val="24"/>
          <w:lang w:val="hy-AM"/>
        </w:rPr>
      </w:pPr>
      <w:r w:rsidRPr="002831E0">
        <w:rPr>
          <w:rFonts w:ascii="GHEA Grapalat" w:hAnsi="GHEA Grapalat"/>
          <w:sz w:val="24"/>
          <w:szCs w:val="24"/>
          <w:lang w:val="hy-AM"/>
        </w:rPr>
        <w:t xml:space="preserve"> համաճարակների հետևանքով տրամադրված վարկային ռեսուրսների մայր գումարի և տոկոսադրույքի վճարման անհնարինությունը</w:t>
      </w:r>
      <w:r w:rsidR="00D47670" w:rsidRPr="002831E0">
        <w:rPr>
          <w:rFonts w:ascii="GHEA Grapalat" w:hAnsi="GHEA Grapalat"/>
          <w:sz w:val="24"/>
          <w:szCs w:val="24"/>
          <w:lang w:val="hy-AM"/>
        </w:rPr>
        <w:t>,</w:t>
      </w:r>
    </w:p>
    <w:p w:rsidR="00D47670" w:rsidRPr="002831E0" w:rsidRDefault="000610FB" w:rsidP="00E468AE">
      <w:pPr>
        <w:pStyle w:val="ListParagraph"/>
        <w:numPr>
          <w:ilvl w:val="0"/>
          <w:numId w:val="4"/>
        </w:numPr>
        <w:tabs>
          <w:tab w:val="left" w:pos="0"/>
          <w:tab w:val="left" w:pos="630"/>
          <w:tab w:val="left" w:pos="720"/>
        </w:tabs>
        <w:spacing w:line="360" w:lineRule="auto"/>
        <w:ind w:hanging="270"/>
        <w:jc w:val="both"/>
        <w:rPr>
          <w:rFonts w:ascii="GHEA Grapalat" w:hAnsi="GHEA Grapalat"/>
          <w:sz w:val="24"/>
          <w:szCs w:val="24"/>
          <w:lang w:val="hy-AM"/>
        </w:rPr>
      </w:pPr>
      <w:r w:rsidRPr="002831E0">
        <w:rPr>
          <w:rFonts w:ascii="GHEA Grapalat" w:hAnsi="GHEA Grapalat"/>
          <w:sz w:val="24"/>
          <w:szCs w:val="24"/>
          <w:lang w:val="hy-AM"/>
        </w:rPr>
        <w:t xml:space="preserve"> պ</w:t>
      </w:r>
      <w:r w:rsidR="007D5EA4" w:rsidRPr="002831E0">
        <w:rPr>
          <w:rFonts w:ascii="GHEA Grapalat" w:hAnsi="GHEA Grapalat"/>
          <w:sz w:val="24"/>
          <w:szCs w:val="24"/>
          <w:lang w:val="hy-AM"/>
        </w:rPr>
        <w:t>ետական աջակցության համար ակնկալվող միջոցների գերագնահատումը</w:t>
      </w:r>
      <w:r w:rsidR="00D47670" w:rsidRPr="002831E0">
        <w:rPr>
          <w:rFonts w:ascii="GHEA Grapalat" w:hAnsi="GHEA Grapalat"/>
          <w:sz w:val="24"/>
          <w:szCs w:val="24"/>
          <w:lang w:val="hy-AM"/>
        </w:rPr>
        <w:t>,</w:t>
      </w:r>
    </w:p>
    <w:p w:rsidR="00E0450D" w:rsidRPr="002831E0" w:rsidRDefault="000610FB" w:rsidP="00E0450D">
      <w:pPr>
        <w:pStyle w:val="ListParagraph"/>
        <w:numPr>
          <w:ilvl w:val="0"/>
          <w:numId w:val="4"/>
        </w:numPr>
        <w:tabs>
          <w:tab w:val="left" w:pos="0"/>
          <w:tab w:val="left" w:pos="630"/>
        </w:tabs>
        <w:spacing w:line="360" w:lineRule="auto"/>
        <w:ind w:left="0" w:firstLine="450"/>
        <w:jc w:val="both"/>
        <w:rPr>
          <w:rFonts w:ascii="GHEA Grapalat" w:hAnsi="GHEA Grapalat"/>
          <w:sz w:val="24"/>
          <w:szCs w:val="24"/>
          <w:lang w:val="hy-AM"/>
        </w:rPr>
      </w:pPr>
      <w:r w:rsidRPr="002831E0">
        <w:rPr>
          <w:rFonts w:ascii="GHEA Grapalat" w:hAnsi="GHEA Grapalat"/>
          <w:sz w:val="24"/>
          <w:szCs w:val="24"/>
          <w:lang w:val="hy-AM"/>
        </w:rPr>
        <w:t xml:space="preserve">  </w:t>
      </w:r>
      <w:r w:rsidR="007D5EA4" w:rsidRPr="002831E0">
        <w:rPr>
          <w:rFonts w:ascii="GHEA Grapalat" w:hAnsi="GHEA Grapalat"/>
          <w:sz w:val="24"/>
          <w:szCs w:val="24"/>
          <w:lang w:val="hy-AM"/>
        </w:rPr>
        <w:t>Հայաստանի Հանրապետություն կենդանիների ներկրման դժվարություն</w:t>
      </w:r>
      <w:r w:rsidR="00E468AE" w:rsidRPr="002831E0">
        <w:rPr>
          <w:rFonts w:ascii="GHEA Grapalat" w:hAnsi="GHEA Grapalat"/>
          <w:sz w:val="24"/>
          <w:szCs w:val="24"/>
          <w:lang w:val="hy-AM"/>
        </w:rPr>
        <w:softHyphen/>
      </w:r>
      <w:r w:rsidR="007D5EA4" w:rsidRPr="002831E0">
        <w:rPr>
          <w:rFonts w:ascii="GHEA Grapalat" w:hAnsi="GHEA Grapalat"/>
          <w:sz w:val="24"/>
          <w:szCs w:val="24"/>
          <w:lang w:val="hy-AM"/>
        </w:rPr>
        <w:t>ները և փոխադրման համար չնախատեսված մեծ ծախսերը</w:t>
      </w:r>
      <w:r w:rsidR="00E0450D" w:rsidRPr="002831E0">
        <w:rPr>
          <w:rFonts w:ascii="GHEA Grapalat" w:hAnsi="GHEA Grapalat"/>
          <w:sz w:val="24"/>
          <w:szCs w:val="24"/>
          <w:lang w:val="hy-AM"/>
        </w:rPr>
        <w:t>,</w:t>
      </w:r>
    </w:p>
    <w:p w:rsidR="005953A8" w:rsidRPr="002831E0" w:rsidRDefault="005953A8" w:rsidP="005953A8">
      <w:pPr>
        <w:pStyle w:val="CommentText"/>
        <w:numPr>
          <w:ilvl w:val="0"/>
          <w:numId w:val="26"/>
        </w:numPr>
        <w:spacing w:line="360" w:lineRule="auto"/>
        <w:rPr>
          <w:rFonts w:ascii="GHEA Grapalat" w:hAnsi="GHEA Grapalat"/>
          <w:sz w:val="24"/>
          <w:szCs w:val="24"/>
          <w:lang w:val="hy-AM"/>
        </w:rPr>
      </w:pPr>
      <w:r w:rsidRPr="002831E0">
        <w:rPr>
          <w:rFonts w:ascii="GHEA Grapalat" w:hAnsi="GHEA Grapalat" w:cs="Arial"/>
          <w:sz w:val="24"/>
          <w:szCs w:val="24"/>
          <w:lang w:val="hy-AM"/>
        </w:rPr>
        <w:t>Ռիսկերի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մեղմմանը</w:t>
      </w:r>
      <w:r w:rsidRPr="002831E0">
        <w:rPr>
          <w:rFonts w:ascii="GHEA Grapalat" w:hAnsi="GHEA Grapalat"/>
          <w:sz w:val="24"/>
          <w:szCs w:val="24"/>
          <w:lang w:val="hy-AM"/>
        </w:rPr>
        <w:t xml:space="preserve"> </w:t>
      </w:r>
      <w:r w:rsidRPr="002831E0">
        <w:rPr>
          <w:rFonts w:ascii="GHEA Grapalat" w:hAnsi="GHEA Grapalat" w:cs="Arial"/>
          <w:sz w:val="24"/>
          <w:szCs w:val="24"/>
          <w:lang w:val="hy-AM"/>
        </w:rPr>
        <w:t>միտված</w:t>
      </w:r>
      <w:r w:rsidRPr="002831E0">
        <w:rPr>
          <w:rFonts w:ascii="GHEA Grapalat" w:hAnsi="GHEA Grapalat"/>
          <w:sz w:val="24"/>
          <w:szCs w:val="24"/>
          <w:lang w:val="hy-AM"/>
        </w:rPr>
        <w:t xml:space="preserve"> </w:t>
      </w:r>
      <w:r w:rsidRPr="002831E0">
        <w:rPr>
          <w:rFonts w:ascii="GHEA Grapalat" w:hAnsi="GHEA Grapalat" w:cs="Arial"/>
          <w:sz w:val="24"/>
          <w:szCs w:val="24"/>
          <w:lang w:val="hy-AM"/>
        </w:rPr>
        <w:t>միջոցառումներն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են՝</w:t>
      </w:r>
    </w:p>
    <w:p w:rsidR="005953A8" w:rsidRPr="002831E0" w:rsidRDefault="005953A8" w:rsidP="00E468AE">
      <w:pPr>
        <w:pStyle w:val="CommentText"/>
        <w:tabs>
          <w:tab w:val="left" w:pos="720"/>
          <w:tab w:val="left" w:pos="810"/>
        </w:tabs>
        <w:spacing w:line="360" w:lineRule="auto"/>
        <w:ind w:firstLine="450"/>
        <w:jc w:val="both"/>
        <w:rPr>
          <w:rFonts w:ascii="GHEA Grapalat" w:hAnsi="GHEA Grapalat"/>
          <w:sz w:val="24"/>
          <w:szCs w:val="24"/>
          <w:lang w:val="hy-AM"/>
        </w:rPr>
      </w:pPr>
      <w:r w:rsidRPr="002831E0">
        <w:rPr>
          <w:rFonts w:ascii="GHEA Grapalat" w:hAnsi="GHEA Grapalat" w:cs="Arial"/>
          <w:sz w:val="24"/>
          <w:szCs w:val="24"/>
          <w:lang w:val="hy-AM"/>
        </w:rPr>
        <w:t xml:space="preserve">1) գյուղատնտեսական կենդանիների </w:t>
      </w:r>
      <w:r w:rsidR="003D1A69" w:rsidRPr="002831E0">
        <w:rPr>
          <w:rFonts w:ascii="GHEA Grapalat" w:hAnsi="GHEA Grapalat" w:cs="Arial"/>
          <w:sz w:val="24"/>
          <w:szCs w:val="24"/>
          <w:lang w:val="hy-AM"/>
        </w:rPr>
        <w:t>ապահովագրական</w:t>
      </w:r>
      <w:r w:rsidRPr="002831E0">
        <w:rPr>
          <w:rFonts w:ascii="GHEA Grapalat" w:hAnsi="GHEA Grapalat" w:cs="Arial"/>
          <w:sz w:val="24"/>
          <w:szCs w:val="24"/>
          <w:lang w:val="hy-AM"/>
        </w:rPr>
        <w:t xml:space="preserve"> </w:t>
      </w:r>
      <w:r w:rsidR="003D1A69" w:rsidRPr="002831E0">
        <w:rPr>
          <w:rFonts w:ascii="GHEA Grapalat" w:hAnsi="GHEA Grapalat" w:cs="Arial"/>
          <w:sz w:val="24"/>
          <w:szCs w:val="24"/>
          <w:lang w:val="hy-AM"/>
        </w:rPr>
        <w:t xml:space="preserve">համակարգի </w:t>
      </w:r>
      <w:r w:rsidRPr="002831E0">
        <w:rPr>
          <w:rFonts w:ascii="GHEA Grapalat" w:hAnsi="GHEA Grapalat" w:cs="Arial"/>
          <w:sz w:val="24"/>
          <w:szCs w:val="24"/>
          <w:lang w:val="hy-AM"/>
        </w:rPr>
        <w:t>ներդր</w:t>
      </w:r>
      <w:r w:rsidR="00E468AE" w:rsidRPr="002831E0">
        <w:rPr>
          <w:rFonts w:ascii="GHEA Grapalat" w:hAnsi="GHEA Grapalat" w:cs="Arial"/>
          <w:sz w:val="24"/>
          <w:szCs w:val="24"/>
          <w:lang w:val="hy-AM"/>
        </w:rPr>
        <w:softHyphen/>
      </w:r>
      <w:r w:rsidRPr="002831E0">
        <w:rPr>
          <w:rFonts w:ascii="GHEA Grapalat" w:hAnsi="GHEA Grapalat" w:cs="Arial"/>
          <w:sz w:val="24"/>
          <w:szCs w:val="24"/>
          <w:lang w:val="hy-AM"/>
        </w:rPr>
        <w:t>ման խթանում,</w:t>
      </w:r>
    </w:p>
    <w:p w:rsidR="005953A8" w:rsidRPr="002831E0" w:rsidRDefault="005953A8" w:rsidP="00E468AE">
      <w:pPr>
        <w:pStyle w:val="CommentText"/>
        <w:tabs>
          <w:tab w:val="left" w:pos="810"/>
        </w:tabs>
        <w:spacing w:line="360" w:lineRule="auto"/>
        <w:ind w:firstLine="450"/>
        <w:jc w:val="both"/>
        <w:rPr>
          <w:rFonts w:ascii="GHEA Grapalat" w:hAnsi="GHEA Grapalat"/>
          <w:sz w:val="24"/>
          <w:szCs w:val="24"/>
          <w:lang w:val="hy-AM"/>
        </w:rPr>
      </w:pPr>
      <w:r w:rsidRPr="002831E0">
        <w:rPr>
          <w:rFonts w:ascii="GHEA Grapalat" w:hAnsi="GHEA Grapalat"/>
          <w:sz w:val="24"/>
          <w:szCs w:val="24"/>
          <w:lang w:val="hy-AM"/>
        </w:rPr>
        <w:t xml:space="preserve">2) </w:t>
      </w:r>
      <w:r w:rsidRPr="002831E0">
        <w:rPr>
          <w:rFonts w:ascii="GHEA Grapalat" w:hAnsi="GHEA Grapalat" w:cs="Arial"/>
          <w:sz w:val="24"/>
          <w:szCs w:val="24"/>
          <w:lang w:val="hy-AM"/>
        </w:rPr>
        <w:t>Նախարարության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կողմից</w:t>
      </w:r>
      <w:r w:rsidRPr="002831E0">
        <w:rPr>
          <w:rFonts w:ascii="GHEA Grapalat" w:hAnsi="GHEA Grapalat"/>
          <w:sz w:val="24"/>
          <w:szCs w:val="24"/>
          <w:lang w:val="hy-AM"/>
        </w:rPr>
        <w:t xml:space="preserve"> «</w:t>
      </w:r>
      <w:r w:rsidRPr="002831E0">
        <w:rPr>
          <w:rFonts w:ascii="GHEA Grapalat" w:hAnsi="GHEA Grapalat" w:cs="Arial"/>
          <w:sz w:val="24"/>
          <w:szCs w:val="24"/>
          <w:lang w:val="hy-AM"/>
        </w:rPr>
        <w:t>Գյուղատնտեսական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կենդանիների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պատվաս</w:t>
      </w:r>
      <w:r w:rsidR="00E468AE" w:rsidRPr="002831E0">
        <w:rPr>
          <w:rFonts w:ascii="GHEA Grapalat" w:hAnsi="GHEA Grapalat" w:cs="Arial"/>
          <w:sz w:val="24"/>
          <w:szCs w:val="24"/>
          <w:lang w:val="hy-AM"/>
        </w:rPr>
        <w:softHyphen/>
      </w:r>
      <w:r w:rsidRPr="002831E0">
        <w:rPr>
          <w:rFonts w:ascii="GHEA Grapalat" w:hAnsi="GHEA Grapalat" w:cs="Arial"/>
          <w:sz w:val="24"/>
          <w:szCs w:val="24"/>
          <w:lang w:val="hy-AM"/>
        </w:rPr>
        <w:t>տում</w:t>
      </w:r>
      <w:r w:rsidRPr="002831E0">
        <w:rPr>
          <w:rFonts w:ascii="GHEA Grapalat" w:hAnsi="GHEA Grapalat"/>
          <w:sz w:val="24"/>
          <w:szCs w:val="24"/>
          <w:lang w:val="hy-AM"/>
        </w:rPr>
        <w:t xml:space="preserve">» </w:t>
      </w:r>
      <w:r w:rsidRPr="002831E0">
        <w:rPr>
          <w:rFonts w:ascii="GHEA Grapalat" w:hAnsi="GHEA Grapalat" w:cs="Arial"/>
          <w:sz w:val="24"/>
          <w:szCs w:val="24"/>
          <w:lang w:val="hy-AM"/>
        </w:rPr>
        <w:t>ծրագրի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իրականացում</w:t>
      </w:r>
      <w:r w:rsidRPr="002831E0">
        <w:rPr>
          <w:rFonts w:ascii="GHEA Grapalat" w:hAnsi="GHEA Grapalat"/>
          <w:sz w:val="24"/>
          <w:szCs w:val="24"/>
          <w:lang w:val="hy-AM"/>
        </w:rPr>
        <w:t xml:space="preserve">, </w:t>
      </w:r>
      <w:r w:rsidRPr="002831E0">
        <w:rPr>
          <w:rFonts w:ascii="GHEA Grapalat" w:hAnsi="GHEA Grapalat" w:cs="Arial"/>
          <w:sz w:val="24"/>
          <w:szCs w:val="24"/>
          <w:lang w:val="hy-AM"/>
        </w:rPr>
        <w:t>մշտադիտարկումներին</w:t>
      </w:r>
      <w:r w:rsidRPr="002831E0">
        <w:rPr>
          <w:rFonts w:ascii="GHEA Grapalat" w:hAnsi="GHEA Grapalat"/>
          <w:sz w:val="24"/>
          <w:szCs w:val="24"/>
          <w:lang w:val="hy-AM"/>
        </w:rPr>
        <w:t xml:space="preserve"> </w:t>
      </w:r>
      <w:r w:rsidRPr="002831E0">
        <w:rPr>
          <w:rFonts w:ascii="GHEA Grapalat" w:hAnsi="GHEA Grapalat" w:cs="Arial"/>
          <w:sz w:val="24"/>
          <w:szCs w:val="24"/>
          <w:lang w:val="hy-AM"/>
        </w:rPr>
        <w:t>ՀՀ</w:t>
      </w:r>
      <w:r w:rsidRPr="002831E0">
        <w:rPr>
          <w:rFonts w:ascii="GHEA Grapalat" w:hAnsi="GHEA Grapalat"/>
          <w:sz w:val="24"/>
          <w:szCs w:val="24"/>
          <w:lang w:val="hy-AM"/>
        </w:rPr>
        <w:t xml:space="preserve"> </w:t>
      </w:r>
      <w:r w:rsidRPr="002831E0">
        <w:rPr>
          <w:rFonts w:ascii="GHEA Grapalat" w:hAnsi="GHEA Grapalat" w:cs="Arial"/>
          <w:sz w:val="24"/>
          <w:szCs w:val="24"/>
          <w:lang w:val="hy-AM"/>
        </w:rPr>
        <w:t>ԿԵ</w:t>
      </w:r>
      <w:r w:rsidRPr="002831E0">
        <w:rPr>
          <w:rFonts w:ascii="GHEA Grapalat" w:hAnsi="GHEA Grapalat"/>
          <w:sz w:val="24"/>
          <w:szCs w:val="24"/>
          <w:lang w:val="hy-AM"/>
        </w:rPr>
        <w:t xml:space="preserve"> </w:t>
      </w:r>
      <w:r w:rsidRPr="002831E0">
        <w:rPr>
          <w:rFonts w:ascii="GHEA Grapalat" w:hAnsi="GHEA Grapalat" w:cs="Arial"/>
          <w:sz w:val="24"/>
          <w:szCs w:val="24"/>
          <w:lang w:val="hy-AM"/>
        </w:rPr>
        <w:t>ՍԱՏՄ</w:t>
      </w:r>
      <w:r w:rsidRPr="002831E0">
        <w:rPr>
          <w:rFonts w:ascii="GHEA Grapalat" w:hAnsi="GHEA Grapalat"/>
          <w:sz w:val="24"/>
          <w:szCs w:val="24"/>
          <w:lang w:val="hy-AM"/>
        </w:rPr>
        <w:t>-</w:t>
      </w:r>
      <w:r w:rsidRPr="002831E0">
        <w:rPr>
          <w:rFonts w:ascii="GHEA Grapalat" w:hAnsi="GHEA Grapalat" w:cs="Arial"/>
          <w:sz w:val="24"/>
          <w:szCs w:val="24"/>
          <w:lang w:val="hy-AM"/>
        </w:rPr>
        <w:t>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ներգրավում</w:t>
      </w:r>
      <w:r w:rsidR="003D1A69" w:rsidRPr="002831E0">
        <w:rPr>
          <w:rFonts w:ascii="GHEA Grapalat" w:hAnsi="GHEA Grapalat"/>
          <w:sz w:val="24"/>
          <w:szCs w:val="24"/>
          <w:lang w:val="hy-AM"/>
        </w:rPr>
        <w:t>,</w:t>
      </w:r>
    </w:p>
    <w:p w:rsidR="005953A8" w:rsidRPr="002831E0" w:rsidRDefault="005953A8" w:rsidP="00E468AE">
      <w:pPr>
        <w:pStyle w:val="CommentText"/>
        <w:spacing w:line="360" w:lineRule="auto"/>
        <w:ind w:firstLine="450"/>
        <w:jc w:val="both"/>
        <w:rPr>
          <w:rFonts w:ascii="GHEA Grapalat" w:hAnsi="GHEA Grapalat"/>
          <w:sz w:val="24"/>
          <w:szCs w:val="24"/>
          <w:lang w:val="hy-AM"/>
        </w:rPr>
      </w:pPr>
      <w:r w:rsidRPr="002831E0">
        <w:rPr>
          <w:rFonts w:ascii="GHEA Grapalat" w:hAnsi="GHEA Grapalat" w:cs="Arial"/>
          <w:sz w:val="24"/>
          <w:szCs w:val="24"/>
          <w:lang w:val="hy-AM"/>
        </w:rPr>
        <w:t>3</w:t>
      </w:r>
      <w:r w:rsidRPr="002831E0">
        <w:rPr>
          <w:rFonts w:ascii="GHEA Grapalat" w:hAnsi="GHEA Grapalat"/>
          <w:sz w:val="24"/>
          <w:szCs w:val="24"/>
          <w:lang w:val="hy-AM"/>
        </w:rPr>
        <w:t xml:space="preserve">) </w:t>
      </w:r>
      <w:r w:rsidR="00E468AE" w:rsidRPr="002831E0">
        <w:rPr>
          <w:rFonts w:ascii="GHEA Grapalat" w:hAnsi="GHEA Grapalat"/>
          <w:sz w:val="24"/>
          <w:szCs w:val="24"/>
          <w:lang w:val="hy-AM"/>
        </w:rPr>
        <w:t xml:space="preserve"> </w:t>
      </w:r>
      <w:r w:rsidRPr="002831E0">
        <w:rPr>
          <w:rFonts w:ascii="GHEA Grapalat" w:hAnsi="GHEA Grapalat" w:cs="Arial"/>
          <w:sz w:val="24"/>
          <w:szCs w:val="24"/>
          <w:lang w:val="hy-AM"/>
        </w:rPr>
        <w:t>Հայաստանի</w:t>
      </w:r>
      <w:r w:rsidRPr="002831E0">
        <w:rPr>
          <w:rFonts w:ascii="GHEA Grapalat" w:hAnsi="GHEA Grapalat"/>
          <w:sz w:val="24"/>
          <w:szCs w:val="24"/>
          <w:lang w:val="hy-AM"/>
        </w:rPr>
        <w:t xml:space="preserve"> </w:t>
      </w:r>
      <w:r w:rsidRPr="002831E0">
        <w:rPr>
          <w:rFonts w:ascii="GHEA Grapalat" w:hAnsi="GHEA Grapalat" w:cs="Arial"/>
          <w:sz w:val="24"/>
          <w:szCs w:val="24"/>
          <w:lang w:val="hy-AM"/>
        </w:rPr>
        <w:t>Հանրապետությունում</w:t>
      </w:r>
      <w:r w:rsidRPr="002831E0">
        <w:rPr>
          <w:rFonts w:ascii="GHEA Grapalat" w:hAnsi="GHEA Grapalat"/>
          <w:sz w:val="24"/>
          <w:szCs w:val="24"/>
          <w:lang w:val="hy-AM"/>
        </w:rPr>
        <w:t xml:space="preserve"> </w:t>
      </w:r>
      <w:r w:rsidR="00301B86" w:rsidRPr="002831E0">
        <w:rPr>
          <w:rFonts w:ascii="GHEA Grapalat" w:hAnsi="GHEA Grapalat" w:cs="Arial"/>
          <w:sz w:val="24"/>
          <w:szCs w:val="24"/>
          <w:lang w:val="hy-AM"/>
        </w:rPr>
        <w:t>Տ</w:t>
      </w:r>
      <w:r w:rsidRPr="002831E0">
        <w:rPr>
          <w:rFonts w:ascii="GHEA Grapalat" w:hAnsi="GHEA Grapalat" w:cs="Arial"/>
          <w:sz w:val="24"/>
          <w:szCs w:val="24"/>
          <w:lang w:val="hy-AM"/>
        </w:rPr>
        <w:t>ոհմային</w:t>
      </w:r>
      <w:r w:rsidRPr="002831E0">
        <w:rPr>
          <w:rFonts w:ascii="GHEA Grapalat" w:hAnsi="GHEA Grapalat"/>
          <w:sz w:val="24"/>
          <w:szCs w:val="24"/>
          <w:lang w:val="hy-AM"/>
        </w:rPr>
        <w:t xml:space="preserve"> </w:t>
      </w:r>
      <w:r w:rsidR="00301B86" w:rsidRPr="002831E0">
        <w:rPr>
          <w:rFonts w:ascii="GHEA Grapalat" w:hAnsi="GHEA Grapalat" w:cs="Arial"/>
          <w:sz w:val="24"/>
          <w:szCs w:val="24"/>
          <w:lang w:val="hy-AM"/>
        </w:rPr>
        <w:t>ՄԵԿ-ի</w:t>
      </w:r>
      <w:r w:rsidRPr="002831E0">
        <w:rPr>
          <w:rFonts w:ascii="GHEA Grapalat" w:hAnsi="GHEA Grapalat" w:cs="Arial"/>
          <w:sz w:val="24"/>
          <w:szCs w:val="24"/>
          <w:lang w:val="hy-AM"/>
        </w:rPr>
        <w:t xml:space="preserve"> կենտրոնացված անասնաշուկաների ստեղծում։</w:t>
      </w:r>
    </w:p>
    <w:p w:rsidR="000610FB" w:rsidRPr="002831E0" w:rsidRDefault="000610FB" w:rsidP="007D5EA4">
      <w:pPr>
        <w:pStyle w:val="ListParagraph"/>
        <w:tabs>
          <w:tab w:val="left" w:pos="0"/>
          <w:tab w:val="left" w:pos="630"/>
        </w:tabs>
        <w:spacing w:line="360" w:lineRule="auto"/>
        <w:ind w:left="360"/>
        <w:jc w:val="both"/>
        <w:rPr>
          <w:rFonts w:ascii="GHEA Grapalat" w:hAnsi="GHEA Grapalat"/>
          <w:sz w:val="24"/>
          <w:szCs w:val="24"/>
          <w:lang w:val="hy-AM"/>
        </w:rPr>
      </w:pPr>
    </w:p>
    <w:p w:rsidR="003F478E" w:rsidRPr="002831E0" w:rsidRDefault="003F478E" w:rsidP="009E4CCD">
      <w:pPr>
        <w:pStyle w:val="ListParagraph"/>
        <w:numPr>
          <w:ilvl w:val="0"/>
          <w:numId w:val="2"/>
        </w:numPr>
        <w:tabs>
          <w:tab w:val="left" w:pos="630"/>
          <w:tab w:val="left" w:pos="720"/>
        </w:tabs>
        <w:jc w:val="center"/>
        <w:rPr>
          <w:rFonts w:ascii="GHEA Grapalat" w:hAnsi="GHEA Grapalat"/>
          <w:b/>
          <w:sz w:val="24"/>
          <w:szCs w:val="24"/>
          <w:lang w:val="hy-AM"/>
        </w:rPr>
      </w:pPr>
      <w:r w:rsidRPr="002831E0">
        <w:rPr>
          <w:rFonts w:ascii="GHEA Grapalat" w:eastAsia="Times New Roman" w:hAnsi="GHEA Grapalat" w:cs="Times New Roman"/>
          <w:b/>
          <w:bCs/>
          <w:sz w:val="24"/>
          <w:szCs w:val="24"/>
          <w:lang w:val="af-ZA" w:eastAsia="ru-RU"/>
        </w:rPr>
        <w:t>ԾՐԱԳՐԻ</w:t>
      </w:r>
      <w:r w:rsidRPr="002831E0">
        <w:rPr>
          <w:rFonts w:ascii="GHEA Grapalat" w:eastAsia="Times New Roman" w:hAnsi="GHEA Grapalat" w:cs="Arial Armenian"/>
          <w:b/>
          <w:bCs/>
          <w:sz w:val="24"/>
          <w:szCs w:val="24"/>
          <w:lang w:val="af-ZA" w:eastAsia="ru-RU"/>
        </w:rPr>
        <w:t xml:space="preserve"> </w:t>
      </w:r>
      <w:r w:rsidRPr="002831E0">
        <w:rPr>
          <w:rFonts w:ascii="GHEA Grapalat" w:eastAsia="Times New Roman" w:hAnsi="GHEA Grapalat" w:cs="Arial Armenian"/>
          <w:b/>
          <w:bCs/>
          <w:sz w:val="24"/>
          <w:szCs w:val="24"/>
          <w:lang w:val="ru-RU" w:eastAsia="ru-RU"/>
        </w:rPr>
        <w:t>ՖԻՆԱՆՍԱԿԱՆ ԳՆԱՀԱՏԱԿԱՆ</w:t>
      </w:r>
      <w:r w:rsidRPr="002831E0">
        <w:rPr>
          <w:rFonts w:ascii="GHEA Grapalat" w:eastAsia="Times New Roman" w:hAnsi="GHEA Grapalat" w:cs="Arial Armenian"/>
          <w:b/>
          <w:bCs/>
          <w:sz w:val="24"/>
          <w:szCs w:val="24"/>
          <w:lang w:val="hy-AM" w:eastAsia="ru-RU"/>
        </w:rPr>
        <w:t>Ը</w:t>
      </w:r>
    </w:p>
    <w:p w:rsidR="00F44ABA" w:rsidRPr="002831E0" w:rsidRDefault="00F44ABA" w:rsidP="000610FB">
      <w:pPr>
        <w:pStyle w:val="ListParagraph"/>
        <w:tabs>
          <w:tab w:val="left" w:pos="990"/>
        </w:tabs>
        <w:spacing w:line="360" w:lineRule="auto"/>
        <w:ind w:left="0" w:firstLine="450"/>
        <w:jc w:val="both"/>
        <w:rPr>
          <w:rFonts w:ascii="GHEA Grapalat" w:hAnsi="GHEA Grapalat"/>
          <w:b/>
          <w:sz w:val="24"/>
          <w:szCs w:val="24"/>
        </w:rPr>
      </w:pPr>
    </w:p>
    <w:p w:rsidR="009E4CCD" w:rsidRPr="002831E0" w:rsidRDefault="000610FB" w:rsidP="00E468AE">
      <w:pPr>
        <w:pStyle w:val="ListParagraph"/>
        <w:numPr>
          <w:ilvl w:val="0"/>
          <w:numId w:val="26"/>
        </w:numPr>
        <w:tabs>
          <w:tab w:val="left" w:pos="990"/>
        </w:tabs>
        <w:spacing w:line="360" w:lineRule="auto"/>
        <w:ind w:left="0" w:firstLine="450"/>
        <w:jc w:val="both"/>
        <w:rPr>
          <w:rFonts w:ascii="GHEA Grapalat" w:hAnsi="GHEA Grapalat"/>
          <w:sz w:val="24"/>
          <w:szCs w:val="24"/>
        </w:rPr>
      </w:pPr>
      <w:proofErr w:type="spellStart"/>
      <w:r w:rsidRPr="002831E0">
        <w:rPr>
          <w:rFonts w:ascii="GHEA Grapalat" w:hAnsi="GHEA Grapalat" w:cs="Arial"/>
          <w:sz w:val="24"/>
          <w:szCs w:val="24"/>
        </w:rPr>
        <w:t>Ծրագրի</w:t>
      </w:r>
      <w:proofErr w:type="spellEnd"/>
      <w:r w:rsidRPr="002831E0">
        <w:rPr>
          <w:rFonts w:ascii="GHEA Grapalat" w:hAnsi="GHEA Grapalat"/>
          <w:sz w:val="24"/>
          <w:szCs w:val="24"/>
        </w:rPr>
        <w:t xml:space="preserve"> </w:t>
      </w:r>
      <w:proofErr w:type="spellStart"/>
      <w:r w:rsidRPr="002831E0">
        <w:rPr>
          <w:rFonts w:ascii="GHEA Grapalat" w:hAnsi="GHEA Grapalat" w:cs="Arial"/>
          <w:sz w:val="24"/>
          <w:szCs w:val="24"/>
        </w:rPr>
        <w:t>ֆինանսավորումն</w:t>
      </w:r>
      <w:proofErr w:type="spellEnd"/>
      <w:r w:rsidRPr="002831E0">
        <w:rPr>
          <w:rFonts w:ascii="GHEA Grapalat" w:hAnsi="GHEA Grapalat"/>
          <w:sz w:val="24"/>
          <w:szCs w:val="24"/>
        </w:rPr>
        <w:t xml:space="preserve"> </w:t>
      </w:r>
      <w:proofErr w:type="spellStart"/>
      <w:r w:rsidRPr="002831E0">
        <w:rPr>
          <w:rFonts w:ascii="GHEA Grapalat" w:hAnsi="GHEA Grapalat" w:cs="Arial"/>
          <w:sz w:val="24"/>
          <w:szCs w:val="24"/>
        </w:rPr>
        <w:t>իրականացվելու</w:t>
      </w:r>
      <w:proofErr w:type="spellEnd"/>
      <w:r w:rsidRPr="002831E0">
        <w:rPr>
          <w:rFonts w:ascii="GHEA Grapalat" w:hAnsi="GHEA Grapalat"/>
          <w:sz w:val="24"/>
          <w:szCs w:val="24"/>
        </w:rPr>
        <w:t xml:space="preserve"> </w:t>
      </w:r>
      <w:r w:rsidRPr="002831E0">
        <w:rPr>
          <w:rFonts w:ascii="GHEA Grapalat" w:hAnsi="GHEA Grapalat" w:cs="Arial"/>
          <w:sz w:val="24"/>
          <w:szCs w:val="24"/>
        </w:rPr>
        <w:t>է</w:t>
      </w:r>
      <w:r w:rsidRPr="002831E0">
        <w:rPr>
          <w:rFonts w:ascii="GHEA Grapalat" w:hAnsi="GHEA Grapalat"/>
          <w:sz w:val="24"/>
          <w:szCs w:val="24"/>
        </w:rPr>
        <w:t xml:space="preserve"> </w:t>
      </w:r>
      <w:proofErr w:type="spellStart"/>
      <w:r w:rsidRPr="002831E0">
        <w:rPr>
          <w:rFonts w:ascii="GHEA Grapalat" w:hAnsi="GHEA Grapalat" w:cs="Arial"/>
          <w:sz w:val="24"/>
          <w:szCs w:val="24"/>
        </w:rPr>
        <w:t>Հայաստանի</w:t>
      </w:r>
      <w:proofErr w:type="spellEnd"/>
      <w:r w:rsidRPr="002831E0">
        <w:rPr>
          <w:rFonts w:ascii="GHEA Grapalat" w:hAnsi="GHEA Grapalat"/>
          <w:sz w:val="24"/>
          <w:szCs w:val="24"/>
        </w:rPr>
        <w:t xml:space="preserve"> </w:t>
      </w:r>
      <w:proofErr w:type="spellStart"/>
      <w:r w:rsidRPr="002831E0">
        <w:rPr>
          <w:rFonts w:ascii="GHEA Grapalat" w:hAnsi="GHEA Grapalat" w:cs="Arial"/>
          <w:sz w:val="24"/>
          <w:szCs w:val="24"/>
        </w:rPr>
        <w:t>Հանրապե</w:t>
      </w:r>
      <w:r w:rsidRPr="002831E0">
        <w:rPr>
          <w:rFonts w:ascii="GHEA Grapalat" w:hAnsi="GHEA Grapalat" w:cs="Arial"/>
          <w:sz w:val="24"/>
          <w:szCs w:val="24"/>
        </w:rPr>
        <w:softHyphen/>
        <w:t>տության</w:t>
      </w:r>
      <w:proofErr w:type="spellEnd"/>
      <w:r w:rsidRPr="002831E0">
        <w:rPr>
          <w:rFonts w:ascii="GHEA Grapalat" w:hAnsi="GHEA Grapalat"/>
          <w:sz w:val="24"/>
          <w:szCs w:val="24"/>
        </w:rPr>
        <w:t xml:space="preserve"> </w:t>
      </w:r>
      <w:proofErr w:type="spellStart"/>
      <w:r w:rsidRPr="002831E0">
        <w:rPr>
          <w:rFonts w:ascii="GHEA Grapalat" w:hAnsi="GHEA Grapalat" w:cs="Arial"/>
          <w:sz w:val="24"/>
          <w:szCs w:val="24"/>
        </w:rPr>
        <w:t>պետական</w:t>
      </w:r>
      <w:proofErr w:type="spellEnd"/>
      <w:r w:rsidRPr="002831E0">
        <w:rPr>
          <w:rFonts w:ascii="GHEA Grapalat" w:hAnsi="GHEA Grapalat"/>
          <w:sz w:val="24"/>
          <w:szCs w:val="24"/>
        </w:rPr>
        <w:t xml:space="preserve"> </w:t>
      </w:r>
      <w:proofErr w:type="spellStart"/>
      <w:r w:rsidRPr="002831E0">
        <w:rPr>
          <w:rFonts w:ascii="GHEA Grapalat" w:hAnsi="GHEA Grapalat" w:cs="Arial"/>
          <w:sz w:val="24"/>
          <w:szCs w:val="24"/>
        </w:rPr>
        <w:t>բյուջեից</w:t>
      </w:r>
      <w:proofErr w:type="spellEnd"/>
      <w:r w:rsidR="00D41D98" w:rsidRPr="002831E0">
        <w:rPr>
          <w:rFonts w:ascii="GHEA Grapalat" w:hAnsi="GHEA Grapalat"/>
          <w:sz w:val="24"/>
          <w:szCs w:val="24"/>
        </w:rPr>
        <w:t>,</w:t>
      </w:r>
    </w:p>
    <w:p w:rsidR="009E4CCD" w:rsidRPr="002831E0" w:rsidRDefault="000610FB" w:rsidP="00E468AE">
      <w:pPr>
        <w:pStyle w:val="ListParagraph"/>
        <w:numPr>
          <w:ilvl w:val="0"/>
          <w:numId w:val="26"/>
        </w:numPr>
        <w:tabs>
          <w:tab w:val="left" w:pos="810"/>
        </w:tabs>
        <w:spacing w:line="360" w:lineRule="auto"/>
        <w:ind w:hanging="270"/>
        <w:jc w:val="both"/>
        <w:rPr>
          <w:rFonts w:ascii="GHEA Grapalat" w:hAnsi="GHEA Grapalat"/>
          <w:sz w:val="24"/>
          <w:szCs w:val="24"/>
        </w:rPr>
      </w:pPr>
      <w:proofErr w:type="spellStart"/>
      <w:r w:rsidRPr="002831E0">
        <w:rPr>
          <w:rFonts w:ascii="GHEA Grapalat" w:hAnsi="GHEA Grapalat" w:cs="Arial"/>
          <w:sz w:val="24"/>
          <w:szCs w:val="24"/>
        </w:rPr>
        <w:t>Ծրագրի</w:t>
      </w:r>
      <w:proofErr w:type="spellEnd"/>
      <w:r w:rsidRPr="002831E0">
        <w:rPr>
          <w:rFonts w:ascii="GHEA Grapalat" w:hAnsi="GHEA Grapalat"/>
          <w:sz w:val="24"/>
          <w:szCs w:val="24"/>
        </w:rPr>
        <w:t xml:space="preserve"> </w:t>
      </w:r>
      <w:proofErr w:type="spellStart"/>
      <w:r w:rsidRPr="002831E0">
        <w:rPr>
          <w:rFonts w:ascii="GHEA Grapalat" w:hAnsi="GHEA Grapalat" w:cs="Arial"/>
          <w:sz w:val="24"/>
          <w:szCs w:val="24"/>
        </w:rPr>
        <w:t>ընդհանուր</w:t>
      </w:r>
      <w:proofErr w:type="spellEnd"/>
      <w:r w:rsidRPr="002831E0">
        <w:rPr>
          <w:rFonts w:ascii="GHEA Grapalat" w:hAnsi="GHEA Grapalat"/>
          <w:sz w:val="24"/>
          <w:szCs w:val="24"/>
        </w:rPr>
        <w:t xml:space="preserve"> </w:t>
      </w:r>
      <w:proofErr w:type="spellStart"/>
      <w:r w:rsidRPr="002831E0">
        <w:rPr>
          <w:rFonts w:ascii="GHEA Grapalat" w:hAnsi="GHEA Grapalat" w:cs="Arial"/>
          <w:sz w:val="24"/>
          <w:szCs w:val="24"/>
        </w:rPr>
        <w:t>բյուջեն</w:t>
      </w:r>
      <w:proofErr w:type="spellEnd"/>
      <w:r w:rsidRPr="002831E0">
        <w:rPr>
          <w:rFonts w:ascii="GHEA Grapalat" w:hAnsi="GHEA Grapalat"/>
          <w:sz w:val="24"/>
          <w:szCs w:val="24"/>
        </w:rPr>
        <w:t xml:space="preserve"> </w:t>
      </w:r>
      <w:proofErr w:type="spellStart"/>
      <w:r w:rsidRPr="002831E0">
        <w:rPr>
          <w:rFonts w:ascii="GHEA Grapalat" w:hAnsi="GHEA Grapalat" w:cs="Arial"/>
          <w:sz w:val="24"/>
          <w:szCs w:val="24"/>
        </w:rPr>
        <w:t>կազմում</w:t>
      </w:r>
      <w:proofErr w:type="spellEnd"/>
      <w:r w:rsidRPr="002831E0">
        <w:rPr>
          <w:rFonts w:ascii="GHEA Grapalat" w:hAnsi="GHEA Grapalat"/>
          <w:sz w:val="24"/>
          <w:szCs w:val="24"/>
        </w:rPr>
        <w:t xml:space="preserve"> </w:t>
      </w:r>
      <w:r w:rsidRPr="002831E0">
        <w:rPr>
          <w:rFonts w:ascii="GHEA Grapalat" w:hAnsi="GHEA Grapalat" w:cs="Arial"/>
          <w:sz w:val="24"/>
          <w:szCs w:val="24"/>
        </w:rPr>
        <w:t>է</w:t>
      </w:r>
      <w:r w:rsidR="009E4CCD" w:rsidRPr="002831E0">
        <w:rPr>
          <w:rFonts w:ascii="GHEA Grapalat" w:hAnsi="GHEA Grapalat"/>
          <w:sz w:val="24"/>
          <w:szCs w:val="24"/>
        </w:rPr>
        <w:t xml:space="preserve"> </w:t>
      </w:r>
      <w:r w:rsidR="00F47C23" w:rsidRPr="002831E0">
        <w:rPr>
          <w:rFonts w:ascii="GHEA Grapalat" w:hAnsi="GHEA Grapalat" w:cs="Calibri"/>
          <w:bCs/>
          <w:sz w:val="24"/>
          <w:szCs w:val="24"/>
        </w:rPr>
        <w:t>3.097.125.000</w:t>
      </w:r>
      <w:r w:rsidR="00F47C23" w:rsidRPr="002831E0">
        <w:rPr>
          <w:rFonts w:ascii="GHEA Grapalat" w:hAnsi="GHEA Grapalat" w:cs="Calibri"/>
          <w:b/>
          <w:bCs/>
        </w:rPr>
        <w:t xml:space="preserve"> </w:t>
      </w:r>
      <w:r w:rsidRPr="002831E0">
        <w:rPr>
          <w:rFonts w:ascii="GHEA Grapalat" w:hAnsi="GHEA Grapalat" w:cs="Arial"/>
          <w:sz w:val="24"/>
          <w:szCs w:val="24"/>
        </w:rPr>
        <w:t>ՀՀ</w:t>
      </w:r>
      <w:r w:rsidRPr="002831E0">
        <w:rPr>
          <w:rFonts w:ascii="GHEA Grapalat" w:hAnsi="GHEA Grapalat"/>
          <w:sz w:val="24"/>
          <w:szCs w:val="24"/>
        </w:rPr>
        <w:t xml:space="preserve"> </w:t>
      </w:r>
      <w:proofErr w:type="spellStart"/>
      <w:r w:rsidRPr="002831E0">
        <w:rPr>
          <w:rFonts w:ascii="GHEA Grapalat" w:hAnsi="GHEA Grapalat" w:cs="Arial"/>
          <w:sz w:val="24"/>
          <w:szCs w:val="24"/>
        </w:rPr>
        <w:t>դրամ</w:t>
      </w:r>
      <w:proofErr w:type="spellEnd"/>
      <w:r w:rsidRPr="002831E0">
        <w:rPr>
          <w:rFonts w:ascii="GHEA Grapalat" w:hAnsi="GHEA Grapalat"/>
          <w:sz w:val="24"/>
          <w:szCs w:val="24"/>
        </w:rPr>
        <w:t xml:space="preserve"> (</w:t>
      </w:r>
      <w:proofErr w:type="spellStart"/>
      <w:r w:rsidRPr="002831E0">
        <w:rPr>
          <w:rFonts w:ascii="GHEA Grapalat" w:hAnsi="GHEA Grapalat" w:cs="Arial"/>
          <w:sz w:val="24"/>
          <w:szCs w:val="24"/>
        </w:rPr>
        <w:t>աղյուսակ</w:t>
      </w:r>
      <w:proofErr w:type="spellEnd"/>
      <w:r w:rsidR="00F946BD" w:rsidRPr="002831E0">
        <w:rPr>
          <w:rFonts w:ascii="GHEA Grapalat" w:hAnsi="GHEA Grapalat" w:cs="Arial"/>
          <w:sz w:val="24"/>
          <w:szCs w:val="24"/>
        </w:rPr>
        <w:t xml:space="preserve"> 1</w:t>
      </w:r>
      <w:proofErr w:type="gramStart"/>
      <w:r w:rsidRPr="002831E0">
        <w:rPr>
          <w:rFonts w:ascii="GHEA Grapalat" w:hAnsi="GHEA Grapalat"/>
          <w:sz w:val="24"/>
          <w:szCs w:val="24"/>
        </w:rPr>
        <w:t>)</w:t>
      </w:r>
      <w:r w:rsidRPr="002831E0">
        <w:rPr>
          <w:rFonts w:ascii="GHEA Grapalat" w:hAnsi="GHEA Grapalat" w:cs="Arial"/>
          <w:sz w:val="24"/>
          <w:szCs w:val="24"/>
        </w:rPr>
        <w:t>։</w:t>
      </w:r>
      <w:proofErr w:type="gramEnd"/>
    </w:p>
    <w:p w:rsidR="002E5B84" w:rsidRPr="002831E0" w:rsidRDefault="006D35C1" w:rsidP="00E468AE">
      <w:pPr>
        <w:pStyle w:val="ListParagraph"/>
        <w:numPr>
          <w:ilvl w:val="0"/>
          <w:numId w:val="26"/>
        </w:numPr>
        <w:tabs>
          <w:tab w:val="left" w:pos="990"/>
        </w:tabs>
        <w:spacing w:line="360" w:lineRule="auto"/>
        <w:ind w:left="0" w:firstLine="450"/>
        <w:jc w:val="both"/>
        <w:rPr>
          <w:rFonts w:ascii="GHEA Grapalat" w:hAnsi="GHEA Grapalat"/>
          <w:sz w:val="24"/>
          <w:szCs w:val="24"/>
        </w:rPr>
      </w:pPr>
      <w:r w:rsidRPr="002831E0">
        <w:rPr>
          <w:rFonts w:ascii="GHEA Grapalat" w:hAnsi="GHEA Grapalat" w:cs="Arial"/>
          <w:sz w:val="24"/>
          <w:szCs w:val="24"/>
          <w:lang w:val="hy-AM"/>
        </w:rPr>
        <w:t>Կ</w:t>
      </w:r>
      <w:proofErr w:type="spellStart"/>
      <w:r w:rsidR="000610FB" w:rsidRPr="002831E0">
        <w:rPr>
          <w:rFonts w:ascii="GHEA Grapalat" w:hAnsi="GHEA Grapalat" w:cs="Arial"/>
          <w:sz w:val="24"/>
          <w:szCs w:val="24"/>
        </w:rPr>
        <w:t>անխատեսվող</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ծախսերի</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ֆինանսական</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գնահատման</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համար</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Ծրագրի</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շրջանակներում</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ձեռք</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բերվող</w:t>
      </w:r>
      <w:proofErr w:type="spellEnd"/>
      <w:r w:rsidR="000610FB" w:rsidRPr="002831E0">
        <w:rPr>
          <w:rFonts w:ascii="GHEA Grapalat" w:hAnsi="GHEA Grapalat"/>
          <w:sz w:val="24"/>
          <w:szCs w:val="24"/>
        </w:rPr>
        <w:t xml:space="preserve"> 1 </w:t>
      </w:r>
      <w:proofErr w:type="spellStart"/>
      <w:r w:rsidR="000610FB" w:rsidRPr="002831E0">
        <w:rPr>
          <w:rFonts w:ascii="GHEA Grapalat" w:hAnsi="GHEA Grapalat" w:cs="Arial"/>
          <w:sz w:val="24"/>
          <w:szCs w:val="24"/>
        </w:rPr>
        <w:t>գլուխ</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ոչխարի</w:t>
      </w:r>
      <w:proofErr w:type="spellEnd"/>
      <w:r w:rsidR="00C25C34" w:rsidRPr="002831E0">
        <w:rPr>
          <w:rFonts w:ascii="GHEA Grapalat" w:hAnsi="GHEA Grapalat" w:cs="Arial"/>
          <w:b/>
          <w:sz w:val="24"/>
          <w:szCs w:val="24"/>
          <w:lang w:val="hy-AM"/>
        </w:rPr>
        <w:t xml:space="preserve"> </w:t>
      </w:r>
      <w:r w:rsidR="00C25C34" w:rsidRPr="002637B7">
        <w:rPr>
          <w:rFonts w:ascii="GHEA Grapalat" w:hAnsi="GHEA Grapalat" w:cs="Arial"/>
          <w:sz w:val="24"/>
          <w:szCs w:val="24"/>
          <w:lang w:val="hy-AM"/>
        </w:rPr>
        <w:t>և այծի</w:t>
      </w:r>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միջին</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հաշվարկային</w:t>
      </w:r>
      <w:proofErr w:type="spellEnd"/>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արժեք</w:t>
      </w:r>
      <w:proofErr w:type="spellEnd"/>
      <w:r w:rsidR="000610FB" w:rsidRPr="002831E0">
        <w:rPr>
          <w:rFonts w:ascii="GHEA Grapalat" w:hAnsi="GHEA Grapalat"/>
          <w:sz w:val="24"/>
          <w:szCs w:val="24"/>
        </w:rPr>
        <w:t xml:space="preserve"> </w:t>
      </w:r>
      <w:r w:rsidR="000610FB" w:rsidRPr="002831E0">
        <w:rPr>
          <w:rFonts w:ascii="GHEA Grapalat" w:hAnsi="GHEA Grapalat" w:cs="Arial"/>
          <w:sz w:val="24"/>
          <w:szCs w:val="24"/>
        </w:rPr>
        <w:t>է</w:t>
      </w:r>
      <w:r w:rsidR="000610FB"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ընդունվել</w:t>
      </w:r>
      <w:proofErr w:type="spellEnd"/>
      <w:r w:rsidR="005E0FE6" w:rsidRPr="002831E0">
        <w:rPr>
          <w:rFonts w:ascii="GHEA Grapalat" w:hAnsi="GHEA Grapalat"/>
          <w:sz w:val="24"/>
          <w:szCs w:val="24"/>
        </w:rPr>
        <w:t xml:space="preserve"> </w:t>
      </w:r>
      <w:r w:rsidR="009257A3" w:rsidRPr="002831E0">
        <w:rPr>
          <w:rFonts w:ascii="GHEA Grapalat" w:hAnsi="GHEA Grapalat"/>
          <w:sz w:val="24"/>
          <w:szCs w:val="24"/>
        </w:rPr>
        <w:t>4</w:t>
      </w:r>
      <w:r w:rsidR="005E0FE6" w:rsidRPr="002831E0">
        <w:rPr>
          <w:rFonts w:ascii="GHEA Grapalat" w:hAnsi="GHEA Grapalat"/>
          <w:sz w:val="24"/>
          <w:szCs w:val="24"/>
        </w:rPr>
        <w:t>5</w:t>
      </w:r>
      <w:r w:rsidR="000610FB" w:rsidRPr="002831E0">
        <w:rPr>
          <w:rFonts w:ascii="GHEA Grapalat" w:hAnsi="GHEA Grapalat"/>
          <w:sz w:val="24"/>
          <w:szCs w:val="24"/>
        </w:rPr>
        <w:t xml:space="preserve">0.0 </w:t>
      </w:r>
      <w:proofErr w:type="spellStart"/>
      <w:r w:rsidR="000610FB" w:rsidRPr="002831E0">
        <w:rPr>
          <w:rFonts w:ascii="GHEA Grapalat" w:hAnsi="GHEA Grapalat" w:cs="Arial"/>
          <w:sz w:val="24"/>
          <w:szCs w:val="24"/>
        </w:rPr>
        <w:t>հազ</w:t>
      </w:r>
      <w:r w:rsidR="00301B86" w:rsidRPr="002831E0">
        <w:rPr>
          <w:rFonts w:ascii="GHEA Grapalat" w:hAnsi="GHEA Grapalat"/>
          <w:sz w:val="24"/>
          <w:szCs w:val="24"/>
        </w:rPr>
        <w:t>ար</w:t>
      </w:r>
      <w:proofErr w:type="spellEnd"/>
      <w:r w:rsidR="00301B86" w:rsidRPr="002831E0">
        <w:rPr>
          <w:rFonts w:ascii="GHEA Grapalat" w:hAnsi="GHEA Grapalat"/>
          <w:sz w:val="24"/>
          <w:szCs w:val="24"/>
        </w:rPr>
        <w:t xml:space="preserve"> </w:t>
      </w:r>
      <w:proofErr w:type="spellStart"/>
      <w:r w:rsidR="000610FB" w:rsidRPr="002831E0">
        <w:rPr>
          <w:rFonts w:ascii="GHEA Grapalat" w:hAnsi="GHEA Grapalat" w:cs="Arial"/>
          <w:sz w:val="24"/>
          <w:szCs w:val="24"/>
        </w:rPr>
        <w:t>դրամը</w:t>
      </w:r>
      <w:proofErr w:type="spellEnd"/>
      <w:r w:rsidR="000610FB" w:rsidRPr="002831E0">
        <w:rPr>
          <w:rFonts w:ascii="GHEA Grapalat" w:hAnsi="GHEA Grapalat" w:cs="Arial"/>
          <w:sz w:val="24"/>
          <w:szCs w:val="24"/>
        </w:rPr>
        <w:t>։</w:t>
      </w:r>
    </w:p>
    <w:p w:rsidR="00F946BD" w:rsidRPr="002831E0" w:rsidRDefault="00F946BD" w:rsidP="00F47C23">
      <w:pPr>
        <w:pStyle w:val="ListParagraph"/>
        <w:tabs>
          <w:tab w:val="left" w:pos="0"/>
          <w:tab w:val="left" w:pos="990"/>
        </w:tabs>
        <w:spacing w:line="312" w:lineRule="auto"/>
        <w:ind w:left="0"/>
        <w:rPr>
          <w:rFonts w:ascii="GHEA Grapalat" w:hAnsi="GHEA Grapalat"/>
          <w:b/>
        </w:rPr>
        <w:sectPr w:rsidR="00F946BD" w:rsidRPr="002831E0" w:rsidSect="00D208EA">
          <w:pgSz w:w="12240" w:h="15840"/>
          <w:pgMar w:top="1440" w:right="1440" w:bottom="1440" w:left="1440" w:header="720" w:footer="720" w:gutter="0"/>
          <w:cols w:space="720"/>
          <w:docGrid w:linePitch="360"/>
        </w:sectPr>
      </w:pPr>
    </w:p>
    <w:p w:rsidR="000D0822" w:rsidRPr="002831E0" w:rsidRDefault="000D0822" w:rsidP="00F47C23">
      <w:pPr>
        <w:pStyle w:val="ListParagraph"/>
        <w:tabs>
          <w:tab w:val="left" w:pos="0"/>
          <w:tab w:val="left" w:pos="990"/>
        </w:tabs>
        <w:spacing w:line="312" w:lineRule="auto"/>
        <w:ind w:left="0"/>
        <w:jc w:val="right"/>
        <w:rPr>
          <w:rFonts w:ascii="GHEA Grapalat" w:hAnsi="GHEA Grapalat"/>
          <w:b/>
          <w:sz w:val="24"/>
          <w:szCs w:val="24"/>
          <w:lang w:val="hy-AM"/>
        </w:rPr>
      </w:pPr>
      <w:r w:rsidRPr="002831E0">
        <w:rPr>
          <w:rFonts w:ascii="GHEA Grapalat" w:hAnsi="GHEA Grapalat"/>
          <w:b/>
          <w:sz w:val="24"/>
          <w:szCs w:val="24"/>
          <w:lang w:val="hy-AM"/>
        </w:rPr>
        <w:lastRenderedPageBreak/>
        <w:t>Աղյուսակ 1</w:t>
      </w:r>
    </w:p>
    <w:p w:rsidR="00F946BD" w:rsidRPr="002831E0" w:rsidRDefault="00F946BD" w:rsidP="006C5A14">
      <w:pPr>
        <w:pStyle w:val="ListParagraph"/>
        <w:tabs>
          <w:tab w:val="left" w:pos="0"/>
          <w:tab w:val="left" w:pos="990"/>
        </w:tabs>
        <w:spacing w:line="312" w:lineRule="auto"/>
        <w:ind w:left="0"/>
        <w:jc w:val="center"/>
        <w:rPr>
          <w:rFonts w:ascii="GHEA Grapalat" w:hAnsi="GHEA Grapalat"/>
          <w:b/>
          <w:sz w:val="24"/>
          <w:szCs w:val="24"/>
          <w:lang w:val="hy-AM"/>
        </w:rPr>
      </w:pPr>
      <w:r w:rsidRPr="002831E0">
        <w:rPr>
          <w:rFonts w:ascii="GHEA Grapalat" w:hAnsi="GHEA Grapalat"/>
          <w:b/>
          <w:sz w:val="24"/>
          <w:szCs w:val="24"/>
          <w:lang w:val="hy-AM"/>
        </w:rPr>
        <w:t>Հայաստանի Հանրապետությունում 2019-2023 թվականների ոչխարաբուծության և այծաբուծության զարգացման պետական աջակցության ծրագրի ֆինանսական գնահատականը</w:t>
      </w:r>
    </w:p>
    <w:tbl>
      <w:tblPr>
        <w:tblStyle w:val="TableGrid"/>
        <w:tblW w:w="15120" w:type="dxa"/>
        <w:tblInd w:w="-882" w:type="dxa"/>
        <w:tblLayout w:type="fixed"/>
        <w:tblLook w:val="04A0" w:firstRow="1" w:lastRow="0" w:firstColumn="1" w:lastColumn="0" w:noHBand="0" w:noVBand="1"/>
      </w:tblPr>
      <w:tblGrid>
        <w:gridCol w:w="1800"/>
        <w:gridCol w:w="1530"/>
        <w:gridCol w:w="1530"/>
        <w:gridCol w:w="1620"/>
        <w:gridCol w:w="1530"/>
        <w:gridCol w:w="1530"/>
        <w:gridCol w:w="1350"/>
        <w:gridCol w:w="1260"/>
        <w:gridCol w:w="1350"/>
        <w:gridCol w:w="1620"/>
      </w:tblGrid>
      <w:tr w:rsidR="002831E0" w:rsidRPr="002831E0" w:rsidTr="00624060">
        <w:tc>
          <w:tcPr>
            <w:tcW w:w="1800" w:type="dxa"/>
            <w:vMerge w:val="restart"/>
            <w:shd w:val="clear" w:color="auto" w:fill="FDE9D9" w:themeFill="accent6" w:themeFillTint="33"/>
          </w:tcPr>
          <w:p w:rsidR="000D0822"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lang w:val="ru-RU"/>
              </w:rPr>
              <w:t>Ցուցանիշները</w:t>
            </w:r>
          </w:p>
        </w:tc>
        <w:tc>
          <w:tcPr>
            <w:tcW w:w="11700" w:type="dxa"/>
            <w:gridSpan w:val="8"/>
            <w:shd w:val="clear" w:color="auto" w:fill="FDE9D9" w:themeFill="accent6" w:themeFillTint="33"/>
          </w:tcPr>
          <w:p w:rsidR="000D0822" w:rsidRPr="002831E0" w:rsidRDefault="000D0822" w:rsidP="00F946BD">
            <w:pPr>
              <w:pStyle w:val="ListParagraph"/>
              <w:ind w:left="0"/>
              <w:jc w:val="center"/>
              <w:rPr>
                <w:rFonts w:ascii="GHEA Grapalat" w:hAnsi="GHEA Grapalat"/>
                <w:b/>
                <w:sz w:val="18"/>
                <w:szCs w:val="18"/>
              </w:rPr>
            </w:pPr>
          </w:p>
          <w:p w:rsidR="000D0822" w:rsidRPr="002831E0" w:rsidRDefault="000D0822" w:rsidP="00F946BD">
            <w:pPr>
              <w:pStyle w:val="ListParagraph"/>
              <w:ind w:left="0"/>
              <w:jc w:val="center"/>
              <w:rPr>
                <w:rFonts w:ascii="GHEA Grapalat" w:hAnsi="GHEA Grapalat"/>
                <w:b/>
                <w:sz w:val="18"/>
                <w:szCs w:val="18"/>
                <w:lang w:val="ru-RU"/>
              </w:rPr>
            </w:pPr>
            <w:r w:rsidRPr="002831E0">
              <w:rPr>
                <w:rFonts w:ascii="GHEA Grapalat" w:hAnsi="GHEA Grapalat"/>
                <w:b/>
                <w:sz w:val="18"/>
                <w:szCs w:val="18"/>
                <w:lang w:val="ru-RU"/>
              </w:rPr>
              <w:t>Տարիները</w:t>
            </w:r>
          </w:p>
        </w:tc>
        <w:tc>
          <w:tcPr>
            <w:tcW w:w="1620" w:type="dxa"/>
            <w:vMerge w:val="restart"/>
            <w:shd w:val="clear" w:color="auto" w:fill="FDE9D9" w:themeFill="accent6" w:themeFillTint="33"/>
          </w:tcPr>
          <w:p w:rsidR="000D0822"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lang w:val="ru-RU"/>
              </w:rPr>
              <w:t>Ընդամենը</w:t>
            </w:r>
          </w:p>
        </w:tc>
      </w:tr>
      <w:tr w:rsidR="002831E0" w:rsidRPr="002831E0" w:rsidTr="00624060">
        <w:tc>
          <w:tcPr>
            <w:tcW w:w="1800" w:type="dxa"/>
            <w:vMerge/>
            <w:shd w:val="clear" w:color="auto" w:fill="FDE9D9" w:themeFill="accent6" w:themeFillTint="33"/>
          </w:tcPr>
          <w:p w:rsidR="000D0822" w:rsidRPr="002831E0" w:rsidRDefault="000D0822" w:rsidP="000610FB">
            <w:pPr>
              <w:pStyle w:val="ListParagraph"/>
              <w:ind w:left="0"/>
              <w:rPr>
                <w:rFonts w:ascii="GHEA Grapalat" w:hAnsi="GHEA Grapalat"/>
                <w:b/>
                <w:sz w:val="18"/>
                <w:szCs w:val="18"/>
                <w:lang w:val="ru-RU"/>
              </w:rPr>
            </w:pPr>
          </w:p>
        </w:tc>
        <w:tc>
          <w:tcPr>
            <w:tcW w:w="1530" w:type="dxa"/>
            <w:shd w:val="clear" w:color="auto" w:fill="FDE9D9" w:themeFill="accent6" w:themeFillTint="33"/>
          </w:tcPr>
          <w:p w:rsidR="000D0822" w:rsidRPr="002831E0" w:rsidRDefault="000D0822" w:rsidP="000610FB">
            <w:pPr>
              <w:pStyle w:val="ListParagraph"/>
              <w:ind w:left="0"/>
              <w:rPr>
                <w:rFonts w:ascii="GHEA Grapalat" w:hAnsi="GHEA Grapalat"/>
                <w:b/>
                <w:sz w:val="18"/>
                <w:szCs w:val="18"/>
              </w:rPr>
            </w:pPr>
            <w:r w:rsidRPr="002831E0">
              <w:rPr>
                <w:rFonts w:ascii="GHEA Grapalat" w:hAnsi="GHEA Grapalat"/>
                <w:b/>
                <w:sz w:val="18"/>
                <w:szCs w:val="18"/>
                <w:lang w:val="ru-RU"/>
              </w:rPr>
              <w:t>2019թ.</w:t>
            </w:r>
          </w:p>
          <w:p w:rsidR="000D0822" w:rsidRPr="002831E0" w:rsidRDefault="000D0822" w:rsidP="000610FB">
            <w:pPr>
              <w:pStyle w:val="ListParagraph"/>
              <w:ind w:left="0"/>
              <w:rPr>
                <w:rFonts w:ascii="GHEA Grapalat" w:hAnsi="GHEA Grapalat"/>
                <w:b/>
                <w:sz w:val="18"/>
                <w:szCs w:val="18"/>
              </w:rPr>
            </w:pPr>
          </w:p>
        </w:tc>
        <w:tc>
          <w:tcPr>
            <w:tcW w:w="1530" w:type="dxa"/>
            <w:shd w:val="clear" w:color="auto" w:fill="FDE9D9" w:themeFill="accent6" w:themeFillTint="33"/>
          </w:tcPr>
          <w:p w:rsidR="000D0822"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lang w:val="ru-RU"/>
              </w:rPr>
              <w:t>2020թ.</w:t>
            </w:r>
          </w:p>
        </w:tc>
        <w:tc>
          <w:tcPr>
            <w:tcW w:w="1620" w:type="dxa"/>
            <w:shd w:val="clear" w:color="auto" w:fill="FDE9D9" w:themeFill="accent6" w:themeFillTint="33"/>
          </w:tcPr>
          <w:p w:rsidR="000D0822" w:rsidRPr="002831E0" w:rsidRDefault="000D0822" w:rsidP="00F946BD">
            <w:pPr>
              <w:pStyle w:val="ListParagraph"/>
              <w:ind w:left="0"/>
              <w:rPr>
                <w:rFonts w:ascii="GHEA Grapalat" w:hAnsi="GHEA Grapalat"/>
                <w:b/>
                <w:sz w:val="18"/>
                <w:szCs w:val="18"/>
                <w:lang w:val="ru-RU"/>
              </w:rPr>
            </w:pPr>
            <w:r w:rsidRPr="002831E0">
              <w:rPr>
                <w:rFonts w:ascii="GHEA Grapalat" w:hAnsi="GHEA Grapalat"/>
                <w:b/>
                <w:sz w:val="18"/>
                <w:szCs w:val="18"/>
                <w:lang w:val="ru-RU"/>
              </w:rPr>
              <w:t>2021թ.</w:t>
            </w:r>
          </w:p>
        </w:tc>
        <w:tc>
          <w:tcPr>
            <w:tcW w:w="1530" w:type="dxa"/>
            <w:shd w:val="clear" w:color="auto" w:fill="FDE9D9" w:themeFill="accent6" w:themeFillTint="33"/>
          </w:tcPr>
          <w:p w:rsidR="000D0822" w:rsidRPr="002831E0" w:rsidRDefault="000D0822" w:rsidP="00F946BD">
            <w:pPr>
              <w:pStyle w:val="ListParagraph"/>
              <w:ind w:left="0"/>
              <w:rPr>
                <w:rFonts w:ascii="GHEA Grapalat" w:hAnsi="GHEA Grapalat"/>
                <w:b/>
                <w:sz w:val="18"/>
                <w:szCs w:val="18"/>
                <w:lang w:val="ru-RU"/>
              </w:rPr>
            </w:pPr>
            <w:r w:rsidRPr="002831E0">
              <w:rPr>
                <w:rFonts w:ascii="GHEA Grapalat" w:hAnsi="GHEA Grapalat"/>
                <w:b/>
                <w:sz w:val="18"/>
                <w:szCs w:val="18"/>
                <w:lang w:val="ru-RU"/>
              </w:rPr>
              <w:t>2022թ.</w:t>
            </w:r>
          </w:p>
        </w:tc>
        <w:tc>
          <w:tcPr>
            <w:tcW w:w="1530" w:type="dxa"/>
            <w:shd w:val="clear" w:color="auto" w:fill="FDE9D9" w:themeFill="accent6" w:themeFillTint="33"/>
          </w:tcPr>
          <w:p w:rsidR="000D0822" w:rsidRPr="002831E0" w:rsidRDefault="000D0822" w:rsidP="00F946BD">
            <w:pPr>
              <w:pStyle w:val="ListParagraph"/>
              <w:ind w:left="0"/>
              <w:rPr>
                <w:rFonts w:ascii="GHEA Grapalat" w:hAnsi="GHEA Grapalat"/>
                <w:b/>
                <w:sz w:val="18"/>
                <w:szCs w:val="18"/>
                <w:lang w:val="ru-RU"/>
              </w:rPr>
            </w:pPr>
            <w:r w:rsidRPr="002831E0">
              <w:rPr>
                <w:rFonts w:ascii="GHEA Grapalat" w:hAnsi="GHEA Grapalat"/>
                <w:b/>
                <w:sz w:val="18"/>
                <w:szCs w:val="18"/>
                <w:lang w:val="ru-RU"/>
              </w:rPr>
              <w:t>2023թ.</w:t>
            </w:r>
          </w:p>
        </w:tc>
        <w:tc>
          <w:tcPr>
            <w:tcW w:w="1350" w:type="dxa"/>
            <w:shd w:val="clear" w:color="auto" w:fill="FDE9D9" w:themeFill="accent6" w:themeFillTint="33"/>
          </w:tcPr>
          <w:p w:rsidR="000D0822" w:rsidRPr="002831E0" w:rsidRDefault="000D0822" w:rsidP="00F946BD">
            <w:pPr>
              <w:pStyle w:val="ListParagraph"/>
              <w:ind w:left="0"/>
              <w:rPr>
                <w:rFonts w:ascii="GHEA Grapalat" w:hAnsi="GHEA Grapalat"/>
                <w:b/>
                <w:sz w:val="18"/>
                <w:szCs w:val="18"/>
                <w:lang w:val="ru-RU"/>
              </w:rPr>
            </w:pPr>
            <w:r w:rsidRPr="002831E0">
              <w:rPr>
                <w:rFonts w:ascii="GHEA Grapalat" w:hAnsi="GHEA Grapalat"/>
                <w:b/>
                <w:sz w:val="18"/>
                <w:szCs w:val="18"/>
                <w:lang w:val="ru-RU"/>
              </w:rPr>
              <w:t>2024թ.</w:t>
            </w:r>
          </w:p>
        </w:tc>
        <w:tc>
          <w:tcPr>
            <w:tcW w:w="1260" w:type="dxa"/>
            <w:shd w:val="clear" w:color="auto" w:fill="FDE9D9" w:themeFill="accent6" w:themeFillTint="33"/>
          </w:tcPr>
          <w:p w:rsidR="000D0822" w:rsidRPr="002831E0" w:rsidRDefault="000D0822" w:rsidP="00F946BD">
            <w:pPr>
              <w:pStyle w:val="ListParagraph"/>
              <w:ind w:left="0"/>
              <w:rPr>
                <w:rFonts w:ascii="GHEA Grapalat" w:hAnsi="GHEA Grapalat"/>
                <w:b/>
                <w:sz w:val="18"/>
                <w:szCs w:val="18"/>
                <w:lang w:val="ru-RU"/>
              </w:rPr>
            </w:pPr>
            <w:r w:rsidRPr="002831E0">
              <w:rPr>
                <w:rFonts w:ascii="GHEA Grapalat" w:hAnsi="GHEA Grapalat"/>
                <w:b/>
                <w:sz w:val="18"/>
                <w:szCs w:val="18"/>
                <w:lang w:val="ru-RU"/>
              </w:rPr>
              <w:t>2025թ.</w:t>
            </w:r>
          </w:p>
        </w:tc>
        <w:tc>
          <w:tcPr>
            <w:tcW w:w="1350" w:type="dxa"/>
            <w:shd w:val="clear" w:color="auto" w:fill="FDE9D9" w:themeFill="accent6" w:themeFillTint="33"/>
          </w:tcPr>
          <w:p w:rsidR="000D0822" w:rsidRPr="002831E0" w:rsidRDefault="000D0822" w:rsidP="00F946BD">
            <w:pPr>
              <w:pStyle w:val="ListParagraph"/>
              <w:ind w:left="0"/>
              <w:rPr>
                <w:rFonts w:ascii="GHEA Grapalat" w:hAnsi="GHEA Grapalat"/>
                <w:b/>
                <w:sz w:val="18"/>
                <w:szCs w:val="18"/>
                <w:lang w:val="ru-RU"/>
              </w:rPr>
            </w:pPr>
            <w:r w:rsidRPr="002831E0">
              <w:rPr>
                <w:rFonts w:ascii="GHEA Grapalat" w:hAnsi="GHEA Grapalat"/>
                <w:b/>
                <w:sz w:val="18"/>
                <w:szCs w:val="18"/>
                <w:lang w:val="ru-RU"/>
              </w:rPr>
              <w:t>2026թ.</w:t>
            </w:r>
          </w:p>
        </w:tc>
        <w:tc>
          <w:tcPr>
            <w:tcW w:w="1620" w:type="dxa"/>
            <w:vMerge/>
            <w:shd w:val="clear" w:color="auto" w:fill="FDE9D9" w:themeFill="accent6" w:themeFillTint="33"/>
          </w:tcPr>
          <w:p w:rsidR="000D0822" w:rsidRPr="002831E0" w:rsidRDefault="000D0822" w:rsidP="000610FB">
            <w:pPr>
              <w:pStyle w:val="ListParagraph"/>
              <w:ind w:left="0"/>
              <w:rPr>
                <w:rFonts w:ascii="GHEA Grapalat" w:hAnsi="GHEA Grapalat"/>
                <w:b/>
                <w:sz w:val="18"/>
                <w:szCs w:val="18"/>
                <w:lang w:val="ru-RU"/>
              </w:rPr>
            </w:pPr>
          </w:p>
        </w:tc>
      </w:tr>
      <w:tr w:rsidR="002831E0" w:rsidRPr="002831E0" w:rsidTr="00624060">
        <w:tc>
          <w:tcPr>
            <w:tcW w:w="1800" w:type="dxa"/>
          </w:tcPr>
          <w:p w:rsidR="000D0822" w:rsidRPr="002831E0" w:rsidRDefault="00F946BD" w:rsidP="000610FB">
            <w:pPr>
              <w:pStyle w:val="ListParagraph"/>
              <w:ind w:left="0"/>
              <w:rPr>
                <w:rFonts w:ascii="GHEA Grapalat" w:hAnsi="GHEA Grapalat"/>
                <w:b/>
                <w:sz w:val="18"/>
                <w:szCs w:val="18"/>
              </w:rPr>
            </w:pPr>
            <w:r w:rsidRPr="002831E0">
              <w:rPr>
                <w:rFonts w:ascii="GHEA Grapalat" w:hAnsi="GHEA Grapalat"/>
                <w:b/>
                <w:sz w:val="18"/>
                <w:szCs w:val="18"/>
                <w:lang w:val="ru-RU"/>
              </w:rPr>
              <w:t>Ընդամենը վարկ, դրամ</w:t>
            </w:r>
          </w:p>
        </w:tc>
        <w:tc>
          <w:tcPr>
            <w:tcW w:w="1530" w:type="dxa"/>
          </w:tcPr>
          <w:p w:rsidR="00624060" w:rsidRDefault="00624060" w:rsidP="005D27FF">
            <w:pPr>
              <w:pStyle w:val="ListParagraph"/>
              <w:ind w:left="0"/>
              <w:rPr>
                <w:rFonts w:ascii="GHEA Grapalat" w:hAnsi="GHEA Grapalat"/>
                <w:b/>
                <w:sz w:val="18"/>
                <w:szCs w:val="18"/>
              </w:rPr>
            </w:pPr>
            <w:r w:rsidRPr="002831E0">
              <w:rPr>
                <w:rFonts w:ascii="GHEA Grapalat" w:hAnsi="GHEA Grapalat"/>
                <w:b/>
                <w:sz w:val="18"/>
                <w:szCs w:val="18"/>
              </w:rPr>
              <w:t>630</w:t>
            </w:r>
            <w:r w:rsidRPr="002831E0">
              <w:rPr>
                <w:rFonts w:ascii="GHEA Grapalat" w:hAnsi="GHEA Grapalat"/>
                <w:b/>
                <w:sz w:val="18"/>
                <w:szCs w:val="18"/>
                <w:lang w:val="ru-RU"/>
              </w:rPr>
              <w:t>.000.000</w:t>
            </w:r>
          </w:p>
          <w:p w:rsidR="00F946BD" w:rsidRPr="002831E0" w:rsidRDefault="00F946BD" w:rsidP="005D27FF">
            <w:pPr>
              <w:pStyle w:val="ListParagraph"/>
              <w:ind w:left="0"/>
              <w:rPr>
                <w:rFonts w:ascii="GHEA Grapalat" w:hAnsi="GHEA Grapalat"/>
                <w:b/>
                <w:sz w:val="18"/>
                <w:szCs w:val="18"/>
                <w:lang w:val="ru-RU"/>
              </w:rPr>
            </w:pPr>
          </w:p>
        </w:tc>
        <w:tc>
          <w:tcPr>
            <w:tcW w:w="1530" w:type="dxa"/>
          </w:tcPr>
          <w:p w:rsidR="00F946BD" w:rsidRPr="002831E0" w:rsidRDefault="00624060" w:rsidP="00624060">
            <w:pPr>
              <w:pStyle w:val="ListParagraph"/>
              <w:ind w:left="0"/>
              <w:rPr>
                <w:rFonts w:ascii="GHEA Grapalat" w:hAnsi="GHEA Grapalat"/>
                <w:b/>
                <w:sz w:val="18"/>
                <w:szCs w:val="18"/>
                <w:lang w:val="ru-RU"/>
              </w:rPr>
            </w:pPr>
            <w:r w:rsidRPr="002831E0">
              <w:rPr>
                <w:rFonts w:ascii="GHEA Grapalat" w:hAnsi="GHEA Grapalat"/>
                <w:b/>
                <w:sz w:val="18"/>
                <w:szCs w:val="18"/>
              </w:rPr>
              <w:t>3</w:t>
            </w:r>
            <w:r w:rsidRPr="002831E0">
              <w:rPr>
                <w:rFonts w:ascii="GHEA Grapalat" w:hAnsi="GHEA Grapalat"/>
                <w:b/>
                <w:sz w:val="18"/>
                <w:szCs w:val="18"/>
                <w:lang w:val="ru-RU"/>
              </w:rPr>
              <w:t>.</w:t>
            </w:r>
            <w:r w:rsidRPr="002831E0">
              <w:rPr>
                <w:rFonts w:ascii="GHEA Grapalat" w:hAnsi="GHEA Grapalat"/>
                <w:b/>
                <w:sz w:val="18"/>
                <w:szCs w:val="18"/>
              </w:rPr>
              <w:t>150</w:t>
            </w:r>
            <w:r w:rsidRPr="002831E0">
              <w:rPr>
                <w:rFonts w:ascii="GHEA Grapalat" w:hAnsi="GHEA Grapalat"/>
                <w:b/>
                <w:sz w:val="18"/>
                <w:szCs w:val="18"/>
                <w:lang w:val="ru-RU"/>
              </w:rPr>
              <w:t>.000.000</w:t>
            </w:r>
          </w:p>
        </w:tc>
        <w:tc>
          <w:tcPr>
            <w:tcW w:w="1620" w:type="dxa"/>
          </w:tcPr>
          <w:p w:rsidR="00624060" w:rsidRDefault="00624060" w:rsidP="005D27FF">
            <w:pPr>
              <w:pStyle w:val="ListParagraph"/>
              <w:ind w:left="0"/>
              <w:rPr>
                <w:rFonts w:ascii="GHEA Grapalat" w:hAnsi="GHEA Grapalat"/>
                <w:b/>
                <w:sz w:val="18"/>
                <w:szCs w:val="18"/>
              </w:rPr>
            </w:pPr>
            <w:r w:rsidRPr="002831E0">
              <w:rPr>
                <w:rFonts w:ascii="GHEA Grapalat" w:hAnsi="GHEA Grapalat"/>
                <w:b/>
                <w:sz w:val="18"/>
                <w:szCs w:val="18"/>
              </w:rPr>
              <w:t>2</w:t>
            </w:r>
            <w:r w:rsidRPr="002831E0">
              <w:rPr>
                <w:rFonts w:ascii="GHEA Grapalat" w:hAnsi="GHEA Grapalat"/>
                <w:b/>
                <w:sz w:val="18"/>
                <w:szCs w:val="18"/>
                <w:lang w:val="ru-RU"/>
              </w:rPr>
              <w:t>.</w:t>
            </w:r>
            <w:r w:rsidRPr="002831E0">
              <w:rPr>
                <w:rFonts w:ascii="GHEA Grapalat" w:hAnsi="GHEA Grapalat"/>
                <w:b/>
                <w:sz w:val="18"/>
                <w:szCs w:val="18"/>
              </w:rPr>
              <w:t>520</w:t>
            </w:r>
            <w:r w:rsidRPr="002831E0">
              <w:rPr>
                <w:rFonts w:ascii="GHEA Grapalat" w:hAnsi="GHEA Grapalat"/>
                <w:b/>
                <w:sz w:val="18"/>
                <w:szCs w:val="18"/>
                <w:lang w:val="ru-RU"/>
              </w:rPr>
              <w:t>.000.000</w:t>
            </w:r>
          </w:p>
          <w:p w:rsidR="00F946BD" w:rsidRPr="002831E0" w:rsidRDefault="00F946BD" w:rsidP="005D27FF">
            <w:pPr>
              <w:pStyle w:val="ListParagraph"/>
              <w:ind w:left="0"/>
              <w:rPr>
                <w:rFonts w:ascii="GHEA Grapalat" w:hAnsi="GHEA Grapalat"/>
                <w:b/>
                <w:sz w:val="18"/>
                <w:szCs w:val="18"/>
                <w:lang w:val="ru-RU"/>
              </w:rPr>
            </w:pPr>
          </w:p>
        </w:tc>
        <w:tc>
          <w:tcPr>
            <w:tcW w:w="1530" w:type="dxa"/>
          </w:tcPr>
          <w:p w:rsidR="00F946BD" w:rsidRPr="002831E0" w:rsidRDefault="00624060" w:rsidP="00624060">
            <w:pPr>
              <w:pStyle w:val="ListParagraph"/>
              <w:ind w:left="0"/>
              <w:rPr>
                <w:rFonts w:ascii="GHEA Grapalat" w:hAnsi="GHEA Grapalat"/>
                <w:b/>
                <w:sz w:val="18"/>
                <w:szCs w:val="18"/>
                <w:lang w:val="ru-RU"/>
              </w:rPr>
            </w:pPr>
            <w:r w:rsidRPr="002831E0">
              <w:rPr>
                <w:rFonts w:ascii="GHEA Grapalat" w:hAnsi="GHEA Grapalat"/>
                <w:b/>
                <w:sz w:val="18"/>
                <w:szCs w:val="18"/>
              </w:rPr>
              <w:t>1</w:t>
            </w:r>
            <w:r w:rsidRPr="002831E0">
              <w:rPr>
                <w:rFonts w:ascii="GHEA Grapalat" w:hAnsi="GHEA Grapalat"/>
                <w:b/>
                <w:sz w:val="18"/>
                <w:szCs w:val="18"/>
                <w:lang w:val="ru-RU"/>
              </w:rPr>
              <w:t>.</w:t>
            </w:r>
            <w:r w:rsidRPr="002831E0">
              <w:rPr>
                <w:rFonts w:ascii="GHEA Grapalat" w:hAnsi="GHEA Grapalat"/>
                <w:b/>
                <w:sz w:val="18"/>
                <w:szCs w:val="18"/>
              </w:rPr>
              <w:t>890</w:t>
            </w:r>
            <w:r w:rsidRPr="002831E0">
              <w:rPr>
                <w:rFonts w:ascii="GHEA Grapalat" w:hAnsi="GHEA Grapalat"/>
                <w:b/>
                <w:sz w:val="18"/>
                <w:szCs w:val="18"/>
                <w:lang w:val="ru-RU"/>
              </w:rPr>
              <w:t>.000.000</w:t>
            </w:r>
          </w:p>
        </w:tc>
        <w:tc>
          <w:tcPr>
            <w:tcW w:w="1530" w:type="dxa"/>
          </w:tcPr>
          <w:p w:rsidR="00F946BD" w:rsidRPr="002831E0" w:rsidRDefault="00624060" w:rsidP="000610FB">
            <w:pPr>
              <w:pStyle w:val="ListParagraph"/>
              <w:ind w:left="0"/>
              <w:rPr>
                <w:rFonts w:ascii="GHEA Grapalat" w:hAnsi="GHEA Grapalat"/>
                <w:b/>
                <w:sz w:val="18"/>
                <w:szCs w:val="18"/>
                <w:lang w:val="ru-RU"/>
              </w:rPr>
            </w:pPr>
            <w:r w:rsidRPr="002831E0">
              <w:rPr>
                <w:rFonts w:ascii="GHEA Grapalat" w:hAnsi="GHEA Grapalat"/>
                <w:b/>
                <w:sz w:val="18"/>
                <w:szCs w:val="18"/>
                <w:lang w:val="ru-RU"/>
              </w:rPr>
              <w:t>1.</w:t>
            </w:r>
            <w:r w:rsidRPr="002831E0">
              <w:rPr>
                <w:rFonts w:ascii="GHEA Grapalat" w:hAnsi="GHEA Grapalat"/>
                <w:b/>
                <w:sz w:val="18"/>
                <w:szCs w:val="18"/>
              </w:rPr>
              <w:t>260</w:t>
            </w:r>
            <w:r w:rsidRPr="002831E0">
              <w:rPr>
                <w:rFonts w:ascii="GHEA Grapalat" w:hAnsi="GHEA Grapalat"/>
                <w:b/>
                <w:sz w:val="18"/>
                <w:szCs w:val="18"/>
                <w:lang w:val="ru-RU"/>
              </w:rPr>
              <w:t>.000.000</w:t>
            </w:r>
          </w:p>
        </w:tc>
        <w:tc>
          <w:tcPr>
            <w:tcW w:w="1350" w:type="dxa"/>
          </w:tcPr>
          <w:p w:rsidR="00F946BD" w:rsidRPr="002831E0" w:rsidRDefault="00F946BD" w:rsidP="000610FB">
            <w:pPr>
              <w:pStyle w:val="ListParagraph"/>
              <w:ind w:left="0"/>
              <w:rPr>
                <w:rFonts w:ascii="GHEA Grapalat" w:hAnsi="GHEA Grapalat"/>
                <w:b/>
                <w:sz w:val="18"/>
                <w:szCs w:val="18"/>
                <w:lang w:val="ru-RU"/>
              </w:rPr>
            </w:pPr>
          </w:p>
        </w:tc>
        <w:tc>
          <w:tcPr>
            <w:tcW w:w="1260" w:type="dxa"/>
          </w:tcPr>
          <w:p w:rsidR="00F946BD" w:rsidRPr="002831E0" w:rsidRDefault="00F946BD" w:rsidP="000610FB">
            <w:pPr>
              <w:pStyle w:val="ListParagraph"/>
              <w:ind w:left="0"/>
              <w:rPr>
                <w:rFonts w:ascii="GHEA Grapalat" w:hAnsi="GHEA Grapalat"/>
                <w:b/>
                <w:sz w:val="18"/>
                <w:szCs w:val="18"/>
                <w:lang w:val="ru-RU"/>
              </w:rPr>
            </w:pPr>
          </w:p>
        </w:tc>
        <w:tc>
          <w:tcPr>
            <w:tcW w:w="1350" w:type="dxa"/>
          </w:tcPr>
          <w:p w:rsidR="00F946BD" w:rsidRPr="002831E0" w:rsidRDefault="00F946BD" w:rsidP="000610FB">
            <w:pPr>
              <w:pStyle w:val="ListParagraph"/>
              <w:ind w:left="0"/>
              <w:rPr>
                <w:rFonts w:ascii="GHEA Grapalat" w:hAnsi="GHEA Grapalat"/>
                <w:b/>
                <w:sz w:val="18"/>
                <w:szCs w:val="18"/>
                <w:lang w:val="ru-RU"/>
              </w:rPr>
            </w:pPr>
          </w:p>
        </w:tc>
        <w:tc>
          <w:tcPr>
            <w:tcW w:w="1620" w:type="dxa"/>
          </w:tcPr>
          <w:p w:rsidR="00F946BD" w:rsidRPr="002831E0" w:rsidRDefault="005D27FF" w:rsidP="005D27FF">
            <w:pPr>
              <w:pStyle w:val="ListParagraph"/>
              <w:ind w:left="0"/>
              <w:rPr>
                <w:rFonts w:ascii="GHEA Grapalat" w:hAnsi="GHEA Grapalat"/>
                <w:b/>
                <w:sz w:val="18"/>
                <w:szCs w:val="18"/>
              </w:rPr>
            </w:pPr>
            <w:r w:rsidRPr="002831E0">
              <w:rPr>
                <w:rFonts w:ascii="GHEA Grapalat" w:hAnsi="GHEA Grapalat"/>
                <w:b/>
                <w:sz w:val="18"/>
                <w:szCs w:val="18"/>
              </w:rPr>
              <w:t>9</w:t>
            </w:r>
            <w:r w:rsidR="000D0822" w:rsidRPr="002831E0">
              <w:rPr>
                <w:rFonts w:ascii="GHEA Grapalat" w:hAnsi="GHEA Grapalat"/>
                <w:b/>
                <w:sz w:val="18"/>
                <w:szCs w:val="18"/>
              </w:rPr>
              <w:t>.</w:t>
            </w:r>
            <w:r w:rsidRPr="002831E0">
              <w:rPr>
                <w:rFonts w:ascii="GHEA Grapalat" w:hAnsi="GHEA Grapalat"/>
                <w:b/>
                <w:sz w:val="18"/>
                <w:szCs w:val="18"/>
              </w:rPr>
              <w:t>450</w:t>
            </w:r>
            <w:r w:rsidR="000D0822" w:rsidRPr="002831E0">
              <w:rPr>
                <w:rFonts w:ascii="GHEA Grapalat" w:hAnsi="GHEA Grapalat"/>
                <w:b/>
                <w:sz w:val="18"/>
                <w:szCs w:val="18"/>
              </w:rPr>
              <w:t>.000.000</w:t>
            </w:r>
          </w:p>
        </w:tc>
      </w:tr>
      <w:tr w:rsidR="002831E0" w:rsidRPr="002831E0" w:rsidTr="00624060">
        <w:tc>
          <w:tcPr>
            <w:tcW w:w="1800" w:type="dxa"/>
          </w:tcPr>
          <w:p w:rsidR="00F946BD" w:rsidRPr="002831E0" w:rsidRDefault="000D0822" w:rsidP="000610FB">
            <w:pPr>
              <w:pStyle w:val="ListParagraph"/>
              <w:ind w:left="0"/>
              <w:rPr>
                <w:rFonts w:ascii="GHEA Grapalat" w:hAnsi="GHEA Grapalat"/>
                <w:b/>
                <w:sz w:val="18"/>
                <w:szCs w:val="18"/>
              </w:rPr>
            </w:pPr>
            <w:r w:rsidRPr="002831E0">
              <w:rPr>
                <w:rFonts w:ascii="GHEA Grapalat" w:hAnsi="GHEA Grapalat"/>
                <w:b/>
                <w:sz w:val="18"/>
                <w:szCs w:val="18"/>
                <w:lang w:val="ru-RU"/>
              </w:rPr>
              <w:t>Տոկոսադրույք,</w:t>
            </w:r>
            <w:r w:rsidRPr="002831E0">
              <w:rPr>
                <w:rFonts w:ascii="GHEA Grapalat" w:hAnsi="GHEA Grapalat"/>
                <w:b/>
                <w:sz w:val="18"/>
                <w:szCs w:val="18"/>
              </w:rPr>
              <w:t xml:space="preserve"> </w:t>
            </w:r>
            <w:r w:rsidRPr="002831E0">
              <w:rPr>
                <w:rFonts w:ascii="GHEA Grapalat" w:hAnsi="GHEA Grapalat"/>
                <w:b/>
                <w:sz w:val="18"/>
                <w:szCs w:val="18"/>
                <w:lang w:val="hy-AM"/>
              </w:rPr>
              <w:t>%</w:t>
            </w:r>
          </w:p>
          <w:p w:rsidR="000D0822" w:rsidRPr="002831E0" w:rsidRDefault="000D0822" w:rsidP="000610FB">
            <w:pPr>
              <w:pStyle w:val="ListParagraph"/>
              <w:ind w:left="0"/>
              <w:rPr>
                <w:rFonts w:ascii="GHEA Grapalat" w:hAnsi="GHEA Grapalat"/>
                <w:b/>
                <w:sz w:val="18"/>
                <w:szCs w:val="18"/>
              </w:rPr>
            </w:pPr>
          </w:p>
        </w:tc>
        <w:tc>
          <w:tcPr>
            <w:tcW w:w="1530" w:type="dxa"/>
          </w:tcPr>
          <w:p w:rsidR="00F946BD" w:rsidRPr="002831E0" w:rsidRDefault="000D0822" w:rsidP="000610FB">
            <w:pPr>
              <w:pStyle w:val="ListParagraph"/>
              <w:ind w:left="0"/>
              <w:rPr>
                <w:rFonts w:ascii="GHEA Grapalat" w:hAnsi="GHEA Grapalat"/>
                <w:b/>
                <w:sz w:val="18"/>
                <w:szCs w:val="18"/>
              </w:rPr>
            </w:pPr>
            <w:r w:rsidRPr="002831E0">
              <w:rPr>
                <w:rFonts w:ascii="GHEA Grapalat" w:hAnsi="GHEA Grapalat"/>
                <w:b/>
                <w:sz w:val="18"/>
                <w:szCs w:val="18"/>
              </w:rPr>
              <w:t>12</w:t>
            </w:r>
          </w:p>
        </w:tc>
        <w:tc>
          <w:tcPr>
            <w:tcW w:w="1530" w:type="dxa"/>
          </w:tcPr>
          <w:p w:rsidR="00F946BD"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rPr>
              <w:t>12</w:t>
            </w:r>
          </w:p>
        </w:tc>
        <w:tc>
          <w:tcPr>
            <w:tcW w:w="1620" w:type="dxa"/>
          </w:tcPr>
          <w:p w:rsidR="00F946BD"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rPr>
              <w:t>12</w:t>
            </w:r>
          </w:p>
        </w:tc>
        <w:tc>
          <w:tcPr>
            <w:tcW w:w="1530" w:type="dxa"/>
          </w:tcPr>
          <w:p w:rsidR="00F946BD"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rPr>
              <w:t>12</w:t>
            </w:r>
          </w:p>
        </w:tc>
        <w:tc>
          <w:tcPr>
            <w:tcW w:w="1530" w:type="dxa"/>
          </w:tcPr>
          <w:p w:rsidR="00F946BD"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rPr>
              <w:t>12</w:t>
            </w:r>
          </w:p>
        </w:tc>
        <w:tc>
          <w:tcPr>
            <w:tcW w:w="1350" w:type="dxa"/>
          </w:tcPr>
          <w:p w:rsidR="00F946BD" w:rsidRPr="002831E0" w:rsidRDefault="00F946BD" w:rsidP="000610FB">
            <w:pPr>
              <w:pStyle w:val="ListParagraph"/>
              <w:ind w:left="0"/>
              <w:rPr>
                <w:rFonts w:ascii="GHEA Grapalat" w:hAnsi="GHEA Grapalat"/>
                <w:b/>
                <w:sz w:val="18"/>
                <w:szCs w:val="18"/>
                <w:lang w:val="ru-RU"/>
              </w:rPr>
            </w:pPr>
          </w:p>
        </w:tc>
        <w:tc>
          <w:tcPr>
            <w:tcW w:w="1260" w:type="dxa"/>
          </w:tcPr>
          <w:p w:rsidR="00F946BD" w:rsidRPr="002831E0" w:rsidRDefault="00F946BD" w:rsidP="000610FB">
            <w:pPr>
              <w:pStyle w:val="ListParagraph"/>
              <w:ind w:left="0"/>
              <w:rPr>
                <w:rFonts w:ascii="GHEA Grapalat" w:hAnsi="GHEA Grapalat"/>
                <w:b/>
                <w:sz w:val="18"/>
                <w:szCs w:val="18"/>
                <w:lang w:val="ru-RU"/>
              </w:rPr>
            </w:pPr>
          </w:p>
        </w:tc>
        <w:tc>
          <w:tcPr>
            <w:tcW w:w="1350" w:type="dxa"/>
          </w:tcPr>
          <w:p w:rsidR="00F946BD" w:rsidRPr="002831E0" w:rsidRDefault="00F946BD" w:rsidP="000610FB">
            <w:pPr>
              <w:pStyle w:val="ListParagraph"/>
              <w:ind w:left="0"/>
              <w:rPr>
                <w:rFonts w:ascii="GHEA Grapalat" w:hAnsi="GHEA Grapalat"/>
                <w:b/>
                <w:sz w:val="18"/>
                <w:szCs w:val="18"/>
                <w:lang w:val="ru-RU"/>
              </w:rPr>
            </w:pPr>
          </w:p>
        </w:tc>
        <w:tc>
          <w:tcPr>
            <w:tcW w:w="1620" w:type="dxa"/>
          </w:tcPr>
          <w:p w:rsidR="00F946BD" w:rsidRPr="002831E0" w:rsidRDefault="00F946BD" w:rsidP="000610FB">
            <w:pPr>
              <w:pStyle w:val="ListParagraph"/>
              <w:ind w:left="0"/>
              <w:rPr>
                <w:rFonts w:ascii="GHEA Grapalat" w:hAnsi="GHEA Grapalat"/>
                <w:b/>
                <w:sz w:val="18"/>
                <w:szCs w:val="18"/>
                <w:lang w:val="ru-RU"/>
              </w:rPr>
            </w:pPr>
          </w:p>
        </w:tc>
      </w:tr>
      <w:tr w:rsidR="002831E0" w:rsidRPr="002831E0" w:rsidTr="00624060">
        <w:tc>
          <w:tcPr>
            <w:tcW w:w="1800" w:type="dxa"/>
          </w:tcPr>
          <w:p w:rsidR="00F946BD" w:rsidRPr="002831E0" w:rsidRDefault="000D0822" w:rsidP="000610FB">
            <w:pPr>
              <w:pStyle w:val="ListParagraph"/>
              <w:ind w:left="0"/>
              <w:rPr>
                <w:rFonts w:ascii="GHEA Grapalat" w:hAnsi="GHEA Grapalat"/>
                <w:b/>
                <w:sz w:val="18"/>
                <w:szCs w:val="18"/>
              </w:rPr>
            </w:pPr>
            <w:proofErr w:type="spellStart"/>
            <w:r w:rsidRPr="002831E0">
              <w:rPr>
                <w:rFonts w:ascii="GHEA Grapalat" w:hAnsi="GHEA Grapalat"/>
                <w:b/>
                <w:sz w:val="18"/>
                <w:szCs w:val="18"/>
              </w:rPr>
              <w:t>Սուբսիդիայի</w:t>
            </w:r>
            <w:proofErr w:type="spellEnd"/>
            <w:r w:rsidRPr="002831E0">
              <w:rPr>
                <w:rFonts w:ascii="GHEA Grapalat" w:hAnsi="GHEA Grapalat"/>
                <w:b/>
                <w:sz w:val="18"/>
                <w:szCs w:val="18"/>
              </w:rPr>
              <w:t xml:space="preserve"> </w:t>
            </w:r>
            <w:proofErr w:type="spellStart"/>
            <w:r w:rsidRPr="002831E0">
              <w:rPr>
                <w:rFonts w:ascii="GHEA Grapalat" w:hAnsi="GHEA Grapalat"/>
                <w:b/>
                <w:sz w:val="18"/>
                <w:szCs w:val="18"/>
              </w:rPr>
              <w:t>չափը</w:t>
            </w:r>
            <w:proofErr w:type="spellEnd"/>
            <w:r w:rsidRPr="002831E0">
              <w:rPr>
                <w:rFonts w:ascii="GHEA Grapalat" w:hAnsi="GHEA Grapalat"/>
                <w:b/>
                <w:sz w:val="18"/>
                <w:szCs w:val="18"/>
              </w:rPr>
              <w:t xml:space="preserve">, </w:t>
            </w:r>
            <w:r w:rsidRPr="002831E0">
              <w:rPr>
                <w:rFonts w:ascii="GHEA Grapalat" w:hAnsi="GHEA Grapalat"/>
                <w:b/>
                <w:sz w:val="18"/>
                <w:szCs w:val="18"/>
                <w:lang w:val="hy-AM"/>
              </w:rPr>
              <w:t>%</w:t>
            </w:r>
          </w:p>
          <w:p w:rsidR="000D0822" w:rsidRPr="002831E0" w:rsidRDefault="000D0822" w:rsidP="000610FB">
            <w:pPr>
              <w:pStyle w:val="ListParagraph"/>
              <w:ind w:left="0"/>
              <w:rPr>
                <w:rFonts w:ascii="GHEA Grapalat" w:hAnsi="GHEA Grapalat"/>
                <w:b/>
                <w:sz w:val="18"/>
                <w:szCs w:val="18"/>
              </w:rPr>
            </w:pPr>
          </w:p>
        </w:tc>
        <w:tc>
          <w:tcPr>
            <w:tcW w:w="1530" w:type="dxa"/>
          </w:tcPr>
          <w:p w:rsidR="00F946BD" w:rsidRPr="002831E0" w:rsidRDefault="000D0822" w:rsidP="000610FB">
            <w:pPr>
              <w:pStyle w:val="ListParagraph"/>
              <w:ind w:left="0"/>
              <w:rPr>
                <w:rFonts w:ascii="GHEA Grapalat" w:hAnsi="GHEA Grapalat"/>
                <w:b/>
                <w:sz w:val="18"/>
                <w:szCs w:val="18"/>
              </w:rPr>
            </w:pPr>
            <w:r w:rsidRPr="002831E0">
              <w:rPr>
                <w:rFonts w:ascii="GHEA Grapalat" w:hAnsi="GHEA Grapalat"/>
                <w:b/>
                <w:sz w:val="18"/>
                <w:szCs w:val="18"/>
              </w:rPr>
              <w:t>10</w:t>
            </w:r>
          </w:p>
        </w:tc>
        <w:tc>
          <w:tcPr>
            <w:tcW w:w="1530" w:type="dxa"/>
          </w:tcPr>
          <w:p w:rsidR="00F946BD"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rPr>
              <w:t>10</w:t>
            </w:r>
          </w:p>
        </w:tc>
        <w:tc>
          <w:tcPr>
            <w:tcW w:w="1620" w:type="dxa"/>
          </w:tcPr>
          <w:p w:rsidR="00F946BD"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rPr>
              <w:t>10</w:t>
            </w:r>
          </w:p>
        </w:tc>
        <w:tc>
          <w:tcPr>
            <w:tcW w:w="1530" w:type="dxa"/>
          </w:tcPr>
          <w:p w:rsidR="00F946BD"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rPr>
              <w:t>10</w:t>
            </w:r>
          </w:p>
        </w:tc>
        <w:tc>
          <w:tcPr>
            <w:tcW w:w="1530" w:type="dxa"/>
          </w:tcPr>
          <w:p w:rsidR="00F946BD" w:rsidRPr="002831E0" w:rsidRDefault="000D0822" w:rsidP="000610FB">
            <w:pPr>
              <w:pStyle w:val="ListParagraph"/>
              <w:ind w:left="0"/>
              <w:rPr>
                <w:rFonts w:ascii="GHEA Grapalat" w:hAnsi="GHEA Grapalat"/>
                <w:b/>
                <w:sz w:val="18"/>
                <w:szCs w:val="18"/>
                <w:lang w:val="ru-RU"/>
              </w:rPr>
            </w:pPr>
            <w:r w:rsidRPr="002831E0">
              <w:rPr>
                <w:rFonts w:ascii="GHEA Grapalat" w:hAnsi="GHEA Grapalat"/>
                <w:b/>
                <w:sz w:val="18"/>
                <w:szCs w:val="18"/>
              </w:rPr>
              <w:t>10</w:t>
            </w:r>
          </w:p>
        </w:tc>
        <w:tc>
          <w:tcPr>
            <w:tcW w:w="1350" w:type="dxa"/>
          </w:tcPr>
          <w:p w:rsidR="00F946BD" w:rsidRPr="002831E0" w:rsidRDefault="00F946BD" w:rsidP="000610FB">
            <w:pPr>
              <w:pStyle w:val="ListParagraph"/>
              <w:ind w:left="0"/>
              <w:rPr>
                <w:rFonts w:ascii="GHEA Grapalat" w:hAnsi="GHEA Grapalat"/>
                <w:b/>
                <w:sz w:val="18"/>
                <w:szCs w:val="18"/>
                <w:lang w:val="ru-RU"/>
              </w:rPr>
            </w:pPr>
          </w:p>
        </w:tc>
        <w:tc>
          <w:tcPr>
            <w:tcW w:w="1260" w:type="dxa"/>
          </w:tcPr>
          <w:p w:rsidR="00F946BD" w:rsidRPr="002831E0" w:rsidRDefault="00F946BD" w:rsidP="000610FB">
            <w:pPr>
              <w:pStyle w:val="ListParagraph"/>
              <w:ind w:left="0"/>
              <w:rPr>
                <w:rFonts w:ascii="GHEA Grapalat" w:hAnsi="GHEA Grapalat"/>
                <w:b/>
                <w:sz w:val="18"/>
                <w:szCs w:val="18"/>
                <w:lang w:val="ru-RU"/>
              </w:rPr>
            </w:pPr>
          </w:p>
        </w:tc>
        <w:tc>
          <w:tcPr>
            <w:tcW w:w="1350" w:type="dxa"/>
          </w:tcPr>
          <w:p w:rsidR="00F946BD" w:rsidRPr="002831E0" w:rsidRDefault="00F946BD" w:rsidP="000610FB">
            <w:pPr>
              <w:pStyle w:val="ListParagraph"/>
              <w:ind w:left="0"/>
              <w:rPr>
                <w:rFonts w:ascii="GHEA Grapalat" w:hAnsi="GHEA Grapalat"/>
                <w:b/>
                <w:sz w:val="18"/>
                <w:szCs w:val="18"/>
                <w:lang w:val="ru-RU"/>
              </w:rPr>
            </w:pPr>
          </w:p>
        </w:tc>
        <w:tc>
          <w:tcPr>
            <w:tcW w:w="1620" w:type="dxa"/>
          </w:tcPr>
          <w:p w:rsidR="00F946BD" w:rsidRPr="002831E0" w:rsidRDefault="00F946BD" w:rsidP="000610FB">
            <w:pPr>
              <w:pStyle w:val="ListParagraph"/>
              <w:ind w:left="0"/>
              <w:rPr>
                <w:rFonts w:ascii="GHEA Grapalat" w:hAnsi="GHEA Grapalat"/>
                <w:b/>
                <w:sz w:val="18"/>
                <w:szCs w:val="18"/>
                <w:lang w:val="ru-RU"/>
              </w:rPr>
            </w:pPr>
          </w:p>
        </w:tc>
      </w:tr>
      <w:tr w:rsidR="002831E0" w:rsidRPr="002831E0" w:rsidTr="00624060">
        <w:tc>
          <w:tcPr>
            <w:tcW w:w="1800" w:type="dxa"/>
          </w:tcPr>
          <w:p w:rsidR="000D0822" w:rsidRPr="002831E0" w:rsidRDefault="000D0822" w:rsidP="000610FB">
            <w:pPr>
              <w:pStyle w:val="ListParagraph"/>
              <w:ind w:left="0"/>
              <w:rPr>
                <w:rFonts w:ascii="GHEA Grapalat" w:hAnsi="GHEA Grapalat" w:cs="Calibri"/>
                <w:bCs/>
                <w:spacing w:val="-8"/>
                <w:sz w:val="18"/>
                <w:szCs w:val="18"/>
              </w:rPr>
            </w:pPr>
            <w:proofErr w:type="spellStart"/>
            <w:r w:rsidRPr="002831E0">
              <w:rPr>
                <w:rFonts w:ascii="GHEA Grapalat" w:hAnsi="GHEA Grapalat" w:cs="Calibri"/>
                <w:b/>
                <w:bCs/>
                <w:spacing w:val="-8"/>
                <w:sz w:val="18"/>
                <w:szCs w:val="18"/>
              </w:rPr>
              <w:t>Մեկնարկային</w:t>
            </w:r>
            <w:proofErr w:type="spellEnd"/>
            <w:r w:rsidRPr="002831E0">
              <w:rPr>
                <w:rFonts w:ascii="GHEA Grapalat" w:hAnsi="GHEA Grapalat" w:cs="Calibri"/>
                <w:b/>
                <w:bCs/>
                <w:spacing w:val="-8"/>
                <w:sz w:val="18"/>
                <w:szCs w:val="18"/>
              </w:rPr>
              <w:t xml:space="preserve"> </w:t>
            </w:r>
            <w:proofErr w:type="spellStart"/>
            <w:r w:rsidRPr="002831E0">
              <w:rPr>
                <w:rFonts w:ascii="GHEA Grapalat" w:hAnsi="GHEA Grapalat" w:cs="Calibri"/>
                <w:b/>
                <w:bCs/>
                <w:spacing w:val="-8"/>
                <w:sz w:val="18"/>
                <w:szCs w:val="18"/>
              </w:rPr>
              <w:t>տարվա</w:t>
            </w:r>
            <w:proofErr w:type="spellEnd"/>
            <w:r w:rsidRPr="002831E0">
              <w:rPr>
                <w:rFonts w:ascii="GHEA Grapalat" w:hAnsi="GHEA Grapalat" w:cs="Calibri"/>
                <w:b/>
                <w:bCs/>
                <w:spacing w:val="-8"/>
                <w:sz w:val="18"/>
                <w:szCs w:val="18"/>
              </w:rPr>
              <w:t xml:space="preserve"> </w:t>
            </w:r>
            <w:proofErr w:type="spellStart"/>
            <w:r w:rsidRPr="002831E0">
              <w:rPr>
                <w:rFonts w:ascii="GHEA Grapalat" w:hAnsi="GHEA Grapalat" w:cs="Calibri"/>
                <w:b/>
                <w:bCs/>
                <w:spacing w:val="-8"/>
                <w:sz w:val="18"/>
                <w:szCs w:val="18"/>
              </w:rPr>
              <w:t>մայր</w:t>
            </w:r>
            <w:proofErr w:type="spellEnd"/>
            <w:r w:rsidRPr="002831E0">
              <w:rPr>
                <w:rFonts w:ascii="GHEA Grapalat" w:hAnsi="GHEA Grapalat" w:cs="Calibri"/>
                <w:b/>
                <w:bCs/>
                <w:spacing w:val="-8"/>
                <w:sz w:val="18"/>
                <w:szCs w:val="18"/>
              </w:rPr>
              <w:t xml:space="preserve"> </w:t>
            </w:r>
            <w:proofErr w:type="spellStart"/>
            <w:r w:rsidRPr="002831E0">
              <w:rPr>
                <w:rFonts w:ascii="GHEA Grapalat" w:hAnsi="GHEA Grapalat" w:cs="Calibri"/>
                <w:b/>
                <w:bCs/>
                <w:spacing w:val="-8"/>
                <w:sz w:val="18"/>
                <w:szCs w:val="18"/>
              </w:rPr>
              <w:t>գումարի</w:t>
            </w:r>
            <w:proofErr w:type="spellEnd"/>
            <w:r w:rsidRPr="002831E0">
              <w:rPr>
                <w:rFonts w:ascii="GHEA Grapalat" w:hAnsi="GHEA Grapalat" w:cs="Calibri"/>
                <w:b/>
                <w:bCs/>
                <w:spacing w:val="-8"/>
                <w:sz w:val="18"/>
                <w:szCs w:val="18"/>
              </w:rPr>
              <w:t xml:space="preserve"> </w:t>
            </w:r>
            <w:proofErr w:type="spellStart"/>
            <w:r w:rsidRPr="002831E0">
              <w:rPr>
                <w:rFonts w:ascii="GHEA Grapalat" w:hAnsi="GHEA Grapalat" w:cs="Calibri"/>
                <w:b/>
                <w:bCs/>
                <w:spacing w:val="-8"/>
                <w:sz w:val="18"/>
                <w:szCs w:val="18"/>
              </w:rPr>
              <w:t>արտոնյալ</w:t>
            </w:r>
            <w:proofErr w:type="spellEnd"/>
            <w:r w:rsidRPr="002831E0">
              <w:rPr>
                <w:rFonts w:ascii="GHEA Grapalat" w:hAnsi="GHEA Grapalat" w:cs="Calibri"/>
                <w:b/>
                <w:bCs/>
                <w:spacing w:val="-8"/>
                <w:sz w:val="18"/>
                <w:szCs w:val="18"/>
              </w:rPr>
              <w:t xml:space="preserve"> </w:t>
            </w:r>
            <w:proofErr w:type="spellStart"/>
            <w:r w:rsidRPr="002831E0">
              <w:rPr>
                <w:rFonts w:ascii="GHEA Grapalat" w:hAnsi="GHEA Grapalat" w:cs="Calibri"/>
                <w:b/>
                <w:bCs/>
                <w:spacing w:val="-8"/>
                <w:sz w:val="18"/>
                <w:szCs w:val="18"/>
              </w:rPr>
              <w:t>ժամկետը</w:t>
            </w:r>
            <w:proofErr w:type="spellEnd"/>
            <w:r w:rsidRPr="002831E0">
              <w:rPr>
                <w:rFonts w:ascii="GHEA Grapalat" w:hAnsi="GHEA Grapalat" w:cs="Calibri"/>
                <w:b/>
                <w:bCs/>
                <w:spacing w:val="-8"/>
                <w:sz w:val="18"/>
                <w:szCs w:val="18"/>
              </w:rPr>
              <w:t xml:space="preserve">, </w:t>
            </w:r>
            <w:proofErr w:type="spellStart"/>
            <w:r w:rsidRPr="002831E0">
              <w:rPr>
                <w:rFonts w:ascii="GHEA Grapalat" w:hAnsi="GHEA Grapalat" w:cs="Calibri"/>
                <w:bCs/>
                <w:spacing w:val="-8"/>
                <w:sz w:val="18"/>
                <w:szCs w:val="18"/>
              </w:rPr>
              <w:t>ամիս</w:t>
            </w:r>
            <w:proofErr w:type="spellEnd"/>
          </w:p>
        </w:tc>
        <w:tc>
          <w:tcPr>
            <w:tcW w:w="1530" w:type="dxa"/>
          </w:tcPr>
          <w:p w:rsidR="00F946BD" w:rsidRPr="002831E0" w:rsidRDefault="00A13F3D" w:rsidP="000610FB">
            <w:pPr>
              <w:pStyle w:val="ListParagraph"/>
              <w:ind w:left="0"/>
              <w:rPr>
                <w:rFonts w:ascii="GHEA Grapalat" w:hAnsi="GHEA Grapalat"/>
                <w:b/>
                <w:sz w:val="18"/>
                <w:szCs w:val="18"/>
                <w:lang w:val="hy-AM"/>
              </w:rPr>
            </w:pPr>
            <w:r w:rsidRPr="002831E0">
              <w:rPr>
                <w:rFonts w:ascii="GHEA Grapalat" w:hAnsi="GHEA Grapalat"/>
                <w:b/>
                <w:sz w:val="18"/>
                <w:szCs w:val="18"/>
                <w:lang w:val="hy-AM"/>
              </w:rPr>
              <w:t>6</w:t>
            </w:r>
          </w:p>
        </w:tc>
        <w:tc>
          <w:tcPr>
            <w:tcW w:w="1530" w:type="dxa"/>
          </w:tcPr>
          <w:p w:rsidR="00F946BD" w:rsidRPr="002831E0" w:rsidRDefault="00A13F3D" w:rsidP="000610FB">
            <w:pPr>
              <w:pStyle w:val="ListParagraph"/>
              <w:ind w:left="0"/>
              <w:rPr>
                <w:rFonts w:ascii="GHEA Grapalat" w:hAnsi="GHEA Grapalat"/>
                <w:b/>
                <w:sz w:val="18"/>
                <w:szCs w:val="18"/>
                <w:lang w:val="hy-AM"/>
              </w:rPr>
            </w:pPr>
            <w:r w:rsidRPr="002831E0">
              <w:rPr>
                <w:rFonts w:ascii="GHEA Grapalat" w:hAnsi="GHEA Grapalat"/>
                <w:b/>
                <w:sz w:val="18"/>
                <w:szCs w:val="18"/>
                <w:lang w:val="hy-AM"/>
              </w:rPr>
              <w:t>6</w:t>
            </w:r>
          </w:p>
        </w:tc>
        <w:tc>
          <w:tcPr>
            <w:tcW w:w="1620" w:type="dxa"/>
          </w:tcPr>
          <w:p w:rsidR="00F946BD" w:rsidRPr="002831E0" w:rsidRDefault="00A13F3D" w:rsidP="000610FB">
            <w:pPr>
              <w:pStyle w:val="ListParagraph"/>
              <w:ind w:left="0"/>
              <w:rPr>
                <w:rFonts w:ascii="GHEA Grapalat" w:hAnsi="GHEA Grapalat"/>
                <w:b/>
                <w:sz w:val="18"/>
                <w:szCs w:val="18"/>
                <w:lang w:val="hy-AM"/>
              </w:rPr>
            </w:pPr>
            <w:r w:rsidRPr="002831E0">
              <w:rPr>
                <w:rFonts w:ascii="GHEA Grapalat" w:hAnsi="GHEA Grapalat"/>
                <w:b/>
                <w:sz w:val="18"/>
                <w:szCs w:val="18"/>
                <w:lang w:val="hy-AM"/>
              </w:rPr>
              <w:t>6</w:t>
            </w:r>
          </w:p>
        </w:tc>
        <w:tc>
          <w:tcPr>
            <w:tcW w:w="1530" w:type="dxa"/>
          </w:tcPr>
          <w:p w:rsidR="00F946BD" w:rsidRPr="002831E0" w:rsidRDefault="00A13F3D" w:rsidP="000610FB">
            <w:pPr>
              <w:pStyle w:val="ListParagraph"/>
              <w:ind w:left="0"/>
              <w:rPr>
                <w:rFonts w:ascii="GHEA Grapalat" w:hAnsi="GHEA Grapalat"/>
                <w:b/>
                <w:sz w:val="18"/>
                <w:szCs w:val="18"/>
                <w:lang w:val="hy-AM"/>
              </w:rPr>
            </w:pPr>
            <w:r w:rsidRPr="002831E0">
              <w:rPr>
                <w:rFonts w:ascii="GHEA Grapalat" w:hAnsi="GHEA Grapalat"/>
                <w:b/>
                <w:sz w:val="18"/>
                <w:szCs w:val="18"/>
                <w:lang w:val="hy-AM"/>
              </w:rPr>
              <w:t>6</w:t>
            </w:r>
          </w:p>
        </w:tc>
        <w:tc>
          <w:tcPr>
            <w:tcW w:w="1530" w:type="dxa"/>
          </w:tcPr>
          <w:p w:rsidR="00F946BD" w:rsidRPr="002831E0" w:rsidRDefault="00A13F3D" w:rsidP="000610FB">
            <w:pPr>
              <w:pStyle w:val="ListParagraph"/>
              <w:ind w:left="0"/>
              <w:rPr>
                <w:rFonts w:ascii="GHEA Grapalat" w:hAnsi="GHEA Grapalat"/>
                <w:b/>
                <w:sz w:val="18"/>
                <w:szCs w:val="18"/>
                <w:lang w:val="hy-AM"/>
              </w:rPr>
            </w:pPr>
            <w:r w:rsidRPr="002831E0">
              <w:rPr>
                <w:rFonts w:ascii="GHEA Grapalat" w:hAnsi="GHEA Grapalat"/>
                <w:b/>
                <w:sz w:val="18"/>
                <w:szCs w:val="18"/>
                <w:lang w:val="hy-AM"/>
              </w:rPr>
              <w:t>6</w:t>
            </w:r>
          </w:p>
        </w:tc>
        <w:tc>
          <w:tcPr>
            <w:tcW w:w="1350" w:type="dxa"/>
          </w:tcPr>
          <w:p w:rsidR="00F946BD" w:rsidRPr="002831E0" w:rsidRDefault="00F946BD" w:rsidP="000610FB">
            <w:pPr>
              <w:pStyle w:val="ListParagraph"/>
              <w:ind w:left="0"/>
              <w:rPr>
                <w:rFonts w:ascii="GHEA Grapalat" w:hAnsi="GHEA Grapalat"/>
                <w:b/>
                <w:sz w:val="18"/>
                <w:szCs w:val="18"/>
                <w:lang w:val="ru-RU"/>
              </w:rPr>
            </w:pPr>
          </w:p>
        </w:tc>
        <w:tc>
          <w:tcPr>
            <w:tcW w:w="1260" w:type="dxa"/>
          </w:tcPr>
          <w:p w:rsidR="00F946BD" w:rsidRPr="002831E0" w:rsidRDefault="00F946BD" w:rsidP="000610FB">
            <w:pPr>
              <w:pStyle w:val="ListParagraph"/>
              <w:ind w:left="0"/>
              <w:rPr>
                <w:rFonts w:ascii="GHEA Grapalat" w:hAnsi="GHEA Grapalat"/>
                <w:b/>
                <w:sz w:val="18"/>
                <w:szCs w:val="18"/>
                <w:lang w:val="ru-RU"/>
              </w:rPr>
            </w:pPr>
          </w:p>
        </w:tc>
        <w:tc>
          <w:tcPr>
            <w:tcW w:w="1350" w:type="dxa"/>
          </w:tcPr>
          <w:p w:rsidR="00F946BD" w:rsidRPr="002831E0" w:rsidRDefault="00F946BD" w:rsidP="000610FB">
            <w:pPr>
              <w:pStyle w:val="ListParagraph"/>
              <w:ind w:left="0"/>
              <w:rPr>
                <w:rFonts w:ascii="GHEA Grapalat" w:hAnsi="GHEA Grapalat"/>
                <w:b/>
                <w:sz w:val="18"/>
                <w:szCs w:val="18"/>
                <w:lang w:val="ru-RU"/>
              </w:rPr>
            </w:pPr>
          </w:p>
        </w:tc>
        <w:tc>
          <w:tcPr>
            <w:tcW w:w="1620" w:type="dxa"/>
          </w:tcPr>
          <w:p w:rsidR="00F946BD" w:rsidRPr="002831E0" w:rsidRDefault="00F946BD" w:rsidP="000610FB">
            <w:pPr>
              <w:pStyle w:val="ListParagraph"/>
              <w:ind w:left="0"/>
              <w:rPr>
                <w:rFonts w:ascii="GHEA Grapalat" w:hAnsi="GHEA Grapalat"/>
                <w:b/>
                <w:sz w:val="18"/>
                <w:szCs w:val="18"/>
                <w:lang w:val="ru-RU"/>
              </w:rPr>
            </w:pPr>
          </w:p>
        </w:tc>
      </w:tr>
      <w:tr w:rsidR="002831E0" w:rsidRPr="002831E0" w:rsidTr="00624060">
        <w:tc>
          <w:tcPr>
            <w:tcW w:w="1800" w:type="dxa"/>
            <w:shd w:val="clear" w:color="auto" w:fill="FDE9D9" w:themeFill="accent6" w:themeFillTint="33"/>
          </w:tcPr>
          <w:p w:rsidR="000D0822" w:rsidRPr="002831E0" w:rsidRDefault="000D0822" w:rsidP="000610FB">
            <w:pPr>
              <w:pStyle w:val="ListParagraph"/>
              <w:ind w:left="0"/>
              <w:rPr>
                <w:rFonts w:ascii="GHEA Grapalat" w:hAnsi="GHEA Grapalat"/>
                <w:b/>
                <w:sz w:val="18"/>
                <w:szCs w:val="18"/>
              </w:rPr>
            </w:pPr>
            <w:proofErr w:type="spellStart"/>
            <w:r w:rsidRPr="002831E0">
              <w:rPr>
                <w:rFonts w:ascii="GHEA Grapalat" w:hAnsi="GHEA Grapalat"/>
                <w:b/>
                <w:sz w:val="18"/>
                <w:szCs w:val="18"/>
              </w:rPr>
              <w:t>Սուբսիդավոր</w:t>
            </w:r>
            <w:proofErr w:type="spellEnd"/>
          </w:p>
          <w:p w:rsidR="000D0822" w:rsidRPr="002831E0" w:rsidRDefault="000D0822" w:rsidP="000610FB">
            <w:pPr>
              <w:pStyle w:val="ListParagraph"/>
              <w:ind w:left="0"/>
              <w:rPr>
                <w:rFonts w:ascii="GHEA Grapalat" w:hAnsi="GHEA Grapalat"/>
                <w:b/>
                <w:sz w:val="18"/>
                <w:szCs w:val="18"/>
              </w:rPr>
            </w:pPr>
            <w:proofErr w:type="spellStart"/>
            <w:r w:rsidRPr="002831E0">
              <w:rPr>
                <w:rFonts w:ascii="GHEA Grapalat" w:hAnsi="GHEA Grapalat"/>
                <w:b/>
                <w:sz w:val="18"/>
                <w:szCs w:val="18"/>
              </w:rPr>
              <w:t>ման</w:t>
            </w:r>
            <w:proofErr w:type="spellEnd"/>
            <w:r w:rsidRPr="002831E0">
              <w:rPr>
                <w:rFonts w:ascii="GHEA Grapalat" w:hAnsi="GHEA Grapalat"/>
                <w:b/>
                <w:sz w:val="18"/>
                <w:szCs w:val="18"/>
              </w:rPr>
              <w:t xml:space="preserve"> </w:t>
            </w:r>
            <w:proofErr w:type="spellStart"/>
            <w:r w:rsidRPr="002831E0">
              <w:rPr>
                <w:rFonts w:ascii="GHEA Grapalat" w:hAnsi="GHEA Grapalat"/>
                <w:b/>
                <w:sz w:val="18"/>
                <w:szCs w:val="18"/>
              </w:rPr>
              <w:t>գումար</w:t>
            </w:r>
            <w:proofErr w:type="spellEnd"/>
            <w:r w:rsidRPr="002831E0">
              <w:rPr>
                <w:rFonts w:ascii="GHEA Grapalat" w:hAnsi="GHEA Grapalat"/>
                <w:b/>
                <w:sz w:val="18"/>
                <w:szCs w:val="18"/>
              </w:rPr>
              <w:t xml:space="preserve">, </w:t>
            </w:r>
            <w:proofErr w:type="spellStart"/>
            <w:r w:rsidRPr="002831E0">
              <w:rPr>
                <w:rFonts w:ascii="GHEA Grapalat" w:hAnsi="GHEA Grapalat"/>
                <w:b/>
                <w:sz w:val="18"/>
                <w:szCs w:val="18"/>
              </w:rPr>
              <w:t>դրամ</w:t>
            </w:r>
            <w:proofErr w:type="spellEnd"/>
          </w:p>
        </w:tc>
        <w:tc>
          <w:tcPr>
            <w:tcW w:w="1530" w:type="dxa"/>
            <w:shd w:val="clear" w:color="auto" w:fill="FDE9D9" w:themeFill="accent6" w:themeFillTint="33"/>
          </w:tcPr>
          <w:p w:rsidR="00F946BD" w:rsidRPr="002831E0" w:rsidRDefault="00624060" w:rsidP="005D27FF">
            <w:pPr>
              <w:pStyle w:val="ListParagraph"/>
              <w:ind w:left="0"/>
              <w:rPr>
                <w:rFonts w:ascii="GHEA Grapalat" w:hAnsi="GHEA Grapalat"/>
                <w:b/>
                <w:sz w:val="18"/>
                <w:szCs w:val="18"/>
              </w:rPr>
            </w:pPr>
            <w:r>
              <w:rPr>
                <w:rFonts w:ascii="GHEA Grapalat" w:hAnsi="GHEA Grapalat"/>
                <w:b/>
                <w:sz w:val="18"/>
                <w:szCs w:val="18"/>
              </w:rPr>
              <w:t>15.750.000</w:t>
            </w:r>
          </w:p>
        </w:tc>
        <w:tc>
          <w:tcPr>
            <w:tcW w:w="1530" w:type="dxa"/>
            <w:shd w:val="clear" w:color="auto" w:fill="FDE9D9" w:themeFill="accent6" w:themeFillTint="33"/>
          </w:tcPr>
          <w:p w:rsidR="00F946BD" w:rsidRPr="002831E0" w:rsidRDefault="00624060" w:rsidP="005D27FF">
            <w:pPr>
              <w:pStyle w:val="ListParagraph"/>
              <w:ind w:left="0"/>
              <w:rPr>
                <w:rFonts w:ascii="GHEA Grapalat" w:hAnsi="GHEA Grapalat"/>
                <w:b/>
                <w:sz w:val="18"/>
                <w:szCs w:val="18"/>
              </w:rPr>
            </w:pPr>
            <w:r>
              <w:rPr>
                <w:rFonts w:ascii="GHEA Grapalat" w:hAnsi="GHEA Grapalat"/>
                <w:b/>
                <w:sz w:val="18"/>
                <w:szCs w:val="18"/>
              </w:rPr>
              <w:t>364.125.000</w:t>
            </w:r>
          </w:p>
        </w:tc>
        <w:tc>
          <w:tcPr>
            <w:tcW w:w="1620" w:type="dxa"/>
            <w:shd w:val="clear" w:color="auto" w:fill="FDE9D9" w:themeFill="accent6" w:themeFillTint="33"/>
          </w:tcPr>
          <w:p w:rsidR="00F946BD" w:rsidRPr="002831E0" w:rsidRDefault="00624060" w:rsidP="005D27FF">
            <w:pPr>
              <w:pStyle w:val="ListParagraph"/>
              <w:ind w:left="0"/>
              <w:rPr>
                <w:rFonts w:ascii="GHEA Grapalat" w:hAnsi="GHEA Grapalat"/>
                <w:b/>
                <w:sz w:val="18"/>
                <w:szCs w:val="18"/>
              </w:rPr>
            </w:pPr>
            <w:r>
              <w:rPr>
                <w:rFonts w:ascii="GHEA Grapalat" w:hAnsi="GHEA Grapalat"/>
                <w:b/>
                <w:sz w:val="18"/>
                <w:szCs w:val="18"/>
              </w:rPr>
              <w:t>514.500.000</w:t>
            </w:r>
          </w:p>
        </w:tc>
        <w:tc>
          <w:tcPr>
            <w:tcW w:w="1530" w:type="dxa"/>
            <w:shd w:val="clear" w:color="auto" w:fill="FDE9D9" w:themeFill="accent6" w:themeFillTint="33"/>
          </w:tcPr>
          <w:p w:rsidR="00F946BD" w:rsidRPr="002831E0" w:rsidRDefault="00624060" w:rsidP="005D27FF">
            <w:pPr>
              <w:pStyle w:val="ListParagraph"/>
              <w:ind w:left="0"/>
              <w:rPr>
                <w:rFonts w:ascii="GHEA Grapalat" w:hAnsi="GHEA Grapalat"/>
                <w:b/>
                <w:sz w:val="18"/>
                <w:szCs w:val="18"/>
              </w:rPr>
            </w:pPr>
            <w:r>
              <w:rPr>
                <w:rFonts w:ascii="GHEA Grapalat" w:hAnsi="GHEA Grapalat"/>
                <w:b/>
                <w:sz w:val="18"/>
                <w:szCs w:val="18"/>
              </w:rPr>
              <w:t>528.375.000</w:t>
            </w:r>
          </w:p>
        </w:tc>
        <w:tc>
          <w:tcPr>
            <w:tcW w:w="1530" w:type="dxa"/>
            <w:shd w:val="clear" w:color="auto" w:fill="FDE9D9" w:themeFill="accent6" w:themeFillTint="33"/>
          </w:tcPr>
          <w:p w:rsidR="00F946BD" w:rsidRPr="002831E0" w:rsidRDefault="00624060" w:rsidP="005D27FF">
            <w:pPr>
              <w:pStyle w:val="ListParagraph"/>
              <w:ind w:left="0"/>
              <w:rPr>
                <w:rFonts w:ascii="GHEA Grapalat" w:hAnsi="GHEA Grapalat"/>
                <w:b/>
                <w:sz w:val="18"/>
                <w:szCs w:val="18"/>
              </w:rPr>
            </w:pPr>
            <w:r>
              <w:rPr>
                <w:rFonts w:ascii="GHEA Grapalat" w:hAnsi="GHEA Grapalat"/>
                <w:b/>
                <w:sz w:val="18"/>
                <w:szCs w:val="18"/>
              </w:rPr>
              <w:t>424.875.000</w:t>
            </w:r>
          </w:p>
        </w:tc>
        <w:tc>
          <w:tcPr>
            <w:tcW w:w="1350" w:type="dxa"/>
            <w:shd w:val="clear" w:color="auto" w:fill="FDE9D9" w:themeFill="accent6" w:themeFillTint="33"/>
          </w:tcPr>
          <w:p w:rsidR="00F946BD" w:rsidRPr="002831E0" w:rsidRDefault="00624060" w:rsidP="00624060">
            <w:pPr>
              <w:pStyle w:val="ListParagraph"/>
              <w:ind w:left="0"/>
              <w:rPr>
                <w:rFonts w:ascii="GHEA Grapalat" w:hAnsi="GHEA Grapalat"/>
                <w:b/>
                <w:sz w:val="18"/>
                <w:szCs w:val="18"/>
              </w:rPr>
            </w:pPr>
            <w:r>
              <w:rPr>
                <w:rFonts w:ascii="GHEA Grapalat" w:hAnsi="GHEA Grapalat"/>
                <w:b/>
                <w:sz w:val="18"/>
                <w:szCs w:val="18"/>
              </w:rPr>
              <w:t>213</w:t>
            </w:r>
            <w:r w:rsidR="000D0822" w:rsidRPr="002831E0">
              <w:rPr>
                <w:rFonts w:ascii="GHEA Grapalat" w:hAnsi="GHEA Grapalat"/>
                <w:b/>
                <w:sz w:val="18"/>
                <w:szCs w:val="18"/>
              </w:rPr>
              <w:t>.</w:t>
            </w:r>
            <w:r>
              <w:rPr>
                <w:rFonts w:ascii="GHEA Grapalat" w:hAnsi="GHEA Grapalat"/>
                <w:b/>
                <w:sz w:val="18"/>
                <w:szCs w:val="18"/>
              </w:rPr>
              <w:t>750</w:t>
            </w:r>
            <w:r w:rsidR="000D0822" w:rsidRPr="002831E0">
              <w:rPr>
                <w:rFonts w:ascii="GHEA Grapalat" w:hAnsi="GHEA Grapalat"/>
                <w:b/>
                <w:sz w:val="18"/>
                <w:szCs w:val="18"/>
              </w:rPr>
              <w:t>.000</w:t>
            </w:r>
          </w:p>
        </w:tc>
        <w:tc>
          <w:tcPr>
            <w:tcW w:w="1260" w:type="dxa"/>
            <w:shd w:val="clear" w:color="auto" w:fill="FDE9D9" w:themeFill="accent6" w:themeFillTint="33"/>
          </w:tcPr>
          <w:p w:rsidR="00F946BD" w:rsidRPr="002831E0" w:rsidRDefault="00624060" w:rsidP="00624060">
            <w:pPr>
              <w:pStyle w:val="ListParagraph"/>
              <w:ind w:left="0"/>
              <w:rPr>
                <w:rFonts w:ascii="GHEA Grapalat" w:hAnsi="GHEA Grapalat"/>
                <w:b/>
                <w:sz w:val="18"/>
                <w:szCs w:val="18"/>
              </w:rPr>
            </w:pPr>
            <w:r>
              <w:rPr>
                <w:rFonts w:ascii="GHEA Grapalat" w:hAnsi="GHEA Grapalat"/>
                <w:b/>
                <w:sz w:val="18"/>
                <w:szCs w:val="18"/>
              </w:rPr>
              <w:t>84</w:t>
            </w:r>
            <w:r w:rsidR="000D0822" w:rsidRPr="002831E0">
              <w:rPr>
                <w:rFonts w:ascii="GHEA Grapalat" w:hAnsi="GHEA Grapalat"/>
                <w:b/>
                <w:sz w:val="18"/>
                <w:szCs w:val="18"/>
              </w:rPr>
              <w:t>.</w:t>
            </w:r>
            <w:r>
              <w:rPr>
                <w:rFonts w:ascii="GHEA Grapalat" w:hAnsi="GHEA Grapalat"/>
                <w:b/>
                <w:sz w:val="18"/>
                <w:szCs w:val="18"/>
              </w:rPr>
              <w:t>7</w:t>
            </w:r>
            <w:r w:rsidR="000D0822" w:rsidRPr="002831E0">
              <w:rPr>
                <w:rFonts w:ascii="GHEA Grapalat" w:hAnsi="GHEA Grapalat"/>
                <w:b/>
                <w:sz w:val="18"/>
                <w:szCs w:val="18"/>
              </w:rPr>
              <w:t>50.000</w:t>
            </w:r>
          </w:p>
        </w:tc>
        <w:tc>
          <w:tcPr>
            <w:tcW w:w="1350" w:type="dxa"/>
            <w:shd w:val="clear" w:color="auto" w:fill="FDE9D9" w:themeFill="accent6" w:themeFillTint="33"/>
          </w:tcPr>
          <w:p w:rsidR="00F946BD" w:rsidRPr="002831E0" w:rsidRDefault="00624060" w:rsidP="00624060">
            <w:pPr>
              <w:pStyle w:val="ListParagraph"/>
              <w:ind w:left="0"/>
              <w:rPr>
                <w:rFonts w:ascii="GHEA Grapalat" w:hAnsi="GHEA Grapalat"/>
                <w:b/>
                <w:sz w:val="18"/>
                <w:szCs w:val="18"/>
              </w:rPr>
            </w:pPr>
            <w:r>
              <w:rPr>
                <w:rFonts w:ascii="GHEA Grapalat" w:hAnsi="GHEA Grapalat"/>
                <w:b/>
                <w:sz w:val="18"/>
                <w:szCs w:val="18"/>
              </w:rPr>
              <w:t>1</w:t>
            </w:r>
            <w:r w:rsidR="005D27FF" w:rsidRPr="002831E0">
              <w:rPr>
                <w:rFonts w:ascii="GHEA Grapalat" w:hAnsi="GHEA Grapalat"/>
                <w:b/>
                <w:sz w:val="18"/>
                <w:szCs w:val="18"/>
              </w:rPr>
              <w:t>9</w:t>
            </w:r>
            <w:r w:rsidR="000D0822" w:rsidRPr="002831E0">
              <w:rPr>
                <w:rFonts w:ascii="GHEA Grapalat" w:hAnsi="GHEA Grapalat"/>
                <w:b/>
                <w:sz w:val="18"/>
                <w:szCs w:val="18"/>
              </w:rPr>
              <w:t>.</w:t>
            </w:r>
            <w:r>
              <w:rPr>
                <w:rFonts w:ascii="GHEA Grapalat" w:hAnsi="GHEA Grapalat"/>
                <w:b/>
                <w:sz w:val="18"/>
                <w:szCs w:val="18"/>
              </w:rPr>
              <w:t>500</w:t>
            </w:r>
            <w:r w:rsidR="000D0822" w:rsidRPr="002831E0">
              <w:rPr>
                <w:rFonts w:ascii="GHEA Grapalat" w:hAnsi="GHEA Grapalat"/>
                <w:b/>
                <w:sz w:val="18"/>
                <w:szCs w:val="18"/>
              </w:rPr>
              <w:t>.000</w:t>
            </w:r>
          </w:p>
        </w:tc>
        <w:tc>
          <w:tcPr>
            <w:tcW w:w="1620" w:type="dxa"/>
            <w:shd w:val="clear" w:color="auto" w:fill="FDE9D9" w:themeFill="accent6" w:themeFillTint="33"/>
          </w:tcPr>
          <w:p w:rsidR="00F946BD" w:rsidRPr="002831E0" w:rsidRDefault="005D27FF" w:rsidP="005D27FF">
            <w:pPr>
              <w:pStyle w:val="ListParagraph"/>
              <w:ind w:left="0"/>
              <w:rPr>
                <w:rFonts w:ascii="GHEA Grapalat" w:hAnsi="GHEA Grapalat"/>
                <w:b/>
                <w:sz w:val="18"/>
                <w:szCs w:val="18"/>
              </w:rPr>
            </w:pPr>
            <w:r w:rsidRPr="002831E0">
              <w:rPr>
                <w:rFonts w:ascii="GHEA Grapalat" w:hAnsi="GHEA Grapalat"/>
                <w:b/>
                <w:sz w:val="18"/>
                <w:szCs w:val="18"/>
              </w:rPr>
              <w:t>2</w:t>
            </w:r>
            <w:r w:rsidR="000D0822" w:rsidRPr="002831E0">
              <w:rPr>
                <w:rFonts w:ascii="GHEA Grapalat" w:hAnsi="GHEA Grapalat"/>
                <w:b/>
                <w:sz w:val="18"/>
                <w:szCs w:val="18"/>
              </w:rPr>
              <w:t>.</w:t>
            </w:r>
            <w:r w:rsidRPr="002831E0">
              <w:rPr>
                <w:rFonts w:ascii="GHEA Grapalat" w:hAnsi="GHEA Grapalat"/>
                <w:b/>
                <w:sz w:val="18"/>
                <w:szCs w:val="18"/>
              </w:rPr>
              <w:t>165</w:t>
            </w:r>
            <w:r w:rsidR="000D0822" w:rsidRPr="002831E0">
              <w:rPr>
                <w:rFonts w:ascii="GHEA Grapalat" w:hAnsi="GHEA Grapalat"/>
                <w:b/>
                <w:sz w:val="18"/>
                <w:szCs w:val="18"/>
              </w:rPr>
              <w:t>.</w:t>
            </w:r>
            <w:r w:rsidRPr="002831E0">
              <w:rPr>
                <w:rFonts w:ascii="GHEA Grapalat" w:hAnsi="GHEA Grapalat"/>
                <w:b/>
                <w:sz w:val="18"/>
                <w:szCs w:val="18"/>
              </w:rPr>
              <w:t>625</w:t>
            </w:r>
            <w:r w:rsidR="000D0822" w:rsidRPr="002831E0">
              <w:rPr>
                <w:rFonts w:ascii="GHEA Grapalat" w:hAnsi="GHEA Grapalat"/>
                <w:b/>
                <w:sz w:val="18"/>
                <w:szCs w:val="18"/>
              </w:rPr>
              <w:t>.000</w:t>
            </w:r>
          </w:p>
        </w:tc>
      </w:tr>
      <w:tr w:rsidR="002831E0" w:rsidRPr="002831E0" w:rsidTr="00624060">
        <w:tc>
          <w:tcPr>
            <w:tcW w:w="1800" w:type="dxa"/>
            <w:shd w:val="clear" w:color="auto" w:fill="FFFFFF" w:themeFill="background1"/>
            <w:vAlign w:val="bottom"/>
          </w:tcPr>
          <w:p w:rsidR="0093641E" w:rsidRPr="002831E0" w:rsidRDefault="0093641E">
            <w:pPr>
              <w:rPr>
                <w:rFonts w:ascii="GHEA Grapalat" w:hAnsi="GHEA Grapalat" w:cs="Calibri"/>
                <w:b/>
                <w:bCs/>
                <w:sz w:val="18"/>
                <w:szCs w:val="18"/>
              </w:rPr>
            </w:pPr>
            <w:proofErr w:type="spellStart"/>
            <w:r w:rsidRPr="002831E0">
              <w:rPr>
                <w:rFonts w:ascii="GHEA Grapalat" w:hAnsi="GHEA Grapalat" w:cs="Sylfaen"/>
                <w:b/>
                <w:bCs/>
                <w:sz w:val="18"/>
                <w:szCs w:val="18"/>
              </w:rPr>
              <w:t>Ընդամենը</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փոխհատուցման</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ենթակա</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սեփական</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միջոցներ</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դրամ</w:t>
            </w:r>
            <w:proofErr w:type="spellEnd"/>
          </w:p>
        </w:tc>
        <w:tc>
          <w:tcPr>
            <w:tcW w:w="1530" w:type="dxa"/>
            <w:shd w:val="clear" w:color="auto" w:fill="FFFFFF" w:themeFill="background1"/>
            <w:vAlign w:val="bottom"/>
          </w:tcPr>
          <w:p w:rsidR="00624060" w:rsidRDefault="0093641E" w:rsidP="0093641E">
            <w:pPr>
              <w:pStyle w:val="ListParagraph"/>
              <w:ind w:left="0"/>
              <w:rPr>
                <w:rFonts w:ascii="GHEA Grapalat" w:hAnsi="GHEA Grapalat"/>
                <w:b/>
                <w:sz w:val="18"/>
                <w:szCs w:val="18"/>
              </w:rPr>
            </w:pPr>
            <w:r w:rsidRPr="002831E0">
              <w:rPr>
                <w:rFonts w:ascii="GHEA Grapalat" w:hAnsi="GHEA Grapalat"/>
                <w:b/>
                <w:sz w:val="18"/>
                <w:szCs w:val="18"/>
              </w:rPr>
              <w:t xml:space="preserve">      </w:t>
            </w:r>
            <w:r w:rsidR="00624060" w:rsidRPr="002831E0">
              <w:rPr>
                <w:rFonts w:ascii="GHEA Grapalat" w:hAnsi="GHEA Grapalat"/>
                <w:b/>
                <w:sz w:val="18"/>
                <w:szCs w:val="18"/>
              </w:rPr>
              <w:t xml:space="preserve">  </w:t>
            </w:r>
          </w:p>
          <w:p w:rsidR="00624060" w:rsidRDefault="00624060" w:rsidP="0093641E">
            <w:pPr>
              <w:pStyle w:val="ListParagraph"/>
              <w:ind w:left="0"/>
              <w:rPr>
                <w:rFonts w:ascii="GHEA Grapalat" w:hAnsi="GHEA Grapalat"/>
                <w:b/>
                <w:sz w:val="18"/>
                <w:szCs w:val="18"/>
              </w:rPr>
            </w:pPr>
          </w:p>
          <w:p w:rsidR="00624060" w:rsidRDefault="00624060" w:rsidP="0093641E">
            <w:pPr>
              <w:pStyle w:val="ListParagraph"/>
              <w:ind w:left="0"/>
              <w:rPr>
                <w:rFonts w:ascii="GHEA Grapalat" w:hAnsi="GHEA Grapalat"/>
                <w:b/>
                <w:sz w:val="18"/>
                <w:szCs w:val="18"/>
              </w:rPr>
            </w:pPr>
          </w:p>
          <w:p w:rsidR="0093641E" w:rsidRPr="002831E0" w:rsidRDefault="00624060" w:rsidP="0093641E">
            <w:pPr>
              <w:pStyle w:val="ListParagraph"/>
              <w:ind w:left="0"/>
              <w:rPr>
                <w:rFonts w:ascii="GHEA Grapalat" w:hAnsi="GHEA Grapalat"/>
                <w:b/>
                <w:sz w:val="18"/>
                <w:szCs w:val="18"/>
              </w:rPr>
            </w:pPr>
            <w:r w:rsidRPr="002831E0">
              <w:rPr>
                <w:rFonts w:ascii="GHEA Grapalat" w:hAnsi="GHEA Grapalat"/>
                <w:b/>
                <w:sz w:val="18"/>
                <w:szCs w:val="18"/>
              </w:rPr>
              <w:t>270.000.000</w:t>
            </w:r>
          </w:p>
        </w:tc>
        <w:tc>
          <w:tcPr>
            <w:tcW w:w="1530" w:type="dxa"/>
            <w:shd w:val="clear" w:color="auto" w:fill="FFFFFF" w:themeFill="background1"/>
            <w:vAlign w:val="bottom"/>
          </w:tcPr>
          <w:p w:rsidR="0093641E" w:rsidRPr="002831E0" w:rsidRDefault="00624060" w:rsidP="00624060">
            <w:pPr>
              <w:pStyle w:val="ListParagraph"/>
              <w:ind w:left="0"/>
              <w:rPr>
                <w:rFonts w:ascii="GHEA Grapalat" w:hAnsi="GHEA Grapalat"/>
                <w:b/>
                <w:sz w:val="18"/>
                <w:szCs w:val="18"/>
              </w:rPr>
            </w:pPr>
            <w:r w:rsidRPr="002831E0">
              <w:rPr>
                <w:rFonts w:ascii="GHEA Grapalat" w:hAnsi="GHEA Grapalat"/>
                <w:b/>
                <w:sz w:val="18"/>
                <w:szCs w:val="18"/>
              </w:rPr>
              <w:t>1.350.000.000</w:t>
            </w:r>
            <w:r w:rsidR="0093641E" w:rsidRPr="002831E0">
              <w:rPr>
                <w:rFonts w:ascii="GHEA Grapalat" w:hAnsi="GHEA Grapalat"/>
                <w:b/>
                <w:sz w:val="18"/>
                <w:szCs w:val="18"/>
              </w:rPr>
              <w:t xml:space="preserve">        </w:t>
            </w:r>
          </w:p>
        </w:tc>
        <w:tc>
          <w:tcPr>
            <w:tcW w:w="1620" w:type="dxa"/>
            <w:shd w:val="clear" w:color="auto" w:fill="FFFFFF" w:themeFill="background1"/>
            <w:vAlign w:val="bottom"/>
          </w:tcPr>
          <w:p w:rsidR="0093641E" w:rsidRPr="002831E0" w:rsidRDefault="00624060" w:rsidP="00624060">
            <w:pPr>
              <w:pStyle w:val="ListParagraph"/>
              <w:ind w:left="0"/>
              <w:rPr>
                <w:rFonts w:ascii="GHEA Grapalat" w:hAnsi="GHEA Grapalat"/>
                <w:b/>
                <w:sz w:val="18"/>
                <w:szCs w:val="18"/>
              </w:rPr>
            </w:pPr>
            <w:r w:rsidRPr="002831E0">
              <w:rPr>
                <w:rFonts w:ascii="GHEA Grapalat" w:hAnsi="GHEA Grapalat"/>
                <w:b/>
                <w:sz w:val="18"/>
                <w:szCs w:val="18"/>
              </w:rPr>
              <w:t>1.080.000.000</w:t>
            </w:r>
            <w:r w:rsidR="0093641E" w:rsidRPr="002831E0">
              <w:rPr>
                <w:rFonts w:ascii="GHEA Grapalat" w:hAnsi="GHEA Grapalat"/>
                <w:b/>
                <w:sz w:val="18"/>
                <w:szCs w:val="18"/>
              </w:rPr>
              <w:t xml:space="preserve">     </w:t>
            </w:r>
          </w:p>
        </w:tc>
        <w:tc>
          <w:tcPr>
            <w:tcW w:w="1530" w:type="dxa"/>
            <w:shd w:val="clear" w:color="auto" w:fill="FFFFFF" w:themeFill="background1"/>
            <w:vAlign w:val="bottom"/>
          </w:tcPr>
          <w:p w:rsidR="0093641E" w:rsidRPr="002831E0" w:rsidRDefault="0093641E" w:rsidP="00624060">
            <w:pPr>
              <w:pStyle w:val="ListParagraph"/>
              <w:ind w:left="0"/>
              <w:rPr>
                <w:rFonts w:ascii="GHEA Grapalat" w:hAnsi="GHEA Grapalat"/>
                <w:b/>
                <w:sz w:val="18"/>
                <w:szCs w:val="18"/>
              </w:rPr>
            </w:pPr>
            <w:r w:rsidRPr="002831E0">
              <w:rPr>
                <w:rFonts w:ascii="GHEA Grapalat" w:hAnsi="GHEA Grapalat"/>
                <w:b/>
                <w:sz w:val="18"/>
                <w:szCs w:val="18"/>
              </w:rPr>
              <w:t xml:space="preserve">      </w:t>
            </w:r>
            <w:r w:rsidR="00624060" w:rsidRPr="002831E0">
              <w:rPr>
                <w:rFonts w:ascii="GHEA Grapalat" w:hAnsi="GHEA Grapalat"/>
                <w:b/>
                <w:sz w:val="18"/>
                <w:szCs w:val="18"/>
              </w:rPr>
              <w:t>810.000.000</w:t>
            </w:r>
          </w:p>
        </w:tc>
        <w:tc>
          <w:tcPr>
            <w:tcW w:w="1530" w:type="dxa"/>
            <w:shd w:val="clear" w:color="auto" w:fill="FFFFFF" w:themeFill="background1"/>
            <w:vAlign w:val="bottom"/>
          </w:tcPr>
          <w:p w:rsidR="0093641E" w:rsidRPr="002831E0" w:rsidRDefault="00624060" w:rsidP="0093641E">
            <w:pPr>
              <w:pStyle w:val="ListParagraph"/>
              <w:ind w:left="0"/>
              <w:rPr>
                <w:rFonts w:ascii="GHEA Grapalat" w:hAnsi="GHEA Grapalat"/>
                <w:b/>
                <w:sz w:val="18"/>
                <w:szCs w:val="18"/>
              </w:rPr>
            </w:pPr>
            <w:r w:rsidRPr="002831E0">
              <w:rPr>
                <w:rFonts w:ascii="GHEA Grapalat" w:hAnsi="GHEA Grapalat"/>
                <w:b/>
                <w:sz w:val="18"/>
                <w:szCs w:val="18"/>
              </w:rPr>
              <w:t>540.000.000</w:t>
            </w:r>
          </w:p>
        </w:tc>
        <w:tc>
          <w:tcPr>
            <w:tcW w:w="135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p>
        </w:tc>
        <w:tc>
          <w:tcPr>
            <w:tcW w:w="126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p>
        </w:tc>
        <w:tc>
          <w:tcPr>
            <w:tcW w:w="135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p>
        </w:tc>
        <w:tc>
          <w:tcPr>
            <w:tcW w:w="162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r w:rsidRPr="002831E0">
              <w:rPr>
                <w:rFonts w:ascii="GHEA Grapalat" w:hAnsi="GHEA Grapalat"/>
                <w:b/>
                <w:sz w:val="18"/>
                <w:szCs w:val="18"/>
              </w:rPr>
              <w:t>4.050.000.000</w:t>
            </w:r>
          </w:p>
        </w:tc>
      </w:tr>
      <w:tr w:rsidR="002831E0" w:rsidRPr="002831E0" w:rsidTr="00624060">
        <w:tc>
          <w:tcPr>
            <w:tcW w:w="1800" w:type="dxa"/>
            <w:shd w:val="clear" w:color="auto" w:fill="FFFFFF" w:themeFill="background1"/>
            <w:vAlign w:val="bottom"/>
          </w:tcPr>
          <w:p w:rsidR="0093641E" w:rsidRPr="002831E0" w:rsidRDefault="0093641E">
            <w:pPr>
              <w:rPr>
                <w:rFonts w:ascii="GHEA Grapalat" w:hAnsi="GHEA Grapalat" w:cs="Calibri"/>
                <w:b/>
                <w:bCs/>
                <w:sz w:val="18"/>
                <w:szCs w:val="18"/>
              </w:rPr>
            </w:pPr>
            <w:proofErr w:type="spellStart"/>
            <w:r w:rsidRPr="002831E0">
              <w:rPr>
                <w:rFonts w:ascii="GHEA Grapalat" w:hAnsi="GHEA Grapalat" w:cs="Sylfaen"/>
                <w:b/>
                <w:bCs/>
                <w:sz w:val="18"/>
                <w:szCs w:val="18"/>
              </w:rPr>
              <w:t>Փոխհատուցման</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չափը</w:t>
            </w:r>
            <w:proofErr w:type="spellEnd"/>
            <w:r w:rsidRPr="002831E0">
              <w:rPr>
                <w:rFonts w:ascii="GHEA Grapalat" w:hAnsi="GHEA Grapalat" w:cs="Calibri"/>
                <w:b/>
                <w:bCs/>
                <w:sz w:val="18"/>
                <w:szCs w:val="18"/>
              </w:rPr>
              <w:t xml:space="preserve"> , %</w:t>
            </w:r>
          </w:p>
        </w:tc>
        <w:tc>
          <w:tcPr>
            <w:tcW w:w="153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GHEA Grapalat" w:hAnsi="GHEA Grapalat"/>
                <w:b/>
                <w:sz w:val="18"/>
                <w:szCs w:val="18"/>
              </w:rPr>
              <w:t>23</w:t>
            </w:r>
          </w:p>
        </w:tc>
        <w:tc>
          <w:tcPr>
            <w:tcW w:w="153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GHEA Grapalat" w:hAnsi="GHEA Grapalat"/>
                <w:b/>
                <w:sz w:val="18"/>
                <w:szCs w:val="18"/>
              </w:rPr>
              <w:t>23</w:t>
            </w:r>
          </w:p>
        </w:tc>
        <w:tc>
          <w:tcPr>
            <w:tcW w:w="162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GHEA Grapalat" w:hAnsi="GHEA Grapalat"/>
                <w:b/>
                <w:sz w:val="18"/>
                <w:szCs w:val="18"/>
              </w:rPr>
              <w:t>23</w:t>
            </w:r>
          </w:p>
        </w:tc>
        <w:tc>
          <w:tcPr>
            <w:tcW w:w="153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GHEA Grapalat" w:hAnsi="GHEA Grapalat"/>
                <w:b/>
                <w:sz w:val="18"/>
                <w:szCs w:val="18"/>
              </w:rPr>
              <w:t>23</w:t>
            </w:r>
          </w:p>
        </w:tc>
        <w:tc>
          <w:tcPr>
            <w:tcW w:w="153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GHEA Grapalat" w:hAnsi="GHEA Grapalat"/>
                <w:b/>
                <w:sz w:val="18"/>
                <w:szCs w:val="18"/>
              </w:rPr>
              <w:t>23</w:t>
            </w:r>
          </w:p>
        </w:tc>
        <w:tc>
          <w:tcPr>
            <w:tcW w:w="135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p>
        </w:tc>
        <w:tc>
          <w:tcPr>
            <w:tcW w:w="126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p>
        </w:tc>
        <w:tc>
          <w:tcPr>
            <w:tcW w:w="135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p>
        </w:tc>
        <w:tc>
          <w:tcPr>
            <w:tcW w:w="1620" w:type="dxa"/>
            <w:shd w:val="clear" w:color="auto" w:fill="FFFFFF" w:themeFill="background1"/>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p>
        </w:tc>
      </w:tr>
      <w:tr w:rsidR="002831E0" w:rsidRPr="002831E0" w:rsidTr="00624060">
        <w:tc>
          <w:tcPr>
            <w:tcW w:w="1800" w:type="dxa"/>
            <w:shd w:val="clear" w:color="auto" w:fill="FDE9D9" w:themeFill="accent6" w:themeFillTint="33"/>
            <w:vAlign w:val="bottom"/>
          </w:tcPr>
          <w:p w:rsidR="0093641E" w:rsidRPr="002831E0" w:rsidRDefault="0093641E">
            <w:pPr>
              <w:rPr>
                <w:rFonts w:ascii="GHEA Grapalat" w:hAnsi="GHEA Grapalat" w:cs="Calibri"/>
                <w:b/>
                <w:bCs/>
                <w:sz w:val="18"/>
                <w:szCs w:val="18"/>
              </w:rPr>
            </w:pPr>
            <w:proofErr w:type="spellStart"/>
            <w:r w:rsidRPr="002831E0">
              <w:rPr>
                <w:rFonts w:ascii="GHEA Grapalat" w:hAnsi="GHEA Grapalat" w:cs="Sylfaen"/>
                <w:b/>
                <w:bCs/>
                <w:sz w:val="18"/>
                <w:szCs w:val="18"/>
              </w:rPr>
              <w:t>Փոխհատուցման</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գումարը</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դրամ</w:t>
            </w:r>
            <w:proofErr w:type="spellEnd"/>
          </w:p>
        </w:tc>
        <w:tc>
          <w:tcPr>
            <w:tcW w:w="1530" w:type="dxa"/>
            <w:shd w:val="clear" w:color="auto" w:fill="FDE9D9" w:themeFill="accent6" w:themeFillTint="33"/>
            <w:vAlign w:val="bottom"/>
          </w:tcPr>
          <w:p w:rsidR="0093641E" w:rsidRPr="002831E0" w:rsidRDefault="0093641E" w:rsidP="0093641E">
            <w:pPr>
              <w:pStyle w:val="ListParagraph"/>
              <w:ind w:left="0"/>
              <w:rPr>
                <w:rFonts w:ascii="GHEA Grapalat" w:hAnsi="GHEA Grapalat"/>
                <w:b/>
                <w:sz w:val="18"/>
                <w:szCs w:val="18"/>
              </w:rPr>
            </w:pPr>
            <w:r w:rsidRPr="002831E0">
              <w:rPr>
                <w:rFonts w:ascii="GHEA Grapalat" w:hAnsi="GHEA Grapalat"/>
                <w:b/>
                <w:sz w:val="18"/>
                <w:szCs w:val="18"/>
              </w:rPr>
              <w:t xml:space="preserve">          </w:t>
            </w:r>
            <w:r w:rsidR="00624060" w:rsidRPr="002831E0">
              <w:rPr>
                <w:rFonts w:ascii="GHEA Grapalat" w:hAnsi="GHEA Grapalat"/>
                <w:b/>
                <w:sz w:val="18"/>
                <w:szCs w:val="18"/>
              </w:rPr>
              <w:t>62.100.000</w:t>
            </w:r>
          </w:p>
        </w:tc>
        <w:tc>
          <w:tcPr>
            <w:tcW w:w="1530" w:type="dxa"/>
            <w:shd w:val="clear" w:color="auto" w:fill="FDE9D9" w:themeFill="accent6" w:themeFillTint="33"/>
            <w:vAlign w:val="bottom"/>
          </w:tcPr>
          <w:p w:rsidR="0093641E" w:rsidRPr="002831E0" w:rsidRDefault="00624060" w:rsidP="00624060">
            <w:pPr>
              <w:pStyle w:val="ListParagraph"/>
              <w:ind w:left="0"/>
              <w:rPr>
                <w:rFonts w:ascii="GHEA Grapalat" w:hAnsi="GHEA Grapalat"/>
                <w:b/>
                <w:sz w:val="18"/>
                <w:szCs w:val="18"/>
              </w:rPr>
            </w:pPr>
            <w:r w:rsidRPr="002831E0">
              <w:rPr>
                <w:rFonts w:ascii="GHEA Grapalat" w:hAnsi="GHEA Grapalat"/>
                <w:b/>
                <w:sz w:val="18"/>
                <w:szCs w:val="18"/>
              </w:rPr>
              <w:t xml:space="preserve">310.500.000 </w:t>
            </w:r>
            <w:r w:rsidR="0093641E" w:rsidRPr="002831E0">
              <w:rPr>
                <w:rFonts w:ascii="GHEA Grapalat" w:hAnsi="GHEA Grapalat"/>
                <w:b/>
                <w:sz w:val="18"/>
                <w:szCs w:val="18"/>
              </w:rPr>
              <w:t xml:space="preserve">           </w:t>
            </w:r>
          </w:p>
        </w:tc>
        <w:tc>
          <w:tcPr>
            <w:tcW w:w="1620" w:type="dxa"/>
            <w:shd w:val="clear" w:color="auto" w:fill="FDE9D9" w:themeFill="accent6" w:themeFillTint="33"/>
            <w:vAlign w:val="bottom"/>
          </w:tcPr>
          <w:p w:rsidR="0093641E" w:rsidRPr="002831E0" w:rsidRDefault="0093641E" w:rsidP="00624060">
            <w:pPr>
              <w:pStyle w:val="ListParagraph"/>
              <w:ind w:left="0"/>
              <w:rPr>
                <w:rFonts w:ascii="GHEA Grapalat" w:hAnsi="GHEA Grapalat"/>
                <w:b/>
                <w:sz w:val="18"/>
                <w:szCs w:val="18"/>
              </w:rPr>
            </w:pPr>
            <w:r w:rsidRPr="002831E0">
              <w:rPr>
                <w:rFonts w:ascii="GHEA Grapalat" w:hAnsi="GHEA Grapalat"/>
                <w:b/>
                <w:sz w:val="18"/>
                <w:szCs w:val="18"/>
              </w:rPr>
              <w:t xml:space="preserve">     </w:t>
            </w:r>
            <w:r w:rsidR="00624060" w:rsidRPr="002831E0">
              <w:rPr>
                <w:rFonts w:ascii="GHEA Grapalat" w:hAnsi="GHEA Grapalat"/>
                <w:b/>
                <w:sz w:val="18"/>
                <w:szCs w:val="18"/>
              </w:rPr>
              <w:t>248.400.000</w:t>
            </w:r>
          </w:p>
        </w:tc>
        <w:tc>
          <w:tcPr>
            <w:tcW w:w="1530" w:type="dxa"/>
            <w:shd w:val="clear" w:color="auto" w:fill="FDE9D9" w:themeFill="accent6" w:themeFillTint="33"/>
            <w:vAlign w:val="bottom"/>
          </w:tcPr>
          <w:p w:rsidR="0093641E" w:rsidRPr="002831E0" w:rsidRDefault="00624060" w:rsidP="00624060">
            <w:pPr>
              <w:pStyle w:val="ListParagraph"/>
              <w:ind w:left="0"/>
              <w:rPr>
                <w:rFonts w:ascii="GHEA Grapalat" w:hAnsi="GHEA Grapalat"/>
                <w:b/>
                <w:sz w:val="18"/>
                <w:szCs w:val="18"/>
              </w:rPr>
            </w:pPr>
            <w:r w:rsidRPr="002831E0">
              <w:rPr>
                <w:rFonts w:ascii="GHEA Grapalat" w:hAnsi="GHEA Grapalat"/>
                <w:b/>
                <w:sz w:val="18"/>
                <w:szCs w:val="18"/>
              </w:rPr>
              <w:t>186.300.000</w:t>
            </w:r>
            <w:r w:rsidR="0093641E" w:rsidRPr="002831E0">
              <w:rPr>
                <w:rFonts w:ascii="GHEA Grapalat" w:hAnsi="GHEA Grapalat"/>
                <w:b/>
                <w:sz w:val="18"/>
                <w:szCs w:val="18"/>
              </w:rPr>
              <w:t xml:space="preserve">      </w:t>
            </w:r>
          </w:p>
        </w:tc>
        <w:tc>
          <w:tcPr>
            <w:tcW w:w="1530" w:type="dxa"/>
            <w:shd w:val="clear" w:color="auto" w:fill="FDE9D9" w:themeFill="accent6" w:themeFillTint="33"/>
            <w:vAlign w:val="bottom"/>
          </w:tcPr>
          <w:p w:rsidR="0093641E" w:rsidRPr="002831E0" w:rsidRDefault="00624060" w:rsidP="00624060">
            <w:pPr>
              <w:pStyle w:val="ListParagraph"/>
              <w:ind w:left="0"/>
              <w:rPr>
                <w:rFonts w:ascii="GHEA Grapalat" w:hAnsi="GHEA Grapalat"/>
                <w:b/>
                <w:sz w:val="18"/>
                <w:szCs w:val="18"/>
              </w:rPr>
            </w:pPr>
            <w:r w:rsidRPr="002831E0">
              <w:rPr>
                <w:rFonts w:ascii="GHEA Grapalat" w:hAnsi="GHEA Grapalat"/>
                <w:b/>
                <w:sz w:val="18"/>
                <w:szCs w:val="18"/>
              </w:rPr>
              <w:t xml:space="preserve">124.200.000 </w:t>
            </w:r>
            <w:r w:rsidR="0093641E" w:rsidRPr="002831E0">
              <w:rPr>
                <w:rFonts w:ascii="GHEA Grapalat" w:hAnsi="GHEA Grapalat"/>
                <w:b/>
                <w:sz w:val="18"/>
                <w:szCs w:val="18"/>
              </w:rPr>
              <w:t xml:space="preserve">    </w:t>
            </w:r>
          </w:p>
        </w:tc>
        <w:tc>
          <w:tcPr>
            <w:tcW w:w="1350" w:type="dxa"/>
            <w:shd w:val="clear" w:color="auto" w:fill="FDE9D9" w:themeFill="accent6" w:themeFillTint="33"/>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p>
        </w:tc>
        <w:tc>
          <w:tcPr>
            <w:tcW w:w="1260" w:type="dxa"/>
            <w:shd w:val="clear" w:color="auto" w:fill="FDE9D9" w:themeFill="accent6" w:themeFillTint="33"/>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p>
        </w:tc>
        <w:tc>
          <w:tcPr>
            <w:tcW w:w="1350" w:type="dxa"/>
            <w:shd w:val="clear" w:color="auto" w:fill="FDE9D9" w:themeFill="accent6" w:themeFillTint="33"/>
            <w:vAlign w:val="bottom"/>
          </w:tcPr>
          <w:p w:rsidR="0093641E" w:rsidRPr="002831E0" w:rsidRDefault="0093641E" w:rsidP="0093641E">
            <w:pPr>
              <w:pStyle w:val="ListParagraph"/>
              <w:ind w:left="0"/>
              <w:rPr>
                <w:rFonts w:ascii="GHEA Grapalat" w:hAnsi="GHEA Grapalat"/>
                <w:b/>
                <w:sz w:val="18"/>
                <w:szCs w:val="18"/>
              </w:rPr>
            </w:pPr>
            <w:r w:rsidRPr="002831E0">
              <w:rPr>
                <w:rFonts w:ascii="Courier New" w:hAnsi="Courier New" w:cs="Courier New"/>
                <w:b/>
                <w:sz w:val="18"/>
                <w:szCs w:val="18"/>
              </w:rPr>
              <w:t> </w:t>
            </w:r>
          </w:p>
        </w:tc>
        <w:tc>
          <w:tcPr>
            <w:tcW w:w="1620" w:type="dxa"/>
            <w:shd w:val="clear" w:color="auto" w:fill="FDE9D9" w:themeFill="accent6" w:themeFillTint="33"/>
            <w:vAlign w:val="bottom"/>
          </w:tcPr>
          <w:p w:rsidR="0093641E" w:rsidRPr="002831E0" w:rsidRDefault="0093641E" w:rsidP="0093641E">
            <w:pPr>
              <w:pStyle w:val="ListParagraph"/>
              <w:ind w:left="0"/>
              <w:rPr>
                <w:rFonts w:ascii="GHEA Grapalat" w:hAnsi="GHEA Grapalat"/>
                <w:b/>
                <w:sz w:val="18"/>
                <w:szCs w:val="18"/>
              </w:rPr>
            </w:pPr>
            <w:r w:rsidRPr="002831E0">
              <w:rPr>
                <w:rFonts w:ascii="GHEA Grapalat" w:hAnsi="GHEA Grapalat"/>
                <w:b/>
                <w:sz w:val="18"/>
                <w:szCs w:val="18"/>
              </w:rPr>
              <w:t xml:space="preserve">        931.500.000 </w:t>
            </w:r>
          </w:p>
        </w:tc>
      </w:tr>
      <w:tr w:rsidR="002831E0" w:rsidRPr="002831E0" w:rsidTr="00624060">
        <w:tc>
          <w:tcPr>
            <w:tcW w:w="1800" w:type="dxa"/>
            <w:shd w:val="clear" w:color="auto" w:fill="FDE9D9" w:themeFill="accent6" w:themeFillTint="33"/>
            <w:vAlign w:val="bottom"/>
          </w:tcPr>
          <w:p w:rsidR="0093641E" w:rsidRPr="002831E0" w:rsidRDefault="0093641E">
            <w:pPr>
              <w:rPr>
                <w:rFonts w:ascii="GHEA Grapalat" w:hAnsi="GHEA Grapalat" w:cs="Calibri"/>
                <w:b/>
                <w:bCs/>
                <w:sz w:val="18"/>
                <w:szCs w:val="18"/>
              </w:rPr>
            </w:pPr>
            <w:proofErr w:type="spellStart"/>
            <w:r w:rsidRPr="002831E0">
              <w:rPr>
                <w:rFonts w:ascii="GHEA Grapalat" w:hAnsi="GHEA Grapalat" w:cs="Sylfaen"/>
                <w:b/>
                <w:bCs/>
                <w:sz w:val="18"/>
                <w:szCs w:val="18"/>
              </w:rPr>
              <w:t>Ընդամենը</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պետական</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աջակցություն</w:t>
            </w:r>
            <w:proofErr w:type="spellEnd"/>
            <w:r w:rsidRPr="002831E0">
              <w:rPr>
                <w:rFonts w:ascii="GHEA Grapalat" w:hAnsi="GHEA Grapalat" w:cs="Calibri"/>
                <w:b/>
                <w:bCs/>
                <w:sz w:val="18"/>
                <w:szCs w:val="18"/>
              </w:rPr>
              <w:t xml:space="preserve">, </w:t>
            </w:r>
            <w:proofErr w:type="spellStart"/>
            <w:r w:rsidRPr="002831E0">
              <w:rPr>
                <w:rFonts w:ascii="GHEA Grapalat" w:hAnsi="GHEA Grapalat" w:cs="Sylfaen"/>
                <w:b/>
                <w:bCs/>
                <w:sz w:val="18"/>
                <w:szCs w:val="18"/>
              </w:rPr>
              <w:t>դրամ</w:t>
            </w:r>
            <w:proofErr w:type="spellEnd"/>
            <w:r w:rsidRPr="002831E0">
              <w:rPr>
                <w:rFonts w:ascii="GHEA Grapalat" w:hAnsi="GHEA Grapalat" w:cs="Calibri"/>
                <w:b/>
                <w:bCs/>
                <w:sz w:val="18"/>
                <w:szCs w:val="18"/>
              </w:rPr>
              <w:t xml:space="preserve"> </w:t>
            </w:r>
          </w:p>
        </w:tc>
        <w:tc>
          <w:tcPr>
            <w:tcW w:w="1530" w:type="dxa"/>
            <w:shd w:val="clear" w:color="auto" w:fill="FDE9D9" w:themeFill="accent6" w:themeFillTint="33"/>
            <w:vAlign w:val="bottom"/>
          </w:tcPr>
          <w:p w:rsidR="0093641E" w:rsidRPr="002831E0" w:rsidRDefault="0093641E" w:rsidP="00624060">
            <w:pPr>
              <w:rPr>
                <w:rFonts w:ascii="GHEA Grapalat" w:hAnsi="GHEA Grapalat" w:cs="Calibri"/>
                <w:b/>
                <w:bCs/>
                <w:sz w:val="18"/>
                <w:szCs w:val="18"/>
              </w:rPr>
            </w:pPr>
            <w:r w:rsidRPr="002831E0">
              <w:rPr>
                <w:rFonts w:ascii="GHEA Grapalat" w:hAnsi="GHEA Grapalat" w:cs="Calibri"/>
                <w:b/>
                <w:bCs/>
                <w:sz w:val="18"/>
                <w:szCs w:val="18"/>
              </w:rPr>
              <w:t xml:space="preserve">          </w:t>
            </w:r>
            <w:r w:rsidR="00624060">
              <w:rPr>
                <w:rFonts w:ascii="GHEA Grapalat" w:hAnsi="GHEA Grapalat" w:cs="Calibri"/>
                <w:b/>
                <w:bCs/>
                <w:sz w:val="18"/>
                <w:szCs w:val="18"/>
              </w:rPr>
              <w:t>77.850.000</w:t>
            </w:r>
          </w:p>
        </w:tc>
        <w:tc>
          <w:tcPr>
            <w:tcW w:w="1530" w:type="dxa"/>
            <w:shd w:val="clear" w:color="auto" w:fill="FDE9D9" w:themeFill="accent6" w:themeFillTint="33"/>
            <w:vAlign w:val="bottom"/>
          </w:tcPr>
          <w:p w:rsidR="0093641E" w:rsidRPr="002831E0" w:rsidRDefault="0093641E" w:rsidP="00624060">
            <w:pPr>
              <w:rPr>
                <w:rFonts w:ascii="GHEA Grapalat" w:hAnsi="GHEA Grapalat" w:cs="Calibri"/>
                <w:b/>
                <w:bCs/>
                <w:sz w:val="18"/>
                <w:szCs w:val="18"/>
              </w:rPr>
            </w:pPr>
            <w:r w:rsidRPr="002831E0">
              <w:rPr>
                <w:rFonts w:ascii="GHEA Grapalat" w:hAnsi="GHEA Grapalat" w:cs="Calibri"/>
                <w:b/>
                <w:bCs/>
                <w:sz w:val="18"/>
                <w:szCs w:val="18"/>
              </w:rPr>
              <w:t xml:space="preserve">           </w:t>
            </w:r>
            <w:r w:rsidR="00624060">
              <w:rPr>
                <w:rFonts w:ascii="GHEA Grapalat" w:hAnsi="GHEA Grapalat" w:cs="Calibri"/>
                <w:b/>
                <w:bCs/>
                <w:sz w:val="18"/>
                <w:szCs w:val="18"/>
              </w:rPr>
              <w:t>674.625.000</w:t>
            </w:r>
          </w:p>
        </w:tc>
        <w:tc>
          <w:tcPr>
            <w:tcW w:w="1620" w:type="dxa"/>
            <w:shd w:val="clear" w:color="auto" w:fill="FDE9D9" w:themeFill="accent6" w:themeFillTint="33"/>
            <w:vAlign w:val="bottom"/>
          </w:tcPr>
          <w:p w:rsidR="0093641E" w:rsidRPr="002831E0" w:rsidRDefault="0093641E" w:rsidP="00624060">
            <w:pPr>
              <w:rPr>
                <w:rFonts w:ascii="GHEA Grapalat" w:hAnsi="GHEA Grapalat" w:cs="Calibri"/>
                <w:b/>
                <w:bCs/>
                <w:sz w:val="18"/>
                <w:szCs w:val="18"/>
              </w:rPr>
            </w:pPr>
            <w:r w:rsidRPr="002831E0">
              <w:rPr>
                <w:rFonts w:ascii="GHEA Grapalat" w:hAnsi="GHEA Grapalat" w:cs="Calibri"/>
                <w:b/>
                <w:bCs/>
                <w:sz w:val="18"/>
                <w:szCs w:val="18"/>
              </w:rPr>
              <w:t xml:space="preserve">     </w:t>
            </w:r>
            <w:r w:rsidR="00624060">
              <w:rPr>
                <w:rFonts w:ascii="GHEA Grapalat" w:hAnsi="GHEA Grapalat" w:cs="Calibri"/>
                <w:b/>
                <w:bCs/>
                <w:sz w:val="18"/>
                <w:szCs w:val="18"/>
              </w:rPr>
              <w:t>762.900.000</w:t>
            </w:r>
            <w:r w:rsidRPr="002831E0">
              <w:rPr>
                <w:rFonts w:ascii="GHEA Grapalat" w:hAnsi="GHEA Grapalat" w:cs="Calibri"/>
                <w:b/>
                <w:bCs/>
                <w:sz w:val="18"/>
                <w:szCs w:val="18"/>
              </w:rPr>
              <w:t xml:space="preserve"> </w:t>
            </w:r>
          </w:p>
        </w:tc>
        <w:tc>
          <w:tcPr>
            <w:tcW w:w="1530" w:type="dxa"/>
            <w:shd w:val="clear" w:color="auto" w:fill="FDE9D9" w:themeFill="accent6" w:themeFillTint="33"/>
            <w:vAlign w:val="bottom"/>
          </w:tcPr>
          <w:p w:rsidR="0093641E" w:rsidRPr="002831E0" w:rsidRDefault="0093641E" w:rsidP="00624060">
            <w:pPr>
              <w:rPr>
                <w:rFonts w:ascii="GHEA Grapalat" w:hAnsi="GHEA Grapalat" w:cs="Calibri"/>
                <w:b/>
                <w:bCs/>
                <w:sz w:val="18"/>
                <w:szCs w:val="18"/>
              </w:rPr>
            </w:pPr>
            <w:r w:rsidRPr="002831E0">
              <w:rPr>
                <w:rFonts w:ascii="GHEA Grapalat" w:hAnsi="GHEA Grapalat" w:cs="Calibri"/>
                <w:b/>
                <w:bCs/>
                <w:sz w:val="18"/>
                <w:szCs w:val="18"/>
              </w:rPr>
              <w:t xml:space="preserve">      </w:t>
            </w:r>
            <w:r w:rsidR="00624060">
              <w:rPr>
                <w:rFonts w:ascii="GHEA Grapalat" w:hAnsi="GHEA Grapalat" w:cs="Calibri"/>
                <w:b/>
                <w:bCs/>
                <w:sz w:val="18"/>
                <w:szCs w:val="18"/>
              </w:rPr>
              <w:t>714.675.000</w:t>
            </w:r>
          </w:p>
        </w:tc>
        <w:tc>
          <w:tcPr>
            <w:tcW w:w="1530" w:type="dxa"/>
            <w:shd w:val="clear" w:color="auto" w:fill="FDE9D9" w:themeFill="accent6" w:themeFillTint="33"/>
            <w:vAlign w:val="bottom"/>
          </w:tcPr>
          <w:p w:rsidR="0093641E" w:rsidRPr="002831E0" w:rsidRDefault="0093641E" w:rsidP="00624060">
            <w:pPr>
              <w:rPr>
                <w:rFonts w:ascii="GHEA Grapalat" w:hAnsi="GHEA Grapalat" w:cs="Calibri"/>
                <w:b/>
                <w:bCs/>
                <w:sz w:val="18"/>
                <w:szCs w:val="18"/>
              </w:rPr>
            </w:pPr>
            <w:r w:rsidRPr="002831E0">
              <w:rPr>
                <w:rFonts w:ascii="GHEA Grapalat" w:hAnsi="GHEA Grapalat" w:cs="Calibri"/>
                <w:b/>
                <w:bCs/>
                <w:sz w:val="18"/>
                <w:szCs w:val="18"/>
              </w:rPr>
              <w:t xml:space="preserve">  </w:t>
            </w:r>
            <w:r w:rsidR="00624060">
              <w:rPr>
                <w:rFonts w:ascii="GHEA Grapalat" w:hAnsi="GHEA Grapalat" w:cs="Calibri"/>
                <w:b/>
                <w:bCs/>
                <w:sz w:val="18"/>
                <w:szCs w:val="18"/>
              </w:rPr>
              <w:t>549.075.000</w:t>
            </w:r>
          </w:p>
        </w:tc>
        <w:tc>
          <w:tcPr>
            <w:tcW w:w="1350" w:type="dxa"/>
            <w:shd w:val="clear" w:color="auto" w:fill="FDE9D9" w:themeFill="accent6" w:themeFillTint="33"/>
            <w:vAlign w:val="bottom"/>
          </w:tcPr>
          <w:p w:rsidR="0093641E" w:rsidRPr="002831E0" w:rsidRDefault="0093641E">
            <w:pPr>
              <w:rPr>
                <w:rFonts w:ascii="GHEA Grapalat" w:hAnsi="GHEA Grapalat" w:cs="Calibri"/>
                <w:b/>
                <w:bCs/>
                <w:sz w:val="18"/>
                <w:szCs w:val="18"/>
              </w:rPr>
            </w:pPr>
            <w:r w:rsidRPr="002831E0">
              <w:rPr>
                <w:rFonts w:ascii="GHEA Grapalat" w:hAnsi="GHEA Grapalat" w:cs="Calibri"/>
                <w:b/>
                <w:bCs/>
                <w:sz w:val="18"/>
                <w:szCs w:val="18"/>
              </w:rPr>
              <w:t xml:space="preserve">     </w:t>
            </w:r>
            <w:r w:rsidR="00624060">
              <w:rPr>
                <w:rFonts w:ascii="GHEA Grapalat" w:hAnsi="GHEA Grapalat"/>
                <w:b/>
                <w:sz w:val="18"/>
                <w:szCs w:val="18"/>
              </w:rPr>
              <w:t>213</w:t>
            </w:r>
            <w:r w:rsidR="00624060" w:rsidRPr="002831E0">
              <w:rPr>
                <w:rFonts w:ascii="GHEA Grapalat" w:hAnsi="GHEA Grapalat"/>
                <w:b/>
                <w:sz w:val="18"/>
                <w:szCs w:val="18"/>
              </w:rPr>
              <w:t>.</w:t>
            </w:r>
            <w:r w:rsidR="00624060">
              <w:rPr>
                <w:rFonts w:ascii="GHEA Grapalat" w:hAnsi="GHEA Grapalat"/>
                <w:b/>
                <w:sz w:val="18"/>
                <w:szCs w:val="18"/>
              </w:rPr>
              <w:t>750</w:t>
            </w:r>
            <w:r w:rsidR="00624060" w:rsidRPr="002831E0">
              <w:rPr>
                <w:rFonts w:ascii="GHEA Grapalat" w:hAnsi="GHEA Grapalat"/>
                <w:b/>
                <w:sz w:val="18"/>
                <w:szCs w:val="18"/>
              </w:rPr>
              <w:t>.000</w:t>
            </w:r>
          </w:p>
        </w:tc>
        <w:tc>
          <w:tcPr>
            <w:tcW w:w="1260" w:type="dxa"/>
            <w:shd w:val="clear" w:color="auto" w:fill="FDE9D9" w:themeFill="accent6" w:themeFillTint="33"/>
            <w:vAlign w:val="bottom"/>
          </w:tcPr>
          <w:p w:rsidR="0093641E" w:rsidRPr="002831E0" w:rsidRDefault="0093641E">
            <w:pPr>
              <w:rPr>
                <w:rFonts w:ascii="GHEA Grapalat" w:hAnsi="GHEA Grapalat" w:cs="Calibri"/>
                <w:b/>
                <w:bCs/>
                <w:sz w:val="18"/>
                <w:szCs w:val="18"/>
              </w:rPr>
            </w:pPr>
            <w:r w:rsidRPr="002831E0">
              <w:rPr>
                <w:rFonts w:ascii="GHEA Grapalat" w:hAnsi="GHEA Grapalat" w:cs="Calibri"/>
                <w:b/>
                <w:bCs/>
                <w:sz w:val="18"/>
                <w:szCs w:val="18"/>
              </w:rPr>
              <w:t xml:space="preserve">     </w:t>
            </w:r>
            <w:r w:rsidR="00624060">
              <w:rPr>
                <w:rFonts w:ascii="GHEA Grapalat" w:hAnsi="GHEA Grapalat"/>
                <w:b/>
                <w:sz w:val="18"/>
                <w:szCs w:val="18"/>
              </w:rPr>
              <w:t>84</w:t>
            </w:r>
            <w:r w:rsidR="00624060" w:rsidRPr="002831E0">
              <w:rPr>
                <w:rFonts w:ascii="GHEA Grapalat" w:hAnsi="GHEA Grapalat"/>
                <w:b/>
                <w:sz w:val="18"/>
                <w:szCs w:val="18"/>
              </w:rPr>
              <w:t>.</w:t>
            </w:r>
            <w:r w:rsidR="00624060">
              <w:rPr>
                <w:rFonts w:ascii="GHEA Grapalat" w:hAnsi="GHEA Grapalat"/>
                <w:b/>
                <w:sz w:val="18"/>
                <w:szCs w:val="18"/>
              </w:rPr>
              <w:t>7</w:t>
            </w:r>
            <w:r w:rsidR="00624060" w:rsidRPr="002831E0">
              <w:rPr>
                <w:rFonts w:ascii="GHEA Grapalat" w:hAnsi="GHEA Grapalat"/>
                <w:b/>
                <w:sz w:val="18"/>
                <w:szCs w:val="18"/>
              </w:rPr>
              <w:t>50.000</w:t>
            </w:r>
          </w:p>
        </w:tc>
        <w:tc>
          <w:tcPr>
            <w:tcW w:w="1350" w:type="dxa"/>
            <w:shd w:val="clear" w:color="auto" w:fill="FDE9D9" w:themeFill="accent6" w:themeFillTint="33"/>
            <w:vAlign w:val="bottom"/>
          </w:tcPr>
          <w:p w:rsidR="0093641E" w:rsidRPr="002831E0" w:rsidRDefault="00624060">
            <w:pPr>
              <w:rPr>
                <w:rFonts w:ascii="GHEA Grapalat" w:hAnsi="GHEA Grapalat" w:cs="Calibri"/>
                <w:b/>
                <w:bCs/>
                <w:sz w:val="18"/>
                <w:szCs w:val="18"/>
              </w:rPr>
            </w:pPr>
            <w:r>
              <w:rPr>
                <w:rFonts w:ascii="GHEA Grapalat" w:hAnsi="GHEA Grapalat"/>
                <w:b/>
                <w:sz w:val="18"/>
                <w:szCs w:val="18"/>
              </w:rPr>
              <w:t>1</w:t>
            </w:r>
            <w:r w:rsidRPr="002831E0">
              <w:rPr>
                <w:rFonts w:ascii="GHEA Grapalat" w:hAnsi="GHEA Grapalat"/>
                <w:b/>
                <w:sz w:val="18"/>
                <w:szCs w:val="18"/>
              </w:rPr>
              <w:t>9.</w:t>
            </w:r>
            <w:r>
              <w:rPr>
                <w:rFonts w:ascii="GHEA Grapalat" w:hAnsi="GHEA Grapalat"/>
                <w:b/>
                <w:sz w:val="18"/>
                <w:szCs w:val="18"/>
              </w:rPr>
              <w:t>500</w:t>
            </w:r>
            <w:r w:rsidRPr="002831E0">
              <w:rPr>
                <w:rFonts w:ascii="GHEA Grapalat" w:hAnsi="GHEA Grapalat"/>
                <w:b/>
                <w:sz w:val="18"/>
                <w:szCs w:val="18"/>
              </w:rPr>
              <w:t>.000</w:t>
            </w:r>
          </w:p>
        </w:tc>
        <w:tc>
          <w:tcPr>
            <w:tcW w:w="1620" w:type="dxa"/>
            <w:shd w:val="clear" w:color="auto" w:fill="FDE9D9" w:themeFill="accent6" w:themeFillTint="33"/>
            <w:vAlign w:val="bottom"/>
          </w:tcPr>
          <w:p w:rsidR="0093641E" w:rsidRPr="002831E0" w:rsidRDefault="00387288" w:rsidP="00387288">
            <w:pPr>
              <w:ind w:left="194"/>
              <w:rPr>
                <w:rFonts w:ascii="GHEA Grapalat" w:hAnsi="GHEA Grapalat" w:cs="Calibri"/>
                <w:b/>
                <w:bCs/>
                <w:sz w:val="18"/>
                <w:szCs w:val="18"/>
              </w:rPr>
            </w:pPr>
            <w:r w:rsidRPr="002831E0">
              <w:rPr>
                <w:rFonts w:ascii="GHEA Grapalat" w:hAnsi="GHEA Grapalat" w:cs="Calibri"/>
                <w:b/>
                <w:bCs/>
                <w:sz w:val="18"/>
                <w:szCs w:val="18"/>
              </w:rPr>
              <w:t>3.097.125.000</w:t>
            </w:r>
          </w:p>
        </w:tc>
      </w:tr>
      <w:tr w:rsidR="00C84936" w:rsidRPr="002831E0" w:rsidTr="00624060">
        <w:tc>
          <w:tcPr>
            <w:tcW w:w="1800" w:type="dxa"/>
            <w:shd w:val="clear" w:color="auto" w:fill="FDE9D9" w:themeFill="accent6" w:themeFillTint="33"/>
            <w:vAlign w:val="bottom"/>
          </w:tcPr>
          <w:p w:rsidR="00C84936" w:rsidRPr="00C84936" w:rsidRDefault="00C84936">
            <w:pPr>
              <w:rPr>
                <w:rFonts w:ascii="GHEA Grapalat" w:hAnsi="GHEA Grapalat" w:cs="Sylfaen"/>
                <w:b/>
                <w:bCs/>
                <w:sz w:val="18"/>
                <w:szCs w:val="18"/>
                <w:lang w:val="ru-RU"/>
              </w:rPr>
            </w:pPr>
            <w:r>
              <w:rPr>
                <w:rFonts w:ascii="GHEA Grapalat" w:hAnsi="GHEA Grapalat" w:cs="Sylfaen"/>
                <w:b/>
                <w:bCs/>
                <w:sz w:val="18"/>
                <w:szCs w:val="18"/>
                <w:lang w:val="ru-RU"/>
              </w:rPr>
              <w:t>Ընդամենը ձեռքբերվող գլխաքանակ, գլուխ</w:t>
            </w:r>
          </w:p>
        </w:tc>
        <w:tc>
          <w:tcPr>
            <w:tcW w:w="1530" w:type="dxa"/>
            <w:shd w:val="clear" w:color="auto" w:fill="FDE9D9" w:themeFill="accent6" w:themeFillTint="33"/>
            <w:vAlign w:val="bottom"/>
          </w:tcPr>
          <w:p w:rsidR="00C84936" w:rsidRPr="00C84936" w:rsidRDefault="00C84936" w:rsidP="00624060">
            <w:pPr>
              <w:rPr>
                <w:rFonts w:ascii="GHEA Grapalat" w:hAnsi="GHEA Grapalat" w:cs="Calibri"/>
                <w:b/>
                <w:bCs/>
                <w:sz w:val="18"/>
                <w:szCs w:val="18"/>
                <w:lang w:val="ru-RU"/>
              </w:rPr>
            </w:pPr>
            <w:r>
              <w:rPr>
                <w:rFonts w:ascii="GHEA Grapalat" w:hAnsi="GHEA Grapalat" w:cs="Calibri"/>
                <w:b/>
                <w:bCs/>
                <w:sz w:val="18"/>
                <w:szCs w:val="18"/>
                <w:lang w:val="ru-RU"/>
              </w:rPr>
              <w:t>2000</w:t>
            </w:r>
          </w:p>
        </w:tc>
        <w:tc>
          <w:tcPr>
            <w:tcW w:w="1530" w:type="dxa"/>
            <w:shd w:val="clear" w:color="auto" w:fill="FDE9D9" w:themeFill="accent6" w:themeFillTint="33"/>
            <w:vAlign w:val="bottom"/>
          </w:tcPr>
          <w:p w:rsidR="00C84936" w:rsidRPr="00C84936" w:rsidRDefault="00C84936" w:rsidP="00624060">
            <w:pPr>
              <w:rPr>
                <w:rFonts w:ascii="GHEA Grapalat" w:hAnsi="GHEA Grapalat" w:cs="Calibri"/>
                <w:b/>
                <w:bCs/>
                <w:sz w:val="18"/>
                <w:szCs w:val="18"/>
                <w:lang w:val="ru-RU"/>
              </w:rPr>
            </w:pPr>
            <w:r>
              <w:rPr>
                <w:rFonts w:ascii="GHEA Grapalat" w:hAnsi="GHEA Grapalat" w:cs="Calibri"/>
                <w:b/>
                <w:bCs/>
                <w:sz w:val="18"/>
                <w:szCs w:val="18"/>
                <w:lang w:val="ru-RU"/>
              </w:rPr>
              <w:t>10.000</w:t>
            </w:r>
          </w:p>
        </w:tc>
        <w:tc>
          <w:tcPr>
            <w:tcW w:w="1620" w:type="dxa"/>
            <w:shd w:val="clear" w:color="auto" w:fill="FDE9D9" w:themeFill="accent6" w:themeFillTint="33"/>
            <w:vAlign w:val="bottom"/>
          </w:tcPr>
          <w:p w:rsidR="00C84936" w:rsidRPr="00C84936" w:rsidRDefault="00C84936" w:rsidP="00624060">
            <w:pPr>
              <w:rPr>
                <w:rFonts w:ascii="GHEA Grapalat" w:hAnsi="GHEA Grapalat" w:cs="Calibri"/>
                <w:b/>
                <w:bCs/>
                <w:sz w:val="18"/>
                <w:szCs w:val="18"/>
                <w:lang w:val="ru-RU"/>
              </w:rPr>
            </w:pPr>
            <w:r>
              <w:rPr>
                <w:rFonts w:ascii="GHEA Grapalat" w:hAnsi="GHEA Grapalat" w:cs="Calibri"/>
                <w:b/>
                <w:bCs/>
                <w:sz w:val="18"/>
                <w:szCs w:val="18"/>
                <w:lang w:val="ru-RU"/>
              </w:rPr>
              <w:t>8000</w:t>
            </w:r>
          </w:p>
        </w:tc>
        <w:tc>
          <w:tcPr>
            <w:tcW w:w="1530" w:type="dxa"/>
            <w:shd w:val="clear" w:color="auto" w:fill="FDE9D9" w:themeFill="accent6" w:themeFillTint="33"/>
            <w:vAlign w:val="bottom"/>
          </w:tcPr>
          <w:p w:rsidR="00C84936" w:rsidRPr="00C84936" w:rsidRDefault="00C84936" w:rsidP="00624060">
            <w:pPr>
              <w:rPr>
                <w:rFonts w:ascii="GHEA Grapalat" w:hAnsi="GHEA Grapalat" w:cs="Calibri"/>
                <w:b/>
                <w:bCs/>
                <w:sz w:val="18"/>
                <w:szCs w:val="18"/>
                <w:lang w:val="ru-RU"/>
              </w:rPr>
            </w:pPr>
            <w:r>
              <w:rPr>
                <w:rFonts w:ascii="GHEA Grapalat" w:hAnsi="GHEA Grapalat" w:cs="Calibri"/>
                <w:b/>
                <w:bCs/>
                <w:sz w:val="18"/>
                <w:szCs w:val="18"/>
                <w:lang w:val="ru-RU"/>
              </w:rPr>
              <w:t>6000</w:t>
            </w:r>
          </w:p>
        </w:tc>
        <w:tc>
          <w:tcPr>
            <w:tcW w:w="1530" w:type="dxa"/>
            <w:shd w:val="clear" w:color="auto" w:fill="FDE9D9" w:themeFill="accent6" w:themeFillTint="33"/>
            <w:vAlign w:val="bottom"/>
          </w:tcPr>
          <w:p w:rsidR="00C84936" w:rsidRPr="00C84936" w:rsidRDefault="00C84936" w:rsidP="00624060">
            <w:pPr>
              <w:rPr>
                <w:rFonts w:ascii="GHEA Grapalat" w:hAnsi="GHEA Grapalat" w:cs="Calibri"/>
                <w:b/>
                <w:bCs/>
                <w:sz w:val="18"/>
                <w:szCs w:val="18"/>
                <w:lang w:val="ru-RU"/>
              </w:rPr>
            </w:pPr>
            <w:r>
              <w:rPr>
                <w:rFonts w:ascii="GHEA Grapalat" w:hAnsi="GHEA Grapalat" w:cs="Calibri"/>
                <w:b/>
                <w:bCs/>
                <w:sz w:val="18"/>
                <w:szCs w:val="18"/>
                <w:lang w:val="ru-RU"/>
              </w:rPr>
              <w:t>4000</w:t>
            </w:r>
          </w:p>
        </w:tc>
        <w:tc>
          <w:tcPr>
            <w:tcW w:w="1350" w:type="dxa"/>
            <w:shd w:val="clear" w:color="auto" w:fill="FDE9D9" w:themeFill="accent6" w:themeFillTint="33"/>
            <w:vAlign w:val="bottom"/>
          </w:tcPr>
          <w:p w:rsidR="00C84936" w:rsidRPr="002831E0" w:rsidRDefault="00C84936">
            <w:pPr>
              <w:rPr>
                <w:rFonts w:ascii="GHEA Grapalat" w:hAnsi="GHEA Grapalat" w:cs="Calibri"/>
                <w:b/>
                <w:bCs/>
                <w:sz w:val="18"/>
                <w:szCs w:val="18"/>
              </w:rPr>
            </w:pPr>
          </w:p>
        </w:tc>
        <w:tc>
          <w:tcPr>
            <w:tcW w:w="1260" w:type="dxa"/>
            <w:shd w:val="clear" w:color="auto" w:fill="FDE9D9" w:themeFill="accent6" w:themeFillTint="33"/>
            <w:vAlign w:val="bottom"/>
          </w:tcPr>
          <w:p w:rsidR="00C84936" w:rsidRPr="002831E0" w:rsidRDefault="00C84936">
            <w:pPr>
              <w:rPr>
                <w:rFonts w:ascii="GHEA Grapalat" w:hAnsi="GHEA Grapalat" w:cs="Calibri"/>
                <w:b/>
                <w:bCs/>
                <w:sz w:val="18"/>
                <w:szCs w:val="18"/>
              </w:rPr>
            </w:pPr>
          </w:p>
        </w:tc>
        <w:tc>
          <w:tcPr>
            <w:tcW w:w="1350" w:type="dxa"/>
            <w:shd w:val="clear" w:color="auto" w:fill="FDE9D9" w:themeFill="accent6" w:themeFillTint="33"/>
            <w:vAlign w:val="bottom"/>
          </w:tcPr>
          <w:p w:rsidR="00C84936" w:rsidRDefault="00C84936">
            <w:pPr>
              <w:rPr>
                <w:rFonts w:ascii="GHEA Grapalat" w:hAnsi="GHEA Grapalat"/>
                <w:b/>
                <w:sz w:val="18"/>
                <w:szCs w:val="18"/>
              </w:rPr>
            </w:pPr>
          </w:p>
        </w:tc>
        <w:tc>
          <w:tcPr>
            <w:tcW w:w="1620" w:type="dxa"/>
            <w:shd w:val="clear" w:color="auto" w:fill="FDE9D9" w:themeFill="accent6" w:themeFillTint="33"/>
            <w:vAlign w:val="bottom"/>
          </w:tcPr>
          <w:p w:rsidR="00C84936" w:rsidRPr="00C84936" w:rsidRDefault="00C84936" w:rsidP="00387288">
            <w:pPr>
              <w:ind w:left="194"/>
              <w:rPr>
                <w:rFonts w:ascii="GHEA Grapalat" w:hAnsi="GHEA Grapalat" w:cs="Calibri"/>
                <w:b/>
                <w:bCs/>
                <w:sz w:val="18"/>
                <w:szCs w:val="18"/>
                <w:lang w:val="ru-RU"/>
              </w:rPr>
            </w:pPr>
            <w:r>
              <w:rPr>
                <w:rFonts w:ascii="GHEA Grapalat" w:hAnsi="GHEA Grapalat" w:cs="Calibri"/>
                <w:b/>
                <w:bCs/>
                <w:sz w:val="18"/>
                <w:szCs w:val="18"/>
                <w:lang w:val="ru-RU"/>
              </w:rPr>
              <w:t>30.000</w:t>
            </w:r>
          </w:p>
        </w:tc>
      </w:tr>
    </w:tbl>
    <w:p w:rsidR="0093641E" w:rsidRPr="002831E0" w:rsidRDefault="0093641E" w:rsidP="00382DEF">
      <w:pPr>
        <w:rPr>
          <w:rFonts w:ascii="GHEA Grapalat" w:hAnsi="GHEA Grapalat"/>
          <w:b/>
          <w:lang w:val="ru-RU"/>
        </w:rPr>
        <w:sectPr w:rsidR="0093641E" w:rsidRPr="002831E0" w:rsidSect="00C84936">
          <w:pgSz w:w="15840" w:h="12240" w:orient="landscape"/>
          <w:pgMar w:top="990" w:right="1440" w:bottom="1440" w:left="1440" w:header="720" w:footer="720" w:gutter="0"/>
          <w:cols w:space="720"/>
          <w:docGrid w:linePitch="360"/>
        </w:sectPr>
      </w:pPr>
    </w:p>
    <w:p w:rsidR="000610FB" w:rsidRPr="002831E0" w:rsidRDefault="000610FB" w:rsidP="009E4CCD">
      <w:pPr>
        <w:pStyle w:val="ListParagraph"/>
        <w:numPr>
          <w:ilvl w:val="0"/>
          <w:numId w:val="2"/>
        </w:numPr>
        <w:tabs>
          <w:tab w:val="left" w:pos="630"/>
          <w:tab w:val="left" w:pos="720"/>
        </w:tabs>
        <w:jc w:val="center"/>
        <w:rPr>
          <w:rFonts w:ascii="GHEA Grapalat" w:hAnsi="GHEA Grapalat"/>
          <w:b/>
          <w:sz w:val="24"/>
          <w:szCs w:val="24"/>
          <w:lang w:val="hy-AM"/>
        </w:rPr>
      </w:pPr>
      <w:r w:rsidRPr="002831E0">
        <w:rPr>
          <w:rFonts w:ascii="GHEA Grapalat" w:eastAsia="Times New Roman" w:hAnsi="GHEA Grapalat" w:cs="Times New Roman"/>
          <w:b/>
          <w:bCs/>
          <w:sz w:val="24"/>
          <w:szCs w:val="24"/>
          <w:lang w:val="ru-RU" w:eastAsia="ru-RU"/>
        </w:rPr>
        <w:lastRenderedPageBreak/>
        <w:t>ԾՐԱԳՐԻ</w:t>
      </w:r>
      <w:r w:rsidRPr="002831E0">
        <w:rPr>
          <w:rFonts w:ascii="GHEA Grapalat" w:eastAsia="Times New Roman" w:hAnsi="GHEA Grapalat" w:cs="Times New Roman"/>
          <w:b/>
          <w:bCs/>
          <w:sz w:val="24"/>
          <w:szCs w:val="24"/>
          <w:lang w:val="af-ZA" w:eastAsia="ru-RU"/>
        </w:rPr>
        <w:t xml:space="preserve"> </w:t>
      </w:r>
      <w:r w:rsidRPr="002831E0">
        <w:rPr>
          <w:rFonts w:ascii="GHEA Grapalat" w:eastAsia="Times New Roman" w:hAnsi="GHEA Grapalat" w:cs="Times New Roman"/>
          <w:b/>
          <w:bCs/>
          <w:sz w:val="24"/>
          <w:szCs w:val="24"/>
          <w:lang w:val="ru-RU" w:eastAsia="ru-RU"/>
        </w:rPr>
        <w:t>ԻՐԱԿԱՆԱՑՈՒՄԻՑ</w:t>
      </w:r>
      <w:r w:rsidRPr="002831E0">
        <w:rPr>
          <w:rFonts w:ascii="GHEA Grapalat" w:eastAsia="Times New Roman" w:hAnsi="GHEA Grapalat" w:cs="Times New Roman"/>
          <w:b/>
          <w:bCs/>
          <w:sz w:val="24"/>
          <w:szCs w:val="24"/>
          <w:lang w:val="af-ZA" w:eastAsia="ru-RU"/>
        </w:rPr>
        <w:t xml:space="preserve"> </w:t>
      </w:r>
      <w:r w:rsidRPr="002831E0">
        <w:rPr>
          <w:rFonts w:ascii="GHEA Grapalat" w:eastAsia="Times New Roman" w:hAnsi="GHEA Grapalat" w:cs="Times New Roman"/>
          <w:b/>
          <w:bCs/>
          <w:sz w:val="24"/>
          <w:szCs w:val="24"/>
          <w:lang w:val="ru-RU" w:eastAsia="ru-RU"/>
        </w:rPr>
        <w:t>ԱԿՆԿԱԼՎՈՂ</w:t>
      </w:r>
      <w:r w:rsidRPr="002831E0">
        <w:rPr>
          <w:rFonts w:ascii="GHEA Grapalat" w:eastAsia="Times New Roman" w:hAnsi="GHEA Grapalat" w:cs="Times New Roman"/>
          <w:b/>
          <w:bCs/>
          <w:sz w:val="24"/>
          <w:szCs w:val="24"/>
          <w:lang w:val="af-ZA" w:eastAsia="ru-RU"/>
        </w:rPr>
        <w:t xml:space="preserve"> </w:t>
      </w:r>
      <w:r w:rsidRPr="002831E0">
        <w:rPr>
          <w:rFonts w:ascii="GHEA Grapalat" w:eastAsia="Times New Roman" w:hAnsi="GHEA Grapalat" w:cs="Times New Roman"/>
          <w:b/>
          <w:bCs/>
          <w:sz w:val="24"/>
          <w:szCs w:val="24"/>
          <w:lang w:val="ru-RU" w:eastAsia="ru-RU"/>
        </w:rPr>
        <w:t>ԱՐԴՅՈՒՆՔՆԵՐԸ</w:t>
      </w:r>
    </w:p>
    <w:p w:rsidR="000610FB" w:rsidRPr="002831E0" w:rsidRDefault="000610FB" w:rsidP="000610FB">
      <w:pPr>
        <w:pStyle w:val="ListParagraph"/>
        <w:tabs>
          <w:tab w:val="left" w:pos="630"/>
          <w:tab w:val="left" w:pos="720"/>
        </w:tabs>
        <w:ind w:left="1080"/>
        <w:jc w:val="center"/>
        <w:rPr>
          <w:rFonts w:ascii="GHEA Grapalat" w:eastAsia="Times New Roman" w:hAnsi="GHEA Grapalat" w:cs="Times New Roman"/>
          <w:b/>
          <w:bCs/>
          <w:sz w:val="24"/>
          <w:szCs w:val="24"/>
          <w:lang w:eastAsia="ru-RU"/>
        </w:rPr>
      </w:pPr>
    </w:p>
    <w:p w:rsidR="009E4CCD" w:rsidRPr="002831E0" w:rsidRDefault="000610FB" w:rsidP="00E468AE">
      <w:pPr>
        <w:pStyle w:val="ListParagraph"/>
        <w:numPr>
          <w:ilvl w:val="0"/>
          <w:numId w:val="26"/>
        </w:numPr>
        <w:tabs>
          <w:tab w:val="left" w:pos="90"/>
          <w:tab w:val="left" w:pos="990"/>
          <w:tab w:val="left" w:pos="1260"/>
        </w:tabs>
        <w:spacing w:line="360" w:lineRule="auto"/>
        <w:ind w:left="0" w:firstLine="720"/>
        <w:jc w:val="both"/>
        <w:rPr>
          <w:rFonts w:ascii="GHEA Grapalat" w:hAnsi="GHEA Grapalat"/>
          <w:sz w:val="24"/>
          <w:szCs w:val="24"/>
          <w:lang w:val="hy-AM"/>
        </w:rPr>
      </w:pPr>
      <w:r w:rsidRPr="002831E0">
        <w:rPr>
          <w:rFonts w:ascii="GHEA Grapalat" w:hAnsi="GHEA Grapalat"/>
          <w:sz w:val="24"/>
          <w:szCs w:val="24"/>
          <w:lang w:val="hy-AM"/>
        </w:rPr>
        <w:t>2019-2023</w:t>
      </w:r>
      <w:r w:rsidR="00301B86" w:rsidRPr="002831E0">
        <w:rPr>
          <w:rFonts w:ascii="GHEA Grapalat" w:hAnsi="GHEA Grapalat"/>
          <w:sz w:val="24"/>
          <w:szCs w:val="24"/>
        </w:rPr>
        <w:t xml:space="preserve"> </w:t>
      </w:r>
      <w:r w:rsidR="00301B86" w:rsidRPr="002831E0">
        <w:rPr>
          <w:rFonts w:ascii="GHEA Grapalat" w:hAnsi="GHEA Grapalat"/>
          <w:sz w:val="24"/>
          <w:szCs w:val="24"/>
          <w:lang w:val="hy-AM"/>
        </w:rPr>
        <w:t>թ</w:t>
      </w:r>
      <w:proofErr w:type="spellStart"/>
      <w:r w:rsidR="00301B86" w:rsidRPr="002831E0">
        <w:rPr>
          <w:rFonts w:ascii="GHEA Grapalat" w:hAnsi="GHEA Grapalat"/>
          <w:sz w:val="24"/>
          <w:szCs w:val="24"/>
        </w:rPr>
        <w:t>վականներին</w:t>
      </w:r>
      <w:proofErr w:type="spellEnd"/>
      <w:r w:rsidRPr="002831E0">
        <w:rPr>
          <w:rFonts w:ascii="GHEA Grapalat" w:hAnsi="GHEA Grapalat"/>
          <w:sz w:val="24"/>
          <w:szCs w:val="24"/>
          <w:lang w:val="hy-AM"/>
        </w:rPr>
        <w:t xml:space="preserve"> պետական աջակցությամբ ոչխարաբուծությամբ </w:t>
      </w:r>
      <w:r w:rsidR="00A86314" w:rsidRPr="002831E0">
        <w:rPr>
          <w:rFonts w:ascii="GHEA Grapalat" w:hAnsi="GHEA Grapalat"/>
          <w:sz w:val="24"/>
          <w:szCs w:val="24"/>
        </w:rPr>
        <w:t xml:space="preserve">և </w:t>
      </w:r>
      <w:proofErr w:type="spellStart"/>
      <w:r w:rsidR="00A86314" w:rsidRPr="002831E0">
        <w:rPr>
          <w:rFonts w:ascii="GHEA Grapalat" w:hAnsi="GHEA Grapalat"/>
          <w:sz w:val="24"/>
          <w:szCs w:val="24"/>
        </w:rPr>
        <w:t>այծա</w:t>
      </w:r>
      <w:r w:rsidR="00E468AE" w:rsidRPr="002831E0">
        <w:rPr>
          <w:rFonts w:ascii="GHEA Grapalat" w:hAnsi="GHEA Grapalat"/>
          <w:sz w:val="24"/>
          <w:szCs w:val="24"/>
        </w:rPr>
        <w:softHyphen/>
      </w:r>
      <w:r w:rsidR="00A86314" w:rsidRPr="002831E0">
        <w:rPr>
          <w:rFonts w:ascii="GHEA Grapalat" w:hAnsi="GHEA Grapalat"/>
          <w:sz w:val="24"/>
          <w:szCs w:val="24"/>
        </w:rPr>
        <w:t>բու</w:t>
      </w:r>
      <w:r w:rsidR="00E468AE" w:rsidRPr="002831E0">
        <w:rPr>
          <w:rFonts w:ascii="GHEA Grapalat" w:hAnsi="GHEA Grapalat"/>
          <w:sz w:val="24"/>
          <w:szCs w:val="24"/>
        </w:rPr>
        <w:softHyphen/>
      </w:r>
      <w:r w:rsidR="00A86314" w:rsidRPr="002831E0">
        <w:rPr>
          <w:rFonts w:ascii="GHEA Grapalat" w:hAnsi="GHEA Grapalat"/>
          <w:sz w:val="24"/>
          <w:szCs w:val="24"/>
        </w:rPr>
        <w:t>ծությամբ</w:t>
      </w:r>
      <w:proofErr w:type="spellEnd"/>
      <w:r w:rsidR="00A86314" w:rsidRPr="002831E0">
        <w:rPr>
          <w:rFonts w:ascii="GHEA Grapalat" w:hAnsi="GHEA Grapalat"/>
          <w:sz w:val="24"/>
          <w:szCs w:val="24"/>
        </w:rPr>
        <w:t xml:space="preserve"> </w:t>
      </w:r>
      <w:r w:rsidRPr="002831E0">
        <w:rPr>
          <w:rFonts w:ascii="GHEA Grapalat" w:hAnsi="GHEA Grapalat"/>
          <w:sz w:val="24"/>
          <w:szCs w:val="24"/>
          <w:lang w:val="hy-AM"/>
        </w:rPr>
        <w:t>զբաղ</w:t>
      </w:r>
      <w:r w:rsidRPr="002831E0">
        <w:rPr>
          <w:rFonts w:ascii="GHEA Grapalat" w:hAnsi="GHEA Grapalat"/>
          <w:sz w:val="24"/>
          <w:szCs w:val="24"/>
        </w:rPr>
        <w:softHyphen/>
      </w:r>
      <w:r w:rsidRPr="002831E0">
        <w:rPr>
          <w:rFonts w:ascii="GHEA Grapalat" w:hAnsi="GHEA Grapalat"/>
          <w:sz w:val="24"/>
          <w:szCs w:val="24"/>
          <w:lang w:val="hy-AM"/>
        </w:rPr>
        <w:t>վող տնտեսավարողներին հնարավորություն կընձեռվի</w:t>
      </w:r>
      <w:r w:rsidR="00301B86" w:rsidRPr="002831E0">
        <w:rPr>
          <w:rFonts w:ascii="GHEA Grapalat" w:hAnsi="GHEA Grapalat"/>
          <w:sz w:val="24"/>
          <w:szCs w:val="24"/>
        </w:rPr>
        <w:t xml:space="preserve"> </w:t>
      </w:r>
      <w:proofErr w:type="spellStart"/>
      <w:r w:rsidR="00301B86" w:rsidRPr="002831E0">
        <w:rPr>
          <w:rFonts w:ascii="GHEA Grapalat" w:hAnsi="GHEA Grapalat"/>
          <w:sz w:val="24"/>
          <w:szCs w:val="24"/>
        </w:rPr>
        <w:t>մատչելի</w:t>
      </w:r>
      <w:proofErr w:type="spellEnd"/>
      <w:r w:rsidR="00301B86" w:rsidRPr="002831E0">
        <w:rPr>
          <w:rFonts w:ascii="GHEA Grapalat" w:hAnsi="GHEA Grapalat"/>
          <w:sz w:val="24"/>
          <w:szCs w:val="24"/>
        </w:rPr>
        <w:t xml:space="preserve"> </w:t>
      </w:r>
      <w:proofErr w:type="spellStart"/>
      <w:r w:rsidR="00301B86" w:rsidRPr="002831E0">
        <w:rPr>
          <w:rFonts w:ascii="GHEA Grapalat" w:hAnsi="GHEA Grapalat"/>
          <w:sz w:val="24"/>
          <w:szCs w:val="24"/>
        </w:rPr>
        <w:t>պայմաններով</w:t>
      </w:r>
      <w:proofErr w:type="spellEnd"/>
      <w:r w:rsidRPr="002831E0">
        <w:rPr>
          <w:rFonts w:ascii="GHEA Grapalat" w:hAnsi="GHEA Grapalat"/>
          <w:sz w:val="24"/>
          <w:szCs w:val="24"/>
          <w:lang w:val="hy-AM"/>
        </w:rPr>
        <w:t xml:space="preserve"> ձեռք բերել (ներկրել) շուրջ </w:t>
      </w:r>
      <w:r w:rsidR="005E0FE6" w:rsidRPr="002831E0">
        <w:rPr>
          <w:rFonts w:ascii="GHEA Grapalat" w:hAnsi="GHEA Grapalat"/>
          <w:sz w:val="24"/>
          <w:szCs w:val="24"/>
        </w:rPr>
        <w:t xml:space="preserve">30 </w:t>
      </w:r>
      <w:r w:rsidR="00D41D98" w:rsidRPr="002831E0">
        <w:rPr>
          <w:rFonts w:ascii="GHEA Grapalat" w:hAnsi="GHEA Grapalat"/>
          <w:sz w:val="24"/>
          <w:szCs w:val="24"/>
          <w:lang w:val="hy-AM"/>
        </w:rPr>
        <w:t>հազ</w:t>
      </w:r>
      <w:proofErr w:type="spellStart"/>
      <w:r w:rsidR="00301B86" w:rsidRPr="002831E0">
        <w:rPr>
          <w:rFonts w:ascii="GHEA Grapalat" w:hAnsi="GHEA Grapalat"/>
          <w:sz w:val="24"/>
          <w:szCs w:val="24"/>
        </w:rPr>
        <w:t>ար</w:t>
      </w:r>
      <w:proofErr w:type="spellEnd"/>
      <w:r w:rsidRPr="002831E0">
        <w:rPr>
          <w:rFonts w:ascii="GHEA Grapalat" w:hAnsi="GHEA Grapalat"/>
          <w:sz w:val="24"/>
          <w:szCs w:val="24"/>
          <w:lang w:val="hy-AM"/>
        </w:rPr>
        <w:t xml:space="preserve"> գլուխ տարբեր սեռահասակային խմբերի </w:t>
      </w:r>
      <w:proofErr w:type="spellStart"/>
      <w:r w:rsidR="009E4CCD" w:rsidRPr="002831E0">
        <w:rPr>
          <w:rFonts w:ascii="GHEA Grapalat" w:hAnsi="GHEA Grapalat"/>
          <w:sz w:val="24"/>
          <w:szCs w:val="24"/>
        </w:rPr>
        <w:t>մանր</w:t>
      </w:r>
      <w:proofErr w:type="spellEnd"/>
      <w:r w:rsidR="009E4CCD" w:rsidRPr="002831E0">
        <w:rPr>
          <w:rFonts w:ascii="GHEA Grapalat" w:hAnsi="GHEA Grapalat"/>
          <w:sz w:val="24"/>
          <w:szCs w:val="24"/>
        </w:rPr>
        <w:t xml:space="preserve"> </w:t>
      </w:r>
      <w:proofErr w:type="spellStart"/>
      <w:r w:rsidR="009E4CCD" w:rsidRPr="002831E0">
        <w:rPr>
          <w:rFonts w:ascii="GHEA Grapalat" w:hAnsi="GHEA Grapalat"/>
          <w:sz w:val="24"/>
          <w:szCs w:val="24"/>
        </w:rPr>
        <w:t>եղջե</w:t>
      </w:r>
      <w:r w:rsidR="00E468AE" w:rsidRPr="002831E0">
        <w:rPr>
          <w:rFonts w:ascii="GHEA Grapalat" w:hAnsi="GHEA Grapalat"/>
          <w:sz w:val="24"/>
          <w:szCs w:val="24"/>
        </w:rPr>
        <w:softHyphen/>
      </w:r>
      <w:r w:rsidR="009E4CCD" w:rsidRPr="002831E0">
        <w:rPr>
          <w:rFonts w:ascii="GHEA Grapalat" w:hAnsi="GHEA Grapalat"/>
          <w:sz w:val="24"/>
          <w:szCs w:val="24"/>
        </w:rPr>
        <w:t>րավոր</w:t>
      </w:r>
      <w:proofErr w:type="spellEnd"/>
      <w:r w:rsidR="009E4CCD" w:rsidRPr="002831E0">
        <w:rPr>
          <w:rFonts w:ascii="GHEA Grapalat" w:hAnsi="GHEA Grapalat"/>
          <w:sz w:val="24"/>
          <w:szCs w:val="24"/>
        </w:rPr>
        <w:t xml:space="preserve"> </w:t>
      </w:r>
      <w:proofErr w:type="spellStart"/>
      <w:r w:rsidR="009E4CCD" w:rsidRPr="002831E0">
        <w:rPr>
          <w:rFonts w:ascii="GHEA Grapalat" w:hAnsi="GHEA Grapalat"/>
          <w:sz w:val="24"/>
          <w:szCs w:val="24"/>
        </w:rPr>
        <w:t>կենդանիներ</w:t>
      </w:r>
      <w:proofErr w:type="spellEnd"/>
      <w:r w:rsidR="006D35C1" w:rsidRPr="002831E0">
        <w:rPr>
          <w:rFonts w:ascii="GHEA Grapalat" w:hAnsi="GHEA Grapalat"/>
          <w:sz w:val="24"/>
          <w:szCs w:val="24"/>
          <w:lang w:val="hy-AM"/>
        </w:rPr>
        <w:t xml:space="preserve"> </w:t>
      </w:r>
      <w:r w:rsidRPr="002637B7">
        <w:rPr>
          <w:rFonts w:ascii="GHEA Grapalat" w:hAnsi="GHEA Grapalat"/>
          <w:sz w:val="24"/>
          <w:szCs w:val="24"/>
          <w:lang w:val="hy-AM"/>
        </w:rPr>
        <w:t>(</w:t>
      </w:r>
      <w:r w:rsidR="007C2A97" w:rsidRPr="002637B7">
        <w:rPr>
          <w:rFonts w:ascii="GHEA Grapalat" w:hAnsi="GHEA Grapalat"/>
          <w:sz w:val="24"/>
          <w:szCs w:val="24"/>
          <w:lang w:val="hy-AM"/>
        </w:rPr>
        <w:t>հղի ոչխաչներ և այծեր</w:t>
      </w:r>
      <w:r w:rsidR="00426DB9" w:rsidRPr="002637B7">
        <w:rPr>
          <w:rFonts w:ascii="GHEA Grapalat" w:hAnsi="GHEA Grapalat"/>
          <w:sz w:val="24"/>
          <w:szCs w:val="24"/>
          <w:lang w:val="hy-AM"/>
        </w:rPr>
        <w:t>, էգ</w:t>
      </w:r>
      <w:r w:rsidR="009E4CCD" w:rsidRPr="002637B7">
        <w:rPr>
          <w:rFonts w:ascii="GHEA Grapalat" w:hAnsi="GHEA Grapalat"/>
          <w:sz w:val="24"/>
          <w:szCs w:val="24"/>
        </w:rPr>
        <w:t xml:space="preserve"> և ա</w:t>
      </w:r>
      <w:r w:rsidR="00426DB9" w:rsidRPr="002637B7">
        <w:rPr>
          <w:rFonts w:ascii="GHEA Grapalat" w:hAnsi="GHEA Grapalat"/>
          <w:sz w:val="24"/>
          <w:szCs w:val="24"/>
          <w:lang w:val="hy-AM"/>
        </w:rPr>
        <w:t>րու</w:t>
      </w:r>
      <w:r w:rsidR="009E4CCD" w:rsidRPr="002831E0">
        <w:rPr>
          <w:rFonts w:ascii="GHEA Grapalat" w:hAnsi="GHEA Grapalat"/>
          <w:sz w:val="24"/>
          <w:szCs w:val="24"/>
        </w:rPr>
        <w:t xml:space="preserve"> </w:t>
      </w:r>
      <w:proofErr w:type="spellStart"/>
      <w:r w:rsidR="009E4CCD" w:rsidRPr="002831E0">
        <w:rPr>
          <w:rFonts w:ascii="GHEA Grapalat" w:hAnsi="GHEA Grapalat"/>
          <w:sz w:val="24"/>
          <w:szCs w:val="24"/>
        </w:rPr>
        <w:t>մատղաշ</w:t>
      </w:r>
      <w:proofErr w:type="spellEnd"/>
      <w:r w:rsidRPr="002831E0">
        <w:rPr>
          <w:rFonts w:ascii="GHEA Grapalat" w:hAnsi="GHEA Grapalat"/>
          <w:sz w:val="24"/>
          <w:szCs w:val="24"/>
          <w:lang w:val="hy-AM"/>
        </w:rPr>
        <w:t>)։</w:t>
      </w:r>
    </w:p>
    <w:p w:rsidR="00A36151" w:rsidRPr="002831E0" w:rsidRDefault="000610FB" w:rsidP="00CA59CB">
      <w:pPr>
        <w:pStyle w:val="ListParagraph"/>
        <w:numPr>
          <w:ilvl w:val="0"/>
          <w:numId w:val="26"/>
        </w:numPr>
        <w:tabs>
          <w:tab w:val="left" w:pos="90"/>
          <w:tab w:val="left" w:pos="990"/>
          <w:tab w:val="left" w:pos="1170"/>
        </w:tabs>
        <w:spacing w:line="360" w:lineRule="auto"/>
        <w:ind w:left="0" w:firstLine="720"/>
        <w:jc w:val="both"/>
        <w:rPr>
          <w:rFonts w:ascii="GHEA Grapalat" w:hAnsi="GHEA Grapalat"/>
          <w:sz w:val="24"/>
          <w:szCs w:val="24"/>
          <w:lang w:val="hy-AM"/>
        </w:rPr>
      </w:pPr>
      <w:r w:rsidRPr="002831E0">
        <w:rPr>
          <w:rFonts w:ascii="GHEA Grapalat" w:hAnsi="GHEA Grapalat" w:cs="Sylfaen"/>
          <w:sz w:val="24"/>
          <w:szCs w:val="24"/>
          <w:lang w:val="hy-AM"/>
        </w:rPr>
        <w:t>Կավելանա</w:t>
      </w:r>
      <w:r w:rsidRPr="002831E0">
        <w:rPr>
          <w:rFonts w:ascii="GHEA Grapalat" w:hAnsi="GHEA Grapalat"/>
          <w:sz w:val="24"/>
          <w:szCs w:val="24"/>
          <w:lang w:val="hy-AM"/>
        </w:rPr>
        <w:t xml:space="preserve"> ոչխարների</w:t>
      </w:r>
      <w:r w:rsidR="00A86314" w:rsidRPr="002831E0">
        <w:rPr>
          <w:rFonts w:ascii="GHEA Grapalat" w:hAnsi="GHEA Grapalat"/>
          <w:sz w:val="24"/>
          <w:szCs w:val="24"/>
          <w:lang w:val="hy-AM"/>
        </w:rPr>
        <w:t xml:space="preserve"> և այծերի</w:t>
      </w:r>
      <w:r w:rsidRPr="002831E0">
        <w:rPr>
          <w:rFonts w:ascii="GHEA Grapalat" w:hAnsi="GHEA Grapalat"/>
          <w:sz w:val="24"/>
          <w:szCs w:val="24"/>
          <w:lang w:val="hy-AM"/>
        </w:rPr>
        <w:t xml:space="preserve"> գլխաքանակը։</w:t>
      </w:r>
      <w:r w:rsidR="009257A3" w:rsidRPr="002831E0">
        <w:rPr>
          <w:rFonts w:ascii="GHEA Grapalat" w:hAnsi="GHEA Grapalat"/>
          <w:sz w:val="24"/>
          <w:szCs w:val="24"/>
          <w:lang w:val="hy-AM"/>
        </w:rPr>
        <w:t xml:space="preserve"> Ծրագրի </w:t>
      </w:r>
      <w:r w:rsidR="00F47C23" w:rsidRPr="002831E0">
        <w:rPr>
          <w:rFonts w:ascii="GHEA Grapalat" w:hAnsi="GHEA Grapalat"/>
          <w:sz w:val="24"/>
          <w:szCs w:val="24"/>
          <w:lang w:val="hy-AM"/>
        </w:rPr>
        <w:t xml:space="preserve">շրջանակներում ձեռք բերված բարձր տոհմային կենդանիների հաշվով մինչև 2027 թվականը կապահովվի շուրջ </w:t>
      </w:r>
      <w:r w:rsidR="00624060" w:rsidRPr="00624060">
        <w:rPr>
          <w:rFonts w:ascii="GHEA Grapalat" w:hAnsi="GHEA Grapalat"/>
          <w:sz w:val="24"/>
          <w:szCs w:val="24"/>
          <w:lang w:val="hy-AM"/>
        </w:rPr>
        <w:t>100</w:t>
      </w:r>
      <w:r w:rsidR="00F47C23" w:rsidRPr="002831E0">
        <w:rPr>
          <w:rFonts w:ascii="GHEA Grapalat" w:hAnsi="GHEA Grapalat"/>
          <w:sz w:val="24"/>
          <w:szCs w:val="24"/>
          <w:lang w:val="hy-AM"/>
        </w:rPr>
        <w:t xml:space="preserve"> </w:t>
      </w:r>
      <w:r w:rsidR="00D41D98" w:rsidRPr="002831E0">
        <w:rPr>
          <w:rFonts w:ascii="GHEA Grapalat" w:hAnsi="GHEA Grapalat"/>
          <w:sz w:val="24"/>
          <w:szCs w:val="24"/>
          <w:lang w:val="hy-AM"/>
        </w:rPr>
        <w:t>հազ.</w:t>
      </w:r>
      <w:r w:rsidR="00F47C23" w:rsidRPr="002831E0">
        <w:rPr>
          <w:rFonts w:ascii="GHEA Grapalat" w:hAnsi="GHEA Grapalat"/>
          <w:sz w:val="24"/>
          <w:szCs w:val="24"/>
          <w:lang w:val="hy-AM"/>
        </w:rPr>
        <w:t xml:space="preserve"> գլուխ </w:t>
      </w:r>
      <w:r w:rsidR="009E4CCD" w:rsidRPr="002831E0">
        <w:rPr>
          <w:rFonts w:ascii="GHEA Grapalat" w:hAnsi="GHEA Grapalat"/>
          <w:sz w:val="24"/>
          <w:szCs w:val="24"/>
          <w:lang w:val="hy-AM"/>
        </w:rPr>
        <w:t>արտադրատնտեսական բարձր հատկանիշ</w:t>
      </w:r>
      <w:r w:rsidR="00CA59CB" w:rsidRPr="002831E0">
        <w:rPr>
          <w:rFonts w:ascii="GHEA Grapalat" w:hAnsi="GHEA Grapalat"/>
          <w:sz w:val="24"/>
          <w:szCs w:val="24"/>
          <w:lang w:val="hy-AM"/>
        </w:rPr>
        <w:softHyphen/>
      </w:r>
      <w:r w:rsidR="009E4CCD" w:rsidRPr="002831E0">
        <w:rPr>
          <w:rFonts w:ascii="GHEA Grapalat" w:hAnsi="GHEA Grapalat"/>
          <w:sz w:val="24"/>
          <w:szCs w:val="24"/>
          <w:lang w:val="hy-AM"/>
        </w:rPr>
        <w:t>ներով օժտված սերնդի ստացում</w:t>
      </w:r>
      <w:r w:rsidR="00F47C23" w:rsidRPr="002831E0">
        <w:rPr>
          <w:rFonts w:ascii="GHEA Grapalat" w:hAnsi="GHEA Grapalat"/>
          <w:sz w:val="24"/>
          <w:szCs w:val="24"/>
          <w:lang w:val="hy-AM"/>
        </w:rPr>
        <w:t xml:space="preserve">: </w:t>
      </w:r>
    </w:p>
    <w:p w:rsidR="00A36151" w:rsidRPr="002831E0" w:rsidRDefault="000610FB" w:rsidP="00A36151">
      <w:pPr>
        <w:pStyle w:val="ListParagraph"/>
        <w:numPr>
          <w:ilvl w:val="0"/>
          <w:numId w:val="26"/>
        </w:numPr>
        <w:tabs>
          <w:tab w:val="left" w:pos="90"/>
          <w:tab w:val="left" w:pos="990"/>
          <w:tab w:val="left" w:pos="1260"/>
        </w:tabs>
        <w:spacing w:line="360" w:lineRule="auto"/>
        <w:ind w:left="0" w:firstLine="720"/>
        <w:jc w:val="both"/>
        <w:rPr>
          <w:rFonts w:ascii="GHEA Grapalat" w:hAnsi="GHEA Grapalat"/>
          <w:sz w:val="24"/>
          <w:szCs w:val="24"/>
          <w:lang w:val="hy-AM"/>
        </w:rPr>
      </w:pPr>
      <w:r w:rsidRPr="002831E0">
        <w:rPr>
          <w:rFonts w:ascii="GHEA Grapalat" w:hAnsi="GHEA Grapalat" w:cs="Sylfaen"/>
          <w:sz w:val="24"/>
          <w:szCs w:val="24"/>
          <w:lang w:val="hy-AM"/>
        </w:rPr>
        <w:t>Կավելանան</w:t>
      </w:r>
      <w:r w:rsidRPr="002831E0">
        <w:rPr>
          <w:rFonts w:ascii="GHEA Grapalat" w:hAnsi="GHEA Grapalat"/>
          <w:sz w:val="24"/>
          <w:szCs w:val="24"/>
          <w:lang w:val="hy-AM"/>
        </w:rPr>
        <w:t xml:space="preserve"> ոչխարաբուծական</w:t>
      </w:r>
      <w:r w:rsidR="000B01F5" w:rsidRPr="002831E0">
        <w:rPr>
          <w:rFonts w:ascii="GHEA Grapalat" w:hAnsi="GHEA Grapalat"/>
          <w:sz w:val="24"/>
          <w:szCs w:val="24"/>
          <w:lang w:val="hy-AM"/>
        </w:rPr>
        <w:t xml:space="preserve"> </w:t>
      </w:r>
      <w:r w:rsidR="000B01F5" w:rsidRPr="002637B7">
        <w:rPr>
          <w:rFonts w:ascii="GHEA Grapalat" w:hAnsi="GHEA Grapalat"/>
          <w:sz w:val="24"/>
          <w:szCs w:val="24"/>
          <w:lang w:val="hy-AM"/>
        </w:rPr>
        <w:t>և այծաբուծական</w:t>
      </w:r>
      <w:r w:rsidRPr="002831E0">
        <w:rPr>
          <w:rFonts w:ascii="GHEA Grapalat" w:hAnsi="GHEA Grapalat"/>
          <w:sz w:val="24"/>
          <w:szCs w:val="24"/>
          <w:lang w:val="hy-AM"/>
        </w:rPr>
        <w:t xml:space="preserve"> արտադրանքի ծավալները։</w:t>
      </w:r>
      <w:r w:rsidR="009257A3" w:rsidRPr="002831E0">
        <w:rPr>
          <w:rFonts w:ascii="GHEA Grapalat" w:hAnsi="GHEA Grapalat"/>
          <w:sz w:val="24"/>
          <w:szCs w:val="24"/>
          <w:lang w:val="hy-AM"/>
        </w:rPr>
        <w:t xml:space="preserve"> 2019-2027 թվականներին կարտադրվի շուրջ  </w:t>
      </w:r>
      <w:r w:rsidR="00F47C23" w:rsidRPr="002831E0">
        <w:rPr>
          <w:rFonts w:ascii="GHEA Grapalat" w:hAnsi="GHEA Grapalat"/>
          <w:sz w:val="24"/>
          <w:szCs w:val="24"/>
          <w:lang w:val="hy-AM"/>
        </w:rPr>
        <w:t>3</w:t>
      </w:r>
      <w:r w:rsidR="00CA59CB" w:rsidRPr="002831E0">
        <w:rPr>
          <w:rFonts w:ascii="GHEA Grapalat" w:hAnsi="GHEA Grapalat"/>
          <w:sz w:val="24"/>
          <w:szCs w:val="24"/>
          <w:lang w:val="hy-AM"/>
        </w:rPr>
        <w:t>.</w:t>
      </w:r>
      <w:r w:rsidR="00624060" w:rsidRPr="00624060">
        <w:rPr>
          <w:rFonts w:ascii="GHEA Grapalat" w:hAnsi="GHEA Grapalat"/>
          <w:sz w:val="24"/>
          <w:szCs w:val="24"/>
          <w:lang w:val="hy-AM"/>
        </w:rPr>
        <w:t>5</w:t>
      </w:r>
      <w:r w:rsidR="00F47C23" w:rsidRPr="002831E0">
        <w:rPr>
          <w:rFonts w:ascii="GHEA Grapalat" w:hAnsi="GHEA Grapalat"/>
          <w:sz w:val="24"/>
          <w:szCs w:val="24"/>
          <w:lang w:val="hy-AM"/>
        </w:rPr>
        <w:t xml:space="preserve"> </w:t>
      </w:r>
      <w:r w:rsidR="009257A3" w:rsidRPr="002831E0">
        <w:rPr>
          <w:rFonts w:ascii="GHEA Grapalat" w:hAnsi="GHEA Grapalat"/>
          <w:sz w:val="24"/>
          <w:szCs w:val="24"/>
          <w:lang w:val="hy-AM"/>
        </w:rPr>
        <w:t xml:space="preserve">մլրդ դրամ արժեքով միս և </w:t>
      </w:r>
      <w:r w:rsidR="00F47C23" w:rsidRPr="002831E0">
        <w:rPr>
          <w:rFonts w:ascii="GHEA Grapalat" w:hAnsi="GHEA Grapalat"/>
          <w:sz w:val="24"/>
          <w:szCs w:val="24"/>
          <w:lang w:val="hy-AM"/>
        </w:rPr>
        <w:t>0</w:t>
      </w:r>
      <w:r w:rsidR="00CA59CB" w:rsidRPr="002831E0">
        <w:rPr>
          <w:rFonts w:ascii="GHEA Grapalat" w:hAnsi="GHEA Grapalat"/>
          <w:sz w:val="24"/>
          <w:szCs w:val="24"/>
          <w:lang w:val="hy-AM"/>
        </w:rPr>
        <w:t>.</w:t>
      </w:r>
      <w:r w:rsidR="00F47C23" w:rsidRPr="002831E0">
        <w:rPr>
          <w:rFonts w:ascii="GHEA Grapalat" w:hAnsi="GHEA Grapalat"/>
          <w:sz w:val="24"/>
          <w:szCs w:val="24"/>
          <w:lang w:val="hy-AM"/>
        </w:rPr>
        <w:t xml:space="preserve">5 մլրդ դրամ արժեքով </w:t>
      </w:r>
      <w:r w:rsidR="009257A3" w:rsidRPr="002831E0">
        <w:rPr>
          <w:rFonts w:ascii="GHEA Grapalat" w:hAnsi="GHEA Grapalat"/>
          <w:sz w:val="24"/>
          <w:szCs w:val="24"/>
          <w:lang w:val="hy-AM"/>
        </w:rPr>
        <w:t>կաթ:</w:t>
      </w:r>
      <w:r w:rsidR="00A36151" w:rsidRPr="002831E0">
        <w:rPr>
          <w:rFonts w:ascii="GHEA Grapalat" w:hAnsi="GHEA Grapalat"/>
          <w:sz w:val="24"/>
          <w:szCs w:val="24"/>
          <w:lang w:val="hy-AM"/>
        </w:rPr>
        <w:t xml:space="preserve"> </w:t>
      </w:r>
    </w:p>
    <w:p w:rsidR="00A36151" w:rsidRPr="002831E0" w:rsidRDefault="000610FB" w:rsidP="00A36151">
      <w:pPr>
        <w:pStyle w:val="ListParagraph"/>
        <w:numPr>
          <w:ilvl w:val="0"/>
          <w:numId w:val="26"/>
        </w:numPr>
        <w:tabs>
          <w:tab w:val="left" w:pos="90"/>
          <w:tab w:val="left" w:pos="270"/>
          <w:tab w:val="left" w:pos="450"/>
          <w:tab w:val="left" w:pos="1170"/>
        </w:tabs>
        <w:spacing w:line="360" w:lineRule="auto"/>
        <w:ind w:left="90" w:firstLine="630"/>
        <w:jc w:val="both"/>
        <w:rPr>
          <w:rFonts w:ascii="GHEA Grapalat" w:hAnsi="GHEA Grapalat"/>
          <w:sz w:val="24"/>
          <w:szCs w:val="24"/>
          <w:lang w:val="hy-AM"/>
        </w:rPr>
      </w:pPr>
      <w:r w:rsidRPr="002831E0">
        <w:rPr>
          <w:rFonts w:ascii="GHEA Grapalat" w:hAnsi="GHEA Grapalat" w:cs="Sylfaen"/>
          <w:sz w:val="24"/>
          <w:szCs w:val="24"/>
          <w:lang w:val="hy-AM"/>
        </w:rPr>
        <w:t>Կբարձրանա</w:t>
      </w:r>
      <w:r w:rsidRPr="002831E0">
        <w:rPr>
          <w:rFonts w:ascii="GHEA Grapalat" w:hAnsi="GHEA Grapalat"/>
          <w:sz w:val="24"/>
          <w:szCs w:val="24"/>
          <w:lang w:val="hy-AM"/>
        </w:rPr>
        <w:t xml:space="preserve"> ոչխարաբուծության</w:t>
      </w:r>
      <w:r w:rsidR="000B01F5" w:rsidRPr="002831E0">
        <w:rPr>
          <w:rFonts w:ascii="GHEA Grapalat" w:hAnsi="GHEA Grapalat"/>
          <w:sz w:val="24"/>
          <w:szCs w:val="24"/>
          <w:lang w:val="hy-AM"/>
        </w:rPr>
        <w:t xml:space="preserve"> </w:t>
      </w:r>
      <w:r w:rsidR="000B01F5" w:rsidRPr="002637B7">
        <w:rPr>
          <w:rFonts w:ascii="GHEA Grapalat" w:hAnsi="GHEA Grapalat"/>
          <w:sz w:val="24"/>
          <w:szCs w:val="24"/>
          <w:lang w:val="hy-AM"/>
        </w:rPr>
        <w:t>և այծաբուծության</w:t>
      </w:r>
      <w:r w:rsidRPr="002831E0">
        <w:rPr>
          <w:rFonts w:ascii="GHEA Grapalat" w:hAnsi="GHEA Grapalat"/>
          <w:sz w:val="24"/>
          <w:szCs w:val="24"/>
          <w:lang w:val="hy-AM"/>
        </w:rPr>
        <w:t xml:space="preserve"> ճյուղի շահութաբերության մակար</w:t>
      </w:r>
      <w:r w:rsidRPr="002831E0">
        <w:rPr>
          <w:rFonts w:ascii="GHEA Grapalat" w:hAnsi="GHEA Grapalat"/>
          <w:sz w:val="24"/>
          <w:szCs w:val="24"/>
          <w:lang w:val="hy-AM"/>
        </w:rPr>
        <w:softHyphen/>
        <w:t>դակը։</w:t>
      </w:r>
    </w:p>
    <w:p w:rsidR="00A36151" w:rsidRPr="002831E0" w:rsidRDefault="000610FB" w:rsidP="00A36151">
      <w:pPr>
        <w:pStyle w:val="ListParagraph"/>
        <w:numPr>
          <w:ilvl w:val="0"/>
          <w:numId w:val="26"/>
        </w:numPr>
        <w:tabs>
          <w:tab w:val="left" w:pos="90"/>
          <w:tab w:val="left" w:pos="270"/>
          <w:tab w:val="left" w:pos="450"/>
          <w:tab w:val="left" w:pos="1170"/>
        </w:tabs>
        <w:spacing w:line="360" w:lineRule="auto"/>
        <w:ind w:left="90" w:firstLine="630"/>
        <w:jc w:val="both"/>
        <w:rPr>
          <w:rFonts w:ascii="GHEA Grapalat" w:hAnsi="GHEA Grapalat"/>
          <w:sz w:val="24"/>
          <w:szCs w:val="24"/>
          <w:lang w:val="hy-AM"/>
        </w:rPr>
      </w:pPr>
      <w:r w:rsidRPr="002831E0">
        <w:rPr>
          <w:rFonts w:ascii="GHEA Grapalat" w:hAnsi="GHEA Grapalat" w:cs="Sylfaen"/>
          <w:sz w:val="24"/>
          <w:szCs w:val="24"/>
          <w:lang w:val="hy-AM"/>
        </w:rPr>
        <w:t>Պայմաններ</w:t>
      </w:r>
      <w:r w:rsidRPr="002831E0">
        <w:rPr>
          <w:rFonts w:ascii="GHEA Grapalat" w:hAnsi="GHEA Grapalat"/>
          <w:sz w:val="24"/>
          <w:szCs w:val="24"/>
          <w:lang w:val="hy-AM"/>
        </w:rPr>
        <w:t xml:space="preserve"> կստեղծվեն արտահանման ծավալների ավելացման համար։</w:t>
      </w:r>
    </w:p>
    <w:p w:rsidR="00D208EA" w:rsidRPr="002831E0" w:rsidRDefault="000610FB" w:rsidP="00A36151">
      <w:pPr>
        <w:pStyle w:val="ListParagraph"/>
        <w:numPr>
          <w:ilvl w:val="0"/>
          <w:numId w:val="26"/>
        </w:numPr>
        <w:tabs>
          <w:tab w:val="left" w:pos="90"/>
          <w:tab w:val="left" w:pos="270"/>
          <w:tab w:val="left" w:pos="450"/>
          <w:tab w:val="left" w:pos="1170"/>
        </w:tabs>
        <w:spacing w:line="360" w:lineRule="auto"/>
        <w:ind w:left="90" w:firstLine="630"/>
        <w:jc w:val="both"/>
        <w:rPr>
          <w:rFonts w:ascii="GHEA Grapalat" w:hAnsi="GHEA Grapalat"/>
          <w:sz w:val="24"/>
          <w:szCs w:val="24"/>
          <w:lang w:val="hy-AM"/>
        </w:rPr>
      </w:pPr>
      <w:r w:rsidRPr="002831E0">
        <w:rPr>
          <w:rFonts w:ascii="GHEA Grapalat" w:hAnsi="GHEA Grapalat" w:cs="Sylfaen"/>
          <w:sz w:val="24"/>
          <w:szCs w:val="24"/>
          <w:lang w:val="hy-AM"/>
        </w:rPr>
        <w:t>Հնարավորություններ</w:t>
      </w:r>
      <w:r w:rsidRPr="002831E0">
        <w:rPr>
          <w:rFonts w:ascii="GHEA Grapalat" w:hAnsi="GHEA Grapalat"/>
          <w:sz w:val="24"/>
          <w:szCs w:val="24"/>
          <w:lang w:val="hy-AM"/>
        </w:rPr>
        <w:t xml:space="preserve"> կստեղծվեն հանրապետության արոտների և խոտ</w:t>
      </w:r>
      <w:r w:rsidR="00CA59CB" w:rsidRPr="002831E0">
        <w:rPr>
          <w:rFonts w:ascii="GHEA Grapalat" w:hAnsi="GHEA Grapalat"/>
          <w:sz w:val="24"/>
          <w:szCs w:val="24"/>
          <w:lang w:val="hy-AM"/>
        </w:rPr>
        <w:softHyphen/>
      </w:r>
      <w:r w:rsidRPr="002831E0">
        <w:rPr>
          <w:rFonts w:ascii="GHEA Grapalat" w:hAnsi="GHEA Grapalat"/>
          <w:sz w:val="24"/>
          <w:szCs w:val="24"/>
          <w:lang w:val="hy-AM"/>
        </w:rPr>
        <w:t>հարքների առավել արդյունավետ օգտագործման համար։</w:t>
      </w:r>
    </w:p>
    <w:p w:rsidR="009257A3" w:rsidRPr="002831E0" w:rsidRDefault="009257A3" w:rsidP="009257A3">
      <w:pPr>
        <w:tabs>
          <w:tab w:val="left" w:pos="90"/>
          <w:tab w:val="left" w:pos="990"/>
        </w:tabs>
        <w:spacing w:line="360" w:lineRule="auto"/>
        <w:ind w:left="90"/>
        <w:jc w:val="both"/>
        <w:rPr>
          <w:rFonts w:ascii="GHEA Grapalat" w:hAnsi="GHEA Grapalat"/>
          <w:b/>
          <w:sz w:val="24"/>
          <w:szCs w:val="24"/>
          <w:lang w:val="hy-AM"/>
        </w:rPr>
      </w:pPr>
    </w:p>
    <w:sectPr w:rsidR="009257A3" w:rsidRPr="002831E0" w:rsidSect="00D20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 Armenian">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4F3"/>
    <w:multiLevelType w:val="hybridMultilevel"/>
    <w:tmpl w:val="1F543312"/>
    <w:lvl w:ilvl="0" w:tplc="F15E362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A3FFC"/>
    <w:multiLevelType w:val="hybridMultilevel"/>
    <w:tmpl w:val="C0D2CB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B5104"/>
    <w:multiLevelType w:val="hybridMultilevel"/>
    <w:tmpl w:val="B1F6E2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6A6362"/>
    <w:multiLevelType w:val="hybridMultilevel"/>
    <w:tmpl w:val="EFF636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F15E362A">
      <w:start w:val="1"/>
      <w:numFmt w:val="decimal"/>
      <w:lvlText w:val="%4)"/>
      <w:lvlJc w:val="left"/>
      <w:pPr>
        <w:ind w:left="810" w:hanging="360"/>
      </w:pPr>
      <w:rPr>
        <w:rFonts w:cs="Times New Roman" w:hint="default"/>
        <w:color w:val="FF0000"/>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D7A3B77"/>
    <w:multiLevelType w:val="hybridMultilevel"/>
    <w:tmpl w:val="12E89AD6"/>
    <w:lvl w:ilvl="0" w:tplc="B8507E98">
      <w:start w:val="20"/>
      <w:numFmt w:val="decimal"/>
      <w:lvlText w:val="%1."/>
      <w:lvlJc w:val="left"/>
      <w:pPr>
        <w:ind w:left="2160" w:hanging="360"/>
      </w:pPr>
      <w:rPr>
        <w:rFonts w:cs="Times New Roman" w:hint="default"/>
        <w:b w:val="0"/>
        <w:i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A94040"/>
    <w:multiLevelType w:val="hybridMultilevel"/>
    <w:tmpl w:val="F5F426E6"/>
    <w:lvl w:ilvl="0" w:tplc="30D83902">
      <w:start w:val="1"/>
      <w:numFmt w:val="bullet"/>
      <w:lvlText w:val=""/>
      <w:lvlJc w:val="left"/>
      <w:pPr>
        <w:ind w:left="1170" w:hanging="360"/>
      </w:pPr>
      <w:rPr>
        <w:rFonts w:ascii="Symbol" w:hAnsi="Symbol" w:hint="default"/>
      </w:rPr>
    </w:lvl>
    <w:lvl w:ilvl="1" w:tplc="30D83902">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E406EF7"/>
    <w:multiLevelType w:val="hybridMultilevel"/>
    <w:tmpl w:val="8DB4B7AA"/>
    <w:lvl w:ilvl="0" w:tplc="30D83902">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nsid w:val="121A3346"/>
    <w:multiLevelType w:val="hybridMultilevel"/>
    <w:tmpl w:val="A2900478"/>
    <w:lvl w:ilvl="0" w:tplc="F9887BFA">
      <w:start w:val="1"/>
      <w:numFmt w:val="bullet"/>
      <w:lvlText w:val="-"/>
      <w:lvlJc w:val="left"/>
      <w:pPr>
        <w:ind w:left="1170" w:hanging="360"/>
      </w:pPr>
      <w:rPr>
        <w:rFonts w:ascii="GHEA Grapalat" w:eastAsia="Times New Roman" w:hAnsi="GHEA Grapalat"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146A6202"/>
    <w:multiLevelType w:val="hybridMultilevel"/>
    <w:tmpl w:val="82D25450"/>
    <w:lvl w:ilvl="0" w:tplc="F9887BFA">
      <w:start w:val="1"/>
      <w:numFmt w:val="bullet"/>
      <w:lvlText w:val="-"/>
      <w:lvlJc w:val="left"/>
      <w:pPr>
        <w:ind w:left="1080" w:hanging="360"/>
      </w:pPr>
      <w:rPr>
        <w:rFonts w:ascii="GHEA Grapalat" w:eastAsia="Times New Roman" w:hAnsi="GHEA Grapal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851939"/>
    <w:multiLevelType w:val="hybridMultilevel"/>
    <w:tmpl w:val="8982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D6C7E"/>
    <w:multiLevelType w:val="hybridMultilevel"/>
    <w:tmpl w:val="A9D496BC"/>
    <w:lvl w:ilvl="0" w:tplc="5818F13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F3C34"/>
    <w:multiLevelType w:val="hybridMultilevel"/>
    <w:tmpl w:val="9C5E671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11">
      <w:start w:val="1"/>
      <w:numFmt w:val="decimal"/>
      <w:lvlText w:val="%4)"/>
      <w:lvlJc w:val="left"/>
      <w:pPr>
        <w:ind w:left="36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03D0359"/>
    <w:multiLevelType w:val="hybridMultilevel"/>
    <w:tmpl w:val="45764248"/>
    <w:lvl w:ilvl="0" w:tplc="32D69924">
      <w:numFmt w:val="bullet"/>
      <w:lvlText w:val="-"/>
      <w:lvlJc w:val="left"/>
      <w:pPr>
        <w:ind w:left="1620" w:hanging="360"/>
      </w:pPr>
      <w:rPr>
        <w:rFonts w:ascii="GHEA Grapalat" w:eastAsiaTheme="minorHAnsi" w:hAnsi="GHEA Grapalat" w:cstheme="minorBid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44069BD"/>
    <w:multiLevelType w:val="hybridMultilevel"/>
    <w:tmpl w:val="072C64BE"/>
    <w:lvl w:ilvl="0" w:tplc="4DB8050E">
      <w:start w:val="1"/>
      <w:numFmt w:val="decimal"/>
      <w:lvlText w:val="%1)"/>
      <w:lvlJc w:val="left"/>
      <w:pPr>
        <w:ind w:left="1211" w:hanging="360"/>
      </w:pPr>
      <w:rPr>
        <w:rFonts w:ascii="GHEA Grapalat" w:hAnsi="GHEA Grapala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8F451A0"/>
    <w:multiLevelType w:val="hybridMultilevel"/>
    <w:tmpl w:val="9D94AEF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07A66"/>
    <w:multiLevelType w:val="hybridMultilevel"/>
    <w:tmpl w:val="EE2220EC"/>
    <w:lvl w:ilvl="0" w:tplc="32D69924">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F10A75"/>
    <w:multiLevelType w:val="hybridMultilevel"/>
    <w:tmpl w:val="53E02676"/>
    <w:lvl w:ilvl="0" w:tplc="4718D334">
      <w:start w:val="26"/>
      <w:numFmt w:val="decimal"/>
      <w:lvlText w:val="%1."/>
      <w:lvlJc w:val="left"/>
      <w:pPr>
        <w:ind w:left="720" w:hanging="360"/>
      </w:pPr>
      <w:rPr>
        <w:rFonts w:eastAsia="Times New Roman"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E29D5"/>
    <w:multiLevelType w:val="hybridMultilevel"/>
    <w:tmpl w:val="2272B0DA"/>
    <w:lvl w:ilvl="0" w:tplc="30D83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4F4AD8"/>
    <w:multiLevelType w:val="hybridMultilevel"/>
    <w:tmpl w:val="AF8C09AA"/>
    <w:lvl w:ilvl="0" w:tplc="CA7463D0">
      <w:start w:val="34"/>
      <w:numFmt w:val="decimal"/>
      <w:lvlText w:val="%1."/>
      <w:lvlJc w:val="left"/>
      <w:pPr>
        <w:ind w:left="720" w:hanging="360"/>
      </w:pPr>
      <w:rPr>
        <w:rFonts w:cs="Times Armeni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47E0332"/>
    <w:multiLevelType w:val="hybridMultilevel"/>
    <w:tmpl w:val="5A2A7D5A"/>
    <w:lvl w:ilvl="0" w:tplc="0409000F">
      <w:start w:val="27"/>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291936"/>
    <w:multiLevelType w:val="multilevel"/>
    <w:tmpl w:val="5E44BC0A"/>
    <w:lvl w:ilvl="0">
      <w:start w:val="2"/>
      <w:numFmt w:val="decimal"/>
      <w:lvlText w:val="%1"/>
      <w:lvlJc w:val="left"/>
      <w:pPr>
        <w:ind w:left="360" w:hanging="360"/>
      </w:pPr>
      <w:rPr>
        <w:rFonts w:cs="Times New Roman" w:hint="default"/>
      </w:rPr>
    </w:lvl>
    <w:lvl w:ilvl="1">
      <w:start w:val="1"/>
      <w:numFmt w:val="decimal"/>
      <w:lvlText w:val="%2)"/>
      <w:lvlJc w:val="left"/>
      <w:pPr>
        <w:ind w:left="990" w:hanging="360"/>
      </w:pPr>
      <w:rPr>
        <w:rFonts w:ascii="GHEA Grapalat" w:hAnsi="GHEA Grapalat" w:cs="Times New Roman" w:hint="default"/>
        <w:b/>
        <w:i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nsid w:val="4AA56A2E"/>
    <w:multiLevelType w:val="hybridMultilevel"/>
    <w:tmpl w:val="6FE06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201E88"/>
    <w:multiLevelType w:val="hybridMultilevel"/>
    <w:tmpl w:val="1990FBA2"/>
    <w:lvl w:ilvl="0" w:tplc="04090013">
      <w:start w:val="1"/>
      <w:numFmt w:val="upperRoman"/>
      <w:lvlText w:val="%1."/>
      <w:lvlJc w:val="right"/>
      <w:pPr>
        <w:ind w:left="720" w:hanging="360"/>
      </w:pPr>
    </w:lvl>
    <w:lvl w:ilvl="1" w:tplc="F7F076DA">
      <w:start w:val="1"/>
      <w:numFmt w:val="decimal"/>
      <w:lvlText w:val="%2."/>
      <w:lvlJc w:val="left"/>
      <w:pPr>
        <w:ind w:left="1440" w:hanging="360"/>
      </w:pPr>
      <w:rPr>
        <w:strike w:val="0"/>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CE6973"/>
    <w:multiLevelType w:val="hybridMultilevel"/>
    <w:tmpl w:val="AD34373E"/>
    <w:lvl w:ilvl="0" w:tplc="B83C579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C07EA"/>
    <w:multiLevelType w:val="hybridMultilevel"/>
    <w:tmpl w:val="D58ABF32"/>
    <w:lvl w:ilvl="0" w:tplc="0409000F">
      <w:start w:val="1"/>
      <w:numFmt w:val="decimal"/>
      <w:lvlText w:val="%1."/>
      <w:lvlJc w:val="left"/>
      <w:pPr>
        <w:ind w:left="1170" w:hanging="360"/>
      </w:pPr>
    </w:lvl>
    <w:lvl w:ilvl="1" w:tplc="32D69924">
      <w:numFmt w:val="bullet"/>
      <w:lvlText w:val="-"/>
      <w:lvlJc w:val="left"/>
      <w:pPr>
        <w:ind w:left="1995" w:hanging="465"/>
      </w:pPr>
      <w:rPr>
        <w:rFonts w:ascii="GHEA Grapalat" w:eastAsiaTheme="minorHAnsi" w:hAnsi="GHEA Grapalat" w:cstheme="minorBidi" w:hint="default"/>
      </w:rPr>
    </w:lvl>
    <w:lvl w:ilvl="2" w:tplc="0409001B">
      <w:start w:val="1"/>
      <w:numFmt w:val="lowerRoman"/>
      <w:lvlText w:val="%3."/>
      <w:lvlJc w:val="right"/>
      <w:pPr>
        <w:ind w:left="2610" w:hanging="180"/>
      </w:pPr>
    </w:lvl>
    <w:lvl w:ilvl="3" w:tplc="723E5834">
      <w:start w:val="1"/>
      <w:numFmt w:val="decimal"/>
      <w:lvlText w:val="%4."/>
      <w:lvlJc w:val="left"/>
      <w:pPr>
        <w:ind w:left="2970" w:hanging="360"/>
      </w:pPr>
      <w:rPr>
        <w:b w:val="0"/>
        <w:color w:val="auto"/>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5C3655E7"/>
    <w:multiLevelType w:val="hybridMultilevel"/>
    <w:tmpl w:val="230275C6"/>
    <w:lvl w:ilvl="0" w:tplc="8474D558">
      <w:start w:val="1"/>
      <w:numFmt w:val="bullet"/>
      <w:lvlText w:val="-"/>
      <w:lvlJc w:val="left"/>
      <w:pPr>
        <w:ind w:left="810" w:hanging="360"/>
      </w:pPr>
      <w:rPr>
        <w:rFonts w:ascii="GHEA Grapalat" w:eastAsiaTheme="minorHAnsi" w:hAnsi="GHEA Grapalat"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5C980DA5"/>
    <w:multiLevelType w:val="hybridMultilevel"/>
    <w:tmpl w:val="99FE4C9E"/>
    <w:lvl w:ilvl="0" w:tplc="DDA23292">
      <w:numFmt w:val="bullet"/>
      <w:lvlText w:val="-"/>
      <w:lvlJc w:val="left"/>
      <w:pPr>
        <w:ind w:left="806" w:hanging="360"/>
      </w:pPr>
      <w:rPr>
        <w:rFonts w:ascii="GHEA Grapalat" w:eastAsiaTheme="minorHAnsi" w:hAnsi="GHEA Grapalat" w:cstheme="minorBidi"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nsid w:val="6F544072"/>
    <w:multiLevelType w:val="hybridMultilevel"/>
    <w:tmpl w:val="D67A9B9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61077A"/>
    <w:multiLevelType w:val="multilevel"/>
    <w:tmpl w:val="FF10A094"/>
    <w:lvl w:ilvl="0">
      <w:start w:val="3"/>
      <w:numFmt w:val="decimal"/>
      <w:lvlText w:val="%1"/>
      <w:lvlJc w:val="left"/>
      <w:pPr>
        <w:ind w:left="1230" w:hanging="1230"/>
      </w:pPr>
      <w:rPr>
        <w:rFonts w:hint="default"/>
      </w:rPr>
    </w:lvl>
    <w:lvl w:ilvl="1">
      <w:start w:val="97"/>
      <w:numFmt w:val="decimalZero"/>
      <w:lvlText w:val="%1.%2"/>
      <w:lvlJc w:val="left"/>
      <w:pPr>
        <w:ind w:left="1327" w:hanging="1230"/>
      </w:pPr>
      <w:rPr>
        <w:rFonts w:hint="default"/>
      </w:rPr>
    </w:lvl>
    <w:lvl w:ilvl="2">
      <w:start w:val="125"/>
      <w:numFmt w:val="decimal"/>
      <w:lvlText w:val="%1.%2.%3.0"/>
      <w:lvlJc w:val="left"/>
      <w:pPr>
        <w:ind w:left="1424" w:hanging="1230"/>
      </w:pPr>
      <w:rPr>
        <w:rFonts w:hint="default"/>
      </w:rPr>
    </w:lvl>
    <w:lvl w:ilvl="3">
      <w:start w:val="1"/>
      <w:numFmt w:val="decimalZero"/>
      <w:lvlText w:val="%1.%2.%3.%4"/>
      <w:lvlJc w:val="left"/>
      <w:pPr>
        <w:ind w:left="1521" w:hanging="1230"/>
      </w:pPr>
      <w:rPr>
        <w:rFonts w:hint="default"/>
      </w:rPr>
    </w:lvl>
    <w:lvl w:ilvl="4">
      <w:start w:val="1"/>
      <w:numFmt w:val="decimal"/>
      <w:lvlText w:val="%1.%2.%3.%4.%5"/>
      <w:lvlJc w:val="left"/>
      <w:pPr>
        <w:ind w:left="1618" w:hanging="1230"/>
      </w:pPr>
      <w:rPr>
        <w:rFonts w:hint="default"/>
      </w:rPr>
    </w:lvl>
    <w:lvl w:ilvl="5">
      <w:start w:val="1"/>
      <w:numFmt w:val="decimal"/>
      <w:lvlText w:val="%1.%2.%3.%4.%5.%6"/>
      <w:lvlJc w:val="left"/>
      <w:pPr>
        <w:ind w:left="1925" w:hanging="144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479" w:hanging="1800"/>
      </w:pPr>
      <w:rPr>
        <w:rFonts w:hint="default"/>
      </w:rPr>
    </w:lvl>
    <w:lvl w:ilvl="8">
      <w:start w:val="1"/>
      <w:numFmt w:val="decimal"/>
      <w:lvlText w:val="%1.%2.%3.%4.%5.%6.%7.%8.%9"/>
      <w:lvlJc w:val="left"/>
      <w:pPr>
        <w:ind w:left="2936" w:hanging="2160"/>
      </w:pPr>
      <w:rPr>
        <w:rFonts w:hint="default"/>
      </w:rPr>
    </w:lvl>
  </w:abstractNum>
  <w:abstractNum w:abstractNumId="29">
    <w:nsid w:val="71EF228D"/>
    <w:multiLevelType w:val="hybridMultilevel"/>
    <w:tmpl w:val="466C20F2"/>
    <w:lvl w:ilvl="0" w:tplc="B88A27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0A22F6"/>
    <w:multiLevelType w:val="hybridMultilevel"/>
    <w:tmpl w:val="DC30C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A92AAD"/>
    <w:multiLevelType w:val="hybridMultilevel"/>
    <w:tmpl w:val="C8DE7B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4F7E68"/>
    <w:multiLevelType w:val="hybridMultilevel"/>
    <w:tmpl w:val="657A6690"/>
    <w:lvl w:ilvl="0" w:tplc="0409000F">
      <w:start w:val="1"/>
      <w:numFmt w:val="decimal"/>
      <w:lvlText w:val="%1."/>
      <w:lvlJc w:val="left"/>
      <w:pPr>
        <w:ind w:left="450" w:hanging="360"/>
      </w:pPr>
    </w:lvl>
    <w:lvl w:ilvl="1" w:tplc="04090011">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795692D"/>
    <w:multiLevelType w:val="hybridMultilevel"/>
    <w:tmpl w:val="60C6FC50"/>
    <w:lvl w:ilvl="0" w:tplc="04090011">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abstractNumId w:val="10"/>
  </w:num>
  <w:num w:numId="2">
    <w:abstractNumId w:val="27"/>
  </w:num>
  <w:num w:numId="3">
    <w:abstractNumId w:val="17"/>
  </w:num>
  <w:num w:numId="4">
    <w:abstractNumId w:val="21"/>
  </w:num>
  <w:num w:numId="5">
    <w:abstractNumId w:val="24"/>
  </w:num>
  <w:num w:numId="6">
    <w:abstractNumId w:val="23"/>
  </w:num>
  <w:num w:numId="7">
    <w:abstractNumId w:val="25"/>
  </w:num>
  <w:num w:numId="8">
    <w:abstractNumId w:val="26"/>
  </w:num>
  <w:num w:numId="9">
    <w:abstractNumId w:val="3"/>
  </w:num>
  <w:num w:numId="10">
    <w:abstractNumId w:val="0"/>
  </w:num>
  <w:num w:numId="11">
    <w:abstractNumId w:val="29"/>
  </w:num>
  <w:num w:numId="12">
    <w:abstractNumId w:val="5"/>
  </w:num>
  <w:num w:numId="13">
    <w:abstractNumId w:val="6"/>
  </w:num>
  <w:num w:numId="14">
    <w:abstractNumId w:val="11"/>
  </w:num>
  <w:num w:numId="15">
    <w:abstractNumId w:val="1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4"/>
  </w:num>
  <w:num w:numId="21">
    <w:abstractNumId w:val="20"/>
  </w:num>
  <w:num w:numId="22">
    <w:abstractNumId w:val="30"/>
  </w:num>
  <w:num w:numId="23">
    <w:abstractNumId w:val="22"/>
  </w:num>
  <w:num w:numId="24">
    <w:abstractNumId w:val="19"/>
  </w:num>
  <w:num w:numId="25">
    <w:abstractNumId w:val="14"/>
  </w:num>
  <w:num w:numId="26">
    <w:abstractNumId w:val="16"/>
  </w:num>
  <w:num w:numId="27">
    <w:abstractNumId w:val="31"/>
  </w:num>
  <w:num w:numId="28">
    <w:abstractNumId w:val="1"/>
  </w:num>
  <w:num w:numId="29">
    <w:abstractNumId w:val="8"/>
  </w:num>
  <w:num w:numId="30">
    <w:abstractNumId w:val="7"/>
  </w:num>
  <w:num w:numId="31">
    <w:abstractNumId w:val="12"/>
  </w:num>
  <w:num w:numId="32">
    <w:abstractNumId w:val="28"/>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0E"/>
    <w:rsid w:val="0000527D"/>
    <w:rsid w:val="00010F82"/>
    <w:rsid w:val="00011DD6"/>
    <w:rsid w:val="00025DED"/>
    <w:rsid w:val="00036DE8"/>
    <w:rsid w:val="00036F77"/>
    <w:rsid w:val="00037933"/>
    <w:rsid w:val="00043894"/>
    <w:rsid w:val="00045A76"/>
    <w:rsid w:val="00057C9C"/>
    <w:rsid w:val="00060130"/>
    <w:rsid w:val="000610FB"/>
    <w:rsid w:val="000631D3"/>
    <w:rsid w:val="00076091"/>
    <w:rsid w:val="000802C2"/>
    <w:rsid w:val="00081C4B"/>
    <w:rsid w:val="000A3940"/>
    <w:rsid w:val="000A4C7D"/>
    <w:rsid w:val="000B01F5"/>
    <w:rsid w:val="000C1788"/>
    <w:rsid w:val="000D0822"/>
    <w:rsid w:val="000D0CBF"/>
    <w:rsid w:val="00105A09"/>
    <w:rsid w:val="00131AF9"/>
    <w:rsid w:val="001348ED"/>
    <w:rsid w:val="00140D5B"/>
    <w:rsid w:val="00144866"/>
    <w:rsid w:val="001473EC"/>
    <w:rsid w:val="00150AAD"/>
    <w:rsid w:val="00150C40"/>
    <w:rsid w:val="00156222"/>
    <w:rsid w:val="0016725F"/>
    <w:rsid w:val="001736E1"/>
    <w:rsid w:val="00191E48"/>
    <w:rsid w:val="0019504F"/>
    <w:rsid w:val="00195D39"/>
    <w:rsid w:val="001A0D63"/>
    <w:rsid w:val="001A6564"/>
    <w:rsid w:val="001B0075"/>
    <w:rsid w:val="001B478F"/>
    <w:rsid w:val="001B72C5"/>
    <w:rsid w:val="001E4911"/>
    <w:rsid w:val="001F1582"/>
    <w:rsid w:val="001F3298"/>
    <w:rsid w:val="001F4045"/>
    <w:rsid w:val="001F723B"/>
    <w:rsid w:val="0021610E"/>
    <w:rsid w:val="00233C0F"/>
    <w:rsid w:val="00234EE4"/>
    <w:rsid w:val="00255872"/>
    <w:rsid w:val="00256A56"/>
    <w:rsid w:val="002637B7"/>
    <w:rsid w:val="0026601E"/>
    <w:rsid w:val="00275685"/>
    <w:rsid w:val="002801A3"/>
    <w:rsid w:val="002831E0"/>
    <w:rsid w:val="00296F17"/>
    <w:rsid w:val="002A1C4E"/>
    <w:rsid w:val="002D477A"/>
    <w:rsid w:val="002E5B84"/>
    <w:rsid w:val="002F02F8"/>
    <w:rsid w:val="002F0DE6"/>
    <w:rsid w:val="00301B86"/>
    <w:rsid w:val="003124C9"/>
    <w:rsid w:val="00314B07"/>
    <w:rsid w:val="00316D51"/>
    <w:rsid w:val="00320B26"/>
    <w:rsid w:val="00324CE8"/>
    <w:rsid w:val="00346D9E"/>
    <w:rsid w:val="003611CD"/>
    <w:rsid w:val="00363F2D"/>
    <w:rsid w:val="00366CA9"/>
    <w:rsid w:val="00370D4E"/>
    <w:rsid w:val="00376099"/>
    <w:rsid w:val="00381806"/>
    <w:rsid w:val="00381B0C"/>
    <w:rsid w:val="00382DEF"/>
    <w:rsid w:val="00384743"/>
    <w:rsid w:val="003847EC"/>
    <w:rsid w:val="003858CF"/>
    <w:rsid w:val="00387288"/>
    <w:rsid w:val="003917FC"/>
    <w:rsid w:val="00395123"/>
    <w:rsid w:val="00396253"/>
    <w:rsid w:val="003B2853"/>
    <w:rsid w:val="003D054C"/>
    <w:rsid w:val="003D1A69"/>
    <w:rsid w:val="003D2245"/>
    <w:rsid w:val="003E42D8"/>
    <w:rsid w:val="003E4735"/>
    <w:rsid w:val="003E4BCE"/>
    <w:rsid w:val="003F3484"/>
    <w:rsid w:val="003F478E"/>
    <w:rsid w:val="003F7416"/>
    <w:rsid w:val="00402E61"/>
    <w:rsid w:val="00405D47"/>
    <w:rsid w:val="00412B94"/>
    <w:rsid w:val="00415F1F"/>
    <w:rsid w:val="00426DB9"/>
    <w:rsid w:val="00444C01"/>
    <w:rsid w:val="00447F15"/>
    <w:rsid w:val="004619BE"/>
    <w:rsid w:val="00463B2C"/>
    <w:rsid w:val="004713C7"/>
    <w:rsid w:val="00484BF0"/>
    <w:rsid w:val="004A4D89"/>
    <w:rsid w:val="004B43F6"/>
    <w:rsid w:val="004D70DC"/>
    <w:rsid w:val="004F6288"/>
    <w:rsid w:val="0050330C"/>
    <w:rsid w:val="00503D4A"/>
    <w:rsid w:val="00510539"/>
    <w:rsid w:val="0051633F"/>
    <w:rsid w:val="005336E0"/>
    <w:rsid w:val="00541B4A"/>
    <w:rsid w:val="00541D9C"/>
    <w:rsid w:val="0054764D"/>
    <w:rsid w:val="00565F2E"/>
    <w:rsid w:val="00565FA2"/>
    <w:rsid w:val="00577852"/>
    <w:rsid w:val="005947D8"/>
    <w:rsid w:val="005953A8"/>
    <w:rsid w:val="005A529D"/>
    <w:rsid w:val="005B6BBD"/>
    <w:rsid w:val="005B75FD"/>
    <w:rsid w:val="005C42E8"/>
    <w:rsid w:val="005D27FF"/>
    <w:rsid w:val="005E0FE6"/>
    <w:rsid w:val="005E1BD4"/>
    <w:rsid w:val="005E5A08"/>
    <w:rsid w:val="00601498"/>
    <w:rsid w:val="00604B5F"/>
    <w:rsid w:val="00605301"/>
    <w:rsid w:val="00611C73"/>
    <w:rsid w:val="00620170"/>
    <w:rsid w:val="00624060"/>
    <w:rsid w:val="00632C02"/>
    <w:rsid w:val="00641B99"/>
    <w:rsid w:val="00644A12"/>
    <w:rsid w:val="006542E3"/>
    <w:rsid w:val="0065661F"/>
    <w:rsid w:val="006645EA"/>
    <w:rsid w:val="006750A3"/>
    <w:rsid w:val="00690FFC"/>
    <w:rsid w:val="00691D60"/>
    <w:rsid w:val="00692842"/>
    <w:rsid w:val="006C2C52"/>
    <w:rsid w:val="006C3244"/>
    <w:rsid w:val="006C5383"/>
    <w:rsid w:val="006C5A14"/>
    <w:rsid w:val="006D35C1"/>
    <w:rsid w:val="006D41DE"/>
    <w:rsid w:val="006D6E6A"/>
    <w:rsid w:val="006F07C0"/>
    <w:rsid w:val="006F6059"/>
    <w:rsid w:val="0070425E"/>
    <w:rsid w:val="0073167B"/>
    <w:rsid w:val="007333BD"/>
    <w:rsid w:val="00750072"/>
    <w:rsid w:val="007560FE"/>
    <w:rsid w:val="007608BB"/>
    <w:rsid w:val="007647CB"/>
    <w:rsid w:val="00785F33"/>
    <w:rsid w:val="007932F1"/>
    <w:rsid w:val="007A4E15"/>
    <w:rsid w:val="007A55C2"/>
    <w:rsid w:val="007B51FA"/>
    <w:rsid w:val="007B6BEB"/>
    <w:rsid w:val="007C2A97"/>
    <w:rsid w:val="007D3387"/>
    <w:rsid w:val="007D5EA4"/>
    <w:rsid w:val="007E660C"/>
    <w:rsid w:val="007F0388"/>
    <w:rsid w:val="007F03D5"/>
    <w:rsid w:val="007F4775"/>
    <w:rsid w:val="00803A9D"/>
    <w:rsid w:val="00827043"/>
    <w:rsid w:val="00827DF0"/>
    <w:rsid w:val="00830BAE"/>
    <w:rsid w:val="00835A97"/>
    <w:rsid w:val="008374F2"/>
    <w:rsid w:val="00854FB6"/>
    <w:rsid w:val="00860DE0"/>
    <w:rsid w:val="008677F5"/>
    <w:rsid w:val="00872272"/>
    <w:rsid w:val="008803D3"/>
    <w:rsid w:val="00896F74"/>
    <w:rsid w:val="008A7EA9"/>
    <w:rsid w:val="008B2547"/>
    <w:rsid w:val="008C1619"/>
    <w:rsid w:val="008C6283"/>
    <w:rsid w:val="008D04FE"/>
    <w:rsid w:val="008E185D"/>
    <w:rsid w:val="008E4656"/>
    <w:rsid w:val="008F25F8"/>
    <w:rsid w:val="008F6EFF"/>
    <w:rsid w:val="009161E9"/>
    <w:rsid w:val="009257A3"/>
    <w:rsid w:val="0093641E"/>
    <w:rsid w:val="00955FB5"/>
    <w:rsid w:val="00967A5E"/>
    <w:rsid w:val="009717CA"/>
    <w:rsid w:val="00974D86"/>
    <w:rsid w:val="009774FD"/>
    <w:rsid w:val="00977803"/>
    <w:rsid w:val="00981537"/>
    <w:rsid w:val="00993F52"/>
    <w:rsid w:val="009A0989"/>
    <w:rsid w:val="009A576F"/>
    <w:rsid w:val="009B46DA"/>
    <w:rsid w:val="009B79E2"/>
    <w:rsid w:val="009D5F0E"/>
    <w:rsid w:val="009D62A0"/>
    <w:rsid w:val="009E4CCD"/>
    <w:rsid w:val="009E7D3A"/>
    <w:rsid w:val="009F0C34"/>
    <w:rsid w:val="009F3B14"/>
    <w:rsid w:val="00A00EFA"/>
    <w:rsid w:val="00A07E8B"/>
    <w:rsid w:val="00A1130C"/>
    <w:rsid w:val="00A13F3D"/>
    <w:rsid w:val="00A241A1"/>
    <w:rsid w:val="00A36151"/>
    <w:rsid w:val="00A41ECC"/>
    <w:rsid w:val="00A600A7"/>
    <w:rsid w:val="00A61012"/>
    <w:rsid w:val="00A641FE"/>
    <w:rsid w:val="00A671DC"/>
    <w:rsid w:val="00A86314"/>
    <w:rsid w:val="00A95D8D"/>
    <w:rsid w:val="00AA43CB"/>
    <w:rsid w:val="00AA7B51"/>
    <w:rsid w:val="00AB4B88"/>
    <w:rsid w:val="00AB4DCC"/>
    <w:rsid w:val="00AE51D7"/>
    <w:rsid w:val="00AF24CC"/>
    <w:rsid w:val="00AF2997"/>
    <w:rsid w:val="00AF33AB"/>
    <w:rsid w:val="00AF56A8"/>
    <w:rsid w:val="00B03B68"/>
    <w:rsid w:val="00B1049E"/>
    <w:rsid w:val="00B254FE"/>
    <w:rsid w:val="00B32038"/>
    <w:rsid w:val="00B370B3"/>
    <w:rsid w:val="00B44CD4"/>
    <w:rsid w:val="00B47D49"/>
    <w:rsid w:val="00B60B28"/>
    <w:rsid w:val="00B64248"/>
    <w:rsid w:val="00B7513D"/>
    <w:rsid w:val="00B75B55"/>
    <w:rsid w:val="00B96127"/>
    <w:rsid w:val="00BA63C3"/>
    <w:rsid w:val="00BB3FD2"/>
    <w:rsid w:val="00BC1CC4"/>
    <w:rsid w:val="00BC7907"/>
    <w:rsid w:val="00BD38BD"/>
    <w:rsid w:val="00BD3D54"/>
    <w:rsid w:val="00BF2206"/>
    <w:rsid w:val="00BF358F"/>
    <w:rsid w:val="00BF63D4"/>
    <w:rsid w:val="00C00F69"/>
    <w:rsid w:val="00C05DAE"/>
    <w:rsid w:val="00C25C34"/>
    <w:rsid w:val="00C43BB2"/>
    <w:rsid w:val="00C47166"/>
    <w:rsid w:val="00C53363"/>
    <w:rsid w:val="00C72429"/>
    <w:rsid w:val="00C82C8F"/>
    <w:rsid w:val="00C84117"/>
    <w:rsid w:val="00C843E1"/>
    <w:rsid w:val="00C84936"/>
    <w:rsid w:val="00C84EDA"/>
    <w:rsid w:val="00C9302D"/>
    <w:rsid w:val="00CA3D8B"/>
    <w:rsid w:val="00CA59CB"/>
    <w:rsid w:val="00CA7917"/>
    <w:rsid w:val="00CB0B2F"/>
    <w:rsid w:val="00CB64E8"/>
    <w:rsid w:val="00CD2DB9"/>
    <w:rsid w:val="00CD436C"/>
    <w:rsid w:val="00CD7C00"/>
    <w:rsid w:val="00CF1227"/>
    <w:rsid w:val="00D106BB"/>
    <w:rsid w:val="00D13906"/>
    <w:rsid w:val="00D208EA"/>
    <w:rsid w:val="00D253E8"/>
    <w:rsid w:val="00D2634B"/>
    <w:rsid w:val="00D269F4"/>
    <w:rsid w:val="00D30E03"/>
    <w:rsid w:val="00D41D98"/>
    <w:rsid w:val="00D47670"/>
    <w:rsid w:val="00D57C33"/>
    <w:rsid w:val="00D600B9"/>
    <w:rsid w:val="00D66636"/>
    <w:rsid w:val="00D84582"/>
    <w:rsid w:val="00DA4BEE"/>
    <w:rsid w:val="00DA5432"/>
    <w:rsid w:val="00DA5561"/>
    <w:rsid w:val="00DB1122"/>
    <w:rsid w:val="00DB28B5"/>
    <w:rsid w:val="00DB2926"/>
    <w:rsid w:val="00DB43D1"/>
    <w:rsid w:val="00DD6A27"/>
    <w:rsid w:val="00DF7BC8"/>
    <w:rsid w:val="00E0450D"/>
    <w:rsid w:val="00E12FE1"/>
    <w:rsid w:val="00E44256"/>
    <w:rsid w:val="00E468AE"/>
    <w:rsid w:val="00E47B74"/>
    <w:rsid w:val="00E55DEA"/>
    <w:rsid w:val="00E60F4B"/>
    <w:rsid w:val="00E75C97"/>
    <w:rsid w:val="00E83832"/>
    <w:rsid w:val="00EA089C"/>
    <w:rsid w:val="00EA3324"/>
    <w:rsid w:val="00EB062D"/>
    <w:rsid w:val="00EB5352"/>
    <w:rsid w:val="00EB7B79"/>
    <w:rsid w:val="00EC10EC"/>
    <w:rsid w:val="00ED47F0"/>
    <w:rsid w:val="00ED5F1E"/>
    <w:rsid w:val="00ED7674"/>
    <w:rsid w:val="00EE77E5"/>
    <w:rsid w:val="00EF41EC"/>
    <w:rsid w:val="00EF48F3"/>
    <w:rsid w:val="00EF67EE"/>
    <w:rsid w:val="00EF7B49"/>
    <w:rsid w:val="00F23570"/>
    <w:rsid w:val="00F44ABA"/>
    <w:rsid w:val="00F46232"/>
    <w:rsid w:val="00F47C23"/>
    <w:rsid w:val="00F53395"/>
    <w:rsid w:val="00F549F5"/>
    <w:rsid w:val="00F63881"/>
    <w:rsid w:val="00F67121"/>
    <w:rsid w:val="00F67D4A"/>
    <w:rsid w:val="00F80070"/>
    <w:rsid w:val="00F86266"/>
    <w:rsid w:val="00F86D90"/>
    <w:rsid w:val="00F94240"/>
    <w:rsid w:val="00F946BD"/>
    <w:rsid w:val="00F97796"/>
    <w:rsid w:val="00FA15AF"/>
    <w:rsid w:val="00FD7C79"/>
    <w:rsid w:val="00FE238B"/>
    <w:rsid w:val="00FE4A7F"/>
    <w:rsid w:val="00FE5C11"/>
    <w:rsid w:val="00FF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0E"/>
    <w:pPr>
      <w:spacing w:after="0" w:line="240" w:lineRule="auto"/>
    </w:pPr>
  </w:style>
  <w:style w:type="paragraph" w:styleId="Heading1">
    <w:name w:val="heading 1"/>
    <w:basedOn w:val="Normal"/>
    <w:next w:val="Normal"/>
    <w:link w:val="Heading1Char"/>
    <w:uiPriority w:val="99"/>
    <w:qFormat/>
    <w:rsid w:val="00D208EA"/>
    <w:pPr>
      <w:keepNext/>
      <w:keepLines/>
      <w:spacing w:before="480"/>
      <w:outlineLvl w:val="0"/>
    </w:pPr>
    <w:rPr>
      <w:rFonts w:ascii="Cambria" w:eastAsia="Times New Roman" w:hAnsi="Cambria" w:cs="Times New Roman"/>
      <w:b/>
      <w:bCs/>
      <w:color w:val="365F91"/>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Akapit z listą BS,List Paragraph 1,List Paragraph (numbered (a)),OBC Bullet,List Paragraph11,Normal numbered,Paragraphe de liste PBLH,Bullets"/>
    <w:basedOn w:val="Normal"/>
    <w:link w:val="ListParagraphChar"/>
    <w:uiPriority w:val="34"/>
    <w:qFormat/>
    <w:rsid w:val="002D477A"/>
    <w:pPr>
      <w:ind w:left="720"/>
      <w:contextualSpacing/>
    </w:pPr>
  </w:style>
  <w:style w:type="paragraph" w:customStyle="1" w:styleId="vhc">
    <w:name w:val="vhc"/>
    <w:basedOn w:val="Normal"/>
    <w:rsid w:val="003124C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3124C9"/>
    <w:pPr>
      <w:spacing w:before="100" w:beforeAutospacing="1" w:after="100" w:afterAutospacing="1"/>
    </w:pPr>
    <w:rPr>
      <w:rFonts w:ascii="Times New Roman" w:eastAsia="Times New Roman" w:hAnsi="Times New Roman" w:cs="Times New Roman"/>
      <w:sz w:val="24"/>
      <w:szCs w:val="24"/>
    </w:rPr>
  </w:style>
  <w:style w:type="paragraph" w:customStyle="1" w:styleId="tablestyle">
    <w:name w:val="tablestyle"/>
    <w:basedOn w:val="Normal"/>
    <w:rsid w:val="003124C9"/>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E83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634B"/>
    <w:rPr>
      <w:rFonts w:ascii="Tahoma" w:hAnsi="Tahoma" w:cs="Tahoma"/>
      <w:sz w:val="16"/>
      <w:szCs w:val="16"/>
    </w:rPr>
  </w:style>
  <w:style w:type="character" w:customStyle="1" w:styleId="BalloonTextChar">
    <w:name w:val="Balloon Text Char"/>
    <w:basedOn w:val="DefaultParagraphFont"/>
    <w:link w:val="BalloonText"/>
    <w:uiPriority w:val="99"/>
    <w:semiHidden/>
    <w:rsid w:val="00D2634B"/>
    <w:rPr>
      <w:rFonts w:ascii="Tahoma" w:hAnsi="Tahoma" w:cs="Tahoma"/>
      <w:sz w:val="16"/>
      <w:szCs w:val="16"/>
    </w:rPr>
  </w:style>
  <w:style w:type="character" w:styleId="CommentReference">
    <w:name w:val="annotation reference"/>
    <w:basedOn w:val="DefaultParagraphFont"/>
    <w:uiPriority w:val="99"/>
    <w:semiHidden/>
    <w:unhideWhenUsed/>
    <w:rsid w:val="00F23570"/>
    <w:rPr>
      <w:sz w:val="16"/>
      <w:szCs w:val="16"/>
    </w:rPr>
  </w:style>
  <w:style w:type="paragraph" w:styleId="CommentText">
    <w:name w:val="annotation text"/>
    <w:basedOn w:val="Normal"/>
    <w:link w:val="CommentTextChar"/>
    <w:uiPriority w:val="99"/>
    <w:unhideWhenUsed/>
    <w:rsid w:val="00F23570"/>
    <w:rPr>
      <w:sz w:val="20"/>
      <w:szCs w:val="20"/>
    </w:rPr>
  </w:style>
  <w:style w:type="character" w:customStyle="1" w:styleId="CommentTextChar">
    <w:name w:val="Comment Text Char"/>
    <w:basedOn w:val="DefaultParagraphFont"/>
    <w:link w:val="CommentText"/>
    <w:uiPriority w:val="99"/>
    <w:rsid w:val="00F23570"/>
    <w:rPr>
      <w:sz w:val="20"/>
      <w:szCs w:val="20"/>
    </w:rPr>
  </w:style>
  <w:style w:type="paragraph" w:styleId="CommentSubject">
    <w:name w:val="annotation subject"/>
    <w:basedOn w:val="CommentText"/>
    <w:next w:val="CommentText"/>
    <w:link w:val="CommentSubjectChar"/>
    <w:uiPriority w:val="99"/>
    <w:semiHidden/>
    <w:unhideWhenUsed/>
    <w:rsid w:val="00F23570"/>
    <w:rPr>
      <w:b/>
      <w:bCs/>
    </w:rPr>
  </w:style>
  <w:style w:type="character" w:customStyle="1" w:styleId="CommentSubjectChar">
    <w:name w:val="Comment Subject Char"/>
    <w:basedOn w:val="CommentTextChar"/>
    <w:link w:val="CommentSubject"/>
    <w:uiPriority w:val="99"/>
    <w:semiHidden/>
    <w:rsid w:val="00F23570"/>
    <w:rPr>
      <w:b/>
      <w:bCs/>
      <w:sz w:val="20"/>
      <w:szCs w:val="20"/>
    </w:rPr>
  </w:style>
  <w:style w:type="paragraph" w:styleId="Revision">
    <w:name w:val="Revision"/>
    <w:hidden/>
    <w:uiPriority w:val="99"/>
    <w:semiHidden/>
    <w:rsid w:val="001F1582"/>
    <w:pPr>
      <w:spacing w:after="0" w:line="240" w:lineRule="auto"/>
    </w:pPr>
  </w:style>
  <w:style w:type="character" w:customStyle="1" w:styleId="Heading1Char">
    <w:name w:val="Heading 1 Char"/>
    <w:basedOn w:val="DefaultParagraphFont"/>
    <w:link w:val="Heading1"/>
    <w:uiPriority w:val="99"/>
    <w:rsid w:val="00D208EA"/>
    <w:rPr>
      <w:rFonts w:ascii="Cambria" w:eastAsia="Times New Roman" w:hAnsi="Cambria" w:cs="Times New Roman"/>
      <w:b/>
      <w:bCs/>
      <w:color w:val="365F91"/>
      <w:sz w:val="28"/>
      <w:szCs w:val="28"/>
      <w:lang w:eastAsia="ru-RU"/>
    </w:rPr>
  </w:style>
  <w:style w:type="character" w:customStyle="1" w:styleId="ListParagraphChar">
    <w:name w:val="List Paragraph Char"/>
    <w:aliases w:val="List_Paragraph Char,Multilevel para_II Char,List Paragraph1 Char,List Paragraph-ExecSummary Char,Akapit z listą BS Char,List Paragraph 1 Char,List Paragraph (numbered (a)) Char,OBC Bullet Char,List Paragraph11 Char,Bullets Char"/>
    <w:link w:val="ListParagraph"/>
    <w:uiPriority w:val="99"/>
    <w:locked/>
    <w:rsid w:val="00D20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0E"/>
    <w:pPr>
      <w:spacing w:after="0" w:line="240" w:lineRule="auto"/>
    </w:pPr>
  </w:style>
  <w:style w:type="paragraph" w:styleId="Heading1">
    <w:name w:val="heading 1"/>
    <w:basedOn w:val="Normal"/>
    <w:next w:val="Normal"/>
    <w:link w:val="Heading1Char"/>
    <w:uiPriority w:val="99"/>
    <w:qFormat/>
    <w:rsid w:val="00D208EA"/>
    <w:pPr>
      <w:keepNext/>
      <w:keepLines/>
      <w:spacing w:before="480"/>
      <w:outlineLvl w:val="0"/>
    </w:pPr>
    <w:rPr>
      <w:rFonts w:ascii="Cambria" w:eastAsia="Times New Roman" w:hAnsi="Cambria" w:cs="Times New Roman"/>
      <w:b/>
      <w:bCs/>
      <w:color w:val="365F91"/>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Akapit z listą BS,List Paragraph 1,List Paragraph (numbered (a)),OBC Bullet,List Paragraph11,Normal numbered,Paragraphe de liste PBLH,Bullets"/>
    <w:basedOn w:val="Normal"/>
    <w:link w:val="ListParagraphChar"/>
    <w:uiPriority w:val="34"/>
    <w:qFormat/>
    <w:rsid w:val="002D477A"/>
    <w:pPr>
      <w:ind w:left="720"/>
      <w:contextualSpacing/>
    </w:pPr>
  </w:style>
  <w:style w:type="paragraph" w:customStyle="1" w:styleId="vhc">
    <w:name w:val="vhc"/>
    <w:basedOn w:val="Normal"/>
    <w:rsid w:val="003124C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3124C9"/>
    <w:pPr>
      <w:spacing w:before="100" w:beforeAutospacing="1" w:after="100" w:afterAutospacing="1"/>
    </w:pPr>
    <w:rPr>
      <w:rFonts w:ascii="Times New Roman" w:eastAsia="Times New Roman" w:hAnsi="Times New Roman" w:cs="Times New Roman"/>
      <w:sz w:val="24"/>
      <w:szCs w:val="24"/>
    </w:rPr>
  </w:style>
  <w:style w:type="paragraph" w:customStyle="1" w:styleId="tablestyle">
    <w:name w:val="tablestyle"/>
    <w:basedOn w:val="Normal"/>
    <w:rsid w:val="003124C9"/>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E83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634B"/>
    <w:rPr>
      <w:rFonts w:ascii="Tahoma" w:hAnsi="Tahoma" w:cs="Tahoma"/>
      <w:sz w:val="16"/>
      <w:szCs w:val="16"/>
    </w:rPr>
  </w:style>
  <w:style w:type="character" w:customStyle="1" w:styleId="BalloonTextChar">
    <w:name w:val="Balloon Text Char"/>
    <w:basedOn w:val="DefaultParagraphFont"/>
    <w:link w:val="BalloonText"/>
    <w:uiPriority w:val="99"/>
    <w:semiHidden/>
    <w:rsid w:val="00D2634B"/>
    <w:rPr>
      <w:rFonts w:ascii="Tahoma" w:hAnsi="Tahoma" w:cs="Tahoma"/>
      <w:sz w:val="16"/>
      <w:szCs w:val="16"/>
    </w:rPr>
  </w:style>
  <w:style w:type="character" w:styleId="CommentReference">
    <w:name w:val="annotation reference"/>
    <w:basedOn w:val="DefaultParagraphFont"/>
    <w:uiPriority w:val="99"/>
    <w:semiHidden/>
    <w:unhideWhenUsed/>
    <w:rsid w:val="00F23570"/>
    <w:rPr>
      <w:sz w:val="16"/>
      <w:szCs w:val="16"/>
    </w:rPr>
  </w:style>
  <w:style w:type="paragraph" w:styleId="CommentText">
    <w:name w:val="annotation text"/>
    <w:basedOn w:val="Normal"/>
    <w:link w:val="CommentTextChar"/>
    <w:uiPriority w:val="99"/>
    <w:unhideWhenUsed/>
    <w:rsid w:val="00F23570"/>
    <w:rPr>
      <w:sz w:val="20"/>
      <w:szCs w:val="20"/>
    </w:rPr>
  </w:style>
  <w:style w:type="character" w:customStyle="1" w:styleId="CommentTextChar">
    <w:name w:val="Comment Text Char"/>
    <w:basedOn w:val="DefaultParagraphFont"/>
    <w:link w:val="CommentText"/>
    <w:uiPriority w:val="99"/>
    <w:rsid w:val="00F23570"/>
    <w:rPr>
      <w:sz w:val="20"/>
      <w:szCs w:val="20"/>
    </w:rPr>
  </w:style>
  <w:style w:type="paragraph" w:styleId="CommentSubject">
    <w:name w:val="annotation subject"/>
    <w:basedOn w:val="CommentText"/>
    <w:next w:val="CommentText"/>
    <w:link w:val="CommentSubjectChar"/>
    <w:uiPriority w:val="99"/>
    <w:semiHidden/>
    <w:unhideWhenUsed/>
    <w:rsid w:val="00F23570"/>
    <w:rPr>
      <w:b/>
      <w:bCs/>
    </w:rPr>
  </w:style>
  <w:style w:type="character" w:customStyle="1" w:styleId="CommentSubjectChar">
    <w:name w:val="Comment Subject Char"/>
    <w:basedOn w:val="CommentTextChar"/>
    <w:link w:val="CommentSubject"/>
    <w:uiPriority w:val="99"/>
    <w:semiHidden/>
    <w:rsid w:val="00F23570"/>
    <w:rPr>
      <w:b/>
      <w:bCs/>
      <w:sz w:val="20"/>
      <w:szCs w:val="20"/>
    </w:rPr>
  </w:style>
  <w:style w:type="paragraph" w:styleId="Revision">
    <w:name w:val="Revision"/>
    <w:hidden/>
    <w:uiPriority w:val="99"/>
    <w:semiHidden/>
    <w:rsid w:val="001F1582"/>
    <w:pPr>
      <w:spacing w:after="0" w:line="240" w:lineRule="auto"/>
    </w:pPr>
  </w:style>
  <w:style w:type="character" w:customStyle="1" w:styleId="Heading1Char">
    <w:name w:val="Heading 1 Char"/>
    <w:basedOn w:val="DefaultParagraphFont"/>
    <w:link w:val="Heading1"/>
    <w:uiPriority w:val="99"/>
    <w:rsid w:val="00D208EA"/>
    <w:rPr>
      <w:rFonts w:ascii="Cambria" w:eastAsia="Times New Roman" w:hAnsi="Cambria" w:cs="Times New Roman"/>
      <w:b/>
      <w:bCs/>
      <w:color w:val="365F91"/>
      <w:sz w:val="28"/>
      <w:szCs w:val="28"/>
      <w:lang w:eastAsia="ru-RU"/>
    </w:rPr>
  </w:style>
  <w:style w:type="character" w:customStyle="1" w:styleId="ListParagraphChar">
    <w:name w:val="List Paragraph Char"/>
    <w:aliases w:val="List_Paragraph Char,Multilevel para_II Char,List Paragraph1 Char,List Paragraph-ExecSummary Char,Akapit z listą BS Char,List Paragraph 1 Char,List Paragraph (numbered (a)) Char,OBC Bullet Char,List Paragraph11 Char,Bullets Char"/>
    <w:link w:val="ListParagraph"/>
    <w:uiPriority w:val="99"/>
    <w:locked/>
    <w:rsid w:val="00D20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41249">
      <w:bodyDiv w:val="1"/>
      <w:marLeft w:val="0"/>
      <w:marRight w:val="0"/>
      <w:marTop w:val="0"/>
      <w:marBottom w:val="0"/>
      <w:divBdr>
        <w:top w:val="none" w:sz="0" w:space="0" w:color="auto"/>
        <w:left w:val="none" w:sz="0" w:space="0" w:color="auto"/>
        <w:bottom w:val="none" w:sz="0" w:space="0" w:color="auto"/>
        <w:right w:val="none" w:sz="0" w:space="0" w:color="auto"/>
      </w:divBdr>
    </w:div>
    <w:div w:id="1393649473">
      <w:bodyDiv w:val="1"/>
      <w:marLeft w:val="0"/>
      <w:marRight w:val="0"/>
      <w:marTop w:val="0"/>
      <w:marBottom w:val="0"/>
      <w:divBdr>
        <w:top w:val="none" w:sz="0" w:space="0" w:color="auto"/>
        <w:left w:val="none" w:sz="0" w:space="0" w:color="auto"/>
        <w:bottom w:val="none" w:sz="0" w:space="0" w:color="auto"/>
        <w:right w:val="none" w:sz="0" w:space="0" w:color="auto"/>
      </w:divBdr>
    </w:div>
    <w:div w:id="1432319574">
      <w:bodyDiv w:val="1"/>
      <w:marLeft w:val="0"/>
      <w:marRight w:val="0"/>
      <w:marTop w:val="0"/>
      <w:marBottom w:val="0"/>
      <w:divBdr>
        <w:top w:val="none" w:sz="0" w:space="0" w:color="auto"/>
        <w:left w:val="none" w:sz="0" w:space="0" w:color="auto"/>
        <w:bottom w:val="none" w:sz="0" w:space="0" w:color="auto"/>
        <w:right w:val="none" w:sz="0" w:space="0" w:color="auto"/>
      </w:divBdr>
    </w:div>
    <w:div w:id="20037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Arxiv\Desktop\Book1&#1400;&#1401;&#1389;&#1377;&#1408;&#1377;&#1378;&#1400;&#1410;&#1390;&#1400;&#1410;&#1385;&#1397;&#1400;&#1410;&#139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rxiv\Desktop\vochxarabucutyun-verjnakan\Book1&#1400;&#1401;&#1389;&#1377;&#1408;&#1377;&#1378;&#1400;&#1410;&#1390;&#1400;&#1410;&#1385;&#1397;&#1400;&#1410;&#139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rxiv\Desktop\vochxarabucutyun-verjnakan\Book1&#1400;&#1401;&#1389;&#1377;&#1408;&#1377;&#1378;&#1400;&#1410;&#1390;&#1400;&#1410;&#1385;&#1397;&#1400;&#1410;&#139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manualLayout>
          <c:layoutTarget val="inner"/>
          <c:xMode val="edge"/>
          <c:yMode val="edge"/>
          <c:x val="0.13665507436570429"/>
          <c:y val="0.30796332518549113"/>
          <c:w val="0.84112270341207351"/>
          <c:h val="0.57648148292459911"/>
        </c:manualLayout>
      </c:layout>
      <c:lineChart>
        <c:grouping val="standard"/>
        <c:varyColors val="0"/>
        <c:ser>
          <c:idx val="0"/>
          <c:order val="0"/>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'vochxar ev ayc'!$C$1:$G$1</c:f>
              <c:strCache>
                <c:ptCount val="5"/>
                <c:pt idx="0">
                  <c:v>2015թ.</c:v>
                </c:pt>
                <c:pt idx="1">
                  <c:v>2016թ.</c:v>
                </c:pt>
                <c:pt idx="2">
                  <c:v>2017թ.</c:v>
                </c:pt>
                <c:pt idx="3">
                  <c:v>2018թ.</c:v>
                </c:pt>
                <c:pt idx="4">
                  <c:v>2019թ.</c:v>
                </c:pt>
              </c:strCache>
            </c:strRef>
          </c:cat>
          <c:val>
            <c:numRef>
              <c:f>'vochxar ev ayc'!$C$2:$G$2</c:f>
              <c:numCache>
                <c:formatCode>General</c:formatCode>
                <c:ptCount val="5"/>
                <c:pt idx="0">
                  <c:v>745770</c:v>
                </c:pt>
                <c:pt idx="1">
                  <c:v>747338</c:v>
                </c:pt>
                <c:pt idx="2">
                  <c:v>727082</c:v>
                </c:pt>
                <c:pt idx="3">
                  <c:v>660059</c:v>
                </c:pt>
                <c:pt idx="4">
                  <c:v>638257</c:v>
                </c:pt>
              </c:numCache>
            </c:numRef>
          </c:val>
          <c:smooth val="0"/>
          <c:extLst xmlns:c16r2="http://schemas.microsoft.com/office/drawing/2015/06/chart">
            <c:ext xmlns:c16="http://schemas.microsoft.com/office/drawing/2014/chart" uri="{C3380CC4-5D6E-409C-BE32-E72D297353CC}">
              <c16:uniqueId val="{00000000-6BC9-4EF6-9C80-738614285031}"/>
            </c:ext>
          </c:extLst>
        </c:ser>
        <c:ser>
          <c:idx val="1"/>
          <c:order val="1"/>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'vochxar ev ayc'!$C$1:$G$1</c:f>
              <c:strCache>
                <c:ptCount val="5"/>
                <c:pt idx="0">
                  <c:v>2015թ.</c:v>
                </c:pt>
                <c:pt idx="1">
                  <c:v>2016թ.</c:v>
                </c:pt>
                <c:pt idx="2">
                  <c:v>2017թ.</c:v>
                </c:pt>
                <c:pt idx="3">
                  <c:v>2018թ.</c:v>
                </c:pt>
                <c:pt idx="4">
                  <c:v>2019թ.</c:v>
                </c:pt>
              </c:strCache>
            </c:strRef>
          </c:cat>
          <c:val>
            <c:numRef>
              <c:f>'vochxar ev ayc'!$C$3:$G$3</c:f>
              <c:numCache>
                <c:formatCode>General</c:formatCode>
                <c:ptCount val="5"/>
              </c:numCache>
            </c:numRef>
          </c:val>
          <c:smooth val="0"/>
          <c:extLst xmlns:c16r2="http://schemas.microsoft.com/office/drawing/2015/06/chart">
            <c:ext xmlns:c16="http://schemas.microsoft.com/office/drawing/2014/chart" uri="{C3380CC4-5D6E-409C-BE32-E72D297353CC}">
              <c16:uniqueId val="{00000001-6BC9-4EF6-9C80-738614285031}"/>
            </c:ext>
          </c:extLst>
        </c:ser>
        <c:dLbls>
          <c:dLblPos val="t"/>
          <c:showLegendKey val="0"/>
          <c:showVal val="1"/>
          <c:showCatName val="0"/>
          <c:showSerName val="0"/>
          <c:showPercent val="0"/>
          <c:showBubbleSize val="0"/>
        </c:dLbls>
        <c:marker val="1"/>
        <c:smooth val="0"/>
        <c:axId val="145994880"/>
        <c:axId val="145996416"/>
      </c:lineChart>
      <c:catAx>
        <c:axId val="145994880"/>
        <c:scaling>
          <c:orientation val="minMax"/>
        </c:scaling>
        <c:delete val="0"/>
        <c:axPos val="b"/>
        <c:numFmt formatCode="General" sourceLinked="0"/>
        <c:majorTickMark val="none"/>
        <c:minorTickMark val="none"/>
        <c:tickLblPos val="nextTo"/>
        <c:crossAx val="145996416"/>
        <c:crosses val="autoZero"/>
        <c:auto val="1"/>
        <c:lblAlgn val="ctr"/>
        <c:lblOffset val="100"/>
        <c:noMultiLvlLbl val="0"/>
      </c:catAx>
      <c:valAx>
        <c:axId val="145996416"/>
        <c:scaling>
          <c:orientation val="minMax"/>
        </c:scaling>
        <c:delete val="0"/>
        <c:axPos val="l"/>
        <c:majorGridlines/>
        <c:numFmt formatCode="General" sourceLinked="1"/>
        <c:majorTickMark val="none"/>
        <c:minorTickMark val="none"/>
        <c:tickLblPos val="nextTo"/>
        <c:crossAx val="1459948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 (2)'!$A$3:$B$3</c:f>
              <c:strCache>
                <c:ptCount val="1"/>
                <c:pt idx="0">
                  <c:v>ոչխարամիս /սպանդային քաշով/ տոննա</c:v>
                </c:pt>
              </c:strCache>
            </c:strRef>
          </c:tx>
          <c:invertIfNegative val="0"/>
          <c:cat>
            <c:strRef>
              <c:f>'Sheet4 (2)'!$C$2:$F$2</c:f>
              <c:strCache>
                <c:ptCount val="4"/>
                <c:pt idx="0">
                  <c:v>2015թ</c:v>
                </c:pt>
                <c:pt idx="1">
                  <c:v>2016թ</c:v>
                </c:pt>
                <c:pt idx="2">
                  <c:v>2017թ</c:v>
                </c:pt>
                <c:pt idx="3">
                  <c:v>2018թ</c:v>
                </c:pt>
              </c:strCache>
            </c:strRef>
          </c:cat>
          <c:val>
            <c:numRef>
              <c:f>'Sheet4 (2)'!$C$3:$F$3</c:f>
              <c:numCache>
                <c:formatCode>General</c:formatCode>
                <c:ptCount val="4"/>
                <c:pt idx="0">
                  <c:v>9800</c:v>
                </c:pt>
                <c:pt idx="1">
                  <c:v>10300</c:v>
                </c:pt>
                <c:pt idx="2">
                  <c:v>11000</c:v>
                </c:pt>
                <c:pt idx="3">
                  <c:v>19000</c:v>
                </c:pt>
              </c:numCache>
            </c:numRef>
          </c:val>
          <c:extLst xmlns:c16r2="http://schemas.microsoft.com/office/drawing/2015/06/chart">
            <c:ext xmlns:c16="http://schemas.microsoft.com/office/drawing/2014/chart" uri="{C3380CC4-5D6E-409C-BE32-E72D297353CC}">
              <c16:uniqueId val="{00000000-3B24-4E9F-A2AA-8B991AEB1C67}"/>
            </c:ext>
          </c:extLst>
        </c:ser>
        <c:ser>
          <c:idx val="1"/>
          <c:order val="1"/>
          <c:tx>
            <c:strRef>
              <c:f>'Sheet4 (2)'!$A$4:$B$4</c:f>
              <c:strCache>
                <c:ptCount val="1"/>
                <c:pt idx="0">
                  <c:v>ոչխարամսի միջին մանրածախ գներ կգ/դրամ</c:v>
                </c:pt>
              </c:strCache>
            </c:strRef>
          </c:tx>
          <c:invertIfNegative val="0"/>
          <c:cat>
            <c:strRef>
              <c:f>'Sheet4 (2)'!$C$2:$F$2</c:f>
              <c:strCache>
                <c:ptCount val="4"/>
                <c:pt idx="0">
                  <c:v>2015թ</c:v>
                </c:pt>
                <c:pt idx="1">
                  <c:v>2016թ</c:v>
                </c:pt>
                <c:pt idx="2">
                  <c:v>2017թ</c:v>
                </c:pt>
                <c:pt idx="3">
                  <c:v>2018թ</c:v>
                </c:pt>
              </c:strCache>
            </c:strRef>
          </c:cat>
          <c:val>
            <c:numRef>
              <c:f>'Sheet4 (2)'!$C$4:$F$4</c:f>
              <c:numCache>
                <c:formatCode>General</c:formatCode>
                <c:ptCount val="4"/>
                <c:pt idx="0">
                  <c:v>3012</c:v>
                </c:pt>
                <c:pt idx="1">
                  <c:v>2801</c:v>
                </c:pt>
                <c:pt idx="2">
                  <c:v>3091</c:v>
                </c:pt>
                <c:pt idx="3">
                  <c:v>3570</c:v>
                </c:pt>
              </c:numCache>
            </c:numRef>
          </c:val>
          <c:extLst xmlns:c16r2="http://schemas.microsoft.com/office/drawing/2015/06/chart">
            <c:ext xmlns:c16="http://schemas.microsoft.com/office/drawing/2014/chart" uri="{C3380CC4-5D6E-409C-BE32-E72D297353CC}">
              <c16:uniqueId val="{00000001-3B24-4E9F-A2AA-8B991AEB1C67}"/>
            </c:ext>
          </c:extLst>
        </c:ser>
        <c:dLbls>
          <c:showLegendKey val="0"/>
          <c:showVal val="0"/>
          <c:showCatName val="0"/>
          <c:showSerName val="0"/>
          <c:showPercent val="0"/>
          <c:showBubbleSize val="0"/>
        </c:dLbls>
        <c:gapWidth val="75"/>
        <c:overlap val="-25"/>
        <c:axId val="146005376"/>
        <c:axId val="147342464"/>
      </c:barChart>
      <c:catAx>
        <c:axId val="146005376"/>
        <c:scaling>
          <c:orientation val="minMax"/>
        </c:scaling>
        <c:delete val="0"/>
        <c:axPos val="b"/>
        <c:numFmt formatCode="General" sourceLinked="0"/>
        <c:majorTickMark val="none"/>
        <c:minorTickMark val="none"/>
        <c:tickLblPos val="nextTo"/>
        <c:crossAx val="147342464"/>
        <c:crosses val="autoZero"/>
        <c:auto val="1"/>
        <c:lblAlgn val="ctr"/>
        <c:lblOffset val="100"/>
        <c:noMultiLvlLbl val="0"/>
      </c:catAx>
      <c:valAx>
        <c:axId val="147342464"/>
        <c:scaling>
          <c:orientation val="minMax"/>
        </c:scaling>
        <c:delete val="0"/>
        <c:axPos val="l"/>
        <c:majorGridlines/>
        <c:numFmt formatCode="General" sourceLinked="1"/>
        <c:majorTickMark val="none"/>
        <c:minorTickMark val="none"/>
        <c:tickLblPos val="nextTo"/>
        <c:spPr>
          <a:ln w="9525">
            <a:noFill/>
          </a:ln>
        </c:spPr>
        <c:crossAx val="14600537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 (3)'!$A$3:$B$3</c:f>
              <c:strCache>
                <c:ptCount val="1"/>
                <c:pt idx="0">
                  <c:v>ոչխարներ  հազ. հատ</c:v>
                </c:pt>
              </c:strCache>
            </c:strRef>
          </c:tx>
          <c:invertIfNegative val="0"/>
          <c:cat>
            <c:strRef>
              <c:f>'Sheet4 (3)'!$C$2:$F$2</c:f>
              <c:strCache>
                <c:ptCount val="4"/>
                <c:pt idx="0">
                  <c:v>2015թ.</c:v>
                </c:pt>
                <c:pt idx="1">
                  <c:v>2016թ.</c:v>
                </c:pt>
                <c:pt idx="2">
                  <c:v>2017թ.</c:v>
                </c:pt>
                <c:pt idx="3">
                  <c:v>2018թ</c:v>
                </c:pt>
              </c:strCache>
            </c:strRef>
          </c:cat>
          <c:val>
            <c:numRef>
              <c:f>'Sheet4 (3)'!$C$3:$F$3</c:f>
              <c:numCache>
                <c:formatCode>General</c:formatCode>
                <c:ptCount val="4"/>
                <c:pt idx="0">
                  <c:v>49.2</c:v>
                </c:pt>
                <c:pt idx="1">
                  <c:v>6.9</c:v>
                </c:pt>
                <c:pt idx="2">
                  <c:v>18.600000000000001</c:v>
                </c:pt>
                <c:pt idx="3">
                  <c:v>11.8</c:v>
                </c:pt>
              </c:numCache>
            </c:numRef>
          </c:val>
          <c:extLst xmlns:c16r2="http://schemas.microsoft.com/office/drawing/2015/06/chart">
            <c:ext xmlns:c16="http://schemas.microsoft.com/office/drawing/2014/chart" uri="{C3380CC4-5D6E-409C-BE32-E72D297353CC}">
              <c16:uniqueId val="{00000000-1E84-47C4-8A6D-AA350027A480}"/>
            </c:ext>
          </c:extLst>
        </c:ser>
        <c:ser>
          <c:idx val="1"/>
          <c:order val="1"/>
          <c:tx>
            <c:strRef>
              <c:f>'Sheet4 (3)'!$A$4:$B$4</c:f>
              <c:strCache>
                <c:ptCount val="1"/>
                <c:pt idx="0">
                  <c:v>ոչխարամիս հազ. տոննա</c:v>
                </c:pt>
              </c:strCache>
            </c:strRef>
          </c:tx>
          <c:invertIfNegative val="0"/>
          <c:cat>
            <c:strRef>
              <c:f>'Sheet4 (3)'!$C$2:$F$2</c:f>
              <c:strCache>
                <c:ptCount val="4"/>
                <c:pt idx="0">
                  <c:v>2015թ.</c:v>
                </c:pt>
                <c:pt idx="1">
                  <c:v>2016թ.</c:v>
                </c:pt>
                <c:pt idx="2">
                  <c:v>2017թ.</c:v>
                </c:pt>
                <c:pt idx="3">
                  <c:v>2018թ</c:v>
                </c:pt>
              </c:strCache>
            </c:strRef>
          </c:cat>
          <c:val>
            <c:numRef>
              <c:f>'Sheet4 (3)'!$C$4:$F$4</c:f>
              <c:numCache>
                <c:formatCode>General</c:formatCode>
                <c:ptCount val="4"/>
                <c:pt idx="0">
                  <c:v>0.7</c:v>
                </c:pt>
                <c:pt idx="1">
                  <c:v>2.5</c:v>
                </c:pt>
                <c:pt idx="2">
                  <c:v>2.9</c:v>
                </c:pt>
                <c:pt idx="3">
                  <c:v>2.2999999999999998</c:v>
                </c:pt>
              </c:numCache>
            </c:numRef>
          </c:val>
          <c:extLst xmlns:c16r2="http://schemas.microsoft.com/office/drawing/2015/06/chart">
            <c:ext xmlns:c16="http://schemas.microsoft.com/office/drawing/2014/chart" uri="{C3380CC4-5D6E-409C-BE32-E72D297353CC}">
              <c16:uniqueId val="{00000001-1E84-47C4-8A6D-AA350027A480}"/>
            </c:ext>
          </c:extLst>
        </c:ser>
        <c:dLbls>
          <c:showLegendKey val="0"/>
          <c:showVal val="0"/>
          <c:showCatName val="0"/>
          <c:showSerName val="0"/>
          <c:showPercent val="0"/>
          <c:showBubbleSize val="0"/>
        </c:dLbls>
        <c:gapWidth val="150"/>
        <c:axId val="147364480"/>
        <c:axId val="147366272"/>
      </c:barChart>
      <c:catAx>
        <c:axId val="147364480"/>
        <c:scaling>
          <c:orientation val="minMax"/>
        </c:scaling>
        <c:delete val="0"/>
        <c:axPos val="b"/>
        <c:numFmt formatCode="General" sourceLinked="0"/>
        <c:majorTickMark val="out"/>
        <c:minorTickMark val="none"/>
        <c:tickLblPos val="nextTo"/>
        <c:crossAx val="147366272"/>
        <c:crosses val="autoZero"/>
        <c:auto val="1"/>
        <c:lblAlgn val="ctr"/>
        <c:lblOffset val="100"/>
        <c:noMultiLvlLbl val="0"/>
      </c:catAx>
      <c:valAx>
        <c:axId val="147366272"/>
        <c:scaling>
          <c:orientation val="minMax"/>
        </c:scaling>
        <c:delete val="0"/>
        <c:axPos val="l"/>
        <c:majorGridlines/>
        <c:numFmt formatCode="General" sourceLinked="1"/>
        <c:majorTickMark val="out"/>
        <c:minorTickMark val="none"/>
        <c:tickLblPos val="nextTo"/>
        <c:crossAx val="1473644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2748E-A81C-4B0D-B0D2-ABDCB05A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4710</Words>
  <Characters>26853</Characters>
  <Application>Microsoft Office Word</Application>
  <DocSecurity>0</DocSecurity>
  <Lines>223</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Petrosyan</dc:creator>
  <cp:keywords>https:/mul-mineconomy.gov.am/tasks/docs/attachment.php?id=196815&amp;fn=3cragir+uxarkvox.docx&amp;out=1&amp;token=</cp:keywords>
  <cp:lastModifiedBy>Kristina Petrosyan</cp:lastModifiedBy>
  <cp:revision>2</cp:revision>
  <dcterms:created xsi:type="dcterms:W3CDTF">2019-07-23T09:01:00Z</dcterms:created>
  <dcterms:modified xsi:type="dcterms:W3CDTF">2019-07-23T09:01:00Z</dcterms:modified>
</cp:coreProperties>
</file>