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0D" w:rsidRPr="00C113B4" w:rsidRDefault="00774469" w:rsidP="00C113B4">
      <w:pPr>
        <w:rPr>
          <w:rFonts w:ascii="Sylfaen" w:hAnsi="Sylfaen"/>
          <w:b/>
          <w:sz w:val="24"/>
          <w:szCs w:val="24"/>
          <w:lang w:val="hy-AM"/>
        </w:rPr>
      </w:pPr>
      <w:r w:rsidRPr="00774469">
        <w:rPr>
          <w:b/>
          <w:noProof/>
          <w:lang w:val="en-US" w:eastAsia="en-US"/>
        </w:rPr>
        <w:pict>
          <v:rect id="Rectangle 197" o:spid="_x0000_s1026" style="position:absolute;margin-left:311.6pt;margin-top:-28.6pt;width:200.25pt;height:143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" filled="f" stroked="f" strokeweight=".5pt">
            <v:textbox style="mso-next-textbox:#Rectangle 197" inset="1pt,1pt,1pt,1pt">
              <w:txbxContent>
                <w:p w:rsidR="00C737C0" w:rsidRPr="00C113B4" w:rsidRDefault="00C737C0" w:rsidP="00C113B4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  <w:r w:rsidRPr="00774469">
        <w:rPr>
          <w:b/>
          <w:noProof/>
          <w:lang w:val="en-US" w:eastAsia="en-US"/>
        </w:rPr>
        <w:pict>
          <v:rect id="Rectangle 209" o:spid="_x0000_s1027" style="position:absolute;margin-left:-44.35pt;margin-top:-28.6pt;width:205.05pt;height:13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<v:textbox style="mso-next-textbox:#Rectangle 209" inset="1pt,1pt,1pt,1pt">
              <w:txbxContent>
                <w:p w:rsidR="007C4149" w:rsidRPr="00C113B4" w:rsidRDefault="007C4149" w:rsidP="00C113B4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8A250D" w:rsidRPr="00C062C7" w:rsidRDefault="008A250D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8A250D" w:rsidRPr="00C062C7" w:rsidRDefault="008A250D" w:rsidP="008A250D">
      <w:pPr>
        <w:rPr>
          <w:rFonts w:ascii="GHEA Grapalat" w:hAnsi="GHEA Grapalat"/>
          <w:sz w:val="24"/>
          <w:szCs w:val="24"/>
          <w:lang w:val="af-ZA"/>
        </w:rPr>
      </w:pPr>
    </w:p>
    <w:p w:rsidR="008A250D" w:rsidRPr="00C062C7" w:rsidRDefault="008A250D" w:rsidP="008A250D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W w:w="11250" w:type="dxa"/>
        <w:tblInd w:w="-882" w:type="dxa"/>
        <w:tblLayout w:type="fixed"/>
        <w:tblLook w:val="04A0"/>
      </w:tblPr>
      <w:tblGrid>
        <w:gridCol w:w="41"/>
        <w:gridCol w:w="236"/>
        <w:gridCol w:w="10919"/>
        <w:gridCol w:w="54"/>
      </w:tblGrid>
      <w:tr w:rsidR="008A250D" w:rsidRPr="00C113B4" w:rsidTr="008E7503">
        <w:trPr>
          <w:gridBefore w:val="1"/>
          <w:wBefore w:w="41" w:type="dxa"/>
        </w:trPr>
        <w:tc>
          <w:tcPr>
            <w:tcW w:w="11209" w:type="dxa"/>
            <w:gridSpan w:val="3"/>
          </w:tcPr>
          <w:p w:rsidR="008A250D" w:rsidRPr="00363447" w:rsidRDefault="008A250D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8E750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8E7503" w:rsidRDefault="008E7503" w:rsidP="008E750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  <w:proofErr w:type="spellEnd"/>
          </w:p>
          <w:p w:rsidR="008E7503" w:rsidRDefault="008E7503" w:rsidP="008E750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E7503" w:rsidRDefault="008E7503" w:rsidP="008E7503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A250D" w:rsidRDefault="008E7503" w:rsidP="008E7503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«Կրթության մասին&gt;&gt; ՀՀ օրենքի 28-րդ հոդվածի 6-րդ մասի և «Բարձրագույն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8E7503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19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E7503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919" w:type="dxa"/>
            <w:hideMark/>
          </w:tcPr>
          <w:p w:rsidR="008E7503" w:rsidRDefault="008E7503" w:rsidP="00762776">
            <w:pPr>
              <w:pStyle w:val="mechtex"/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Արցախի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պ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աշտպանության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ռողջապահության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հիմնադրամը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ուսուցմամբ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կլինիկական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օրդինատուրայի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ինտերնատուրայի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իրենց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առողջապահական համակարգի ներկայիս ու ակնկալվող կադրային պահանջարկը, մարզային առողջապահական կազմակերպությունների կադրային բացը լրացնելու, Երևանի՝ կադրային գերհագեցած համակարգը բեռնաթափելու հարցը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ՀՀ զինված ուժերում ներկայիս և ակնկալվող կադրային պահանջարկը:</w:t>
            </w:r>
          </w:p>
        </w:tc>
      </w:tr>
      <w:tr w:rsidR="008E7503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19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E7503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919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Արցախի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պ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աշտպանության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ռողջապահության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Երևանի Մխիթար Հերացու անվան պետական բժշկական համալսարան&gt;&gt; հիմնադրամից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րթության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մշակույթի և սպորտի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հաստատմանն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հատկացված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 ընդունելության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proofErr w:type="spellEnd"/>
            <w:r w:rsidRPr="008E7503">
              <w:rPr>
                <w:rFonts w:ascii="GHEA Grapalat" w:hAnsi="GHEA Grapalat" w:cs="Sylfaen"/>
                <w:b/>
                <w:sz w:val="24"/>
                <w:szCs w:val="24"/>
              </w:rPr>
              <w:t>:</w:t>
            </w:r>
          </w:p>
        </w:tc>
      </w:tr>
      <w:tr w:rsidR="008E7503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9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E7503" w:rsidRPr="00C113B4" w:rsidTr="008E7503">
        <w:trPr>
          <w:gridBefore w:val="1"/>
          <w:gridAfter w:val="1"/>
          <w:wBefore w:w="41" w:type="dxa"/>
          <w:wAfter w:w="54" w:type="dxa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919" w:type="dxa"/>
            <w:hideMark/>
          </w:tcPr>
          <w:p w:rsidR="008E7503" w:rsidRPr="008E7503" w:rsidRDefault="008E7503" w:rsidP="00762776">
            <w:pPr>
              <w:pStyle w:val="mechtex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Կլինիկական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օրդինատուրայի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կրթական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ծրագրով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անվճար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հատկացում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բժշկական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կադրային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ներուժի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պատրաստում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, ՀՀ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զինված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ուժերում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բժիշկ-սպաների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մարզային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առողջապահության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կադրային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պահանջարկի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համալրում</w:t>
            </w:r>
            <w:proofErr w:type="spellEnd"/>
            <w:r w:rsidRPr="008E750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:</w:t>
            </w:r>
          </w:p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cs="Times Armenian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ուսուցմամբ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կլինիկական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օրդինատուրայի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</w:t>
            </w:r>
            <w:r w:rsidR="00ED50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Կլինիկական օրդինատուրայում և 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տերնատուրայում տեղերի հատկացումը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հնարավորություն է ընձեռում ա</w:t>
            </w:r>
            <w:r w:rsidR="00ED504C">
              <w:rPr>
                <w:rFonts w:ascii="GHEA Grapalat" w:hAnsi="GHEA Grapalat" w:cs="Times Armenian"/>
                <w:sz w:val="24"/>
                <w:szCs w:val="24"/>
                <w:lang w:val="hy-AM"/>
              </w:rPr>
              <w:t>պ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ահովել շարունակական կրթությունը,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ախատեսում է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կարգավորել ՀՀ զինված ուժերում առկա բժշկական կազմի թերհամալրվածության խնդիրը:</w:t>
            </w:r>
          </w:p>
        </w:tc>
      </w:tr>
      <w:tr w:rsidR="008E7503" w:rsidTr="008E7503">
        <w:trPr>
          <w:gridBefore w:val="1"/>
          <w:wBefore w:w="41" w:type="dxa"/>
        </w:trPr>
        <w:tc>
          <w:tcPr>
            <w:tcW w:w="236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973" w:type="dxa"/>
            <w:gridSpan w:val="2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E7503" w:rsidTr="008E7503">
        <w:trPr>
          <w:gridBefore w:val="1"/>
          <w:wBefore w:w="41" w:type="dxa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73" w:type="dxa"/>
            <w:gridSpan w:val="2"/>
            <w:hideMark/>
          </w:tcPr>
          <w:p w:rsidR="008E7503" w:rsidRPr="00F00524" w:rsidRDefault="008E7503" w:rsidP="00762776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Արցախի</w:t>
            </w:r>
            <w:proofErr w:type="spellEnd"/>
            <w:r w:rsidRPr="00F0052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Հանրապետություն</w:t>
            </w:r>
            <w:proofErr w:type="spellEnd"/>
            <w:r w:rsidRPr="00F0052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մշակույթի և սպորտի</w:t>
            </w:r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պ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աշտպանության</w:t>
            </w:r>
            <w:proofErr w:type="spellEnd"/>
            <w:r w:rsidRPr="00F0052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F00524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ռողջապահության</w:t>
            </w:r>
            <w:proofErr w:type="spellEnd"/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հիմնադրամ:</w:t>
            </w:r>
            <w:r w:rsidRPr="00F0052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8E7503" w:rsidTr="008E7503">
        <w:trPr>
          <w:gridBefore w:val="1"/>
          <w:wBefore w:w="41" w:type="dxa"/>
        </w:trPr>
        <w:tc>
          <w:tcPr>
            <w:tcW w:w="236" w:type="dxa"/>
            <w:hideMark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  <w:gridSpan w:val="2"/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E7503" w:rsidTr="008E7503">
        <w:trPr>
          <w:gridBefore w:val="1"/>
          <w:wBefore w:w="41" w:type="dxa"/>
          <w:trHeight w:val="424"/>
        </w:trPr>
        <w:tc>
          <w:tcPr>
            <w:tcW w:w="236" w:type="dxa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73" w:type="dxa"/>
            <w:gridSpan w:val="2"/>
            <w:hideMark/>
          </w:tcPr>
          <w:p w:rsidR="008E7503" w:rsidRDefault="008E7503" w:rsidP="00FB0BF7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մշակույթի և սպորտի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նախարարությունը նախատեսում է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կրթական ծրագրերով ուսումնառությունը կազմակերպելու նպատակով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կառավարության հաստատմանը ներկայացնել կլինիկական օրդինատուրայի համար </w:t>
            </w:r>
            <w:r w:rsidR="00FB0BF7">
              <w:rPr>
                <w:rFonts w:ascii="GHEA Grapalat" w:hAnsi="GHEA Grapalat"/>
                <w:sz w:val="24"/>
                <w:szCs w:val="24"/>
                <w:lang w:val="hy-AM"/>
              </w:rPr>
              <w:t>95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տեղ, </w:t>
            </w:r>
            <w:r w:rsidRPr="00EB542C">
              <w:rPr>
                <w:rFonts w:ascii="GHEA Grapalat" w:hAnsi="GHEA Grapalat"/>
                <w:sz w:val="24"/>
                <w:szCs w:val="24"/>
                <w:lang w:val="af-ZA"/>
              </w:rPr>
              <w:t>որից 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EB542C">
              <w:rPr>
                <w:rFonts w:ascii="GHEA Grapalat" w:hAnsi="GHEA Grapalat"/>
                <w:sz w:val="24"/>
                <w:szCs w:val="24"/>
                <w:lang w:val="af-ZA"/>
              </w:rPr>
              <w:t>-ը՝ Արցախի Հանրապետությանը,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18-ը՝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հիմնադրամին,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B0BF7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-ը՝ 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ռողջապահության նախարարությանը,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10-ը՝ </w:t>
            </w:r>
            <w:r>
              <w:rPr>
                <w:rFonts w:ascii="GHEA Grapalat" w:hAnsi="GHEA Grapalat"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աշտպանության նախարարությանը և </w:t>
            </w:r>
            <w:r>
              <w:rPr>
                <w:rFonts w:ascii="GHEA Grapalat" w:hAnsi="GHEA Grapalat"/>
                <w:sz w:val="24"/>
                <w:szCs w:val="24"/>
              </w:rPr>
              <w:t>60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 ինտերնատուրայի համար:</w:t>
            </w:r>
          </w:p>
        </w:tc>
      </w:tr>
      <w:tr w:rsidR="008E7503" w:rsidRPr="00C113B4" w:rsidTr="008E7503">
        <w:tc>
          <w:tcPr>
            <w:tcW w:w="11250" w:type="dxa"/>
            <w:gridSpan w:val="4"/>
          </w:tcPr>
          <w:p w:rsidR="008E7503" w:rsidRDefault="008E7503" w:rsidP="00762776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  <w:p w:rsidR="008E7503" w:rsidRDefault="008E7503" w:rsidP="00762776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</w:t>
            </w: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 </w:t>
            </w: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   </w:t>
            </w:r>
          </w:p>
          <w:p w:rsidR="008E7503" w:rsidRDefault="008E7503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8E7503" w:rsidRDefault="008E7503" w:rsidP="00762776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տարվա՝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ինտերնատուրայի, ինչպես նաև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8E7503" w:rsidRPr="00C113B4" w:rsidTr="008E7503">
        <w:tc>
          <w:tcPr>
            <w:tcW w:w="11250" w:type="dxa"/>
            <w:gridSpan w:val="4"/>
          </w:tcPr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</w:p>
          <w:p w:rsidR="008E7503" w:rsidRDefault="008E7503" w:rsidP="0076277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8E7503" w:rsidRDefault="008E7503" w:rsidP="008E75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tbl>
      <w:tblPr>
        <w:tblpPr w:leftFromText="180" w:rightFromText="180" w:vertAnchor="text" w:horzAnchor="margin" w:tblpXSpec="center" w:tblpY="784"/>
        <w:tblOverlap w:val="never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"/>
        <w:gridCol w:w="9681"/>
      </w:tblGrid>
      <w:tr w:rsidR="008E7503" w:rsidRPr="00C113B4" w:rsidTr="00D35EA8">
        <w:trPr>
          <w:trHeight w:val="2957"/>
        </w:trPr>
        <w:tc>
          <w:tcPr>
            <w:tcW w:w="10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7503" w:rsidRDefault="008E7503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8E7503" w:rsidRDefault="008E7503" w:rsidP="008E7503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ինտերնատուրայի, ինչպես նաև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</w:t>
            </w:r>
            <w:r w:rsidRPr="00896DFA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8E7503" w:rsidTr="00D35EA8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8E7503" w:rsidTr="00D35EA8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503" w:rsidRDefault="008E7503" w:rsidP="0076277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8A250D" w:rsidRPr="008E7503" w:rsidRDefault="008A250D" w:rsidP="008A250D">
      <w:pPr>
        <w:rPr>
          <w:rFonts w:ascii="GHEA Grapalat" w:hAnsi="GHEA Grapalat"/>
          <w:sz w:val="24"/>
          <w:szCs w:val="24"/>
        </w:rPr>
      </w:pPr>
    </w:p>
    <w:p w:rsidR="008A250D" w:rsidRDefault="008A250D" w:rsidP="008A250D">
      <w:pPr>
        <w:tabs>
          <w:tab w:val="left" w:pos="6135"/>
        </w:tabs>
        <w:rPr>
          <w:rFonts w:ascii="GHEA Grapalat" w:hAnsi="GHEA Grapalat"/>
          <w:sz w:val="24"/>
          <w:szCs w:val="24"/>
          <w:lang w:val="hy-AM"/>
        </w:rPr>
      </w:pPr>
    </w:p>
    <w:p w:rsidR="008A250D" w:rsidRDefault="008A250D" w:rsidP="008A250D">
      <w:pPr>
        <w:tabs>
          <w:tab w:val="left" w:pos="6135"/>
        </w:tabs>
        <w:rPr>
          <w:rFonts w:ascii="GHEA Grapalat" w:hAnsi="GHEA Grapalat"/>
          <w:sz w:val="24"/>
          <w:szCs w:val="24"/>
          <w:lang w:val="hy-AM"/>
        </w:rPr>
      </w:pPr>
    </w:p>
    <w:p w:rsidR="007D6359" w:rsidRPr="008A250D" w:rsidRDefault="007D6359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sectPr w:rsidR="007D6359" w:rsidRPr="008A250D" w:rsidSect="008A250D">
      <w:headerReference w:type="even" r:id="rId8"/>
      <w:footerReference w:type="default" r:id="rId9"/>
      <w:pgSz w:w="11909" w:h="16834" w:code="9"/>
      <w:pgMar w:top="709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B9" w:rsidRDefault="00466DB9">
      <w:r>
        <w:separator/>
      </w:r>
    </w:p>
  </w:endnote>
  <w:endnote w:type="continuationSeparator" w:id="0">
    <w:p w:rsidR="00466DB9" w:rsidRDefault="0046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B9" w:rsidRDefault="00466DB9">
      <w:r>
        <w:separator/>
      </w:r>
    </w:p>
  </w:footnote>
  <w:footnote w:type="continuationSeparator" w:id="0">
    <w:p w:rsidR="00466DB9" w:rsidRDefault="00466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30808"/>
    <w:rsid w:val="0004054D"/>
    <w:rsid w:val="00042D90"/>
    <w:rsid w:val="00050CCE"/>
    <w:rsid w:val="000526D5"/>
    <w:rsid w:val="000537F9"/>
    <w:rsid w:val="0005403F"/>
    <w:rsid w:val="00062054"/>
    <w:rsid w:val="00065F5A"/>
    <w:rsid w:val="00072676"/>
    <w:rsid w:val="00085527"/>
    <w:rsid w:val="000A6B73"/>
    <w:rsid w:val="000E06E7"/>
    <w:rsid w:val="000E2393"/>
    <w:rsid w:val="000E56A3"/>
    <w:rsid w:val="000F1BF3"/>
    <w:rsid w:val="001154EC"/>
    <w:rsid w:val="001402A4"/>
    <w:rsid w:val="001454EC"/>
    <w:rsid w:val="00147C88"/>
    <w:rsid w:val="001526EC"/>
    <w:rsid w:val="0015627B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39D3"/>
    <w:rsid w:val="00244D87"/>
    <w:rsid w:val="00256719"/>
    <w:rsid w:val="00257486"/>
    <w:rsid w:val="00260E0C"/>
    <w:rsid w:val="00283EC6"/>
    <w:rsid w:val="00291731"/>
    <w:rsid w:val="002953C4"/>
    <w:rsid w:val="002A0287"/>
    <w:rsid w:val="002A2DF8"/>
    <w:rsid w:val="002B1B6D"/>
    <w:rsid w:val="002E306D"/>
    <w:rsid w:val="002F4EA2"/>
    <w:rsid w:val="003031F3"/>
    <w:rsid w:val="00305C0E"/>
    <w:rsid w:val="00345E26"/>
    <w:rsid w:val="003A4760"/>
    <w:rsid w:val="003B2394"/>
    <w:rsid w:val="003B6624"/>
    <w:rsid w:val="003D094C"/>
    <w:rsid w:val="00441BC3"/>
    <w:rsid w:val="00457C27"/>
    <w:rsid w:val="00466DB9"/>
    <w:rsid w:val="00487693"/>
    <w:rsid w:val="00492388"/>
    <w:rsid w:val="00495C6A"/>
    <w:rsid w:val="004975CD"/>
    <w:rsid w:val="004B3BB1"/>
    <w:rsid w:val="004C288D"/>
    <w:rsid w:val="004E3922"/>
    <w:rsid w:val="004E5EC7"/>
    <w:rsid w:val="004F1E05"/>
    <w:rsid w:val="004F2998"/>
    <w:rsid w:val="004F339E"/>
    <w:rsid w:val="004F4A01"/>
    <w:rsid w:val="004F4B78"/>
    <w:rsid w:val="0050407A"/>
    <w:rsid w:val="0050796F"/>
    <w:rsid w:val="0051409A"/>
    <w:rsid w:val="00525A85"/>
    <w:rsid w:val="00531777"/>
    <w:rsid w:val="00540D43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74CB"/>
    <w:rsid w:val="005A329B"/>
    <w:rsid w:val="005A637B"/>
    <w:rsid w:val="005B51E8"/>
    <w:rsid w:val="005C08FA"/>
    <w:rsid w:val="00613200"/>
    <w:rsid w:val="00621E16"/>
    <w:rsid w:val="006238CD"/>
    <w:rsid w:val="0066076D"/>
    <w:rsid w:val="00660A08"/>
    <w:rsid w:val="00661674"/>
    <w:rsid w:val="0067675E"/>
    <w:rsid w:val="00685AD7"/>
    <w:rsid w:val="006B0061"/>
    <w:rsid w:val="006B6AAE"/>
    <w:rsid w:val="006C1D88"/>
    <w:rsid w:val="006D6556"/>
    <w:rsid w:val="006D6D36"/>
    <w:rsid w:val="006E027D"/>
    <w:rsid w:val="006E2221"/>
    <w:rsid w:val="006F1E29"/>
    <w:rsid w:val="007045C5"/>
    <w:rsid w:val="00722764"/>
    <w:rsid w:val="007272F1"/>
    <w:rsid w:val="007361DC"/>
    <w:rsid w:val="00754733"/>
    <w:rsid w:val="007703EA"/>
    <w:rsid w:val="00774469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4356"/>
    <w:rsid w:val="00895B19"/>
    <w:rsid w:val="008A250D"/>
    <w:rsid w:val="008A265E"/>
    <w:rsid w:val="008A3463"/>
    <w:rsid w:val="008B7D6F"/>
    <w:rsid w:val="008C64D6"/>
    <w:rsid w:val="008D51EC"/>
    <w:rsid w:val="008D6D8E"/>
    <w:rsid w:val="008E7503"/>
    <w:rsid w:val="008E751C"/>
    <w:rsid w:val="00931FBC"/>
    <w:rsid w:val="00933D04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D2A18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610E7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113B4"/>
    <w:rsid w:val="00C26516"/>
    <w:rsid w:val="00C27ACC"/>
    <w:rsid w:val="00C352C6"/>
    <w:rsid w:val="00C63D1C"/>
    <w:rsid w:val="00C737C0"/>
    <w:rsid w:val="00C76EB0"/>
    <w:rsid w:val="00C8177B"/>
    <w:rsid w:val="00C82A05"/>
    <w:rsid w:val="00C8363D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35EA8"/>
    <w:rsid w:val="00D404AA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97DE0"/>
    <w:rsid w:val="00EA7AF9"/>
    <w:rsid w:val="00EB2F05"/>
    <w:rsid w:val="00EB63C2"/>
    <w:rsid w:val="00EC0EA6"/>
    <w:rsid w:val="00EC68B1"/>
    <w:rsid w:val="00ED504C"/>
    <w:rsid w:val="00EE7864"/>
    <w:rsid w:val="00F00B75"/>
    <w:rsid w:val="00F15F05"/>
    <w:rsid w:val="00F20742"/>
    <w:rsid w:val="00F22530"/>
    <w:rsid w:val="00F23051"/>
    <w:rsid w:val="00F2717E"/>
    <w:rsid w:val="00F278F0"/>
    <w:rsid w:val="00F40636"/>
    <w:rsid w:val="00F42977"/>
    <w:rsid w:val="00F555A1"/>
    <w:rsid w:val="00F65C9E"/>
    <w:rsid w:val="00F84F22"/>
    <w:rsid w:val="00F85913"/>
    <w:rsid w:val="00FA4B67"/>
    <w:rsid w:val="00FA67CB"/>
    <w:rsid w:val="00FB0BF7"/>
    <w:rsid w:val="00FB6301"/>
    <w:rsid w:val="00FC3B83"/>
    <w:rsid w:val="00FC7079"/>
    <w:rsid w:val="00FD1040"/>
    <w:rsid w:val="00FD25DA"/>
    <w:rsid w:val="00FD2B6E"/>
    <w:rsid w:val="00FD6CC8"/>
    <w:rsid w:val="00FD7571"/>
    <w:rsid w:val="00FE3606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basedOn w:val="Normal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DEB55-587D-4A39-A437-CB13C021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14</cp:revision>
  <dcterms:created xsi:type="dcterms:W3CDTF">2019-06-11T13:05:00Z</dcterms:created>
  <dcterms:modified xsi:type="dcterms:W3CDTF">2019-06-21T11:47:00Z</dcterms:modified>
</cp:coreProperties>
</file>