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D63" w:rsidRPr="000D7E4B" w:rsidRDefault="005D0D63" w:rsidP="005D0D63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0D7E4B">
        <w:rPr>
          <w:rFonts w:ascii="GHEA Grapalat" w:hAnsi="GHEA Grapalat"/>
          <w:lang w:val="hy-AM"/>
        </w:rPr>
        <w:t>ՀԻՄՆԱՎՈՐՈՒՄ</w:t>
      </w:r>
    </w:p>
    <w:p w:rsidR="005D0D63" w:rsidRPr="00B46E3D" w:rsidRDefault="005D0D63" w:rsidP="005D0D63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B46E3D">
        <w:rPr>
          <w:rFonts w:ascii="GHEA Grapalat" w:hAnsi="GHEA Grapalat"/>
          <w:lang w:val="hy-AM"/>
        </w:rPr>
        <w:t>ՎԱՐՉԱԿԱՆ ԻՐԱՎԱԽԱԽՏՈՒՄՆԵՐԻ ՎԵՐԱԲԵՐՅԱԼ ՀԱՅԱՍՏԱՆԻ ՀԱՆՐԱՊԵՏՈՒԹՅԱՆ ՕՐԵՆՍԳՐՔՈՒՄ ՓՈՓՈԽՈՒԹՅՈՒՆ</w:t>
      </w:r>
      <w:r>
        <w:rPr>
          <w:rFonts w:ascii="GHEA Grapalat" w:hAnsi="GHEA Grapalat"/>
          <w:lang w:val="en-US"/>
        </w:rPr>
        <w:t>ՆԵՐ</w:t>
      </w:r>
      <w:r w:rsidRPr="00B46E3D">
        <w:rPr>
          <w:rFonts w:ascii="GHEA Grapalat" w:hAnsi="GHEA Grapalat"/>
          <w:lang w:val="hy-AM"/>
        </w:rPr>
        <w:t xml:space="preserve"> ԿԱՏԱՐԵԼՈՒ ՄԱՍԻՆ ՀԱՅԱՍՏԱՆԻ ՀԱՆՐԱՊԵՏՈՒԹՅԱՆ ՕՐԵՆՔԻ ՆԱԽԱԳԾԻ</w:t>
      </w:r>
    </w:p>
    <w:p w:rsidR="005D0D63" w:rsidRPr="00DF7780" w:rsidRDefault="005D0D63" w:rsidP="005D0D63">
      <w:pPr>
        <w:spacing w:after="0"/>
        <w:jc w:val="both"/>
        <w:rPr>
          <w:rFonts w:ascii="GHEA Grapalat" w:eastAsia="Times New Roman" w:hAnsi="GHEA Grapalat" w:cs="Sylfaen"/>
          <w:lang w:val="hy-AM"/>
        </w:rPr>
      </w:pPr>
    </w:p>
    <w:p w:rsidR="005D0D63" w:rsidRPr="00646FAE" w:rsidRDefault="005D0D63" w:rsidP="005D0D63">
      <w:pPr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46E3D">
        <w:rPr>
          <w:rFonts w:ascii="GHEA Grapalat" w:hAnsi="GHEA Grapalat" w:cs="Sylfaen"/>
          <w:b/>
          <w:sz w:val="24"/>
          <w:szCs w:val="24"/>
          <w:lang w:val="hy-AM"/>
        </w:rPr>
        <w:t>Կարգավորման ենթակա ոլորտի կամ խնդրի սահմանումը</w:t>
      </w:r>
    </w:p>
    <w:p w:rsidR="00F91854" w:rsidRPr="00646FAE" w:rsidRDefault="005D0D63" w:rsidP="00F9185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46E3D">
        <w:rPr>
          <w:rFonts w:ascii="GHEA Grapalat" w:hAnsi="GHEA Grapalat"/>
          <w:sz w:val="24"/>
          <w:szCs w:val="24"/>
          <w:lang w:val="hy-AM"/>
        </w:rPr>
        <w:t></w:t>
      </w:r>
      <w:r w:rsidRPr="00646FAE">
        <w:rPr>
          <w:rFonts w:ascii="GHEA Grapalat" w:hAnsi="GHEA Grapalat"/>
          <w:sz w:val="24"/>
          <w:szCs w:val="24"/>
          <w:lang w:val="hy-AM"/>
        </w:rPr>
        <w:t>Վ</w:t>
      </w:r>
      <w:r w:rsidRPr="00B46E3D">
        <w:rPr>
          <w:rFonts w:ascii="GHEA Grapalat" w:hAnsi="GHEA Grapalat"/>
          <w:sz w:val="24"/>
          <w:szCs w:val="24"/>
          <w:lang w:val="hy-AM"/>
        </w:rPr>
        <w:t xml:space="preserve">արչական իրավախախտումների վերաբերյալ </w:t>
      </w:r>
      <w:r w:rsidRPr="00646FAE">
        <w:rPr>
          <w:rFonts w:ascii="GHEA Grapalat" w:hAnsi="GHEA Grapalat"/>
          <w:sz w:val="24"/>
          <w:szCs w:val="24"/>
          <w:lang w:val="hy-AM"/>
        </w:rPr>
        <w:t>Հ</w:t>
      </w:r>
      <w:r w:rsidRPr="000B0483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646FAE">
        <w:rPr>
          <w:rFonts w:ascii="GHEA Grapalat" w:hAnsi="GHEA Grapalat"/>
          <w:sz w:val="24"/>
          <w:szCs w:val="24"/>
          <w:lang w:val="hy-AM"/>
        </w:rPr>
        <w:t>Հ</w:t>
      </w:r>
      <w:r w:rsidRPr="000B0483">
        <w:rPr>
          <w:rFonts w:ascii="GHEA Grapalat" w:hAnsi="GHEA Grapalat"/>
          <w:sz w:val="24"/>
          <w:szCs w:val="24"/>
          <w:lang w:val="hy-AM"/>
        </w:rPr>
        <w:t>անրապետության օրենսգրքում փոփոխություն</w:t>
      </w:r>
      <w:r w:rsidRPr="00646FAE">
        <w:rPr>
          <w:rFonts w:ascii="GHEA Grapalat" w:hAnsi="GHEA Grapalat"/>
          <w:sz w:val="24"/>
          <w:szCs w:val="24"/>
          <w:lang w:val="hy-AM"/>
        </w:rPr>
        <w:t>ներ</w:t>
      </w:r>
      <w:r w:rsidRPr="000B0483">
        <w:rPr>
          <w:rFonts w:ascii="GHEA Grapalat" w:hAnsi="GHEA Grapalat"/>
          <w:sz w:val="24"/>
          <w:szCs w:val="24"/>
          <w:lang w:val="hy-AM"/>
        </w:rPr>
        <w:t xml:space="preserve"> կատարելու մասին</w:t>
      </w:r>
      <w:r w:rsidRPr="00B46E3D">
        <w:rPr>
          <w:rFonts w:ascii="GHEA Grapalat" w:hAnsi="GHEA Grapalat"/>
          <w:lang w:val="hy-AM"/>
        </w:rPr>
        <w:t xml:space="preserve"> </w:t>
      </w:r>
      <w:r w:rsidRPr="00B46E3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46E3D">
        <w:rPr>
          <w:rFonts w:ascii="GHEA Grapalat" w:hAnsi="GHEA Grapalat"/>
          <w:sz w:val="24"/>
          <w:szCs w:val="24"/>
          <w:lang w:val="hy-AM"/>
        </w:rPr>
        <w:t xml:space="preserve"> Հանրապետության </w:t>
      </w:r>
      <w:r w:rsidRPr="00646FAE">
        <w:rPr>
          <w:rFonts w:ascii="GHEA Grapalat" w:hAnsi="GHEA Grapalat"/>
          <w:sz w:val="24"/>
          <w:szCs w:val="24"/>
          <w:lang w:val="hy-AM"/>
        </w:rPr>
        <w:t>օրենքի</w:t>
      </w:r>
      <w:r w:rsidRPr="00B46E3D">
        <w:rPr>
          <w:rFonts w:ascii="GHEA Grapalat" w:hAnsi="GHEA Grapalat"/>
          <w:sz w:val="24"/>
          <w:szCs w:val="24"/>
          <w:lang w:val="hy-AM"/>
        </w:rPr>
        <w:t xml:space="preserve"> նախագծի մշակման անհրաժեշտությունը բխում է Քաղաքաշինության, տեխնիկական և հրդեհային անվտանգության տեսչական մարմնի բնականոն գործունեությունն ապահովելու համար համապատասխան նախադրյալներ </w:t>
      </w:r>
      <w:r w:rsidRPr="00E439C5">
        <w:rPr>
          <w:rFonts w:ascii="GHEA Grapalat" w:hAnsi="GHEA Grapalat"/>
          <w:sz w:val="24"/>
          <w:szCs w:val="24"/>
          <w:lang w:val="hy-AM"/>
        </w:rPr>
        <w:t>ստեղծելու</w:t>
      </w:r>
      <w:r w:rsidR="00F91854" w:rsidRPr="00E439C5">
        <w:rPr>
          <w:rFonts w:ascii="GHEA Grapalat" w:hAnsi="GHEA Grapalat"/>
          <w:sz w:val="24"/>
          <w:szCs w:val="24"/>
          <w:lang w:val="hy-AM"/>
        </w:rPr>
        <w:t xml:space="preserve">, ինչպես նաև օրենսգրքով նախատեսված </w:t>
      </w:r>
      <w:r w:rsidR="00D36EA8">
        <w:rPr>
          <w:rFonts w:ascii="GHEA Grapalat" w:hAnsi="GHEA Grapalat"/>
          <w:sz w:val="24"/>
          <w:szCs w:val="24"/>
          <w:lang w:val="hy-AM"/>
        </w:rPr>
        <w:t>իրավախախտումները քննող մարմինների</w:t>
      </w:r>
      <w:r w:rsidR="00F91854" w:rsidRPr="00E439C5">
        <w:rPr>
          <w:rFonts w:ascii="GHEA Grapalat" w:hAnsi="GHEA Grapalat"/>
          <w:sz w:val="24"/>
          <w:szCs w:val="24"/>
          <w:lang w:val="hy-AM"/>
        </w:rPr>
        <w:t xml:space="preserve"> </w:t>
      </w:r>
      <w:r w:rsidR="00DD7FF4">
        <w:rPr>
          <w:rFonts w:ascii="GHEA Grapalat" w:hAnsi="GHEA Grapalat"/>
          <w:sz w:val="24"/>
          <w:szCs w:val="24"/>
          <w:lang w:val="hy-AM"/>
        </w:rPr>
        <w:t xml:space="preserve">շրջանակը </w:t>
      </w:r>
      <w:r w:rsidR="00F91854" w:rsidRPr="00E439C5">
        <w:rPr>
          <w:rFonts w:ascii="GHEA Grapalat" w:hAnsi="GHEA Grapalat"/>
          <w:sz w:val="24"/>
          <w:szCs w:val="24"/>
          <w:lang w:val="hy-AM"/>
        </w:rPr>
        <w:t>հստակեցնե</w:t>
      </w:r>
      <w:r w:rsidR="00DD7FF4">
        <w:rPr>
          <w:rFonts w:ascii="GHEA Grapalat" w:hAnsi="GHEA Grapalat"/>
          <w:sz w:val="24"/>
          <w:szCs w:val="24"/>
          <w:lang w:val="hy-AM"/>
        </w:rPr>
        <w:t>լու</w:t>
      </w:r>
      <w:r w:rsidR="00F91854" w:rsidRPr="00E439C5">
        <w:rPr>
          <w:rFonts w:ascii="GHEA Grapalat" w:hAnsi="GHEA Grapalat"/>
          <w:sz w:val="24"/>
          <w:szCs w:val="24"/>
          <w:lang w:val="hy-AM"/>
        </w:rPr>
        <w:t xml:space="preserve"> անհրաժեշտությունից:</w:t>
      </w:r>
      <w:r w:rsidR="00F91854" w:rsidRPr="00B46E3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D0D63" w:rsidRPr="00E439C5" w:rsidRDefault="005D0D63" w:rsidP="005D0D63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46E3D">
        <w:rPr>
          <w:rFonts w:ascii="GHEA Grapalat" w:hAnsi="GHEA Grapalat"/>
          <w:b/>
          <w:sz w:val="24"/>
          <w:szCs w:val="24"/>
          <w:lang w:val="hy-AM"/>
        </w:rPr>
        <w:t>Ընթացիկ վիճակը.</w:t>
      </w:r>
      <w:r w:rsidRPr="00646FA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46E3D">
        <w:rPr>
          <w:rFonts w:ascii="GHEA Grapalat" w:hAnsi="GHEA Grapalat"/>
          <w:sz w:val="24"/>
          <w:szCs w:val="24"/>
          <w:lang w:val="hy-AM"/>
        </w:rPr>
        <w:t>Հայաստանի Հանրապետության վարչապետի` Հայաստանի Հանրապետության քաղաքաշինության, տեխնիկական և հրդեհային անվտանգության տեսչական մարմնի կանոնադրությունը հաստատելու մասին 2018 թվականի հունիսի 11-ի</w:t>
      </w:r>
      <w:r w:rsidRPr="00B46E3D">
        <w:rPr>
          <w:rFonts w:ascii="GHEA Grapalat" w:hAnsi="GHEA Grapalat"/>
          <w:color w:val="000000"/>
          <w:sz w:val="24"/>
          <w:szCs w:val="24"/>
          <w:lang w:val="hy-AM"/>
        </w:rPr>
        <w:t xml:space="preserve"> N 730-Լ որոշմամբ ձևավորվել է Հայաստանի Հանրապետության քաղաքաշինության, տեխնիկական և հրդեհային անվտանգության տեսչական մարմինը (այսուհետ նաև` տեսչական մարմին):</w:t>
      </w:r>
      <w:r w:rsidR="00792A03" w:rsidRPr="00792A0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46E3D">
        <w:rPr>
          <w:rFonts w:ascii="GHEA Grapalat" w:hAnsi="GHEA Grapalat"/>
          <w:color w:val="000000"/>
          <w:sz w:val="24"/>
          <w:szCs w:val="24"/>
          <w:lang w:val="hy-AM"/>
        </w:rPr>
        <w:t xml:space="preserve">Նշված կանոնադրության համաձայն` </w:t>
      </w:r>
      <w:r w:rsidRPr="00B46E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քաղաքաշինության, տեխնիկական և հրդեհային անվտանգության տեսչական մարմինը վերահսկողություն և օրենքով սահմանված այլ գործառույթներ իրականացնող Կառավարությանը ենթակա մարմին է, որն </w:t>
      </w:r>
      <w:r w:rsidRPr="00B46E3D">
        <w:rPr>
          <w:rFonts w:ascii="GHEA Grapalat" w:hAnsi="GHEA Grapalat"/>
          <w:b/>
          <w:i/>
          <w:color w:val="000000"/>
          <w:sz w:val="24"/>
          <w:szCs w:val="24"/>
          <w:u w:val="single"/>
          <w:shd w:val="clear" w:color="auto" w:fill="FFFFFF"/>
          <w:lang w:val="hy-AM"/>
        </w:rPr>
        <w:t xml:space="preserve">օրենքով սահմանված կարգով կիրառում է պատասխանատվության միջոցներ </w:t>
      </w:r>
      <w:r w:rsidRPr="00B46E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քաղաքաշինության, տեխնիկական և հրդեհային անվտանգության, տրանսպորտի, էներգետիկայի, </w:t>
      </w:r>
      <w:r w:rsidRPr="00B46E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պետական և տեղական նշանակության գեոդեզիական և քարտեզագրական աշխատանքների և հողօգտագործման բնագավառներում` հանդես գալով Հայաստանի Հանրապետության անունից:</w:t>
      </w:r>
    </w:p>
    <w:p w:rsidR="005D0D63" w:rsidRDefault="005D0D63" w:rsidP="005D0D63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  <w:r w:rsidRPr="000D7E4B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Կարգավորման նպատակը </w:t>
      </w:r>
    </w:p>
    <w:p w:rsidR="00F91854" w:rsidRPr="00E16A70" w:rsidRDefault="00F91854" w:rsidP="00F91854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 xml:space="preserve">Նախագծի ընդունման նպատակն է </w:t>
      </w:r>
      <w:r w:rsidR="00DD7FF4">
        <w:rPr>
          <w:rFonts w:ascii="GHEA Grapalat" w:hAnsi="GHEA Grapalat"/>
          <w:bCs/>
          <w:color w:val="000000"/>
          <w:lang w:val="hy-AM"/>
        </w:rPr>
        <w:t xml:space="preserve">Վարչական իրավախախտումների վերաբերյալ օրենսգրքով սահմանել, որ քաղաքաշինության, տրանսպորտի, էներգետիկայի, հրդեհային անվտանգության, </w:t>
      </w:r>
      <w:r w:rsidR="00DD7FF4" w:rsidRPr="00DD7FF4">
        <w:rPr>
          <w:rFonts w:ascii="GHEA Grapalat" w:hAnsi="GHEA Grapalat"/>
          <w:bCs/>
          <w:color w:val="000000"/>
          <w:lang w:val="hy-AM"/>
        </w:rPr>
        <w:t xml:space="preserve">պետական և տեղական նշանակության գեոդեզիական և քարտեզագրական աշխատանքների և հողօգտագործման </w:t>
      </w:r>
      <w:r w:rsidR="00DD7FF4">
        <w:rPr>
          <w:rFonts w:ascii="GHEA Grapalat" w:hAnsi="GHEA Grapalat"/>
          <w:bCs/>
          <w:color w:val="000000"/>
          <w:lang w:val="hy-AM"/>
        </w:rPr>
        <w:t>ոլորտներում կատարվող իրավախախտումների  վերաբերյալ գործերը քննող և/կամ պատասխանատվություն սա</w:t>
      </w:r>
      <w:r w:rsidR="00792A03" w:rsidRPr="00792A03">
        <w:rPr>
          <w:rFonts w:ascii="GHEA Grapalat" w:hAnsi="GHEA Grapalat"/>
          <w:bCs/>
          <w:color w:val="000000"/>
          <w:lang w:val="hy-AM"/>
        </w:rPr>
        <w:t>h</w:t>
      </w:r>
      <w:r w:rsidR="00DD7FF4">
        <w:rPr>
          <w:rFonts w:ascii="GHEA Grapalat" w:hAnsi="GHEA Grapalat"/>
          <w:bCs/>
          <w:color w:val="000000"/>
          <w:lang w:val="hy-AM"/>
        </w:rPr>
        <w:t xml:space="preserve">մանող մարմինը </w:t>
      </w:r>
      <w:r>
        <w:rPr>
          <w:rFonts w:ascii="GHEA Grapalat" w:hAnsi="GHEA Grapalat"/>
          <w:bCs/>
          <w:color w:val="000000"/>
          <w:lang w:val="hy-AM"/>
        </w:rPr>
        <w:t>Քաղաքաշինության, տեխնիկական և հրդեհային անվտանգության տեսչական մարմ</w:t>
      </w:r>
      <w:r w:rsidR="00DD7FF4">
        <w:rPr>
          <w:rFonts w:ascii="GHEA Grapalat" w:hAnsi="GHEA Grapalat"/>
          <w:bCs/>
          <w:color w:val="000000"/>
          <w:lang w:val="hy-AM"/>
        </w:rPr>
        <w:t>ի</w:t>
      </w:r>
      <w:r>
        <w:rPr>
          <w:rFonts w:ascii="GHEA Grapalat" w:hAnsi="GHEA Grapalat"/>
          <w:bCs/>
          <w:color w:val="000000"/>
          <w:lang w:val="hy-AM"/>
        </w:rPr>
        <w:t>ն</w:t>
      </w:r>
      <w:r w:rsidR="00DD7FF4">
        <w:rPr>
          <w:rFonts w:ascii="GHEA Grapalat" w:hAnsi="GHEA Grapalat"/>
          <w:bCs/>
          <w:color w:val="000000"/>
          <w:lang w:val="hy-AM"/>
        </w:rPr>
        <w:t xml:space="preserve">ն է: </w:t>
      </w:r>
      <w:r>
        <w:rPr>
          <w:rFonts w:ascii="GHEA Grapalat" w:hAnsi="GHEA Grapalat"/>
          <w:bCs/>
          <w:color w:val="000000"/>
          <w:lang w:val="hy-AM"/>
        </w:rPr>
        <w:t xml:space="preserve"> </w:t>
      </w:r>
    </w:p>
    <w:p w:rsidR="00EC648D" w:rsidRPr="00E439C5" w:rsidRDefault="00EC648D" w:rsidP="005D0D63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bCs/>
          <w:color w:val="000000"/>
          <w:lang w:val="hy-AM"/>
        </w:rPr>
      </w:pPr>
    </w:p>
    <w:p w:rsidR="00E6584D" w:rsidRPr="00E439C5" w:rsidRDefault="005D0D63" w:rsidP="004907FA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b/>
          <w:lang w:val="hy-AM"/>
        </w:rPr>
      </w:pPr>
      <w:r w:rsidRPr="00B46E3D">
        <w:rPr>
          <w:rFonts w:ascii="GHEA Grapalat" w:hAnsi="GHEA Grapalat"/>
          <w:b/>
          <w:lang w:val="hy-AM"/>
        </w:rPr>
        <w:t xml:space="preserve">Ակնկալվող արդյունքը. </w:t>
      </w:r>
    </w:p>
    <w:p w:rsidR="005D0D63" w:rsidRPr="00B46E3D" w:rsidRDefault="005D0D63" w:rsidP="004907FA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Sylfaen"/>
          <w:lang w:val="hy-AM"/>
        </w:rPr>
      </w:pPr>
      <w:r w:rsidRPr="00B46E3D">
        <w:rPr>
          <w:rFonts w:ascii="GHEA Grapalat" w:hAnsi="GHEA Grapalat"/>
          <w:lang w:val="hy-AM"/>
        </w:rPr>
        <w:t>Ներկայացված նախագծի ընդունման դեպքում  տեսչական մարմին</w:t>
      </w:r>
      <w:r w:rsidR="004907FA" w:rsidRPr="00E439C5">
        <w:rPr>
          <w:rFonts w:ascii="GHEA Grapalat" w:hAnsi="GHEA Grapalat"/>
          <w:lang w:val="hy-AM"/>
        </w:rPr>
        <w:t>ը</w:t>
      </w:r>
      <w:r w:rsidRPr="00B46E3D">
        <w:rPr>
          <w:rFonts w:ascii="GHEA Grapalat" w:hAnsi="GHEA Grapalat"/>
          <w:lang w:val="hy-AM"/>
        </w:rPr>
        <w:t xml:space="preserve"> հնարավորություն կունենա լիարժեք իրականացնել իրեն վերապահված գործառույթները` համապատասխան ոլորտներում ձևավորելով առողջ մթնոլորտ</w:t>
      </w:r>
      <w:r w:rsidR="004907FA">
        <w:rPr>
          <w:rFonts w:ascii="GHEA Grapalat" w:hAnsi="GHEA Grapalat"/>
          <w:bCs/>
          <w:color w:val="000000"/>
          <w:lang w:val="hy-AM"/>
        </w:rPr>
        <w:t>:</w:t>
      </w:r>
    </w:p>
    <w:p w:rsidR="005D0D63" w:rsidRPr="00B46E3D" w:rsidRDefault="005D0D63" w:rsidP="005D0D6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F2747" w:rsidRPr="00E439C5" w:rsidRDefault="005F2747" w:rsidP="005D0D6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F2747" w:rsidRPr="00E439C5" w:rsidRDefault="005F2747" w:rsidP="005D0D6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F2747" w:rsidRPr="00E439C5" w:rsidRDefault="005F2747" w:rsidP="005D0D6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F2747" w:rsidRPr="00E439C5" w:rsidRDefault="005F2747" w:rsidP="005D0D6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F2747" w:rsidRPr="00E439C5" w:rsidRDefault="005F2747" w:rsidP="005D0D6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F2747" w:rsidRPr="00E439C5" w:rsidRDefault="005F2747" w:rsidP="005D0D6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F2747" w:rsidRDefault="005F2747" w:rsidP="005D0D6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77350" w:rsidRPr="00E439C5" w:rsidRDefault="00777350" w:rsidP="005D0D6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21D14" w:rsidRPr="00521D14" w:rsidRDefault="00521D14" w:rsidP="00521D14">
      <w:pPr>
        <w:spacing w:after="0" w:line="360" w:lineRule="auto"/>
        <w:ind w:left="-207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</w:pPr>
      <w:bookmarkStart w:id="0" w:name="_GoBack"/>
      <w:bookmarkEnd w:id="0"/>
      <w:r w:rsidRPr="00521D14"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  <w:lastRenderedPageBreak/>
        <w:t>ՏԵՂԵԿԱՆՔ</w:t>
      </w:r>
    </w:p>
    <w:p w:rsidR="00521D14" w:rsidRPr="00521D14" w:rsidRDefault="00521D14" w:rsidP="00521D14">
      <w:pPr>
        <w:spacing w:after="0" w:line="240" w:lineRule="auto"/>
        <w:ind w:left="-207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</w:pPr>
      <w:r w:rsidRPr="00521D14"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  <w:t>ՎԱՐՉԱԿԱՆ ԻՐԱՎԱԽԱԽՏՈՒՄՆԵՐԻ ՎԵՐԱԲԵՐՅԱԼ ՀԱՅԱՍՏԱՆԻ ՀԱՆՐԱՊԵՏՈՒԹՅԱՆ ՕՐԵՆՍԳՐՔՈՒՄ ՓՈՓՈԽՈՒԹՅՈՒՆՆԵՐ ԿԱՏԱՐԵԼՈՒ ՄԱՍԻՆ ՀԱՅԱՍՏԱՆԻ ՀԱՆՐԱՊԵՏՈՒԹՅԱՆ ՕՐԵՆՔԻ ՆԱԽԱԳԾԻ</w:t>
      </w:r>
    </w:p>
    <w:p w:rsidR="00B34346" w:rsidRPr="000376E1" w:rsidRDefault="00B34346" w:rsidP="00B34346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0376E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376E1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Pr="000376E1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521D14" w:rsidRPr="00E439C5" w:rsidRDefault="00521D14" w:rsidP="00521D14">
      <w:pPr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</w:pPr>
    </w:p>
    <w:p w:rsidR="00521D14" w:rsidRPr="00E439C5" w:rsidRDefault="00521D14" w:rsidP="00521D14">
      <w:pPr>
        <w:spacing w:after="0" w:line="240" w:lineRule="auto"/>
        <w:jc w:val="both"/>
        <w:rPr>
          <w:rFonts w:ascii="GHEA Grapalat" w:eastAsia="Calibri" w:hAnsi="GHEA Grapalat" w:cs="Times New Roman"/>
          <w:bCs/>
          <w:sz w:val="24"/>
          <w:szCs w:val="24"/>
          <w:lang w:val="hy-AM" w:eastAsia="en-US"/>
        </w:rPr>
      </w:pPr>
    </w:p>
    <w:p w:rsidR="00B34346" w:rsidRPr="000376E1" w:rsidRDefault="00521D14" w:rsidP="00B34346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r w:rsidRPr="00E439C5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«Վ</w:t>
      </w:r>
      <w:r w:rsidRPr="00521D14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արչակ</w:t>
      </w:r>
      <w:r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ան իրավախախտումների վերաբերյալ </w:t>
      </w:r>
      <w:r w:rsidRPr="00E439C5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Հ</w:t>
      </w:r>
      <w:r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այաստանի </w:t>
      </w:r>
      <w:r w:rsidRPr="00E439C5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Հ</w:t>
      </w:r>
      <w:r w:rsidRPr="00521D14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անրապետության օրենսգրքում փոփոխություններ կատարելու մասին </w:t>
      </w:r>
      <w:r w:rsidRPr="00E439C5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Հ</w:t>
      </w:r>
      <w:r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այաստանի </w:t>
      </w:r>
      <w:r w:rsidRPr="00E439C5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Հ</w:t>
      </w:r>
      <w:r w:rsidRPr="00521D14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անրապետության օրենքի</w:t>
      </w:r>
      <w:r w:rsidRPr="00521D14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նախագծի</w:t>
      </w:r>
      <w:r w:rsidRPr="00521D14">
        <w:rPr>
          <w:rFonts w:ascii="GHEA Grapalat" w:eastAsia="Calibri" w:hAnsi="GHEA Grapalat" w:cs="Sylfaen"/>
          <w:bCs/>
          <w:sz w:val="24"/>
          <w:szCs w:val="24"/>
          <w:shd w:val="clear" w:color="auto" w:fill="FFFFFF"/>
          <w:lang w:val="hy-AM" w:eastAsia="en-US"/>
        </w:rPr>
        <w:t xml:space="preserve"> </w:t>
      </w:r>
      <w:r w:rsidR="00B34346" w:rsidRPr="000376E1">
        <w:rPr>
          <w:rFonts w:ascii="GHEA Grapalat" w:hAnsi="GHEA Grapalat"/>
          <w:sz w:val="24"/>
          <w:szCs w:val="24"/>
          <w:lang w:val="pt-BR"/>
        </w:rPr>
        <w:t xml:space="preserve">ընդունման </w:t>
      </w:r>
      <w:r w:rsidR="00B34346" w:rsidRPr="000376E1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="00B34346" w:rsidRPr="000376E1">
        <w:rPr>
          <w:rFonts w:ascii="GHEA Grapalat" w:hAnsi="GHEA Grapalat"/>
          <w:sz w:val="24"/>
          <w:szCs w:val="24"/>
          <w:lang w:val="hy-AM"/>
        </w:rPr>
        <w:t xml:space="preserve"> այլ նորմատիվ իրավական ակտերի ընդունման անհրաժեշտություն առկա չէ:</w:t>
      </w:r>
    </w:p>
    <w:p w:rsidR="00521D14" w:rsidRPr="00521D14" w:rsidRDefault="00521D14" w:rsidP="00521D14">
      <w:pPr>
        <w:spacing w:after="0" w:line="360" w:lineRule="auto"/>
        <w:ind w:left="-207" w:firstLine="915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</w:p>
    <w:p w:rsidR="00521D14" w:rsidRPr="00E439C5" w:rsidRDefault="00521D14" w:rsidP="00521D14">
      <w:pPr>
        <w:spacing w:after="0"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 w:eastAsia="en-US"/>
        </w:rPr>
      </w:pPr>
    </w:p>
    <w:p w:rsidR="00521D14" w:rsidRPr="00521D14" w:rsidRDefault="00521D14" w:rsidP="00521D14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</w:pPr>
    </w:p>
    <w:p w:rsidR="00521D14" w:rsidRPr="00E439C5" w:rsidRDefault="00521D14" w:rsidP="00521D14">
      <w:pPr>
        <w:spacing w:after="0" w:line="360" w:lineRule="auto"/>
        <w:ind w:left="-207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</w:pPr>
    </w:p>
    <w:p w:rsidR="00E85522" w:rsidRPr="00E439C5" w:rsidRDefault="00E85522" w:rsidP="00E85522">
      <w:pPr>
        <w:spacing w:after="0" w:line="360" w:lineRule="auto"/>
        <w:ind w:left="-207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</w:pPr>
    </w:p>
    <w:p w:rsidR="00E85522" w:rsidRPr="00E439C5" w:rsidRDefault="00E85522" w:rsidP="00E85522">
      <w:pPr>
        <w:spacing w:after="0" w:line="360" w:lineRule="auto"/>
        <w:ind w:left="-207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</w:pPr>
    </w:p>
    <w:p w:rsidR="00E85522" w:rsidRPr="00E439C5" w:rsidRDefault="00E85522" w:rsidP="00E85522">
      <w:pPr>
        <w:spacing w:after="0" w:line="360" w:lineRule="auto"/>
        <w:ind w:left="-207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</w:pPr>
    </w:p>
    <w:p w:rsidR="00DF754B" w:rsidRPr="00E439C5" w:rsidRDefault="00DF754B" w:rsidP="00E85522">
      <w:pPr>
        <w:spacing w:after="0" w:line="360" w:lineRule="auto"/>
        <w:ind w:left="-207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</w:pPr>
    </w:p>
    <w:p w:rsidR="00E85522" w:rsidRPr="00521D14" w:rsidRDefault="00E85522" w:rsidP="00E85522">
      <w:pPr>
        <w:spacing w:after="0" w:line="360" w:lineRule="auto"/>
        <w:ind w:left="-207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</w:pPr>
      <w:r w:rsidRPr="00521D14"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  <w:t>ՏԵՂԵԿԱՆՔ</w:t>
      </w:r>
    </w:p>
    <w:p w:rsidR="00E85522" w:rsidRPr="00D36EA8" w:rsidRDefault="00E85522" w:rsidP="00B34346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hy-AM" w:eastAsia="en-US"/>
        </w:rPr>
      </w:pPr>
      <w:r w:rsidRPr="00521D14">
        <w:rPr>
          <w:rFonts w:ascii="GHEA Grapalat" w:eastAsia="Times New Roman" w:hAnsi="GHEA Grapalat"/>
          <w:b/>
          <w:sz w:val="24"/>
          <w:szCs w:val="24"/>
          <w:lang w:val="hy-AM" w:eastAsia="en-US"/>
        </w:rPr>
        <w:t xml:space="preserve">ՎԱՐՉԱԿԱՆ ԻՐԱՎԱԽԱԽՏՈՒՄՆԵՐԻ ՎԵՐԱԲԵՐՅԱԼ ՀԱՅԱՍՏԱՆԻ ՀԱՆՐԱՊԵՏՈՒԹՅԱՆ ՕՐԵՆՍԳՐՔՈՒՄ ՓՈՓՈԽՈՒԹՅՈՒՆՆԵՐ ԿԱՏԱՐԵԼՈՒ ՄԱՍԻՆ ՀԱՅԱՍՏԱՆԻ ՀԱՆՐԱՊԵՏՈՒԹՅԱՆ ՕՐԵՆՔԻ </w:t>
      </w:r>
      <w:r w:rsidR="00B34346" w:rsidRPr="000376E1">
        <w:rPr>
          <w:rFonts w:ascii="GHEA Grapalat" w:hAnsi="GHEA Grapalat"/>
          <w:b/>
          <w:sz w:val="24"/>
          <w:szCs w:val="24"/>
          <w:lang w:val="hy-AM"/>
        </w:rPr>
        <w:t xml:space="preserve">ՆԱԽԱԳԾԻ  </w:t>
      </w:r>
      <w:r w:rsidR="00B34346" w:rsidRPr="000376E1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="00B34346" w:rsidRPr="000376E1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  <w:r w:rsidRPr="00521D14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</w:p>
    <w:p w:rsidR="00B34346" w:rsidRPr="00D36EA8" w:rsidRDefault="00B34346" w:rsidP="00B34346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eastAsia="Times New Roman" w:hAnsi="GHEA Grapalat"/>
          <w:b/>
          <w:sz w:val="24"/>
          <w:szCs w:val="24"/>
          <w:lang w:val="hy-AM" w:eastAsia="en-US"/>
        </w:rPr>
      </w:pPr>
    </w:p>
    <w:p w:rsidR="00E85522" w:rsidRPr="00D36EA8" w:rsidRDefault="00E85522" w:rsidP="00DF754B">
      <w:pPr>
        <w:spacing w:after="0"/>
        <w:ind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</w:pPr>
      <w:r w:rsidRPr="00D36EA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«Վ</w:t>
      </w:r>
      <w:r w:rsidRPr="00521D14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արչակ</w:t>
      </w:r>
      <w:r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ան իրավախախտումների վերաբերյալ </w:t>
      </w:r>
      <w:r w:rsidRPr="00D36EA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Հ</w:t>
      </w:r>
      <w:r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այաստանի </w:t>
      </w:r>
      <w:r w:rsidRPr="00D36EA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Հ</w:t>
      </w:r>
      <w:r w:rsidRPr="00521D14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անրապետության օրենսգրքում փոփոխություններ կատարելու մասին </w:t>
      </w:r>
      <w:r w:rsidRPr="00D36EA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Հ</w:t>
      </w:r>
      <w:r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այաստանի </w:t>
      </w:r>
      <w:r w:rsidRPr="00D36EA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Հ</w:t>
      </w:r>
      <w:r w:rsidRPr="00521D14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անրապետության օրենքի</w:t>
      </w:r>
      <w:r w:rsidRPr="00521D14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նախագծի</w:t>
      </w:r>
      <w:r w:rsidR="00B34346" w:rsidRPr="00B34346">
        <w:rPr>
          <w:rFonts w:ascii="GHEA Grapalat" w:hAnsi="GHEA Grapalat"/>
          <w:sz w:val="24"/>
          <w:szCs w:val="24"/>
          <w:lang w:val="pt-BR"/>
        </w:rPr>
        <w:t xml:space="preserve"> </w:t>
      </w:r>
      <w:r w:rsidR="00B34346" w:rsidRPr="000376E1">
        <w:rPr>
          <w:rFonts w:ascii="GHEA Grapalat" w:hAnsi="GHEA Grapalat"/>
          <w:sz w:val="24"/>
          <w:szCs w:val="24"/>
          <w:lang w:val="pt-BR"/>
        </w:rPr>
        <w:t>ընդունման</w:t>
      </w:r>
      <w:r w:rsidR="00B34346" w:rsidRPr="000376E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34346" w:rsidRPr="000376E1">
        <w:rPr>
          <w:rFonts w:ascii="GHEA Grapalat" w:eastAsia="Calibri" w:hAnsi="GHEA Grapalat" w:cs="Sylfaen"/>
          <w:sz w:val="24"/>
          <w:szCs w:val="24"/>
          <w:lang w:val="hy-AM"/>
        </w:rPr>
        <w:t>կապակցությամբ</w:t>
      </w:r>
      <w:r w:rsidR="00B34346" w:rsidRPr="000376E1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B34346" w:rsidRPr="000376E1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պետական կամ տեղական ինքնակառավարման մարմնի բյուջեում եկամուտների և ծախսերի էական ավելացում կամ նվազեցում չի նախատեսվում։</w:t>
      </w:r>
      <w:r w:rsidRPr="00E85522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Pr="00E85522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Pr="00E85522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Pr="00E85522">
        <w:rPr>
          <w:rFonts w:ascii="GHEA Grapalat" w:eastAsia="Times New Roman" w:hAnsi="GHEA Grapalat" w:cs="Sylfaen"/>
          <w:sz w:val="24"/>
          <w:szCs w:val="24"/>
          <w:lang w:val="af-ZA"/>
        </w:rPr>
        <w:tab/>
      </w:r>
    </w:p>
    <w:sectPr w:rsidR="00E85522" w:rsidRPr="00D36E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7AB"/>
    <w:rsid w:val="000A1BFF"/>
    <w:rsid w:val="001725C0"/>
    <w:rsid w:val="0019106B"/>
    <w:rsid w:val="001E77C1"/>
    <w:rsid w:val="00286D4B"/>
    <w:rsid w:val="002D732C"/>
    <w:rsid w:val="002F5F48"/>
    <w:rsid w:val="00390D11"/>
    <w:rsid w:val="003F03F6"/>
    <w:rsid w:val="004637AB"/>
    <w:rsid w:val="004907FA"/>
    <w:rsid w:val="004F15E7"/>
    <w:rsid w:val="00516487"/>
    <w:rsid w:val="00521D14"/>
    <w:rsid w:val="005D0D63"/>
    <w:rsid w:val="005D45FB"/>
    <w:rsid w:val="005F2747"/>
    <w:rsid w:val="00777350"/>
    <w:rsid w:val="00792A03"/>
    <w:rsid w:val="007F6FCD"/>
    <w:rsid w:val="009166D6"/>
    <w:rsid w:val="009220FA"/>
    <w:rsid w:val="00987760"/>
    <w:rsid w:val="00994CBC"/>
    <w:rsid w:val="00A8019B"/>
    <w:rsid w:val="00AD5F23"/>
    <w:rsid w:val="00B317DB"/>
    <w:rsid w:val="00B34346"/>
    <w:rsid w:val="00B47669"/>
    <w:rsid w:val="00BF121D"/>
    <w:rsid w:val="00D36EA8"/>
    <w:rsid w:val="00DD7FF4"/>
    <w:rsid w:val="00DF754B"/>
    <w:rsid w:val="00E439C5"/>
    <w:rsid w:val="00E6584D"/>
    <w:rsid w:val="00E85522"/>
    <w:rsid w:val="00EB7946"/>
    <w:rsid w:val="00EC648D"/>
    <w:rsid w:val="00ED7979"/>
    <w:rsid w:val="00F31AB2"/>
    <w:rsid w:val="00F823BF"/>
    <w:rsid w:val="00F91854"/>
    <w:rsid w:val="00FA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D63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0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0D6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21D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B3434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B34346"/>
    <w:rPr>
      <w:rFonts w:ascii="Calibri" w:eastAsia="Calibri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D63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0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0D6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21D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B3434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B34346"/>
    <w:rPr>
      <w:rFonts w:ascii="Calibri" w:eastAsia="Calibri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govadmin</dc:creator>
  <cp:lastModifiedBy>Vera Zurnachyan</cp:lastModifiedBy>
  <cp:revision>4</cp:revision>
  <dcterms:created xsi:type="dcterms:W3CDTF">2019-04-03T13:16:00Z</dcterms:created>
  <dcterms:modified xsi:type="dcterms:W3CDTF">2019-04-15T10:44:00Z</dcterms:modified>
</cp:coreProperties>
</file>