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8" w:rsidRPr="00876DDE" w:rsidRDefault="000A1A48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171597" w:rsidRDefault="00171597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E82301" w:rsidRPr="00876DDE" w:rsidRDefault="00E82301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876DDE">
        <w:rPr>
          <w:rFonts w:ascii="GHEA Grapalat" w:hAnsi="GHEA Grapalat" w:cs="Sylfaen"/>
          <w:b/>
          <w:lang w:val="hy-AM"/>
        </w:rPr>
        <w:t>ՀԻՄՆԱՎՈՐՈՒՄ</w:t>
      </w:r>
    </w:p>
    <w:p w:rsidR="00D122FA" w:rsidRDefault="00D122FA" w:rsidP="00D122FA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bCs/>
        </w:rPr>
        <w:t xml:space="preserve">«ՎԱՐՉԱԿԱՆ ԻՐԱՎԱԽԱԽՏՈՒՄՆԵՐԻ ՎԵՐԱԲԵՐՅԱԼ </w:t>
      </w:r>
      <w:r w:rsidRPr="00876DDE">
        <w:rPr>
          <w:rFonts w:ascii="GHEA Grapalat" w:hAnsi="GHEA Grapalat" w:cs="Sylfaen"/>
          <w:b/>
          <w:bCs/>
        </w:rPr>
        <w:t>ՀԱՅԱՍՏԱՆԻ</w:t>
      </w:r>
      <w:r w:rsidRPr="00876DDE">
        <w:rPr>
          <w:rFonts w:ascii="GHEA Grapalat" w:hAnsi="GHEA Grapalat" w:cs="Sylfaen"/>
          <w:b/>
          <w:bCs/>
          <w:lang w:val="hy-AM"/>
        </w:rPr>
        <w:t xml:space="preserve"> </w:t>
      </w:r>
      <w:r w:rsidRPr="00C24AD0">
        <w:rPr>
          <w:rFonts w:ascii="GHEA Grapalat" w:hAnsi="GHEA Grapalat" w:cs="Sylfaen"/>
          <w:b/>
          <w:bCs/>
        </w:rPr>
        <w:t>ՀԱՆՐԱՊԵՏՈՒԹՅԱՆ</w:t>
      </w:r>
      <w:r w:rsidRPr="00C24AD0">
        <w:rPr>
          <w:rFonts w:ascii="GHEA Grapalat" w:hAnsi="GHEA Grapalat" w:cs="Sylfaen"/>
          <w:b/>
          <w:bCs/>
          <w:lang w:val="hy-AM"/>
        </w:rPr>
        <w:t xml:space="preserve"> </w:t>
      </w:r>
      <w:r w:rsidRPr="00C24AD0">
        <w:rPr>
          <w:rFonts w:ascii="GHEA Grapalat" w:hAnsi="GHEA Grapalat"/>
          <w:b/>
          <w:bCs/>
        </w:rPr>
        <w:t>ՕՐԵՆՍԳՐՔՈՒՄ</w:t>
      </w:r>
      <w:r>
        <w:rPr>
          <w:rFonts w:ascii="GHEA Grapalat" w:hAnsi="GHEA Grapalat"/>
          <w:b/>
          <w:bCs/>
        </w:rPr>
        <w:t xml:space="preserve"> ՓՈՓՈԽՈՒԹՅՈՒՆ</w:t>
      </w:r>
      <w:r w:rsidRPr="00C24AD0">
        <w:rPr>
          <w:rFonts w:ascii="GHEA Grapalat" w:hAnsi="GHEA Grapalat"/>
          <w:b/>
          <w:bCs/>
          <w:lang w:val="hy-AM"/>
        </w:rPr>
        <w:t xml:space="preserve"> </w:t>
      </w:r>
    </w:p>
    <w:p w:rsidR="00E82301" w:rsidRPr="00876DDE" w:rsidRDefault="00D122FA" w:rsidP="00876DDE">
      <w:pPr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C24AD0">
        <w:rPr>
          <w:rFonts w:ascii="GHEA Grapalat" w:hAnsi="GHEA Grapalat" w:cs="Sylfaen"/>
          <w:b/>
          <w:bCs/>
        </w:rPr>
        <w:t>ԿԱՏԱՐԵԼՈՒ</w:t>
      </w:r>
      <w:r w:rsidRPr="00C24AD0">
        <w:rPr>
          <w:rFonts w:ascii="GHEA Grapalat" w:hAnsi="GHEA Grapalat" w:cs="Sylfaen"/>
          <w:b/>
          <w:bCs/>
          <w:lang w:val="hy-AM"/>
        </w:rPr>
        <w:t xml:space="preserve"> </w:t>
      </w:r>
      <w:r w:rsidRPr="00C24AD0">
        <w:rPr>
          <w:rFonts w:ascii="GHEA Grapalat" w:hAnsi="GHEA Grapalat" w:cs="Sylfaen"/>
          <w:b/>
          <w:bCs/>
        </w:rPr>
        <w:t>ՄԱՍԻՆ</w:t>
      </w:r>
      <w:r>
        <w:rPr>
          <w:rFonts w:ascii="GHEA Grapalat" w:hAnsi="GHEA Grapalat" w:cs="Sylfaen"/>
          <w:b/>
          <w:bCs/>
        </w:rPr>
        <w:t xml:space="preserve">» </w:t>
      </w:r>
      <w:r w:rsidR="00883ECB">
        <w:rPr>
          <w:rFonts w:ascii="GHEA Grapalat" w:hAnsi="GHEA Grapalat" w:cs="Sylfaen"/>
          <w:b/>
          <w:bCs/>
        </w:rPr>
        <w:t>ՀՀ</w:t>
      </w:r>
      <w:r w:rsidR="00E82301" w:rsidRPr="00876DDE">
        <w:rPr>
          <w:rFonts w:ascii="GHEA Grapalat" w:hAnsi="GHEA Grapalat" w:cs="Sylfaen"/>
          <w:b/>
          <w:lang w:val="hy-AM"/>
        </w:rPr>
        <w:t xml:space="preserve"> </w:t>
      </w:r>
      <w:r w:rsidR="00B46AEE" w:rsidRPr="00876DDE">
        <w:rPr>
          <w:rFonts w:ascii="GHEA Grapalat" w:hAnsi="GHEA Grapalat" w:cs="Sylfaen"/>
          <w:b/>
          <w:lang w:val="hy-AM"/>
        </w:rPr>
        <w:t>ՕՐԵՆՔԻ</w:t>
      </w:r>
      <w:r w:rsidR="00E82301" w:rsidRPr="00876DDE">
        <w:rPr>
          <w:rFonts w:ascii="GHEA Grapalat" w:hAnsi="GHEA Grapalat" w:cs="Sylfaen"/>
          <w:b/>
          <w:lang w:val="hy-AM"/>
        </w:rPr>
        <w:t xml:space="preserve"> ԸՆԴՈՒՆՄԱՆ</w:t>
      </w:r>
    </w:p>
    <w:p w:rsidR="0043193D" w:rsidRPr="00876DDE" w:rsidRDefault="0043193D" w:rsidP="00876DDE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noProof/>
          <w:lang w:val="pt-BR"/>
        </w:rPr>
      </w:pPr>
    </w:p>
    <w:p w:rsidR="00876DDE" w:rsidRPr="007F2829" w:rsidRDefault="00B8593B" w:rsidP="00876DDE">
      <w:pPr>
        <w:pStyle w:val="Style14"/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7F2829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</w:t>
      </w:r>
      <w:r w:rsidR="00876DDE" w:rsidRPr="007F2829">
        <w:rPr>
          <w:rFonts w:ascii="GHEA Grapalat" w:hAnsi="GHEA Grapalat" w:cs="Arial Unicode"/>
          <w:b/>
          <w:bCs/>
          <w:color w:val="000000"/>
          <w:lang w:val="af-ZA"/>
        </w:rPr>
        <w:t xml:space="preserve">, </w:t>
      </w:r>
      <w:r w:rsidR="00876DDE" w:rsidRPr="007F2829">
        <w:rPr>
          <w:rFonts w:ascii="GHEA Grapalat" w:hAnsi="GHEA Grapalat" w:cs="Arial Unicode"/>
          <w:b/>
          <w:bCs/>
          <w:color w:val="000000"/>
        </w:rPr>
        <w:t>ը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նթացիկ</w:t>
      </w:r>
      <w:r w:rsidR="00876DDE" w:rsidRPr="007F2829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="00876DDE" w:rsidRPr="007F2829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="00876DDE" w:rsidRPr="007F2829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="00876DDE" w:rsidRPr="007F2829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="00876DDE" w:rsidRPr="007F2829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="00876DDE" w:rsidRPr="007F2829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876DDE" w:rsidRPr="007F2829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  <w:r w:rsidR="00876DDE" w:rsidRPr="007F2829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883ECB" w:rsidRPr="0090773A" w:rsidRDefault="007F2829" w:rsidP="007F2829">
      <w:pPr>
        <w:pStyle w:val="Style14"/>
        <w:widowControl/>
        <w:spacing w:line="360" w:lineRule="auto"/>
        <w:ind w:firstLine="567"/>
        <w:jc w:val="both"/>
        <w:rPr>
          <w:rFonts w:ascii="GHEA Grapalat" w:hAnsi="GHEA Grapalat"/>
          <w:bCs/>
        </w:rPr>
      </w:pPr>
      <w:proofErr w:type="spellStart"/>
      <w:r w:rsidRPr="007F2829">
        <w:rPr>
          <w:rFonts w:ascii="GHEA Grapalat" w:hAnsi="GHEA Grapalat" w:cs="Sylfaen"/>
          <w:bCs/>
        </w:rPr>
        <w:t>Վարչական</w:t>
      </w:r>
      <w:proofErr w:type="spellEnd"/>
      <w:r w:rsidRPr="007F2829">
        <w:rPr>
          <w:rFonts w:ascii="GHEA Grapalat" w:hAnsi="GHEA Grapalat" w:cs="Sylfaen"/>
          <w:bCs/>
        </w:rPr>
        <w:t xml:space="preserve"> </w:t>
      </w:r>
      <w:proofErr w:type="spellStart"/>
      <w:r w:rsidRPr="007F2829">
        <w:rPr>
          <w:rFonts w:ascii="GHEA Grapalat" w:hAnsi="GHEA Grapalat" w:cs="Sylfaen"/>
          <w:bCs/>
        </w:rPr>
        <w:t>իրավախախտումների</w:t>
      </w:r>
      <w:proofErr w:type="spellEnd"/>
      <w:r w:rsidRPr="007F2829">
        <w:rPr>
          <w:rFonts w:ascii="GHEA Grapalat" w:hAnsi="GHEA Grapalat" w:cs="Sylfaen"/>
          <w:bCs/>
        </w:rPr>
        <w:t xml:space="preserve"> </w:t>
      </w:r>
      <w:proofErr w:type="spellStart"/>
      <w:r w:rsidRPr="007F2829">
        <w:rPr>
          <w:rFonts w:ascii="GHEA Grapalat" w:hAnsi="GHEA Grapalat" w:cs="Sylfaen"/>
          <w:bCs/>
        </w:rPr>
        <w:t>վերաբերյալ</w:t>
      </w:r>
      <w:proofErr w:type="spellEnd"/>
      <w:r w:rsidRPr="007F2829">
        <w:rPr>
          <w:rFonts w:ascii="GHEA Grapalat" w:hAnsi="GHEA Grapalat" w:cs="Sylfaen"/>
          <w:bCs/>
        </w:rPr>
        <w:t xml:space="preserve"> </w:t>
      </w:r>
      <w:proofErr w:type="spellStart"/>
      <w:r w:rsidRPr="007F2829">
        <w:rPr>
          <w:rFonts w:ascii="GHEA Grapalat" w:hAnsi="GHEA Grapalat" w:cs="Sylfaen"/>
          <w:bCs/>
        </w:rPr>
        <w:t>Հայաստանի</w:t>
      </w:r>
      <w:proofErr w:type="spellEnd"/>
      <w:r w:rsidRPr="007F2829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7F2829">
        <w:rPr>
          <w:rFonts w:ascii="GHEA Grapalat" w:hAnsi="GHEA Grapalat" w:cs="Sylfaen"/>
          <w:bCs/>
        </w:rPr>
        <w:t>Հանրապետության</w:t>
      </w:r>
      <w:proofErr w:type="spellEnd"/>
      <w:r w:rsidRPr="007F2829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7F2829">
        <w:rPr>
          <w:rFonts w:ascii="GHEA Grapalat" w:hAnsi="GHEA Grapalat"/>
          <w:bCs/>
        </w:rPr>
        <w:t>օրենսգրքի</w:t>
      </w:r>
      <w:proofErr w:type="spellEnd"/>
      <w:r w:rsidRPr="007F2829">
        <w:rPr>
          <w:rFonts w:ascii="GHEA Grapalat" w:hAnsi="GHEA Grapalat"/>
          <w:bCs/>
        </w:rPr>
        <w:t xml:space="preserve"> /</w:t>
      </w:r>
      <w:proofErr w:type="spellStart"/>
      <w:r w:rsidR="00B77D8F">
        <w:rPr>
          <w:rFonts w:ascii="GHEA Grapalat" w:hAnsi="GHEA Grapalat"/>
          <w:bCs/>
        </w:rPr>
        <w:t>այսուհետ</w:t>
      </w:r>
      <w:proofErr w:type="spellEnd"/>
      <w:r w:rsidRPr="007F2829">
        <w:rPr>
          <w:rFonts w:ascii="GHEA Grapalat" w:hAnsi="GHEA Grapalat"/>
          <w:bCs/>
        </w:rPr>
        <w:t xml:space="preserve">՝ </w:t>
      </w:r>
      <w:proofErr w:type="spellStart"/>
      <w:r w:rsidRPr="007F2829">
        <w:rPr>
          <w:rFonts w:ascii="GHEA Grapalat" w:hAnsi="GHEA Grapalat"/>
          <w:bCs/>
        </w:rPr>
        <w:t>Օրենսգիրք</w:t>
      </w:r>
      <w:proofErr w:type="spellEnd"/>
      <w:r w:rsidRPr="007F2829">
        <w:rPr>
          <w:rFonts w:ascii="GHEA Grapalat" w:hAnsi="GHEA Grapalat"/>
          <w:bCs/>
        </w:rPr>
        <w:t xml:space="preserve">/ 37-րդ </w:t>
      </w:r>
      <w:proofErr w:type="spellStart"/>
      <w:r w:rsidRPr="007F2829">
        <w:rPr>
          <w:rFonts w:ascii="GHEA Grapalat" w:hAnsi="GHEA Grapalat"/>
          <w:bCs/>
        </w:rPr>
        <w:t>հոդվածի</w:t>
      </w:r>
      <w:proofErr w:type="spellEnd"/>
      <w:r w:rsidR="00724649">
        <w:rPr>
          <w:rFonts w:ascii="GHEA Grapalat" w:hAnsi="GHEA Grapalat"/>
          <w:bCs/>
        </w:rPr>
        <w:t>՝</w:t>
      </w:r>
      <w:r w:rsidRPr="007F2829">
        <w:rPr>
          <w:rFonts w:ascii="GHEA Grapalat" w:hAnsi="GHEA Grapalat"/>
          <w:bCs/>
        </w:rPr>
        <w:t xml:space="preserve"> </w:t>
      </w:r>
      <w:proofErr w:type="spellStart"/>
      <w:r w:rsidRPr="007F2829">
        <w:rPr>
          <w:rFonts w:ascii="GHEA Grapalat" w:hAnsi="GHEA Grapalat"/>
          <w:bCs/>
        </w:rPr>
        <w:t>ներկայումս</w:t>
      </w:r>
      <w:proofErr w:type="spellEnd"/>
      <w:r w:rsidRPr="007F2829">
        <w:rPr>
          <w:rFonts w:ascii="GHEA Grapalat" w:hAnsi="GHEA Grapalat"/>
          <w:bCs/>
        </w:rPr>
        <w:t xml:space="preserve"> </w:t>
      </w:r>
      <w:proofErr w:type="spellStart"/>
      <w:r w:rsidRPr="007F2829">
        <w:rPr>
          <w:rFonts w:ascii="GHEA Grapalat" w:hAnsi="GHEA Grapalat"/>
          <w:bCs/>
        </w:rPr>
        <w:t>գործող</w:t>
      </w:r>
      <w:proofErr w:type="spellEnd"/>
      <w:r w:rsidRPr="007F2829">
        <w:rPr>
          <w:rFonts w:ascii="GHEA Grapalat" w:hAnsi="GHEA Grapalat"/>
          <w:bCs/>
        </w:rPr>
        <w:t xml:space="preserve"> </w:t>
      </w:r>
      <w:proofErr w:type="spellStart"/>
      <w:r w:rsidRPr="007F2829">
        <w:rPr>
          <w:rFonts w:ascii="GHEA Grapalat" w:hAnsi="GHEA Grapalat"/>
          <w:bCs/>
        </w:rPr>
        <w:t>խմբագրության</w:t>
      </w:r>
      <w:proofErr w:type="spellEnd"/>
      <w:r w:rsidRPr="007F2829">
        <w:rPr>
          <w:rFonts w:ascii="GHEA Grapalat" w:hAnsi="GHEA Grapalat"/>
          <w:bCs/>
        </w:rPr>
        <w:t xml:space="preserve"> </w:t>
      </w:r>
      <w:proofErr w:type="spellStart"/>
      <w:r w:rsidRPr="007F2829">
        <w:rPr>
          <w:rFonts w:ascii="GHEA Grapalat" w:hAnsi="GHEA Grapalat"/>
          <w:bCs/>
        </w:rPr>
        <w:t>համաձայն</w:t>
      </w:r>
      <w:proofErr w:type="spellEnd"/>
      <w:r w:rsidRPr="007F2829">
        <w:rPr>
          <w:rFonts w:ascii="GHEA Grapalat" w:hAnsi="GHEA Grapalat"/>
          <w:bCs/>
        </w:rPr>
        <w:t xml:space="preserve">՝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եթե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իրավախախտումը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հնարավոր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չէր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հայտնաբերել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առանց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ստուգումներ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կատարելու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ապա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տույժը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նշանակվել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իրավախախտումը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ստու</w:t>
      </w:r>
      <w:r w:rsidR="00724649">
        <w:rPr>
          <w:rFonts w:ascii="GHEA Grapalat" w:hAnsi="GHEA Grapalat"/>
          <w:color w:val="000000"/>
          <w:shd w:val="clear" w:color="auto" w:fill="FFFFFF"/>
        </w:rPr>
        <w:t>գմամբ</w:t>
      </w:r>
      <w:proofErr w:type="spellEnd"/>
      <w:r w:rsidR="0072464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24649">
        <w:rPr>
          <w:rFonts w:ascii="GHEA Grapalat" w:hAnsi="GHEA Grapalat"/>
          <w:color w:val="000000"/>
          <w:shd w:val="clear" w:color="auto" w:fill="FFFFFF"/>
        </w:rPr>
        <w:t>բացահայտելու</w:t>
      </w:r>
      <w:proofErr w:type="spellEnd"/>
      <w:r w:rsidR="0072464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24649"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 w:rsidR="0072464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24649"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ոչ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ուշ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7F2829">
        <w:rPr>
          <w:rFonts w:ascii="GHEA Grapalat" w:hAnsi="GHEA Grapalat"/>
          <w:color w:val="000000"/>
          <w:shd w:val="clear" w:color="auto" w:fill="FFFFFF"/>
        </w:rPr>
        <w:t>քան</w:t>
      </w:r>
      <w:proofErr w:type="spellEnd"/>
      <w:r w:rsidRPr="007F282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երկու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ամսվա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ընթացքում</w:t>
      </w:r>
      <w:proofErr w:type="spellEnd"/>
      <w:r w:rsidRPr="0090773A">
        <w:rPr>
          <w:rFonts w:ascii="GHEA Grapalat" w:hAnsi="GHEA Grapalat"/>
          <w:bCs/>
        </w:rPr>
        <w:t>:</w:t>
      </w:r>
    </w:p>
    <w:p w:rsidR="00996D53" w:rsidRDefault="0090773A" w:rsidP="007F2829">
      <w:pPr>
        <w:pStyle w:val="Style14"/>
        <w:widowControl/>
        <w:spacing w:line="360" w:lineRule="auto"/>
        <w:ind w:firstLine="567"/>
        <w:jc w:val="both"/>
        <w:rPr>
          <w:rFonts w:ascii="GHEA Grapalat" w:hAnsi="GHEA Grapalat" w:cs="Arial Unicode"/>
          <w:bCs/>
          <w:color w:val="000000"/>
          <w:lang w:val="af-ZA"/>
        </w:rPr>
      </w:pPr>
      <w:r w:rsidRPr="0090773A">
        <w:rPr>
          <w:rFonts w:ascii="GHEA Grapalat" w:hAnsi="GHEA Grapalat"/>
          <w:bCs/>
        </w:rPr>
        <w:t xml:space="preserve">ՀՀ </w:t>
      </w:r>
      <w:proofErr w:type="spellStart"/>
      <w:r w:rsidRPr="0090773A">
        <w:rPr>
          <w:rFonts w:ascii="GHEA Grapalat" w:hAnsi="GHEA Grapalat"/>
          <w:bCs/>
        </w:rPr>
        <w:t>հարկային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օրենսգրքի</w:t>
      </w:r>
      <w:proofErr w:type="spellEnd"/>
      <w:r w:rsidRPr="0090773A">
        <w:rPr>
          <w:rFonts w:ascii="GHEA Grapalat" w:hAnsi="GHEA Grapalat"/>
          <w:bCs/>
        </w:rPr>
        <w:t xml:space="preserve"> 398-րդ </w:t>
      </w:r>
      <w:proofErr w:type="spellStart"/>
      <w:r w:rsidRPr="0090773A">
        <w:rPr>
          <w:rFonts w:ascii="GHEA Grapalat" w:hAnsi="GHEA Grapalat"/>
          <w:bCs/>
        </w:rPr>
        <w:t>հոդվածի</w:t>
      </w:r>
      <w:proofErr w:type="spellEnd"/>
      <w:r w:rsidRPr="0090773A">
        <w:rPr>
          <w:rFonts w:ascii="GHEA Grapalat" w:hAnsi="GHEA Grapalat"/>
          <w:bCs/>
        </w:rPr>
        <w:t xml:space="preserve"> 6-րդ </w:t>
      </w:r>
      <w:proofErr w:type="spellStart"/>
      <w:r w:rsidRPr="0090773A">
        <w:rPr>
          <w:rFonts w:ascii="GHEA Grapalat" w:hAnsi="GHEA Grapalat"/>
          <w:bCs/>
        </w:rPr>
        <w:t>մասի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համաձայն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հարկային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մարմնի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իրականացրած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հարկային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հսկողության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արդյունքներով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կազմված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ստուգման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կամ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այլ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վարչական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ակտերով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հարկային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պարտավորություններ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առաջադրված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լինելու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դեպքում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նշված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ստուգման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կամ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այլ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վարչական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ակտերը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դառնում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են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անբողոքարկելի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ուժի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մեջ</w:t>
      </w:r>
      <w:proofErr w:type="spellEnd"/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մտ</w:t>
      </w:r>
      <w:r w:rsidR="00996D53">
        <w:rPr>
          <w:rFonts w:ascii="GHEA Grapalat" w:hAnsi="GHEA Grapalat"/>
          <w:bCs/>
        </w:rPr>
        <w:t>նելուց</w:t>
      </w:r>
      <w:proofErr w:type="spellEnd"/>
      <w:r w:rsidR="00996D53">
        <w:rPr>
          <w:rFonts w:ascii="GHEA Grapalat" w:hAnsi="GHEA Grapalat"/>
          <w:bCs/>
        </w:rPr>
        <w:t xml:space="preserve"> </w:t>
      </w:r>
      <w:proofErr w:type="spellStart"/>
      <w:r w:rsidR="00996D53">
        <w:rPr>
          <w:rFonts w:ascii="GHEA Grapalat" w:hAnsi="GHEA Grapalat"/>
          <w:bCs/>
        </w:rPr>
        <w:t>հետո</w:t>
      </w:r>
      <w:proofErr w:type="spellEnd"/>
      <w:r w:rsidR="00996D53">
        <w:rPr>
          <w:rFonts w:ascii="GHEA Grapalat" w:hAnsi="GHEA Grapalat"/>
          <w:bCs/>
        </w:rPr>
        <w:t xml:space="preserve">՝ </w:t>
      </w:r>
      <w:proofErr w:type="spellStart"/>
      <w:r w:rsidR="00996D53">
        <w:rPr>
          <w:rFonts w:ascii="GHEA Grapalat" w:hAnsi="GHEA Grapalat"/>
          <w:bCs/>
        </w:rPr>
        <w:t>երկամսյա</w:t>
      </w:r>
      <w:proofErr w:type="spellEnd"/>
      <w:r w:rsidR="00996D53">
        <w:rPr>
          <w:rFonts w:ascii="GHEA Grapalat" w:hAnsi="GHEA Grapalat"/>
          <w:bCs/>
        </w:rPr>
        <w:t xml:space="preserve"> </w:t>
      </w:r>
      <w:proofErr w:type="spellStart"/>
      <w:r w:rsidR="00996D53">
        <w:rPr>
          <w:rFonts w:ascii="GHEA Grapalat" w:hAnsi="GHEA Grapalat"/>
          <w:bCs/>
        </w:rPr>
        <w:t>ժամկետում</w:t>
      </w:r>
      <w:proofErr w:type="spellEnd"/>
      <w:r w:rsidR="00996D53">
        <w:rPr>
          <w:rFonts w:ascii="GHEA Grapalat" w:hAnsi="GHEA Grapalat"/>
          <w:bCs/>
        </w:rPr>
        <w:t xml:space="preserve">: </w:t>
      </w:r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Հ</w:t>
      </w:r>
      <w:r w:rsidR="00B77D8F" w:rsidRPr="0090773A">
        <w:rPr>
          <w:rFonts w:ascii="GHEA Grapalat" w:hAnsi="GHEA Grapalat"/>
          <w:bCs/>
        </w:rPr>
        <w:t>աշվի</w:t>
      </w:r>
      <w:proofErr w:type="spellEnd"/>
      <w:r w:rsidR="00B77D8F" w:rsidRPr="0090773A">
        <w:rPr>
          <w:rFonts w:ascii="GHEA Grapalat" w:hAnsi="GHEA Grapalat"/>
          <w:bCs/>
        </w:rPr>
        <w:t xml:space="preserve"> </w:t>
      </w:r>
      <w:proofErr w:type="spellStart"/>
      <w:r w:rsidR="00B77D8F" w:rsidRPr="0090773A">
        <w:rPr>
          <w:rFonts w:ascii="GHEA Grapalat" w:hAnsi="GHEA Grapalat"/>
          <w:bCs/>
        </w:rPr>
        <w:t>առնելով</w:t>
      </w:r>
      <w:proofErr w:type="spellEnd"/>
      <w:r w:rsidR="00B77D8F" w:rsidRPr="0090773A">
        <w:rPr>
          <w:rFonts w:ascii="GHEA Grapalat" w:hAnsi="GHEA Grapalat"/>
          <w:bCs/>
        </w:rPr>
        <w:t xml:space="preserve"> </w:t>
      </w:r>
      <w:proofErr w:type="spellStart"/>
      <w:r w:rsidR="00B77D8F" w:rsidRPr="0090773A">
        <w:rPr>
          <w:rFonts w:ascii="GHEA Grapalat" w:hAnsi="GHEA Grapalat"/>
          <w:bCs/>
        </w:rPr>
        <w:t>այն</w:t>
      </w:r>
      <w:proofErr w:type="spellEnd"/>
      <w:r w:rsidR="00B77D8F" w:rsidRPr="0090773A">
        <w:rPr>
          <w:rFonts w:ascii="GHEA Grapalat" w:hAnsi="GHEA Grapalat"/>
          <w:bCs/>
        </w:rPr>
        <w:t xml:space="preserve"> </w:t>
      </w:r>
      <w:proofErr w:type="spellStart"/>
      <w:r w:rsidR="00B77D8F" w:rsidRPr="0090773A">
        <w:rPr>
          <w:rFonts w:ascii="GHEA Grapalat" w:hAnsi="GHEA Grapalat"/>
          <w:bCs/>
        </w:rPr>
        <w:t>հանգամանքը</w:t>
      </w:r>
      <w:proofErr w:type="spellEnd"/>
      <w:r w:rsidR="00B77D8F" w:rsidRPr="0090773A">
        <w:rPr>
          <w:rFonts w:ascii="GHEA Grapalat" w:hAnsi="GHEA Grapalat"/>
          <w:bCs/>
        </w:rPr>
        <w:t xml:space="preserve">, </w:t>
      </w:r>
      <w:proofErr w:type="spellStart"/>
      <w:r w:rsidR="00B77D8F" w:rsidRPr="0090773A">
        <w:rPr>
          <w:rFonts w:ascii="GHEA Grapalat" w:hAnsi="GHEA Grapalat"/>
          <w:bCs/>
        </w:rPr>
        <w:t>որ</w:t>
      </w:r>
      <w:proofErr w:type="spellEnd"/>
      <w:r w:rsidR="00B77D8F" w:rsidRPr="0090773A">
        <w:rPr>
          <w:rFonts w:ascii="GHEA Grapalat" w:hAnsi="GHEA Grapalat"/>
          <w:bCs/>
        </w:rPr>
        <w:t xml:space="preserve"> </w:t>
      </w:r>
      <w:r w:rsidRPr="0090773A">
        <w:rPr>
          <w:rFonts w:ascii="GHEA Grapalat" w:hAnsi="GHEA Grapalat"/>
          <w:bCs/>
        </w:rPr>
        <w:t xml:space="preserve"> </w:t>
      </w:r>
      <w:proofErr w:type="spellStart"/>
      <w:r w:rsidRPr="0090773A">
        <w:rPr>
          <w:rFonts w:ascii="GHEA Grapalat" w:hAnsi="GHEA Grapalat"/>
          <w:bCs/>
        </w:rPr>
        <w:t>ստուգման</w:t>
      </w:r>
      <w:proofErr w:type="spellEnd"/>
      <w:r w:rsidRPr="0090773A">
        <w:rPr>
          <w:rFonts w:ascii="GHEA Grapalat" w:hAnsi="GHEA Grapalat"/>
          <w:bCs/>
        </w:rPr>
        <w:t xml:space="preserve"> ակտերը ենթակա</w:t>
      </w:r>
      <w:r>
        <w:rPr>
          <w:rFonts w:ascii="GHEA Grapalat" w:hAnsi="GHEA Grapalat" w:cs="Arial Unicode"/>
          <w:bCs/>
          <w:color w:val="000000"/>
          <w:lang w:val="af-ZA"/>
        </w:rPr>
        <w:t xml:space="preserve"> են կատարման  անբողոքարկելի դառնալու դեպքում՝ հետևաբար դրանցով արձանագրված խախտումների դեպքում ՎԻՎ օրենսգրքով նախատեսված պատասխանատվության միջոցները կարող են կիրառվել միայն </w:t>
      </w:r>
      <w:r w:rsidR="00996D53">
        <w:rPr>
          <w:rFonts w:ascii="GHEA Grapalat" w:hAnsi="GHEA Grapalat" w:cs="Arial Unicode"/>
          <w:bCs/>
          <w:color w:val="000000"/>
          <w:lang w:val="af-ZA"/>
        </w:rPr>
        <w:t xml:space="preserve">դրանց անբողոքարկելի դառնալուց հետո: </w:t>
      </w:r>
    </w:p>
    <w:p w:rsidR="00B77D8F" w:rsidRPr="007C43F4" w:rsidRDefault="00996D53" w:rsidP="007F2829">
      <w:pPr>
        <w:pStyle w:val="Style14"/>
        <w:widowControl/>
        <w:spacing w:line="360" w:lineRule="auto"/>
        <w:ind w:firstLine="567"/>
        <w:jc w:val="both"/>
        <w:rPr>
          <w:rFonts w:ascii="GHEA Grapalat" w:hAnsi="GHEA Grapalat" w:cs="Arial Unicode"/>
          <w:bCs/>
          <w:color w:val="000000"/>
          <w:lang w:val="af-ZA"/>
        </w:rPr>
      </w:pPr>
      <w:r>
        <w:rPr>
          <w:rFonts w:ascii="GHEA Grapalat" w:hAnsi="GHEA Grapalat" w:cs="Arial Unicode"/>
          <w:bCs/>
          <w:color w:val="000000"/>
          <w:lang w:val="af-ZA"/>
        </w:rPr>
        <w:t xml:space="preserve">Հիմք ընդունելով վերոնշյալ կարգավորումները՝ Նախագծով </w:t>
      </w:r>
      <w:r w:rsidR="0090773A">
        <w:rPr>
          <w:rFonts w:ascii="GHEA Grapalat" w:hAnsi="GHEA Grapalat" w:cs="Arial Unicode"/>
          <w:bCs/>
          <w:color w:val="000000"/>
          <w:lang w:val="af-ZA"/>
        </w:rPr>
        <w:t xml:space="preserve">նախատեսվել է , որ </w:t>
      </w:r>
      <w:r>
        <w:rPr>
          <w:rFonts w:ascii="GHEA Grapalat" w:hAnsi="GHEA Grapalat" w:cs="Arial Unicode"/>
          <w:bCs/>
          <w:color w:val="000000"/>
          <w:lang w:val="af-ZA"/>
        </w:rPr>
        <w:t xml:space="preserve">ՎԻՎ օրենսգրքով </w:t>
      </w:r>
      <w:r w:rsidR="0090773A">
        <w:rPr>
          <w:rFonts w:ascii="GHEA Grapalat" w:hAnsi="GHEA Grapalat" w:cs="Arial Unicode"/>
          <w:bCs/>
          <w:color w:val="000000"/>
          <w:lang w:val="af-ZA"/>
        </w:rPr>
        <w:t xml:space="preserve">պատասխանատվության միջոցների </w:t>
      </w:r>
      <w:r>
        <w:rPr>
          <w:rFonts w:ascii="GHEA Grapalat" w:hAnsi="GHEA Grapalat" w:cs="Arial Unicode"/>
          <w:bCs/>
          <w:color w:val="000000"/>
          <w:lang w:val="af-ZA"/>
        </w:rPr>
        <w:t xml:space="preserve">կիրառման համար </w:t>
      </w:r>
      <w:r w:rsidR="0090773A">
        <w:rPr>
          <w:rFonts w:ascii="GHEA Grapalat" w:hAnsi="GHEA Grapalat" w:cs="Arial Unicode"/>
          <w:bCs/>
          <w:color w:val="000000"/>
          <w:lang w:val="af-ZA"/>
        </w:rPr>
        <w:t xml:space="preserve">վաղեմության ժամկետները հաշվարկվեն նշված </w:t>
      </w:r>
      <w:r>
        <w:rPr>
          <w:rFonts w:ascii="GHEA Grapalat" w:hAnsi="GHEA Grapalat" w:cs="Arial Unicode"/>
          <w:bCs/>
          <w:color w:val="000000"/>
          <w:lang w:val="af-ZA"/>
        </w:rPr>
        <w:t xml:space="preserve">ստուգման </w:t>
      </w:r>
      <w:r w:rsidR="0090773A">
        <w:rPr>
          <w:rFonts w:ascii="GHEA Grapalat" w:hAnsi="GHEA Grapalat" w:cs="Arial Unicode"/>
          <w:bCs/>
          <w:color w:val="000000"/>
          <w:lang w:val="af-ZA"/>
        </w:rPr>
        <w:t>ակտեր</w:t>
      </w:r>
      <w:r>
        <w:rPr>
          <w:rFonts w:ascii="GHEA Grapalat" w:hAnsi="GHEA Grapalat" w:cs="Arial Unicode"/>
          <w:bCs/>
          <w:color w:val="000000"/>
          <w:lang w:val="af-ZA"/>
        </w:rPr>
        <w:t>ն</w:t>
      </w:r>
      <w:r w:rsidR="0090773A">
        <w:rPr>
          <w:rFonts w:ascii="GHEA Grapalat" w:hAnsi="GHEA Grapalat" w:cs="Arial Unicode"/>
          <w:bCs/>
          <w:color w:val="000000"/>
          <w:lang w:val="af-ZA"/>
        </w:rPr>
        <w:t xml:space="preserve"> անբողոքարկելի դառնալուց հետո:</w:t>
      </w:r>
    </w:p>
    <w:p w:rsidR="00B8593B" w:rsidRPr="007C43F4" w:rsidRDefault="00B8593B" w:rsidP="00876DDE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</w:rPr>
      </w:pPr>
      <w:proofErr w:type="spellStart"/>
      <w:r w:rsidRPr="007C43F4"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 w:rsidRPr="007C43F4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7C43F4"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 w:rsidRPr="007C43F4"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 w:rsidRPr="007C43F4"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  <w:r w:rsidRPr="007C43F4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</w:p>
    <w:p w:rsidR="00B8593B" w:rsidRPr="00876DDE" w:rsidRDefault="00B8593B" w:rsidP="00876DDE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 w:rsidRPr="007C43F4">
        <w:rPr>
          <w:rFonts w:ascii="GHEA Grapalat" w:hAnsi="GHEA Grapalat" w:cs="Sylfaen"/>
          <w:lang w:val="af-ZA"/>
        </w:rPr>
        <w:lastRenderedPageBreak/>
        <w:t xml:space="preserve">Հաշվի առնելով </w:t>
      </w:r>
      <w:r w:rsidRPr="007C43F4">
        <w:rPr>
          <w:rFonts w:ascii="GHEA Grapalat" w:hAnsi="GHEA Grapalat"/>
          <w:lang w:val="hy-AM"/>
        </w:rPr>
        <w:t>«Նորմատիվ</w:t>
      </w:r>
      <w:r w:rsidRPr="007F2829">
        <w:rPr>
          <w:rFonts w:ascii="GHEA Grapalat" w:hAnsi="GHEA Grapalat"/>
          <w:lang w:val="hy-AM"/>
        </w:rPr>
        <w:t xml:space="preserve"> իրավական ակտերի մասին» ՀՀ օրենքի 34-րդ հոդվածի 2-րդ մաս</w:t>
      </w:r>
      <w:r w:rsidRPr="007F2829">
        <w:rPr>
          <w:rFonts w:ascii="GHEA Grapalat" w:hAnsi="GHEA Grapalat"/>
        </w:rPr>
        <w:t>ը</w:t>
      </w:r>
      <w:r w:rsidRPr="007F2829">
        <w:rPr>
          <w:rFonts w:ascii="GHEA Grapalat" w:hAnsi="GHEA Grapalat"/>
          <w:lang w:val="hy-AM"/>
        </w:rPr>
        <w:t>, այն է՝ ն</w:t>
      </w:r>
      <w:r w:rsidRPr="007F2829">
        <w:rPr>
          <w:rFonts w:ascii="GHEA Grapalat" w:hAnsi="GHEA Grapalat" w:cs="Sylfaen"/>
          <w:lang w:val="hy-AM"/>
        </w:rPr>
        <w:t>որմատիվ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իրավական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ակտում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փոփոխություն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կամ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լրացում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կարող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է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կատարվել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միայն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նույն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տեսակի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և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բնույթի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նորմատիվ</w:t>
      </w:r>
      <w:r w:rsidRPr="007F2829">
        <w:rPr>
          <w:rFonts w:ascii="GHEA Grapalat" w:hAnsi="GHEA Grapalat"/>
          <w:lang w:val="hy-AM"/>
        </w:rPr>
        <w:t xml:space="preserve"> </w:t>
      </w:r>
      <w:r w:rsidRPr="007F2829">
        <w:rPr>
          <w:rFonts w:ascii="GHEA Grapalat" w:hAnsi="GHEA Grapalat" w:cs="Sylfaen"/>
          <w:lang w:val="hy-AM"/>
        </w:rPr>
        <w:t>իրավական</w:t>
      </w:r>
      <w:r w:rsidRPr="00876DDE">
        <w:rPr>
          <w:rFonts w:ascii="GHEA Grapalat" w:hAnsi="GHEA Grapalat"/>
          <w:lang w:val="hy-AM"/>
        </w:rPr>
        <w:t xml:space="preserve"> </w:t>
      </w:r>
      <w:r w:rsidRPr="00876DDE">
        <w:rPr>
          <w:rFonts w:ascii="GHEA Grapalat" w:hAnsi="GHEA Grapalat" w:cs="Sylfaen"/>
          <w:lang w:val="hy-AM"/>
        </w:rPr>
        <w:t>ակտով</w:t>
      </w:r>
      <w:r w:rsidRPr="00876DDE">
        <w:rPr>
          <w:rFonts w:ascii="GHEA Grapalat" w:hAnsi="GHEA Grapalat"/>
        </w:rPr>
        <w:t xml:space="preserve">, </w:t>
      </w:r>
      <w:proofErr w:type="spellStart"/>
      <w:r w:rsidRPr="00876DDE">
        <w:rPr>
          <w:rFonts w:ascii="GHEA Grapalat" w:hAnsi="GHEA Grapalat"/>
        </w:rPr>
        <w:t>մշակվել</w:t>
      </w:r>
      <w:proofErr w:type="spellEnd"/>
      <w:r w:rsidRPr="00876DDE">
        <w:rPr>
          <w:rFonts w:ascii="GHEA Grapalat" w:hAnsi="GHEA Grapalat"/>
        </w:rPr>
        <w:t xml:space="preserve"> է </w:t>
      </w:r>
      <w:r w:rsidR="00D122FA">
        <w:rPr>
          <w:rFonts w:ascii="GHEA Grapalat" w:hAnsi="GHEA Grapalat" w:cs="Sylfaen"/>
          <w:lang w:val="af-ZA"/>
        </w:rPr>
        <w:t>սույն</w:t>
      </w:r>
      <w:r w:rsidRPr="00876DDE">
        <w:rPr>
          <w:rFonts w:ascii="GHEA Grapalat" w:hAnsi="GHEA Grapalat" w:cs="Sylfaen"/>
          <w:lang w:val="af-ZA"/>
        </w:rPr>
        <w:t xml:space="preserve"> նախագիծը:</w:t>
      </w:r>
    </w:p>
    <w:p w:rsidR="00B8593B" w:rsidRPr="00876DDE" w:rsidRDefault="00B8593B" w:rsidP="00876DDE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876DDE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Pr="00876DDE">
        <w:rPr>
          <w:rFonts w:ascii="GHEA Grapalat" w:hAnsi="GHEA Grapalat"/>
          <w:b/>
          <w:lang w:val="af-ZA"/>
        </w:rPr>
        <w:t>.</w:t>
      </w:r>
    </w:p>
    <w:p w:rsidR="00B8593B" w:rsidRPr="00876DDE" w:rsidRDefault="00B8593B" w:rsidP="00876DDE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76DDE"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B8593B" w:rsidRPr="00876DDE" w:rsidRDefault="00B8593B" w:rsidP="00876DDE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proofErr w:type="spellStart"/>
      <w:r w:rsidRPr="00876DDE">
        <w:rPr>
          <w:rFonts w:ascii="GHEA Grapalat" w:hAnsi="GHEA Grapalat"/>
          <w:b/>
        </w:rPr>
        <w:t>Նպատակը</w:t>
      </w:r>
      <w:proofErr w:type="spellEnd"/>
      <w:r w:rsidRPr="00876DDE">
        <w:rPr>
          <w:rFonts w:ascii="GHEA Grapalat" w:hAnsi="GHEA Grapalat"/>
          <w:b/>
        </w:rPr>
        <w:t xml:space="preserve"> և </w:t>
      </w:r>
      <w:proofErr w:type="spellStart"/>
      <w:r w:rsidRPr="00876DDE">
        <w:rPr>
          <w:rFonts w:ascii="GHEA Grapalat" w:hAnsi="GHEA Grapalat"/>
          <w:b/>
        </w:rPr>
        <w:t>ակնկալվող</w:t>
      </w:r>
      <w:proofErr w:type="spellEnd"/>
      <w:r w:rsidRPr="00876DDE">
        <w:rPr>
          <w:rFonts w:ascii="GHEA Grapalat" w:hAnsi="GHEA Grapalat"/>
          <w:b/>
        </w:rPr>
        <w:t xml:space="preserve"> </w:t>
      </w:r>
      <w:proofErr w:type="spellStart"/>
      <w:r w:rsidRPr="00876DDE">
        <w:rPr>
          <w:rFonts w:ascii="GHEA Grapalat" w:hAnsi="GHEA Grapalat"/>
          <w:b/>
        </w:rPr>
        <w:t>արդյունքը</w:t>
      </w:r>
      <w:proofErr w:type="spellEnd"/>
      <w:r w:rsidRPr="00876DDE">
        <w:rPr>
          <w:rFonts w:ascii="GHEA Grapalat" w:hAnsi="GHEA Grapalat"/>
          <w:b/>
        </w:rPr>
        <w:t>.</w:t>
      </w:r>
    </w:p>
    <w:p w:rsidR="00C06E8A" w:rsidRPr="006E40B9" w:rsidRDefault="00E14CEA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Հստակեցվել</w:t>
      </w:r>
      <w:proofErr w:type="spellEnd"/>
      <w:r>
        <w:rPr>
          <w:rFonts w:ascii="GHEA Grapalat" w:hAnsi="GHEA Grapalat"/>
        </w:rPr>
        <w:t xml:space="preserve"> է ՎԻՎ </w:t>
      </w:r>
      <w:proofErr w:type="spellStart"/>
      <w:r>
        <w:rPr>
          <w:rFonts w:ascii="GHEA Grapalat" w:hAnsi="GHEA Grapalat"/>
        </w:rPr>
        <w:t>օրենսգրքով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կիրառման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վաղեմության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ժամկետները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ստուգման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արձանագրված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խախտումների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>:</w:t>
      </w:r>
    </w:p>
    <w:p w:rsidR="006C6A90" w:rsidRPr="00876DDE" w:rsidRDefault="006C6A90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BE7B77" w:rsidRPr="00876DDE" w:rsidRDefault="00BE7B77" w:rsidP="00876DDE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</w:p>
    <w:p w:rsidR="000A789E" w:rsidRDefault="000A789E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6E40B9" w:rsidRDefault="006E40B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6E40B9" w:rsidRDefault="006E40B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B272C2" w:rsidRDefault="00B272C2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B272C2" w:rsidRDefault="00B272C2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6E40B9" w:rsidRDefault="006E40B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6E40B9" w:rsidRDefault="006E40B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6E40B9" w:rsidRDefault="006E40B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996E79" w:rsidRDefault="00996E7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</w:p>
    <w:p w:rsidR="006E40B9" w:rsidRDefault="006E40B9" w:rsidP="00876DDE">
      <w:pPr>
        <w:pStyle w:val="ListParagraph"/>
        <w:tabs>
          <w:tab w:val="left" w:pos="567"/>
          <w:tab w:val="left" w:pos="993"/>
        </w:tabs>
        <w:spacing w:after="200" w:line="360" w:lineRule="auto"/>
        <w:ind w:left="567"/>
        <w:jc w:val="center"/>
        <w:rPr>
          <w:rFonts w:ascii="GHEA Grapalat" w:hAnsi="GHEA Grapalat"/>
          <w:b/>
        </w:rPr>
      </w:pPr>
      <w:bookmarkStart w:id="0" w:name="_GoBack"/>
      <w:bookmarkEnd w:id="0"/>
    </w:p>
    <w:sectPr w:rsidR="006E40B9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321E2"/>
    <w:rsid w:val="00041836"/>
    <w:rsid w:val="00043030"/>
    <w:rsid w:val="0005155A"/>
    <w:rsid w:val="00052391"/>
    <w:rsid w:val="00053715"/>
    <w:rsid w:val="00057F29"/>
    <w:rsid w:val="00063C95"/>
    <w:rsid w:val="0007576B"/>
    <w:rsid w:val="00090469"/>
    <w:rsid w:val="0009225C"/>
    <w:rsid w:val="00095FE2"/>
    <w:rsid w:val="000A1A48"/>
    <w:rsid w:val="000A2BEE"/>
    <w:rsid w:val="000A720F"/>
    <w:rsid w:val="000A789E"/>
    <w:rsid w:val="000A7FBD"/>
    <w:rsid w:val="000B19F8"/>
    <w:rsid w:val="000B611B"/>
    <w:rsid w:val="000B70C5"/>
    <w:rsid w:val="000D437D"/>
    <w:rsid w:val="00100B21"/>
    <w:rsid w:val="00102412"/>
    <w:rsid w:val="001364DD"/>
    <w:rsid w:val="00150A86"/>
    <w:rsid w:val="00171597"/>
    <w:rsid w:val="0017698B"/>
    <w:rsid w:val="00192742"/>
    <w:rsid w:val="00195758"/>
    <w:rsid w:val="001B740F"/>
    <w:rsid w:val="001C33B8"/>
    <w:rsid w:val="001C50F1"/>
    <w:rsid w:val="001F3DC1"/>
    <w:rsid w:val="001F7730"/>
    <w:rsid w:val="0020469F"/>
    <w:rsid w:val="00225890"/>
    <w:rsid w:val="0022726C"/>
    <w:rsid w:val="0025698A"/>
    <w:rsid w:val="0026106F"/>
    <w:rsid w:val="002667EC"/>
    <w:rsid w:val="00274265"/>
    <w:rsid w:val="002826CB"/>
    <w:rsid w:val="002834A4"/>
    <w:rsid w:val="00283B54"/>
    <w:rsid w:val="00286330"/>
    <w:rsid w:val="00292416"/>
    <w:rsid w:val="002B668E"/>
    <w:rsid w:val="002B777A"/>
    <w:rsid w:val="002D1C21"/>
    <w:rsid w:val="002E39A8"/>
    <w:rsid w:val="002E6E55"/>
    <w:rsid w:val="002F5090"/>
    <w:rsid w:val="00301917"/>
    <w:rsid w:val="0030528D"/>
    <w:rsid w:val="00317B70"/>
    <w:rsid w:val="00324DD1"/>
    <w:rsid w:val="00365B5F"/>
    <w:rsid w:val="003806C2"/>
    <w:rsid w:val="003878FE"/>
    <w:rsid w:val="0039192A"/>
    <w:rsid w:val="00395BFB"/>
    <w:rsid w:val="003E7662"/>
    <w:rsid w:val="003E7831"/>
    <w:rsid w:val="00401C97"/>
    <w:rsid w:val="00425BBA"/>
    <w:rsid w:val="00427617"/>
    <w:rsid w:val="0043193D"/>
    <w:rsid w:val="0043662E"/>
    <w:rsid w:val="0044356D"/>
    <w:rsid w:val="00471D7A"/>
    <w:rsid w:val="00476886"/>
    <w:rsid w:val="004948D6"/>
    <w:rsid w:val="004A6CB7"/>
    <w:rsid w:val="004B0DEA"/>
    <w:rsid w:val="004D2F83"/>
    <w:rsid w:val="004E1C5B"/>
    <w:rsid w:val="004F6FE7"/>
    <w:rsid w:val="00541AB1"/>
    <w:rsid w:val="00583B5D"/>
    <w:rsid w:val="005925AC"/>
    <w:rsid w:val="005A2AA1"/>
    <w:rsid w:val="005A340F"/>
    <w:rsid w:val="005A41AF"/>
    <w:rsid w:val="005B1549"/>
    <w:rsid w:val="005D5C30"/>
    <w:rsid w:val="005F4815"/>
    <w:rsid w:val="00607360"/>
    <w:rsid w:val="00620443"/>
    <w:rsid w:val="00621E22"/>
    <w:rsid w:val="0063061C"/>
    <w:rsid w:val="00630EC9"/>
    <w:rsid w:val="006423EC"/>
    <w:rsid w:val="006548E8"/>
    <w:rsid w:val="00662CCA"/>
    <w:rsid w:val="006663EA"/>
    <w:rsid w:val="00680D6F"/>
    <w:rsid w:val="006832AD"/>
    <w:rsid w:val="006851CE"/>
    <w:rsid w:val="006B0163"/>
    <w:rsid w:val="006B7107"/>
    <w:rsid w:val="006C5E0A"/>
    <w:rsid w:val="006C6A90"/>
    <w:rsid w:val="006C6FF3"/>
    <w:rsid w:val="006C7FE5"/>
    <w:rsid w:val="006D4F88"/>
    <w:rsid w:val="006D6EE8"/>
    <w:rsid w:val="006E40B9"/>
    <w:rsid w:val="006E5727"/>
    <w:rsid w:val="006F2672"/>
    <w:rsid w:val="00703954"/>
    <w:rsid w:val="00715B98"/>
    <w:rsid w:val="00724649"/>
    <w:rsid w:val="007372CF"/>
    <w:rsid w:val="00770B78"/>
    <w:rsid w:val="00782835"/>
    <w:rsid w:val="007A1BAA"/>
    <w:rsid w:val="007A2432"/>
    <w:rsid w:val="007B0143"/>
    <w:rsid w:val="007B2063"/>
    <w:rsid w:val="007C43F4"/>
    <w:rsid w:val="007D16BB"/>
    <w:rsid w:val="007E71E7"/>
    <w:rsid w:val="007F2829"/>
    <w:rsid w:val="00821DE1"/>
    <w:rsid w:val="0085209D"/>
    <w:rsid w:val="0085551B"/>
    <w:rsid w:val="00862783"/>
    <w:rsid w:val="008721EA"/>
    <w:rsid w:val="00872DD6"/>
    <w:rsid w:val="008757AD"/>
    <w:rsid w:val="00876DDE"/>
    <w:rsid w:val="00883ECB"/>
    <w:rsid w:val="008A5637"/>
    <w:rsid w:val="008C38E5"/>
    <w:rsid w:val="008D73F6"/>
    <w:rsid w:val="008E5E63"/>
    <w:rsid w:val="008F5518"/>
    <w:rsid w:val="0090397A"/>
    <w:rsid w:val="00905627"/>
    <w:rsid w:val="0090773A"/>
    <w:rsid w:val="00914245"/>
    <w:rsid w:val="00925014"/>
    <w:rsid w:val="00940DDE"/>
    <w:rsid w:val="00955091"/>
    <w:rsid w:val="009648DF"/>
    <w:rsid w:val="00982021"/>
    <w:rsid w:val="00996D53"/>
    <w:rsid w:val="00996E79"/>
    <w:rsid w:val="009D04ED"/>
    <w:rsid w:val="009F25C6"/>
    <w:rsid w:val="00A0452A"/>
    <w:rsid w:val="00A23421"/>
    <w:rsid w:val="00A32D50"/>
    <w:rsid w:val="00A50CF4"/>
    <w:rsid w:val="00A5477A"/>
    <w:rsid w:val="00A63E10"/>
    <w:rsid w:val="00A647A5"/>
    <w:rsid w:val="00A669BF"/>
    <w:rsid w:val="00A75F41"/>
    <w:rsid w:val="00AA7047"/>
    <w:rsid w:val="00AD024E"/>
    <w:rsid w:val="00AE18FF"/>
    <w:rsid w:val="00B07290"/>
    <w:rsid w:val="00B1700B"/>
    <w:rsid w:val="00B272C2"/>
    <w:rsid w:val="00B365EA"/>
    <w:rsid w:val="00B46869"/>
    <w:rsid w:val="00B46AEE"/>
    <w:rsid w:val="00B64AB1"/>
    <w:rsid w:val="00B77D8F"/>
    <w:rsid w:val="00B8593B"/>
    <w:rsid w:val="00B96592"/>
    <w:rsid w:val="00BA12C0"/>
    <w:rsid w:val="00BA1597"/>
    <w:rsid w:val="00BC1C6F"/>
    <w:rsid w:val="00BC28A7"/>
    <w:rsid w:val="00BD1B95"/>
    <w:rsid w:val="00BE0B83"/>
    <w:rsid w:val="00BE7B77"/>
    <w:rsid w:val="00C0094B"/>
    <w:rsid w:val="00C05B1E"/>
    <w:rsid w:val="00C06E8A"/>
    <w:rsid w:val="00C15A23"/>
    <w:rsid w:val="00C24AD0"/>
    <w:rsid w:val="00C45D56"/>
    <w:rsid w:val="00C46DA8"/>
    <w:rsid w:val="00C55E90"/>
    <w:rsid w:val="00C56235"/>
    <w:rsid w:val="00C579AB"/>
    <w:rsid w:val="00C81D93"/>
    <w:rsid w:val="00C841DB"/>
    <w:rsid w:val="00CA6944"/>
    <w:rsid w:val="00CB1F06"/>
    <w:rsid w:val="00CB4875"/>
    <w:rsid w:val="00CC0625"/>
    <w:rsid w:val="00CD1451"/>
    <w:rsid w:val="00CE3178"/>
    <w:rsid w:val="00CF0A4D"/>
    <w:rsid w:val="00CF51DD"/>
    <w:rsid w:val="00D122FA"/>
    <w:rsid w:val="00D12C85"/>
    <w:rsid w:val="00D1545F"/>
    <w:rsid w:val="00D26D4D"/>
    <w:rsid w:val="00D42FD3"/>
    <w:rsid w:val="00D43C23"/>
    <w:rsid w:val="00D43C44"/>
    <w:rsid w:val="00D51A55"/>
    <w:rsid w:val="00D71996"/>
    <w:rsid w:val="00D748BA"/>
    <w:rsid w:val="00D7606D"/>
    <w:rsid w:val="00D912C0"/>
    <w:rsid w:val="00DA2849"/>
    <w:rsid w:val="00DB3B56"/>
    <w:rsid w:val="00DD20B0"/>
    <w:rsid w:val="00DE0462"/>
    <w:rsid w:val="00DF6DB3"/>
    <w:rsid w:val="00E14CEA"/>
    <w:rsid w:val="00E152BA"/>
    <w:rsid w:val="00E40641"/>
    <w:rsid w:val="00E41E76"/>
    <w:rsid w:val="00E42405"/>
    <w:rsid w:val="00E6539C"/>
    <w:rsid w:val="00E67586"/>
    <w:rsid w:val="00E71199"/>
    <w:rsid w:val="00E82301"/>
    <w:rsid w:val="00EA0012"/>
    <w:rsid w:val="00EA7E5E"/>
    <w:rsid w:val="00EB57D2"/>
    <w:rsid w:val="00EE2F40"/>
    <w:rsid w:val="00F049AD"/>
    <w:rsid w:val="00F33B83"/>
    <w:rsid w:val="00F40BB6"/>
    <w:rsid w:val="00F674B0"/>
    <w:rsid w:val="00F80EA5"/>
    <w:rsid w:val="00F86F85"/>
    <w:rsid w:val="00F9261C"/>
    <w:rsid w:val="00FA165B"/>
    <w:rsid w:val="00FA180E"/>
    <w:rsid w:val="00FC08D5"/>
    <w:rsid w:val="00FC7BDF"/>
    <w:rsid w:val="00FD425D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0A9B-83C4-4374-8040-A902C12A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tasks/docs/attachment.php?id=1823783&amp;fn=2Naxagic_harkayin1+%283%29.docx&amp;out=1&amp;token=</cp:keywords>
  <cp:lastModifiedBy>Sona Ghukasyan</cp:lastModifiedBy>
  <cp:revision>7</cp:revision>
  <dcterms:created xsi:type="dcterms:W3CDTF">2019-03-01T10:58:00Z</dcterms:created>
  <dcterms:modified xsi:type="dcterms:W3CDTF">2019-03-01T13:57:00Z</dcterms:modified>
</cp:coreProperties>
</file>