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28" w:rsidRPr="00711F28" w:rsidRDefault="00711F28" w:rsidP="00711F2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bookmarkStart w:id="0" w:name="_GoBack"/>
      <w:bookmarkEnd w:id="0"/>
      <w:r w:rsidRPr="00711F28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ՀԻՄՆԱՎՈՐՈՒՄ</w:t>
      </w:r>
    </w:p>
    <w:p w:rsidR="00711F28" w:rsidRPr="00711F28" w:rsidRDefault="00711F28" w:rsidP="00711F2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  </w:t>
      </w:r>
    </w:p>
    <w:p w:rsidR="00711F28" w:rsidRPr="00711F28" w:rsidRDefault="00711F28" w:rsidP="00E966A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11F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«ՀԻՎԱՆԴԱՆՈՑԱՅԻՆ 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ԵՎ Ա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ՐՏԱՀԻՎԱՆԴԱՆՈՑԱՅԻՆ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ԴԱՏԱՀՈԳԵԲՈ</w:t>
      </w:r>
      <w:r w:rsidR="00C2268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Ւ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ԺԱԿԱՆ ՓՈՐՁԱՔՆՆՈ</w:t>
      </w:r>
      <w:r w:rsidR="00C2268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Ւ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ԹՅՈ</w:t>
      </w:r>
      <w:r w:rsidR="00C2268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Ւ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ՆՆԵՐԻ ԱՆՑԿԱՑՄԱՆ ԿԱՐԳԸ </w:t>
      </w:r>
      <w:r w:rsidR="00525BB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ՍԱՀՄԱՆԵԼՈՒ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ՄԱՍԻՆ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ՀԱՅԱՍՏԱՆԻ ՀԱՆՐԱՊԵՏՈ</w:t>
      </w:r>
      <w:r w:rsidR="00C2268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Ւ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ԹՅԱՆ ԿԱՌԱՎԱՐՈ</w:t>
      </w:r>
      <w:r w:rsidR="00C2268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Ւ</w:t>
      </w:r>
      <w:r w:rsidRPr="00711F2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ԹՅԱՆ ՈՐՈՇՄԱՆ ՆԱԽԱԳԾԻ </w:t>
      </w:r>
    </w:p>
    <w:p w:rsidR="00711F28" w:rsidRPr="00711F28" w:rsidRDefault="00711F28" w:rsidP="00E966A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11F28" w:rsidRPr="00711F28" w:rsidRDefault="00711F28" w:rsidP="00DA7D6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711F28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Անհրաժեշտությունը (իրավական ակտի ընդունման նպատակը).</w:t>
      </w:r>
    </w:p>
    <w:p w:rsidR="00DA7D6A" w:rsidRDefault="00711F28" w:rsidP="00E966A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Սույն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որոշման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ընդունումը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բխում է </w:t>
      </w:r>
      <w:r w:rsidR="003527BB" w:rsidRPr="00040D2A">
        <w:rPr>
          <w:rFonts w:ascii="GHEA Grapalat" w:hAnsi="GHEA Grapalat" w:cs="Sylfaen"/>
          <w:sz w:val="24"/>
          <w:szCs w:val="24"/>
          <w:lang w:val="hy-AM"/>
        </w:rPr>
        <w:t>«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Հո</w:t>
      </w:r>
      <w:r w:rsidR="003527BB" w:rsidRPr="00040D2A">
        <w:rPr>
          <w:rFonts w:ascii="GHEA Grapalat" w:hAnsi="GHEA Grapalat" w:cs="Times Armenian"/>
          <w:sz w:val="24"/>
          <w:szCs w:val="24"/>
          <w:lang w:val="hy-AM"/>
        </w:rPr>
        <w:t>գ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եբուժական</w:t>
      </w:r>
      <w:r w:rsidR="003527BB" w:rsidRPr="00040D2A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օ</w:t>
      </w:r>
      <w:r w:rsidR="003527BB" w:rsidRPr="00040D2A">
        <w:rPr>
          <w:rFonts w:ascii="GHEA Grapalat" w:hAnsi="GHEA Grapalat" w:cs="Times Armenian"/>
          <w:sz w:val="24"/>
          <w:szCs w:val="24"/>
          <w:lang w:val="hy-AM"/>
        </w:rPr>
        <w:t>գ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նության</w:t>
      </w:r>
      <w:r w:rsidR="003527BB" w:rsidRPr="00040D2A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մասին</w:t>
      </w:r>
      <w:r w:rsidR="003527BB" w:rsidRPr="00040D2A">
        <w:rPr>
          <w:rFonts w:ascii="GHEA Grapalat" w:hAnsi="GHEA Grapalat" w:cs="Sylfaen"/>
          <w:sz w:val="24"/>
          <w:szCs w:val="24"/>
          <w:lang w:val="hy-AM"/>
        </w:rPr>
        <w:t>»</w:t>
      </w:r>
      <w:r w:rsidR="003527BB" w:rsidRPr="00040D2A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3527BB" w:rsidRPr="00040D2A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3527BB" w:rsidRPr="00040D2A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3527BB" w:rsidRPr="00040D2A">
        <w:rPr>
          <w:rFonts w:ascii="GHEA Grapalat" w:hAnsi="GHEA Grapalat"/>
          <w:sz w:val="24"/>
          <w:szCs w:val="24"/>
          <w:lang w:val="af-ZA"/>
        </w:rPr>
        <w:t xml:space="preserve"> 7-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րդ</w:t>
      </w:r>
      <w:r w:rsidR="003527BB" w:rsidRPr="00040D2A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հոդվածի</w:t>
      </w:r>
      <w:r w:rsidR="003527BB" w:rsidRPr="00040D2A">
        <w:rPr>
          <w:rFonts w:ascii="GHEA Grapalat" w:hAnsi="GHEA Grapalat"/>
          <w:sz w:val="24"/>
          <w:szCs w:val="24"/>
          <w:lang w:val="af-ZA"/>
        </w:rPr>
        <w:t xml:space="preserve"> 4-</w:t>
      </w:r>
      <w:r w:rsidR="003527BB" w:rsidRPr="00040D2A">
        <w:rPr>
          <w:rFonts w:ascii="GHEA Grapalat" w:hAnsi="GHEA Grapalat" w:cs="Sylfaen"/>
          <w:sz w:val="24"/>
          <w:szCs w:val="24"/>
          <w:lang w:val="af-ZA"/>
        </w:rPr>
        <w:t>րդ</w:t>
      </w:r>
      <w:r w:rsidR="003527BB" w:rsidRPr="00040D2A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EA9">
        <w:rPr>
          <w:rFonts w:ascii="GHEA Grapalat" w:hAnsi="GHEA Grapalat" w:cs="Sylfaen"/>
          <w:sz w:val="24"/>
          <w:szCs w:val="24"/>
          <w:lang w:val="af-ZA"/>
        </w:rPr>
        <w:t>մաս</w:t>
      </w:r>
      <w:r w:rsidR="004F3EA9">
        <w:rPr>
          <w:rFonts w:ascii="GHEA Grapalat" w:hAnsi="GHEA Grapalat" w:cs="Sylfaen"/>
          <w:sz w:val="24"/>
          <w:szCs w:val="24"/>
          <w:lang w:val="hy-AM"/>
        </w:rPr>
        <w:t>ի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4F3EA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և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Հայաստանի Հանրապետության վարչապետի 2009 թվականի հուլիսի 27-ի 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Հո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>գ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եբուժական օ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>գ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նության մասին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Հայաստանի Հանրապետության օրենքում լրացումներ և փոփոխություններ կատարելու մասին՚ Հայաստանի Հանրապետության օրենքի կիրարկումն ապահովող միջոցառումների մասին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N 623-Ա որոշմամբ հաստատված ցանկի 2-րդ կետի պահանջներից:     </w:t>
      </w:r>
    </w:p>
    <w:p w:rsidR="00711F28" w:rsidRPr="00DA7D6A" w:rsidRDefault="00711F28" w:rsidP="00E966A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078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2. </w:t>
      </w:r>
      <w:r w:rsidRPr="005078E9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Ընթացիկ իրավիճակը և խնդիրները.</w:t>
      </w:r>
    </w:p>
    <w:p w:rsidR="00711F28" w:rsidRPr="005078E9" w:rsidRDefault="00711F28" w:rsidP="00E966AF">
      <w:pPr>
        <w:pStyle w:val="NormalWeb"/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lang w:val="hy-AM" w:eastAsia="ru-RU"/>
        </w:rPr>
      </w:pPr>
      <w:r w:rsidRPr="005078E9">
        <w:rPr>
          <w:rFonts w:ascii="GHEA Grapalat" w:eastAsia="Times New Roman" w:hAnsi="GHEA Grapalat"/>
          <w:lang w:val="af-ZA" w:eastAsia="ru-RU"/>
        </w:rPr>
        <w:t xml:space="preserve">  </w:t>
      </w:r>
      <w:r w:rsidRPr="005078E9">
        <w:rPr>
          <w:rFonts w:ascii="GHEA Grapalat" w:eastAsia="Times New Roman" w:hAnsi="GHEA Grapalat"/>
          <w:lang w:val="hy-AM" w:eastAsia="ru-RU"/>
        </w:rPr>
        <w:t xml:space="preserve">Ներկայումս դատահոգեբուժական փորձաքննությունները անցկացնելու միասնական կարգի բացակայության պատճառով շատ հաճախ փորձաքննությունների իրականացման համար հանձնաժողովների ձևավորումն </w:t>
      </w:r>
      <w:r w:rsidR="004A5653">
        <w:rPr>
          <w:rFonts w:ascii="GHEA Grapalat" w:eastAsia="Times New Roman" w:hAnsi="GHEA Grapalat"/>
          <w:lang w:val="hy-AM" w:eastAsia="ru-RU"/>
        </w:rPr>
        <w:t>իրականացվում</w:t>
      </w:r>
      <w:r w:rsidRPr="005078E9">
        <w:rPr>
          <w:rFonts w:ascii="GHEA Grapalat" w:eastAsia="Times New Roman" w:hAnsi="GHEA Grapalat"/>
          <w:lang w:val="hy-AM" w:eastAsia="ru-RU"/>
        </w:rPr>
        <w:t xml:space="preserve"> է տարբեր ձևով, որոշումներում չ</w:t>
      </w:r>
      <w:r w:rsidR="00A50DE6">
        <w:rPr>
          <w:rFonts w:ascii="GHEA Grapalat" w:eastAsia="Times New Roman" w:hAnsi="GHEA Grapalat"/>
          <w:lang w:val="hy-AM" w:eastAsia="ru-RU"/>
        </w:rPr>
        <w:t>ե</w:t>
      </w:r>
      <w:r w:rsidRPr="005078E9">
        <w:rPr>
          <w:rFonts w:ascii="GHEA Grapalat" w:eastAsia="Times New Roman" w:hAnsi="GHEA Grapalat"/>
          <w:lang w:val="hy-AM" w:eastAsia="ru-RU"/>
        </w:rPr>
        <w:t xml:space="preserve">ն ամրագրվում փորձագետների իրավունքները և պարտականությունները, </w:t>
      </w:r>
      <w:r w:rsidR="005078E9">
        <w:rPr>
          <w:rFonts w:ascii="GHEA Grapalat" w:eastAsia="Times New Roman" w:hAnsi="GHEA Grapalat"/>
          <w:lang w:val="hy-AM" w:eastAsia="ru-RU"/>
        </w:rPr>
        <w:t xml:space="preserve">փորձագետների վճարման մեխանիզմները, </w:t>
      </w:r>
      <w:r w:rsidRPr="005078E9">
        <w:rPr>
          <w:rFonts w:ascii="GHEA Grapalat" w:eastAsia="Times New Roman" w:hAnsi="GHEA Grapalat"/>
          <w:lang w:val="hy-AM" w:eastAsia="ru-RU"/>
        </w:rPr>
        <w:t>ինչպես նաև մի շարք այլ պահանջներ: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 xml:space="preserve"> Թերի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 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>կարգավորված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 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>են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 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>դատահոգեբուժական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 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>փորձաքննության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 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>հետ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 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>կապված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 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>հարցերը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 (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>իրականացման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 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>ընթացակարգեր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, </w:t>
      </w:r>
      <w:r w:rsidR="00402876" w:rsidRPr="005078E9">
        <w:rPr>
          <w:rFonts w:ascii="GHEA Grapalat" w:eastAsia="Times New Roman" w:hAnsi="GHEA Grapalat" w:cs="Sylfaen"/>
          <w:lang w:val="hy-AM" w:eastAsia="ru-RU"/>
        </w:rPr>
        <w:t>ժամկետներ</w:t>
      </w:r>
      <w:r w:rsidR="00402876" w:rsidRPr="005078E9">
        <w:rPr>
          <w:rFonts w:ascii="GHEA Grapalat" w:eastAsia="Times New Roman" w:hAnsi="GHEA Grapalat"/>
          <w:lang w:val="hy-AM" w:eastAsia="ru-RU"/>
        </w:rPr>
        <w:t xml:space="preserve">), </w:t>
      </w:r>
      <w:r w:rsidR="00105138" w:rsidRPr="005078E9">
        <w:rPr>
          <w:rFonts w:ascii="GHEA Grapalat" w:eastAsia="Times New Roman" w:hAnsi="GHEA Grapalat"/>
          <w:lang w:val="hy-AM" w:eastAsia="ru-RU"/>
        </w:rPr>
        <w:t>չ</w:t>
      </w:r>
      <w:r w:rsidRPr="005078E9">
        <w:rPr>
          <w:rFonts w:ascii="GHEA Grapalat" w:eastAsia="Times New Roman" w:hAnsi="GHEA Grapalat"/>
          <w:lang w:val="hy-AM" w:eastAsia="ru-RU"/>
        </w:rPr>
        <w:t xml:space="preserve">կա միասնական մոտեցում փորձագիտական եզրակացությունների կազմման և ներկայացման վերաբերյալ, ինչի արդյունքում առաջանում </w:t>
      </w:r>
      <w:r w:rsidR="00DD4AC0">
        <w:rPr>
          <w:rFonts w:ascii="GHEA Grapalat" w:eastAsia="Times New Roman" w:hAnsi="GHEA Grapalat"/>
          <w:lang w:val="hy-AM" w:eastAsia="ru-RU"/>
        </w:rPr>
        <w:t>են</w:t>
      </w:r>
      <w:r w:rsidRPr="005078E9">
        <w:rPr>
          <w:rFonts w:ascii="GHEA Grapalat" w:eastAsia="Times New Roman" w:hAnsi="GHEA Grapalat"/>
          <w:lang w:val="hy-AM" w:eastAsia="ru-RU"/>
        </w:rPr>
        <w:t xml:space="preserve"> բազմաթիվ խնդիրներ</w:t>
      </w:r>
      <w:r w:rsidR="0011553F" w:rsidRPr="005078E9">
        <w:rPr>
          <w:rFonts w:ascii="GHEA Grapalat" w:eastAsia="Times New Roman" w:hAnsi="GHEA Grapalat"/>
          <w:lang w:val="hy-AM" w:eastAsia="ru-RU"/>
        </w:rPr>
        <w:t>, այդ թվում</w:t>
      </w:r>
      <w:r w:rsidR="003F7FFD" w:rsidRPr="005078E9">
        <w:rPr>
          <w:rFonts w:ascii="GHEA Grapalat" w:eastAsia="Times New Roman" w:hAnsi="GHEA Grapalat"/>
          <w:lang w:val="af-ZA" w:eastAsia="ru-RU"/>
        </w:rPr>
        <w:t xml:space="preserve"> </w:t>
      </w:r>
      <w:r w:rsidR="007F5FBF" w:rsidRPr="005078E9">
        <w:rPr>
          <w:rFonts w:ascii="GHEA Grapalat" w:eastAsia="Calibri" w:hAnsi="GHEA Grapalat"/>
          <w:lang w:val="hy-AM"/>
        </w:rPr>
        <w:t>ողջամիտ ժամկետներում իրավապահ մարմիններին եզրակացությունների տրամադր</w:t>
      </w:r>
      <w:r w:rsidR="0011553F" w:rsidRPr="005078E9">
        <w:rPr>
          <w:rFonts w:ascii="GHEA Grapalat" w:eastAsia="Calibri" w:hAnsi="GHEA Grapalat"/>
          <w:lang w:val="hy-AM"/>
        </w:rPr>
        <w:t>ում և</w:t>
      </w:r>
      <w:r w:rsidR="004A5653" w:rsidRPr="004A5653">
        <w:rPr>
          <w:rFonts w:ascii="GHEA Grapalat" w:eastAsia="Calibri" w:hAnsi="GHEA Grapalat"/>
          <w:lang w:val="hy-AM"/>
        </w:rPr>
        <w:t xml:space="preserve"> </w:t>
      </w:r>
      <w:r w:rsidR="0011553F" w:rsidRPr="005078E9">
        <w:rPr>
          <w:rFonts w:ascii="GHEA Grapalat" w:eastAsia="Calibri" w:hAnsi="GHEA Grapalat"/>
          <w:lang w:val="hy-AM"/>
        </w:rPr>
        <w:t>այլն</w:t>
      </w:r>
      <w:r w:rsidRPr="005078E9">
        <w:rPr>
          <w:rFonts w:ascii="GHEA Grapalat" w:eastAsia="Times New Roman" w:hAnsi="GHEA Grapalat"/>
          <w:lang w:val="hy-AM" w:eastAsia="ru-RU"/>
        </w:rPr>
        <w:t xml:space="preserve">:  </w:t>
      </w:r>
    </w:p>
    <w:p w:rsidR="00711F28" w:rsidRPr="00711F28" w:rsidRDefault="00711F28" w:rsidP="00E966AF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711F2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3.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Կարգավորման նպատակը և բնույթը.</w:t>
      </w:r>
    </w:p>
    <w:p w:rsidR="00E52EB0" w:rsidRPr="00322C1F" w:rsidRDefault="00711F28" w:rsidP="00E966AF">
      <w:pPr>
        <w:pStyle w:val="NormalWeb"/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lang w:val="hy-AM" w:eastAsia="ru-RU"/>
        </w:rPr>
      </w:pPr>
      <w:r w:rsidRPr="00FE7408">
        <w:rPr>
          <w:rFonts w:ascii="GHEA Grapalat" w:eastAsia="Times New Roman" w:hAnsi="GHEA Grapalat"/>
          <w:lang w:val="af-ZA" w:eastAsia="ru-RU"/>
        </w:rPr>
        <w:t>Նախա</w:t>
      </w:r>
      <w:r w:rsidRPr="00FE7408">
        <w:rPr>
          <w:rFonts w:ascii="GHEA Grapalat" w:eastAsia="Times New Roman" w:hAnsi="GHEA Grapalat"/>
          <w:lang w:val="hy-AM" w:eastAsia="ru-RU"/>
        </w:rPr>
        <w:t>գ</w:t>
      </w:r>
      <w:r w:rsidRPr="00FE7408">
        <w:rPr>
          <w:rFonts w:ascii="GHEA Grapalat" w:eastAsia="Times New Roman" w:hAnsi="GHEA Grapalat"/>
          <w:lang w:val="af-ZA" w:eastAsia="ru-RU"/>
        </w:rPr>
        <w:t xml:space="preserve">ծով </w:t>
      </w:r>
      <w:r w:rsidR="00231077">
        <w:rPr>
          <w:rFonts w:ascii="GHEA Grapalat" w:eastAsia="Times New Roman" w:hAnsi="GHEA Grapalat"/>
          <w:lang w:val="hy-AM" w:eastAsia="ru-RU"/>
        </w:rPr>
        <w:t>սահմանվում են</w:t>
      </w:r>
      <w:r w:rsidRPr="00FE7408">
        <w:rPr>
          <w:rFonts w:ascii="GHEA Grapalat" w:eastAsia="Times New Roman" w:hAnsi="GHEA Grapalat"/>
          <w:lang w:val="af-ZA" w:eastAsia="ru-RU"/>
        </w:rPr>
        <w:t xml:space="preserve"> </w:t>
      </w:r>
      <w:r w:rsidRPr="00FE7408">
        <w:rPr>
          <w:rFonts w:ascii="GHEA Grapalat" w:eastAsia="Times New Roman" w:hAnsi="GHEA Grapalat"/>
          <w:lang w:val="hy-AM" w:eastAsia="ru-RU"/>
        </w:rPr>
        <w:t xml:space="preserve">հիվանդանոցային և արտահիվանդանոցային </w:t>
      </w:r>
      <w:r w:rsidRPr="00FE7408">
        <w:rPr>
          <w:rFonts w:ascii="GHEA Grapalat" w:eastAsia="Times New Roman" w:hAnsi="GHEA Grapalat"/>
          <w:lang w:val="af-ZA" w:eastAsia="ru-RU"/>
        </w:rPr>
        <w:t xml:space="preserve"> դատահո</w:t>
      </w:r>
      <w:r w:rsidRPr="00FE7408">
        <w:rPr>
          <w:rFonts w:ascii="GHEA Grapalat" w:eastAsia="Times New Roman" w:hAnsi="GHEA Grapalat"/>
          <w:lang w:val="hy-AM" w:eastAsia="ru-RU"/>
        </w:rPr>
        <w:t>գ</w:t>
      </w:r>
      <w:r w:rsidRPr="00FE7408">
        <w:rPr>
          <w:rFonts w:ascii="GHEA Grapalat" w:eastAsia="Times New Roman" w:hAnsi="GHEA Grapalat"/>
          <w:lang w:val="af-ZA" w:eastAsia="ru-RU"/>
        </w:rPr>
        <w:t>եբուժական փորձաքննությունների կատարման կար</w:t>
      </w:r>
      <w:r w:rsidRPr="00FE7408">
        <w:rPr>
          <w:rFonts w:ascii="GHEA Grapalat" w:eastAsia="Times New Roman" w:hAnsi="GHEA Grapalat"/>
          <w:lang w:val="hy-AM" w:eastAsia="ru-RU"/>
        </w:rPr>
        <w:t>գ</w:t>
      </w:r>
      <w:r w:rsidRPr="00FE7408">
        <w:rPr>
          <w:rFonts w:ascii="GHEA Grapalat" w:eastAsia="Times New Roman" w:hAnsi="GHEA Grapalat"/>
          <w:lang w:val="af-ZA" w:eastAsia="ru-RU"/>
        </w:rPr>
        <w:t>ն ու պայմանները` կար</w:t>
      </w:r>
      <w:r w:rsidRPr="00FE7408">
        <w:rPr>
          <w:rFonts w:ascii="GHEA Grapalat" w:eastAsia="Times New Roman" w:hAnsi="GHEA Grapalat"/>
          <w:lang w:val="hy-AM" w:eastAsia="ru-RU"/>
        </w:rPr>
        <w:t>գ</w:t>
      </w:r>
      <w:r w:rsidRPr="00FE7408">
        <w:rPr>
          <w:rFonts w:ascii="GHEA Grapalat" w:eastAsia="Times New Roman" w:hAnsi="GHEA Grapalat"/>
          <w:lang w:val="af-ZA" w:eastAsia="ru-RU"/>
        </w:rPr>
        <w:t>ավորելով համապատասխան ոլորտի հասարակական հարաբերությունները և լրացնելով օրենսդրության բացերը:</w:t>
      </w:r>
      <w:r w:rsidR="00E52EB0" w:rsidRPr="00FE7408">
        <w:rPr>
          <w:rFonts w:ascii="GHEA Grapalat" w:hAnsi="GHEA Grapalat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Նախագծի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ընդունման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դեպքում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ակնկալվում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է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բարելավել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հոգեկան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խանգարումներով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տառապող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անձանց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իրավունքների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իրացումը</w:t>
      </w:r>
      <w:r w:rsidR="00E52EB0" w:rsidRPr="00FE7408">
        <w:rPr>
          <w:rFonts w:ascii="GHEA Grapalat" w:hAnsi="GHEA Grapalat"/>
          <w:color w:val="000000"/>
          <w:lang w:val="hy-AM"/>
        </w:rPr>
        <w:t xml:space="preserve">, </w:t>
      </w:r>
      <w:r w:rsidR="00E52EB0" w:rsidRPr="00FE7408">
        <w:rPr>
          <w:rFonts w:ascii="GHEA Grapalat" w:hAnsi="GHEA Grapalat" w:cs="Sylfaen"/>
          <w:color w:val="000000"/>
          <w:lang w:val="hy-AM"/>
        </w:rPr>
        <w:lastRenderedPageBreak/>
        <w:t>տարբեր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գործիքների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միջոցով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սահմանել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մեխանիզմներ՝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դրանց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>պաշտպանության</w:t>
      </w:r>
      <w:r w:rsidR="00E52EB0" w:rsidRPr="00FE7408">
        <w:rPr>
          <w:rFonts w:ascii="GHEA Grapalat" w:hAnsi="GHEA Grapalat"/>
          <w:color w:val="000000"/>
          <w:lang w:val="hy-AM"/>
        </w:rPr>
        <w:t xml:space="preserve"> </w:t>
      </w:r>
      <w:r w:rsidR="00E52EB0" w:rsidRPr="00FE7408">
        <w:rPr>
          <w:rFonts w:ascii="GHEA Grapalat" w:hAnsi="GHEA Grapalat" w:cs="Sylfaen"/>
          <w:color w:val="000000"/>
          <w:lang w:val="hy-AM"/>
        </w:rPr>
        <w:t xml:space="preserve">համար, </w:t>
      </w:r>
      <w:r w:rsidR="00E52EB0" w:rsidRPr="00C447CD">
        <w:rPr>
          <w:rFonts w:ascii="GHEA Grapalat" w:eastAsia="Times New Roman" w:hAnsi="GHEA Grapalat" w:cs="Sylfaen"/>
          <w:color w:val="000000"/>
          <w:lang w:val="hy-AM" w:eastAsia="ru-RU"/>
        </w:rPr>
        <w:t>սահմանել</w:t>
      </w:r>
      <w:r w:rsidR="00E52EB0" w:rsidRPr="00C447CD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C447CD">
        <w:rPr>
          <w:rFonts w:ascii="GHEA Grapalat" w:eastAsia="Times New Roman" w:hAnsi="GHEA Grapalat" w:cs="Sylfaen"/>
          <w:color w:val="000000"/>
          <w:lang w:val="hy-AM" w:eastAsia="ru-RU"/>
        </w:rPr>
        <w:t>դատահոգեբուժական</w:t>
      </w:r>
      <w:r w:rsidR="00E52EB0" w:rsidRPr="00C447CD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C447CD">
        <w:rPr>
          <w:rFonts w:ascii="GHEA Grapalat" w:eastAsia="Times New Roman" w:hAnsi="GHEA Grapalat" w:cs="Sylfaen"/>
          <w:color w:val="000000"/>
          <w:lang w:val="hy-AM" w:eastAsia="ru-RU"/>
        </w:rPr>
        <w:t>փորձաքննությունների</w:t>
      </w:r>
      <w:r w:rsidR="00E52EB0" w:rsidRPr="00C447CD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C447CD">
        <w:rPr>
          <w:rFonts w:ascii="GHEA Grapalat" w:eastAsia="Times New Roman" w:hAnsi="GHEA Grapalat" w:cs="Sylfaen"/>
          <w:color w:val="000000"/>
          <w:lang w:val="hy-AM" w:eastAsia="ru-RU"/>
        </w:rPr>
        <w:t>իրականացման</w:t>
      </w:r>
      <w:r w:rsidR="00E52EB0" w:rsidRPr="00C447CD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C447CD">
        <w:rPr>
          <w:rFonts w:ascii="GHEA Grapalat" w:eastAsia="Times New Roman" w:hAnsi="GHEA Grapalat" w:cs="Sylfaen"/>
          <w:color w:val="000000"/>
          <w:lang w:val="hy-AM" w:eastAsia="ru-RU"/>
        </w:rPr>
        <w:t>ընթացակարգը</w:t>
      </w:r>
      <w:r w:rsidR="00E52EB0" w:rsidRPr="00C447CD">
        <w:rPr>
          <w:rFonts w:ascii="GHEA Grapalat" w:eastAsia="Times New Roman" w:hAnsi="GHEA Grapalat"/>
          <w:color w:val="000000"/>
          <w:lang w:val="hy-AM" w:eastAsia="ru-RU"/>
        </w:rPr>
        <w:t xml:space="preserve">` </w:t>
      </w:r>
      <w:r w:rsidR="00E52EB0" w:rsidRPr="00C447CD">
        <w:rPr>
          <w:rFonts w:ascii="GHEA Grapalat" w:eastAsia="Times New Roman" w:hAnsi="GHEA Grapalat" w:cs="Sylfaen"/>
          <w:color w:val="000000"/>
          <w:lang w:val="hy-AM" w:eastAsia="ru-RU"/>
        </w:rPr>
        <w:t>սահմանելով</w:t>
      </w:r>
      <w:r w:rsidR="00E52EB0" w:rsidRPr="00C447CD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C447CD">
        <w:rPr>
          <w:rFonts w:ascii="GHEA Grapalat" w:eastAsia="Times New Roman" w:hAnsi="GHEA Grapalat" w:cs="Sylfaen"/>
          <w:color w:val="000000"/>
          <w:lang w:val="hy-AM" w:eastAsia="ru-RU"/>
        </w:rPr>
        <w:t>փորձաքննությունների</w:t>
      </w:r>
      <w:r w:rsidR="00E52EB0" w:rsidRPr="00C447CD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C447CD">
        <w:rPr>
          <w:rFonts w:ascii="GHEA Grapalat" w:eastAsia="Times New Roman" w:hAnsi="GHEA Grapalat" w:cs="Sylfaen"/>
          <w:color w:val="000000"/>
          <w:lang w:val="hy-AM" w:eastAsia="ru-RU"/>
        </w:rPr>
        <w:t>իրականացման</w:t>
      </w:r>
      <w:r w:rsidR="00E52EB0" w:rsidRPr="00C447CD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C447CD">
        <w:rPr>
          <w:rFonts w:ascii="GHEA Grapalat" w:eastAsia="Times New Roman" w:hAnsi="GHEA Grapalat" w:cs="Sylfaen"/>
          <w:color w:val="000000"/>
          <w:lang w:val="hy-AM" w:eastAsia="ru-RU"/>
        </w:rPr>
        <w:t>կոնկրետ</w:t>
      </w:r>
      <w:r w:rsidR="00E52EB0" w:rsidRPr="00C447CD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C447CD">
        <w:rPr>
          <w:rFonts w:ascii="GHEA Grapalat" w:eastAsia="Times New Roman" w:hAnsi="GHEA Grapalat" w:cs="Sylfaen"/>
          <w:color w:val="000000"/>
          <w:lang w:val="hy-AM" w:eastAsia="ru-RU"/>
        </w:rPr>
        <w:t>ժամկետներ</w:t>
      </w:r>
      <w:r w:rsidR="00FE7408">
        <w:rPr>
          <w:rFonts w:ascii="GHEA Grapalat" w:eastAsia="Times New Roman" w:hAnsi="GHEA Grapalat"/>
          <w:color w:val="000000"/>
          <w:lang w:val="hy-AM" w:eastAsia="ru-RU"/>
        </w:rPr>
        <w:t xml:space="preserve">: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Դատահոգեբուժական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փորձաքննությունները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,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որպես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դատաբժշկական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փորձաքննության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առանձին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տեսակ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,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որտեղ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լաբորատոր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>-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գործիքային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հետազոտություններ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չեն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արվում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,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և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փորձաքննություններն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իրականացվում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են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բացառապես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բժշկի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գիտելիքների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ու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մասնագիտական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հմտությունների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հիման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վրա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,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ունեն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առանձնահատուկ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կարգավորումների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 xml:space="preserve"> 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>անհրաժեշտություն</w:t>
      </w:r>
      <w:r w:rsidR="00E52EB0" w:rsidRPr="00322C1F">
        <w:rPr>
          <w:rFonts w:ascii="GHEA Grapalat" w:eastAsia="Times New Roman" w:hAnsi="GHEA Grapalat"/>
          <w:color w:val="000000"/>
          <w:lang w:val="hy-AM" w:eastAsia="ru-RU"/>
        </w:rPr>
        <w:t>: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 xml:space="preserve"> Հաշվի առնելով այն հանգամանքը, որ դատահոգեբուժական փորձաքննությունները որոշակիորեն շոշափում են անձանց իրավունքները, ուստի նպատակահարմար է դատահոգեբուժական փորձաքննություններին վերաբերող </w:t>
      </w:r>
      <w:r w:rsidR="00FE7408">
        <w:rPr>
          <w:rFonts w:ascii="GHEA Grapalat" w:eastAsia="Times New Roman" w:hAnsi="GHEA Grapalat" w:cs="Sylfaen"/>
          <w:color w:val="000000"/>
          <w:lang w:val="hy-AM" w:eastAsia="ru-RU"/>
        </w:rPr>
        <w:t>կարգ</w:t>
      </w:r>
      <w:r w:rsidR="00CB0386">
        <w:rPr>
          <w:rFonts w:ascii="GHEA Grapalat" w:eastAsia="Times New Roman" w:hAnsi="GHEA Grapalat" w:cs="Sylfaen"/>
          <w:color w:val="000000"/>
          <w:lang w:val="hy-AM" w:eastAsia="ru-RU"/>
        </w:rPr>
        <w:t>ի առկայությունը</w:t>
      </w:r>
      <w:r w:rsidR="00FE7408">
        <w:rPr>
          <w:rFonts w:ascii="GHEA Grapalat" w:eastAsia="Times New Roman" w:hAnsi="GHEA Grapalat" w:cs="Sylfaen"/>
          <w:color w:val="000000"/>
          <w:lang w:val="hy-AM" w:eastAsia="ru-RU"/>
        </w:rPr>
        <w:t>:</w:t>
      </w:r>
      <w:r w:rsidR="00E52EB0" w:rsidRPr="00322C1F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</w:p>
    <w:p w:rsidR="00711F28" w:rsidRPr="00E52EB0" w:rsidRDefault="00711F28" w:rsidP="00E966A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711F28" w:rsidRPr="00711F28" w:rsidRDefault="00711F28" w:rsidP="00E966A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711F2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4.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Նախագծի մշակման գործընթացում ներգրավված ինստիտուտները և անձինք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</w:p>
    <w:p w:rsidR="00711F28" w:rsidRPr="00711F28" w:rsidRDefault="00711F28" w:rsidP="00E966A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«</w:t>
      </w:r>
      <w:r w:rsidRPr="00711F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Հիվանդանոցային և արտահիվանդանոցային 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դատահոգեբուժական փորձաքննությունների անցկացման կարգը </w:t>
      </w:r>
      <w:r w:rsidR="00231077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սահմանելու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մասին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» Հայաստանի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Հանրապետության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կառավարության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որոշման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նախագծի մշակ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ումն իրականացվել է  առողջապահության նախարարության բժշկական օգնության քաղաքականության և  իրավաբանական վարչությունների  կողմից:</w:t>
      </w:r>
    </w:p>
    <w:p w:rsidR="00711F28" w:rsidRPr="00711F28" w:rsidRDefault="00711F28" w:rsidP="00DA7D6A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711F28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Ակնկալվող արդյունքը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</w:p>
    <w:p w:rsidR="00711F28" w:rsidRPr="00834DBD" w:rsidRDefault="00711F28" w:rsidP="00E966A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34DB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Սույն որոշման նախագծի ընդունմամբ </w:t>
      </w:r>
      <w:r w:rsidRPr="00834DB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հստակ կամրագրվեն հիվանդանոցային և արտահիվանդանոցային դատահոգեբուժական փորձաքննությունների նշանակման կարգը, դատահոգեբուժական փորձաքննության ընդհանուր պայմանները, հիվանդանոցային և արտահիվանդանոցային  փորձաքննությունների կատարման ընթացակարգերը, </w:t>
      </w:r>
      <w:r w:rsidR="00120019" w:rsidRPr="00834DBD">
        <w:rPr>
          <w:rFonts w:ascii="GHEA Grapalat" w:eastAsia="Times New Roman" w:hAnsi="GHEA Grapalat" w:cs="Sylfaen"/>
          <w:sz w:val="24"/>
          <w:szCs w:val="24"/>
          <w:lang w:val="hy-AM" w:eastAsia="ru-RU"/>
        </w:rPr>
        <w:t>ժամկետները</w:t>
      </w:r>
      <w:r w:rsidR="005078E9" w:rsidRPr="00834DB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փորձագետների </w:t>
      </w:r>
      <w:r w:rsidR="005078E9" w:rsidRPr="00834DB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վճարման մեխանիզմները</w:t>
      </w:r>
      <w:r w:rsidR="00120019" w:rsidRPr="00834DB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834DBD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ինչ</w:t>
      </w:r>
      <w:r w:rsidR="00834DBD">
        <w:rPr>
          <w:rFonts w:ascii="GHEA Grapalat" w:eastAsia="Times New Roman" w:hAnsi="GHEA Grapalat" w:cs="Sylfaen"/>
          <w:sz w:val="24"/>
          <w:szCs w:val="24"/>
          <w:lang w:val="hy-AM" w:eastAsia="ru-RU"/>
        </w:rPr>
        <w:t>պ</w:t>
      </w:r>
      <w:r w:rsidRPr="00834DB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ես նաև փորձաքննությունների արդյունքների ձևակերպման պայմանները,  ինչը </w:t>
      </w:r>
      <w:r w:rsidRPr="00834DB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գործնականորեն </w:t>
      </w:r>
      <w:r w:rsidR="008F59BC" w:rsidRPr="00834DB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կնպաստի</w:t>
      </w:r>
      <w:r w:rsidRPr="00834DB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ՀՀ տարածքում իրականացվող </w:t>
      </w:r>
      <w:r w:rsidRPr="00834DBD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փորձաքննությունների իրականացման</w:t>
      </w:r>
      <w:r w:rsidRPr="00834DB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արդյունավետության որակական նոր աստիճանի բարձրացմանը</w:t>
      </w:r>
      <w:r w:rsidRPr="00834DB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</w:p>
    <w:p w:rsidR="00711F28" w:rsidRPr="00834DBD" w:rsidRDefault="00711F28" w:rsidP="00E966AF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711F28" w:rsidRDefault="00711F28" w:rsidP="00E966AF">
      <w:pPr>
        <w:spacing w:after="0" w:line="360" w:lineRule="auto"/>
        <w:jc w:val="center"/>
        <w:rPr>
          <w:rFonts w:ascii="Times Armenian" w:eastAsia="Times New Roman" w:hAnsi="Times Armenian" w:cs="Times New Roman"/>
          <w:b/>
          <w:sz w:val="24"/>
          <w:szCs w:val="24"/>
          <w:lang w:val="af-ZA"/>
        </w:rPr>
      </w:pPr>
    </w:p>
    <w:p w:rsidR="00BE5F5A" w:rsidRDefault="00BE5F5A" w:rsidP="00E966AF">
      <w:pPr>
        <w:spacing w:after="0" w:line="360" w:lineRule="auto"/>
        <w:jc w:val="center"/>
        <w:rPr>
          <w:rFonts w:ascii="Times Armenian" w:eastAsia="Times New Roman" w:hAnsi="Times Armenian" w:cs="Times New Roman"/>
          <w:b/>
          <w:sz w:val="24"/>
          <w:szCs w:val="24"/>
          <w:lang w:val="af-ZA"/>
        </w:rPr>
      </w:pPr>
    </w:p>
    <w:p w:rsidR="00BE5F5A" w:rsidRDefault="00BE5F5A" w:rsidP="00E966AF">
      <w:pPr>
        <w:spacing w:after="0" w:line="360" w:lineRule="auto"/>
        <w:jc w:val="center"/>
        <w:rPr>
          <w:rFonts w:ascii="Times Armenian" w:eastAsia="Times New Roman" w:hAnsi="Times Armenian" w:cs="Times New Roman"/>
          <w:b/>
          <w:sz w:val="24"/>
          <w:szCs w:val="24"/>
          <w:lang w:val="af-ZA"/>
        </w:rPr>
      </w:pPr>
    </w:p>
    <w:p w:rsidR="00BE5F5A" w:rsidRPr="00711F28" w:rsidRDefault="00BE5F5A" w:rsidP="00E966AF">
      <w:pPr>
        <w:spacing w:after="0" w:line="360" w:lineRule="auto"/>
        <w:jc w:val="center"/>
        <w:rPr>
          <w:rFonts w:ascii="Times Armenian" w:eastAsia="Times New Roman" w:hAnsi="Times Armenian" w:cs="Times New Roman"/>
          <w:b/>
          <w:sz w:val="24"/>
          <w:szCs w:val="24"/>
          <w:lang w:val="af-ZA"/>
        </w:rPr>
      </w:pPr>
    </w:p>
    <w:p w:rsidR="00711F28" w:rsidRPr="00711F28" w:rsidRDefault="00711F28" w:rsidP="00E966AF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lastRenderedPageBreak/>
        <w:t>Տ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Ղ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Կ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Ա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Ն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Ք</w:t>
      </w:r>
    </w:p>
    <w:p w:rsidR="00711F28" w:rsidRPr="00711F28" w:rsidRDefault="00711F28" w:rsidP="00E966AF">
      <w:pPr>
        <w:spacing w:after="0" w:line="360" w:lineRule="auto"/>
        <w:jc w:val="center"/>
        <w:rPr>
          <w:rFonts w:ascii="GHEA Grapalat" w:eastAsia="Times New Roman" w:hAnsi="GHEA Grapalat" w:cs="Times Armenian"/>
          <w:b/>
          <w:sz w:val="16"/>
          <w:szCs w:val="16"/>
          <w:lang w:val="af-ZA"/>
        </w:rPr>
      </w:pPr>
    </w:p>
    <w:p w:rsidR="00711F28" w:rsidRPr="00711F28" w:rsidRDefault="00711F28" w:rsidP="00E966AF">
      <w:pPr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Իրավական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ակտն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ընդունելու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կապակցությամբ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պետական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բյուջեում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կամ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711F28" w:rsidRPr="00711F28" w:rsidRDefault="00711F28" w:rsidP="00E966AF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af-ZA"/>
        </w:rPr>
      </w:pPr>
    </w:p>
    <w:p w:rsidR="00711F28" w:rsidRPr="00711F28" w:rsidRDefault="00711F28" w:rsidP="00E966AF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af-ZA"/>
        </w:rPr>
      </w:pPr>
    </w:p>
    <w:p w:rsidR="00711F28" w:rsidRPr="00711F28" w:rsidRDefault="00711F28" w:rsidP="00E966A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1F28" w:rsidRPr="00711F28" w:rsidRDefault="00711F28" w:rsidP="00E966AF">
      <w:pPr>
        <w:spacing w:after="0" w:line="360" w:lineRule="auto"/>
        <w:ind w:firstLine="540"/>
        <w:jc w:val="both"/>
        <w:rPr>
          <w:rFonts w:ascii="GHEA Grapalat" w:eastAsia="Times New Roman" w:hAnsi="GHEA Grapalat" w:cs="Times Armenian"/>
          <w:sz w:val="24"/>
          <w:szCs w:val="24"/>
          <w:lang w:val="af-ZA"/>
        </w:rPr>
      </w:pP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«</w:t>
      </w:r>
      <w:r w:rsidRPr="00711F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Հիվանդանոցային 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արտահիվանդանոցային դատահոգեբուժական փորձաքննությունների անցկացման կարգը </w:t>
      </w:r>
      <w:r w:rsidR="0012773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սահմանելու 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մասին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» Հայաստանի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Հանրապետության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կառավարության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որոշման</w:t>
      </w:r>
      <w:r w:rsidRPr="00711F2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/>
        </w:rPr>
        <w:t>նախագծի</w:t>
      </w:r>
      <w:r w:rsidRPr="00711F2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/>
        </w:rPr>
        <w:t>ընդունման</w:t>
      </w:r>
      <w:r w:rsidRPr="00711F2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/>
        </w:rPr>
        <w:t>կապակցությամբ Հայաստանի Հանրապետության</w:t>
      </w:r>
      <w:r w:rsidRPr="00711F2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/>
        </w:rPr>
        <w:t>պետական</w:t>
      </w:r>
      <w:r w:rsidRPr="00711F2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/>
        </w:rPr>
        <w:t>բյուջեում</w:t>
      </w:r>
      <w:r w:rsidRPr="00711F2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/>
        </w:rPr>
        <w:t>կամ</w:t>
      </w:r>
      <w:r w:rsidRPr="00711F2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տեղական ինքնակառավարման մարմինների բյուջեներում </w:t>
      </w:r>
      <w:r w:rsidRPr="00711F28">
        <w:rPr>
          <w:rFonts w:ascii="Arial Unicode" w:eastAsia="Times New Roman" w:hAnsi="Arial Unicode" w:cs="Times Armenian"/>
          <w:sz w:val="24"/>
          <w:szCs w:val="24"/>
          <w:lang w:val="af-ZA"/>
        </w:rPr>
        <w:t xml:space="preserve">սպասվում են ոչ էական </w:t>
      </w:r>
      <w:r w:rsidRPr="00711F2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ավելացումներ:</w:t>
      </w:r>
    </w:p>
    <w:p w:rsidR="00711F28" w:rsidRPr="00711F28" w:rsidRDefault="00711F28" w:rsidP="00E966A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1F28" w:rsidRPr="00711F28" w:rsidRDefault="00711F28" w:rsidP="00E966AF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Տ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Ղ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Կ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Ա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Ն</w:t>
      </w:r>
      <w:r w:rsidRPr="00711F28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Ք</w:t>
      </w:r>
    </w:p>
    <w:p w:rsidR="00711F28" w:rsidRPr="00711F28" w:rsidRDefault="00711F28" w:rsidP="00E966AF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16"/>
          <w:szCs w:val="16"/>
          <w:lang w:val="af-ZA"/>
        </w:rPr>
      </w:pPr>
    </w:p>
    <w:p w:rsidR="00711F28" w:rsidRPr="00711F28" w:rsidRDefault="00711F28" w:rsidP="00E966AF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711F28">
        <w:rPr>
          <w:rFonts w:ascii="GHEA Grapalat" w:eastAsia="Times New Roman" w:hAnsi="GHEA Grapalat" w:cs="Sylfaen"/>
          <w:b/>
          <w:sz w:val="24"/>
          <w:szCs w:val="24"/>
          <w:lang w:val="af-ZA"/>
        </w:rPr>
        <w:t>Նախագծի ընդունման առնչությամբ ընդունվելիք այլ իրավական ակտերի կամ դրանց ընդունման անհրաժեշտության բացակայության մասին</w:t>
      </w:r>
    </w:p>
    <w:p w:rsidR="00711F28" w:rsidRPr="00711F28" w:rsidRDefault="00711F28" w:rsidP="00E966AF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1F28" w:rsidRPr="00711F28" w:rsidRDefault="00711F28" w:rsidP="00E966AF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11F2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1. </w:t>
      </w:r>
      <w:proofErr w:type="spellStart"/>
      <w:proofErr w:type="gramStart"/>
      <w:r w:rsidRPr="00711F28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proofErr w:type="spellEnd"/>
      <w:r w:rsidRPr="00711F2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11F28">
        <w:rPr>
          <w:rFonts w:ascii="GHEA Grapalat" w:eastAsia="Times New Roman" w:hAnsi="GHEA Grapalat" w:cs="Times New Roman"/>
          <w:sz w:val="24"/>
          <w:szCs w:val="24"/>
          <w:lang w:val="en-US"/>
        </w:rPr>
        <w:t>իրավական</w:t>
      </w:r>
      <w:proofErr w:type="spellEnd"/>
      <w:r w:rsidRPr="00711F2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11F28">
        <w:rPr>
          <w:rFonts w:ascii="GHEA Grapalat" w:eastAsia="Times New Roman" w:hAnsi="GHEA Grapalat" w:cs="Times New Roman"/>
          <w:sz w:val="24"/>
          <w:szCs w:val="24"/>
          <w:lang w:val="en-US"/>
        </w:rPr>
        <w:t>ակտերում</w:t>
      </w:r>
      <w:proofErr w:type="spellEnd"/>
      <w:r w:rsidRPr="00711F2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11F28">
        <w:rPr>
          <w:rFonts w:ascii="GHEA Grapalat" w:eastAsia="Times New Roman" w:hAnsi="GHEA Grapalat" w:cs="Times New Roman"/>
          <w:sz w:val="24"/>
          <w:szCs w:val="24"/>
          <w:lang w:val="en-US"/>
        </w:rPr>
        <w:t>փոփոխությունների</w:t>
      </w:r>
      <w:proofErr w:type="spellEnd"/>
      <w:r w:rsidRPr="00711F2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/>
        </w:rPr>
        <w:t>/</w:t>
      </w:r>
      <w:proofErr w:type="spellStart"/>
      <w:r w:rsidRPr="00711F28">
        <w:rPr>
          <w:rFonts w:ascii="GHEA Grapalat" w:eastAsia="Times New Roman" w:hAnsi="GHEA Grapalat" w:cs="Times New Roman"/>
          <w:sz w:val="24"/>
          <w:szCs w:val="24"/>
          <w:lang w:val="en-US"/>
        </w:rPr>
        <w:t>կամ</w:t>
      </w:r>
      <w:proofErr w:type="spellEnd"/>
      <w:r w:rsidRPr="00711F2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11F28">
        <w:rPr>
          <w:rFonts w:ascii="GHEA Grapalat" w:eastAsia="Times New Roman" w:hAnsi="GHEA Grapalat" w:cs="Times New Roman"/>
          <w:sz w:val="24"/>
          <w:szCs w:val="24"/>
          <w:lang w:val="en-US"/>
        </w:rPr>
        <w:t>լրացումների</w:t>
      </w:r>
      <w:proofErr w:type="spellEnd"/>
      <w:r w:rsidRPr="00711F2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11F28">
        <w:rPr>
          <w:rFonts w:ascii="GHEA Grapalat" w:eastAsia="Times New Roman" w:hAnsi="GHEA Grapalat" w:cs="Times New Roman"/>
          <w:sz w:val="24"/>
          <w:szCs w:val="24"/>
          <w:lang w:val="en-US"/>
        </w:rPr>
        <w:t>անհրաժեշտությունը</w:t>
      </w:r>
      <w:proofErr w:type="spellEnd"/>
      <w:r w:rsidRPr="00711F2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proofErr w:type="gramEnd"/>
    </w:p>
    <w:p w:rsidR="00711F28" w:rsidRDefault="00711F28" w:rsidP="00E966AF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«</w:t>
      </w:r>
      <w:r w:rsidRPr="00711F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Հիվանդանոցային և արտահիվանդանոցային</w:t>
      </w:r>
      <w:r w:rsidRPr="00711F2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դատահոգեբուժական փորձաքննությունների անցկացման կարգը հաստատելու մասին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» Հայաստանի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Հանրապետության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կառավարության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որոշման</w:t>
      </w:r>
      <w:r w:rsidRPr="00711F2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նախագծի </w:t>
      </w:r>
      <w:r w:rsidRPr="00711F28">
        <w:rPr>
          <w:rFonts w:ascii="GHEA Grapalat" w:eastAsia="Times New Roman" w:hAnsi="GHEA Grapalat" w:cs="Sylfaen"/>
          <w:sz w:val="24"/>
          <w:szCs w:val="24"/>
          <w:lang w:val="af-ZA"/>
        </w:rPr>
        <w:t>ընդունման</w:t>
      </w:r>
      <w:r w:rsidRPr="00711F2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1F28">
        <w:rPr>
          <w:rFonts w:ascii="GHEA Grapalat" w:eastAsia="Times New Roman" w:hAnsi="GHEA Grapalat" w:cs="Sylfaen"/>
          <w:sz w:val="24"/>
          <w:szCs w:val="24"/>
          <w:lang w:val="af-ZA"/>
        </w:rPr>
        <w:t>կապակցությամբ այլ իրավական ակտերում փոփոխություններ և/կամ լրացումներ կատարելու անհրաժեշտություն չի առաջանա:</w:t>
      </w:r>
    </w:p>
    <w:p w:rsidR="009825D1" w:rsidRDefault="009825D1" w:rsidP="00E966AF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9825D1" w:rsidRDefault="009825D1" w:rsidP="00E966AF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C573C" w:rsidRPr="009825D1" w:rsidRDefault="00EC573C" w:rsidP="00E966A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EC573C" w:rsidRPr="009825D1" w:rsidSect="0055264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EC5"/>
    <w:multiLevelType w:val="hybridMultilevel"/>
    <w:tmpl w:val="D954E606"/>
    <w:lvl w:ilvl="0" w:tplc="BCC8E48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353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59F5DB7"/>
    <w:multiLevelType w:val="hybridMultilevel"/>
    <w:tmpl w:val="4140944E"/>
    <w:lvl w:ilvl="0" w:tplc="777073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EB"/>
    <w:rsid w:val="00105138"/>
    <w:rsid w:val="00115484"/>
    <w:rsid w:val="0011553F"/>
    <w:rsid w:val="00120019"/>
    <w:rsid w:val="00127737"/>
    <w:rsid w:val="001613CC"/>
    <w:rsid w:val="00231077"/>
    <w:rsid w:val="0027306D"/>
    <w:rsid w:val="002A065F"/>
    <w:rsid w:val="002C65B2"/>
    <w:rsid w:val="003016DA"/>
    <w:rsid w:val="00322C1F"/>
    <w:rsid w:val="003527BB"/>
    <w:rsid w:val="003C3B92"/>
    <w:rsid w:val="003F7FFD"/>
    <w:rsid w:val="00402876"/>
    <w:rsid w:val="004A5653"/>
    <w:rsid w:val="004F3EA9"/>
    <w:rsid w:val="005078E9"/>
    <w:rsid w:val="00525BB6"/>
    <w:rsid w:val="00552644"/>
    <w:rsid w:val="005C5BA6"/>
    <w:rsid w:val="00711F28"/>
    <w:rsid w:val="0076268D"/>
    <w:rsid w:val="007F5FBF"/>
    <w:rsid w:val="0082304C"/>
    <w:rsid w:val="00834DBD"/>
    <w:rsid w:val="00864D2D"/>
    <w:rsid w:val="008E6C46"/>
    <w:rsid w:val="008F59BC"/>
    <w:rsid w:val="00952C90"/>
    <w:rsid w:val="009825D1"/>
    <w:rsid w:val="00985238"/>
    <w:rsid w:val="009F514B"/>
    <w:rsid w:val="00A50DE6"/>
    <w:rsid w:val="00B1619A"/>
    <w:rsid w:val="00BB168F"/>
    <w:rsid w:val="00BE5F5A"/>
    <w:rsid w:val="00C2268F"/>
    <w:rsid w:val="00C447CD"/>
    <w:rsid w:val="00C87636"/>
    <w:rsid w:val="00CB0386"/>
    <w:rsid w:val="00CC008D"/>
    <w:rsid w:val="00CC52A9"/>
    <w:rsid w:val="00D03218"/>
    <w:rsid w:val="00D754A1"/>
    <w:rsid w:val="00DA7D6A"/>
    <w:rsid w:val="00DD4AC0"/>
    <w:rsid w:val="00E27F78"/>
    <w:rsid w:val="00E52EB0"/>
    <w:rsid w:val="00E966AF"/>
    <w:rsid w:val="00EC573C"/>
    <w:rsid w:val="00F47C7F"/>
    <w:rsid w:val="00F770EB"/>
    <w:rsid w:val="00F81A48"/>
    <w:rsid w:val="00FE5956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47CD"/>
    <w:rPr>
      <w:rFonts w:ascii="Times New Roman" w:hAnsi="Times New Roman" w:cs="Times New Roman"/>
      <w:sz w:val="24"/>
      <w:szCs w:val="24"/>
    </w:rPr>
  </w:style>
  <w:style w:type="paragraph" w:customStyle="1" w:styleId="Znak">
    <w:name w:val="Znak"/>
    <w:basedOn w:val="Normal"/>
    <w:rsid w:val="003527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47CD"/>
    <w:rPr>
      <w:rFonts w:ascii="Times New Roman" w:hAnsi="Times New Roman" w:cs="Times New Roman"/>
      <w:sz w:val="24"/>
      <w:szCs w:val="24"/>
    </w:rPr>
  </w:style>
  <w:style w:type="paragraph" w:customStyle="1" w:styleId="Znak">
    <w:name w:val="Znak"/>
    <w:basedOn w:val="Normal"/>
    <w:rsid w:val="003527B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Hamazasp Nahatakyan</dc:creator>
  <cp:keywords>https:/mul-moh.gov.am/tasks/docs/attachment.php?id=425408&amp;fn=3NEW-TEXEKANQHIMNAVORUM.docx&amp;out=1&amp;token=</cp:keywords>
  <cp:lastModifiedBy>Hamazasp Nahatakyan</cp:lastModifiedBy>
  <cp:revision>2</cp:revision>
  <dcterms:created xsi:type="dcterms:W3CDTF">2019-01-29T11:35:00Z</dcterms:created>
  <dcterms:modified xsi:type="dcterms:W3CDTF">2019-01-29T11:35:00Z</dcterms:modified>
</cp:coreProperties>
</file>