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A9" w:rsidRPr="00A977CE" w:rsidRDefault="00A357A9" w:rsidP="00EE2E71">
      <w:pPr>
        <w:spacing w:before="120" w:after="120"/>
        <w:jc w:val="center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  <w:r w:rsidRPr="00A977C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ՀԻՄՆԱՎՈՐՈՒՄ</w:t>
      </w:r>
    </w:p>
    <w:p w:rsidR="00A357A9" w:rsidRPr="00A977CE" w:rsidRDefault="00A357A9" w:rsidP="00EE2E71">
      <w:pPr>
        <w:spacing w:before="120" w:after="120"/>
        <w:jc w:val="center"/>
        <w:rPr>
          <w:rStyle w:val="Strong"/>
          <w:rFonts w:ascii="GHEA Grapalat" w:hAnsi="GHEA Grapalat"/>
          <w:strike/>
          <w:color w:val="000000"/>
          <w:sz w:val="24"/>
          <w:szCs w:val="24"/>
          <w:lang w:val="hy-AM"/>
        </w:rPr>
      </w:pPr>
      <w:r w:rsidRPr="00A977C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«ՀԱՅԱՍՏԱՆԻ ՀԱՆՐԱՊԵՏՈՒԹՅԱՆ 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ՔՐԵԱԿԱ</w:t>
      </w:r>
      <w:r w:rsidRPr="00A977C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Ն ՕՐԵՆՍԳՐՔՈՒՄ ՓՈՓՈԽՈՒԹՅՈՒՆՆԵՐ </w:t>
      </w:r>
      <w:r w:rsidR="00B15FE5" w:rsidRPr="00A977CE">
        <w:rPr>
          <w:rFonts w:ascii="GHEA Grapalat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ԵՎ</w:t>
      </w:r>
      <w:r w:rsidR="00B15FE5" w:rsidRPr="00A977C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15FE5">
        <w:rPr>
          <w:rFonts w:ascii="GHEA Grapalat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ԼՐԱՑՈՒՄ</w:t>
      </w:r>
      <w:r w:rsidR="00B15FE5" w:rsidRPr="00A357A9">
        <w:rPr>
          <w:rFonts w:ascii="GHEA Grapalat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ՆԵՐ</w:t>
      </w:r>
      <w:r w:rsidR="00B15FE5" w:rsidRPr="00A977C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977C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ԿԱՏԱՐԵԼՈՒ ՄԱՍԻՆ» ՀԱՅԱՍՏԱՆԻ ՀԱՆՐԱՊԵՏՈՒԹՅԱՆ 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ՕՐԵՆՔ</w:t>
      </w:r>
      <w:r w:rsidRPr="00A977C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Ի ԸՆԴՈՒՆՄԱՆ ԱՆՀՐԱԺԵՇՏՈՒԹՅԱՆ ՎԵՐԱԲԵՐՅԱԼ </w:t>
      </w:r>
    </w:p>
    <w:p w:rsidR="00A357A9" w:rsidRPr="00A357A9" w:rsidRDefault="00A357A9" w:rsidP="00EE2E71">
      <w:pPr>
        <w:spacing w:before="120" w:after="120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A2CB0" w:rsidRPr="002502FF" w:rsidRDefault="006E5F7C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F5F8F">
        <w:rPr>
          <w:rFonts w:ascii="GHEA Grapalat" w:hAnsi="GHEA Grapalat"/>
          <w:b/>
          <w:sz w:val="24"/>
          <w:szCs w:val="24"/>
          <w:lang w:val="hy-AM"/>
        </w:rPr>
        <w:t>1. Ընթացիկ իրավիճակը և իրավական ակտերի ընդունման անհրաժեշտությունը</w:t>
      </w:r>
    </w:p>
    <w:p w:rsidR="00273752" w:rsidRPr="00B956BE" w:rsidRDefault="003E1EF0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B776E">
        <w:rPr>
          <w:rFonts w:ascii="GHEA Grapalat" w:eastAsia="Calibri" w:hAnsi="GHEA Grapalat" w:cs="Sylfaen"/>
          <w:sz w:val="24"/>
          <w:szCs w:val="24"/>
          <w:lang w:val="hy-AM"/>
        </w:rPr>
        <w:t>ՀՀ</w:t>
      </w:r>
      <w:r w:rsidRPr="006B776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B776E">
        <w:rPr>
          <w:rFonts w:ascii="GHEA Grapalat" w:eastAsia="Calibri" w:hAnsi="GHEA Grapalat" w:cs="Sylfaen"/>
          <w:sz w:val="24"/>
          <w:szCs w:val="24"/>
          <w:lang w:val="hy-AM"/>
        </w:rPr>
        <w:t>մարդու</w:t>
      </w:r>
      <w:r w:rsidRPr="006B776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B776E">
        <w:rPr>
          <w:rFonts w:ascii="GHEA Grapalat" w:eastAsia="Calibri" w:hAnsi="GHEA Grapalat" w:cs="Sylfaen"/>
          <w:sz w:val="24"/>
          <w:szCs w:val="24"/>
          <w:lang w:val="hy-AM"/>
        </w:rPr>
        <w:t>իրավունքների</w:t>
      </w:r>
      <w:r w:rsidRPr="006B776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F60382">
        <w:rPr>
          <w:rFonts w:ascii="GHEA Grapalat" w:eastAsia="Calibri" w:hAnsi="GHEA Grapalat" w:cs="Sylfaen"/>
          <w:sz w:val="24"/>
          <w:szCs w:val="24"/>
          <w:lang w:val="hy-AM"/>
        </w:rPr>
        <w:t>պաշտպա</w:t>
      </w:r>
      <w:r w:rsidR="00F60382" w:rsidRPr="00F60382">
        <w:rPr>
          <w:rFonts w:ascii="GHEA Grapalat" w:eastAsia="Calibri" w:hAnsi="GHEA Grapalat" w:cs="Sylfaen"/>
          <w:sz w:val="24"/>
          <w:szCs w:val="24"/>
          <w:lang w:val="hy-AM"/>
        </w:rPr>
        <w:t>նի աշխատակազմն</w:t>
      </w:r>
      <w:r w:rsidRPr="006B776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A0595" w:rsidRPr="00B956BE">
        <w:rPr>
          <w:rFonts w:ascii="GHEA Grapalat" w:hAnsi="GHEA Grapalat"/>
          <w:sz w:val="24"/>
          <w:szCs w:val="24"/>
          <w:lang w:val="hy-AM"/>
        </w:rPr>
        <w:t>ինչպես</w:t>
      </w:r>
      <w:r w:rsidRPr="00B956BE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595" w:rsidRPr="00507117">
        <w:rPr>
          <w:rFonts w:ascii="GHEA Grapalat" w:hAnsi="GHEA Grapalat" w:cs="Sylfaen"/>
          <w:sz w:val="24"/>
          <w:szCs w:val="24"/>
          <w:lang w:val="hy-AM"/>
        </w:rPr>
        <w:t>գրավոր</w:t>
      </w:r>
      <w:r w:rsidR="004A0595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843102" w:rsidRPr="00843102">
        <w:rPr>
          <w:rFonts w:ascii="GHEA Grapalat" w:hAnsi="GHEA Grapalat" w:cs="Sylfaen"/>
          <w:sz w:val="24"/>
          <w:szCs w:val="24"/>
          <w:lang w:val="hy-AM"/>
        </w:rPr>
        <w:t>դիմումների</w:t>
      </w:r>
      <w:r w:rsidR="004A0595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F60382" w:rsidRPr="00F60382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="004A0595" w:rsidRPr="00507117">
        <w:rPr>
          <w:rFonts w:ascii="GHEA Grapalat" w:hAnsi="GHEA Grapalat"/>
          <w:sz w:val="24"/>
          <w:szCs w:val="24"/>
          <w:lang w:val="hy-AM"/>
        </w:rPr>
        <w:t xml:space="preserve">, </w:t>
      </w:r>
      <w:r w:rsidR="004A0595" w:rsidRPr="00507117">
        <w:rPr>
          <w:rFonts w:ascii="GHEA Grapalat" w:hAnsi="GHEA Grapalat" w:cs="Sylfaen"/>
          <w:sz w:val="24"/>
          <w:szCs w:val="24"/>
          <w:lang w:val="hy-AM"/>
        </w:rPr>
        <w:t>այնպես</w:t>
      </w:r>
      <w:r w:rsidR="004A0595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595" w:rsidRPr="00507117">
        <w:rPr>
          <w:rFonts w:ascii="GHEA Grapalat" w:hAnsi="GHEA Grapalat" w:cs="Sylfaen"/>
          <w:sz w:val="24"/>
          <w:szCs w:val="24"/>
          <w:lang w:val="hy-AM"/>
        </w:rPr>
        <w:t>էլ</w:t>
      </w:r>
      <w:r w:rsidR="004A0595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843102" w:rsidRPr="00843102">
        <w:rPr>
          <w:rFonts w:ascii="GHEA Grapalat" w:hAnsi="GHEA Grapalat" w:cs="Sylfaen"/>
          <w:sz w:val="24"/>
          <w:szCs w:val="24"/>
          <w:lang w:val="hy-AM"/>
        </w:rPr>
        <w:t>ազատությունից զրկման վայրեր մոնի</w:t>
      </w:r>
      <w:r w:rsidR="00BA27E3" w:rsidRPr="00F60382">
        <w:rPr>
          <w:rFonts w:ascii="GHEA Grapalat" w:hAnsi="GHEA Grapalat" w:cs="Sylfaen"/>
          <w:sz w:val="24"/>
          <w:szCs w:val="24"/>
          <w:lang w:val="hy-AM"/>
        </w:rPr>
        <w:t>թ</w:t>
      </w:r>
      <w:r w:rsidR="00843102" w:rsidRPr="00843102">
        <w:rPr>
          <w:rFonts w:ascii="GHEA Grapalat" w:hAnsi="GHEA Grapalat" w:cs="Sylfaen"/>
          <w:sz w:val="24"/>
          <w:szCs w:val="24"/>
          <w:lang w:val="hy-AM"/>
        </w:rPr>
        <w:t>որինգային</w:t>
      </w:r>
      <w:r w:rsidR="004A0595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595" w:rsidRPr="00507117">
        <w:rPr>
          <w:rFonts w:ascii="GHEA Grapalat" w:hAnsi="GHEA Grapalat" w:cs="Sylfaen"/>
          <w:sz w:val="24"/>
          <w:szCs w:val="24"/>
          <w:lang w:val="hy-AM"/>
        </w:rPr>
        <w:t>այցերի</w:t>
      </w:r>
      <w:r w:rsidR="004A0595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595" w:rsidRPr="00507117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4A0595" w:rsidRPr="006B776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B776E">
        <w:rPr>
          <w:rFonts w:ascii="GHEA Grapalat" w:eastAsia="Calibri" w:hAnsi="GHEA Grapalat" w:cs="Sylfaen"/>
          <w:sz w:val="24"/>
          <w:szCs w:val="24"/>
          <w:lang w:val="hy-AM"/>
        </w:rPr>
        <w:t>ստացել</w:t>
      </w:r>
      <w:r w:rsidRPr="006B776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04945" w:rsidRPr="000F6F54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6B776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B776E">
        <w:rPr>
          <w:rFonts w:ascii="GHEA Grapalat" w:eastAsia="Calibri" w:hAnsi="GHEA Grapalat" w:cs="Sylfaen"/>
          <w:sz w:val="24"/>
          <w:szCs w:val="24"/>
          <w:lang w:val="hy-AM"/>
        </w:rPr>
        <w:t>բողոքներ</w:t>
      </w:r>
      <w:r w:rsidR="004A0595" w:rsidRPr="00B956BE">
        <w:rPr>
          <w:rFonts w:ascii="GHEA Grapalat" w:eastAsia="Calibri" w:hAnsi="GHEA Grapalat" w:cs="Sylfaen"/>
          <w:sz w:val="24"/>
          <w:szCs w:val="24"/>
          <w:lang w:val="hy-AM"/>
        </w:rPr>
        <w:t>՝</w:t>
      </w:r>
      <w:r w:rsidRPr="00B956BE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595" w:rsidRPr="00507117">
        <w:rPr>
          <w:rFonts w:ascii="GHEA Grapalat" w:hAnsi="GHEA Grapalat" w:cs="Sylfaen"/>
          <w:sz w:val="24"/>
          <w:szCs w:val="24"/>
          <w:lang w:val="hy-AM"/>
        </w:rPr>
        <w:t>կապված</w:t>
      </w:r>
      <w:r w:rsidR="004A0595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595" w:rsidRPr="00507117">
        <w:rPr>
          <w:rFonts w:ascii="GHEA Grapalat" w:hAnsi="GHEA Grapalat" w:cs="Sylfaen"/>
          <w:sz w:val="24"/>
          <w:szCs w:val="24"/>
          <w:lang w:val="hy-AM"/>
        </w:rPr>
        <w:t>փաստաբանի</w:t>
      </w:r>
      <w:r w:rsidR="004A0595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595" w:rsidRPr="00507117">
        <w:rPr>
          <w:rFonts w:ascii="GHEA Grapalat" w:hAnsi="GHEA Grapalat" w:cs="Sylfaen"/>
          <w:sz w:val="24"/>
          <w:szCs w:val="24"/>
          <w:lang w:val="hy-AM"/>
        </w:rPr>
        <w:t>մուտքը</w:t>
      </w:r>
      <w:r w:rsidR="004A0595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843102" w:rsidRPr="00843102">
        <w:rPr>
          <w:rFonts w:ascii="GHEA Grapalat" w:hAnsi="GHEA Grapalat" w:cs="Sylfaen"/>
          <w:sz w:val="24"/>
          <w:szCs w:val="24"/>
          <w:lang w:val="hy-AM"/>
        </w:rPr>
        <w:t>ազատությունից զրկման վայրեր</w:t>
      </w:r>
      <w:r w:rsidR="004A0595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595" w:rsidRPr="00507117">
        <w:rPr>
          <w:rFonts w:ascii="GHEA Grapalat" w:hAnsi="GHEA Grapalat" w:cs="Sylfaen"/>
          <w:sz w:val="24"/>
          <w:szCs w:val="24"/>
          <w:lang w:val="hy-AM"/>
        </w:rPr>
        <w:t>խոչընդոտելու</w:t>
      </w:r>
      <w:r w:rsidR="004A0595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595" w:rsidRPr="00507117">
        <w:rPr>
          <w:rFonts w:ascii="GHEA Grapalat" w:hAnsi="GHEA Grapalat" w:cs="Sylfaen"/>
          <w:sz w:val="24"/>
          <w:szCs w:val="24"/>
          <w:lang w:val="hy-AM"/>
        </w:rPr>
        <w:t>հետ</w:t>
      </w:r>
      <w:r w:rsidR="004A0595" w:rsidRPr="00507117">
        <w:rPr>
          <w:rFonts w:ascii="GHEA Grapalat" w:hAnsi="GHEA Grapalat"/>
          <w:sz w:val="24"/>
          <w:szCs w:val="24"/>
          <w:lang w:val="hy-AM"/>
        </w:rPr>
        <w:t>:</w:t>
      </w:r>
    </w:p>
    <w:p w:rsidR="00D80954" w:rsidRPr="00B956BE" w:rsidRDefault="00843102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43102">
        <w:rPr>
          <w:rFonts w:ascii="GHEA Grapalat" w:hAnsi="GHEA Grapalat" w:cs="Sylfaen"/>
          <w:sz w:val="24"/>
          <w:szCs w:val="24"/>
          <w:lang w:val="hy-AM"/>
        </w:rPr>
        <w:t>Օրինակ` ո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ստիկանության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բաժին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փաստաբանի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մուտքի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արգելք</w:t>
      </w:r>
      <w:r w:rsidR="00F60382" w:rsidRPr="00F60382">
        <w:rPr>
          <w:rFonts w:ascii="GHEA Grapalat" w:hAnsi="GHEA Grapalat" w:cs="Sylfaen"/>
          <w:sz w:val="24"/>
          <w:szCs w:val="24"/>
          <w:lang w:val="hy-AM"/>
        </w:rPr>
        <w:t>ը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հիմնավորվ</w:t>
      </w:r>
      <w:r w:rsidR="00CC610C" w:rsidRPr="00CC610C">
        <w:rPr>
          <w:rFonts w:ascii="GHEA Grapalat" w:hAnsi="GHEA Grapalat" w:cs="Sylfaen"/>
          <w:sz w:val="24"/>
          <w:szCs w:val="24"/>
          <w:lang w:val="hy-AM"/>
        </w:rPr>
        <w:t>ել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2FF">
        <w:rPr>
          <w:rFonts w:ascii="GHEA Grapalat" w:hAnsi="GHEA Grapalat" w:cs="Sylfaen"/>
          <w:sz w:val="24"/>
          <w:szCs w:val="24"/>
          <w:lang w:val="hy-AM"/>
        </w:rPr>
        <w:t>է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պատճառաբանությամբ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այն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,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թե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բերման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ենթարկված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և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բաժնում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անձը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չունի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որևէ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,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իսկ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փաստաբանի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մուտքը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կթույլատրվի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,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երբ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նա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ձեռք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բերի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ձերբակալվածի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: </w:t>
      </w:r>
      <w:r w:rsidR="00B14885" w:rsidRPr="00B14885">
        <w:rPr>
          <w:rFonts w:ascii="GHEA Grapalat" w:hAnsi="GHEA Grapalat"/>
          <w:sz w:val="24"/>
          <w:szCs w:val="24"/>
          <w:lang w:val="hy-AM"/>
        </w:rPr>
        <w:t>Փ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աստաբանի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մուտքը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չթույլատրելու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բողոքներ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Մարդու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պաշտպանին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հասցեագրվ</w:t>
      </w:r>
      <w:r w:rsidR="00CC610C" w:rsidRPr="00CC610C">
        <w:rPr>
          <w:rFonts w:ascii="GHEA Grapalat" w:hAnsi="GHEA Grapalat" w:cs="Sylfaen"/>
          <w:sz w:val="24"/>
          <w:szCs w:val="24"/>
          <w:lang w:val="hy-AM"/>
        </w:rPr>
        <w:t xml:space="preserve">ել են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նաև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փաստաբանների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: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Այդ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բողոքները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վերաբեր</w:t>
      </w:r>
      <w:r w:rsidR="00CC610C" w:rsidRPr="00CC610C">
        <w:rPr>
          <w:rFonts w:ascii="GHEA Grapalat" w:hAnsi="GHEA Grapalat" w:cs="Sylfaen"/>
          <w:sz w:val="24"/>
          <w:szCs w:val="24"/>
          <w:lang w:val="hy-AM"/>
        </w:rPr>
        <w:t xml:space="preserve">ել են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այնպիսի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իրավիճակների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,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երբ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փաստաբանի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CC610C" w:rsidRPr="00CC610C">
        <w:rPr>
          <w:rFonts w:ascii="GHEA Grapalat" w:hAnsi="GHEA Grapalat"/>
          <w:sz w:val="24"/>
          <w:szCs w:val="24"/>
          <w:lang w:val="hy-AM"/>
        </w:rPr>
        <w:t xml:space="preserve">ունեցած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տեղեկությամբ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վստահորդը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բերման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է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ենթարկված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,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սակայն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ազատությունից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զրկման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կոնկրետ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վայրի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տեղն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իրեն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հայտնի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չէ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,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որի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պատճառով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չի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կարողանում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այցելել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նրան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>:</w:t>
      </w:r>
    </w:p>
    <w:p w:rsidR="006D61C9" w:rsidRPr="00FC0DAB" w:rsidRDefault="00CC610C" w:rsidP="00EE2E71">
      <w:pPr>
        <w:spacing w:before="120" w:after="120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610C">
        <w:rPr>
          <w:rFonts w:ascii="GHEA Grapalat" w:hAnsi="GHEA Grapalat" w:cs="Sylfaen"/>
          <w:sz w:val="24"/>
          <w:szCs w:val="24"/>
          <w:lang w:val="hy-AM"/>
        </w:rPr>
        <w:t>Հարկ է ն</w:t>
      </w:r>
      <w:r w:rsidR="00FC0DAB" w:rsidRPr="008B3048">
        <w:rPr>
          <w:rFonts w:ascii="GHEA Grapalat" w:hAnsi="GHEA Grapalat" w:cs="Sylfaen"/>
          <w:sz w:val="24"/>
          <w:szCs w:val="24"/>
          <w:lang w:val="hy-AM"/>
        </w:rPr>
        <w:t>շ</w:t>
      </w:r>
      <w:r w:rsidRPr="00CC610C">
        <w:rPr>
          <w:rFonts w:ascii="GHEA Grapalat" w:hAnsi="GHEA Grapalat" w:cs="Sylfaen"/>
          <w:sz w:val="24"/>
          <w:szCs w:val="24"/>
          <w:lang w:val="hy-AM"/>
        </w:rPr>
        <w:t xml:space="preserve">ել, որ </w:t>
      </w:r>
      <w:r w:rsidRPr="00427CFF">
        <w:rPr>
          <w:rFonts w:ascii="GHEA Grapalat" w:hAnsi="GHEA Grapalat" w:cs="Sylfaen"/>
          <w:sz w:val="24"/>
          <w:szCs w:val="24"/>
          <w:lang w:val="hy-AM"/>
        </w:rPr>
        <w:t>փ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աստաբանի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մուտքը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խոչընդոտելը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է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հանգեցնել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բացասական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հետևանքների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,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այդ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թվում՝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անազատության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մեջ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հետագայում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մնալու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կամ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հետապնդման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ենթարկվելու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հետ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կապված</w:t>
      </w:r>
      <w:r w:rsidR="00F57B3B">
        <w:rPr>
          <w:rFonts w:ascii="GHEA Grapalat" w:hAnsi="GHEA Grapalat"/>
          <w:sz w:val="24"/>
          <w:szCs w:val="24"/>
          <w:lang w:val="hy-AM"/>
        </w:rPr>
        <w:t>: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Փաստաբանի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մատչելիության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հարցին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անդրադարձ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է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նաև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ՀՀ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վճռաբեկ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դատարանի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դատական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պրակտիկայում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: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Մասնավորապես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,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Գ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.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Միքայելյանի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գործով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2009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18-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Վճռաբեկ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դատարանն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արձանագրել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է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ձերբակալման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սկզբնական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փուլում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անձի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կոնկրետ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ծավալը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,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որն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այլ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թվում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ներառում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է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նաև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իր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փաստաբանին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հրավիրելու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1C9" w:rsidRPr="00507117">
        <w:rPr>
          <w:rFonts w:ascii="GHEA Grapalat" w:hAnsi="GHEA Grapalat" w:cs="Sylfaen"/>
          <w:sz w:val="24"/>
          <w:szCs w:val="24"/>
          <w:lang w:val="hy-AM"/>
        </w:rPr>
        <w:t>իրավունքը</w:t>
      </w:r>
      <w:r w:rsidR="006D61C9" w:rsidRPr="00507117">
        <w:rPr>
          <w:rFonts w:ascii="GHEA Grapalat" w:hAnsi="GHEA Grapalat"/>
          <w:sz w:val="24"/>
          <w:szCs w:val="24"/>
          <w:lang w:val="hy-AM"/>
        </w:rPr>
        <w:t>:</w:t>
      </w:r>
    </w:p>
    <w:p w:rsidR="00451D0A" w:rsidRPr="00CB0813" w:rsidRDefault="00427CFF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27CFF">
        <w:rPr>
          <w:rFonts w:ascii="GHEA Grapalat" w:hAnsi="GHEA Grapalat" w:cs="Sylfaen"/>
          <w:sz w:val="24"/>
          <w:szCs w:val="24"/>
          <w:lang w:val="hy-AM"/>
        </w:rPr>
        <w:t>Իրավաբանական օգնություն ստանալու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կարևոր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երաշխիք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է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նաև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CFF">
        <w:rPr>
          <w:rFonts w:ascii="GHEA Grapalat" w:hAnsi="GHEA Grapalat" w:cs="Sylfaen"/>
          <w:sz w:val="24"/>
          <w:szCs w:val="24"/>
          <w:lang w:val="hy-AM"/>
        </w:rPr>
        <w:t>փաստաբանի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իրականացմանը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խոչընդոտող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վարքագծի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քրեականացումը։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ՀՀ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գործող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332</w:t>
      </w:r>
      <w:r w:rsidR="00451D0A" w:rsidRPr="00451D0A">
        <w:rPr>
          <w:rFonts w:ascii="GHEA Grapalat" w:hAnsi="GHEA Grapalat"/>
          <w:sz w:val="24"/>
          <w:szCs w:val="24"/>
          <w:vertAlign w:val="superscript"/>
          <w:lang w:val="hy-AM"/>
        </w:rPr>
        <w:t>3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>-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րդ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մասը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հանցագործություն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է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համարում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պաշտոնատար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անձի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փաստաբանի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իրականաց</w:t>
      </w:r>
      <w:r w:rsidR="00F57B3B" w:rsidRPr="00CB0813">
        <w:rPr>
          <w:rFonts w:ascii="GHEA Grapalat" w:hAnsi="GHEA Grapalat" w:cs="Sylfaen"/>
          <w:sz w:val="24"/>
          <w:szCs w:val="24"/>
          <w:lang w:val="hy-AM"/>
        </w:rPr>
        <w:t>մանը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451D0A">
        <w:rPr>
          <w:rFonts w:ascii="GHEA Grapalat" w:hAnsi="GHEA Grapalat" w:cs="Sylfaen"/>
          <w:sz w:val="24"/>
          <w:szCs w:val="24"/>
          <w:lang w:val="hy-AM"/>
        </w:rPr>
        <w:t>խոչընդոտելը</w:t>
      </w:r>
      <w:r w:rsidR="00451D0A" w:rsidRPr="00451D0A">
        <w:rPr>
          <w:rFonts w:ascii="GHEA Grapalat" w:hAnsi="GHEA Grapalat"/>
          <w:sz w:val="24"/>
          <w:szCs w:val="24"/>
          <w:lang w:val="hy-AM"/>
        </w:rPr>
        <w:t>:</w:t>
      </w:r>
    </w:p>
    <w:p w:rsidR="00451D0A" w:rsidRPr="00E840FF" w:rsidRDefault="00451D0A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507117">
        <w:rPr>
          <w:rFonts w:ascii="GHEA Grapalat" w:hAnsi="GHEA Grapalat" w:cs="Sylfaen"/>
          <w:sz w:val="24"/>
          <w:szCs w:val="24"/>
          <w:lang w:val="hy-AM"/>
        </w:rPr>
        <w:lastRenderedPageBreak/>
        <w:t>Նկարագրված</w:t>
      </w:r>
      <w:r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7117">
        <w:rPr>
          <w:rFonts w:ascii="GHEA Grapalat" w:hAnsi="GHEA Grapalat" w:cs="Sylfaen"/>
          <w:sz w:val="24"/>
          <w:szCs w:val="24"/>
          <w:lang w:val="hy-AM"/>
        </w:rPr>
        <w:t>նորմով</w:t>
      </w:r>
      <w:r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7117">
        <w:rPr>
          <w:rFonts w:ascii="GHEA Grapalat" w:hAnsi="GHEA Grapalat" w:cs="Sylfaen"/>
          <w:sz w:val="24"/>
          <w:szCs w:val="24"/>
          <w:lang w:val="hy-AM"/>
        </w:rPr>
        <w:t>փաստաբանի</w:t>
      </w:r>
      <w:r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7117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7117">
        <w:rPr>
          <w:rFonts w:ascii="GHEA Grapalat" w:hAnsi="GHEA Grapalat" w:cs="Sylfaen"/>
          <w:sz w:val="24"/>
          <w:szCs w:val="24"/>
          <w:lang w:val="hy-AM"/>
        </w:rPr>
        <w:t>իրականաց</w:t>
      </w:r>
      <w:r w:rsidR="00F57B3B" w:rsidRPr="00D518D9">
        <w:rPr>
          <w:rFonts w:ascii="GHEA Grapalat" w:hAnsi="GHEA Grapalat" w:cs="Sylfaen"/>
          <w:sz w:val="24"/>
          <w:szCs w:val="24"/>
          <w:lang w:val="hy-AM"/>
        </w:rPr>
        <w:t>մանը</w:t>
      </w:r>
      <w:r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7117">
        <w:rPr>
          <w:rFonts w:ascii="GHEA Grapalat" w:hAnsi="GHEA Grapalat" w:cs="Sylfaen"/>
          <w:sz w:val="24"/>
          <w:szCs w:val="24"/>
          <w:lang w:val="hy-AM"/>
        </w:rPr>
        <w:t>խոչընդոտելու</w:t>
      </w:r>
      <w:r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սուբյեկտ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է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լինել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պաշտոնատար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Կարծում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ենք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այսպիսի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կարգավորումը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է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սուբյեկտային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առումով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քրեաիրավական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նեղ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շրջանակ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F6997">
        <w:rPr>
          <w:rFonts w:ascii="GHEA Grapalat" w:hAnsi="GHEA Grapalat" w:cs="Sylfaen"/>
          <w:sz w:val="24"/>
          <w:szCs w:val="24"/>
          <w:lang w:val="hy-AM"/>
        </w:rPr>
        <w:t>Փաստաբանի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խոչընդոտող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սուբյեկտների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շարքը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="00D518D9" w:rsidRPr="00D518D9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է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="00D518D9" w:rsidRPr="00D518D9">
        <w:rPr>
          <w:rFonts w:ascii="GHEA Grapalat" w:hAnsi="GHEA Grapalat" w:cs="Sylfaen"/>
          <w:sz w:val="24"/>
          <w:szCs w:val="24"/>
          <w:lang w:val="hy-AM"/>
        </w:rPr>
        <w:t>անհամեմա</w:t>
      </w:r>
      <w:r w:rsidR="00D518D9" w:rsidRPr="009824AB">
        <w:rPr>
          <w:rFonts w:ascii="GHEA Grapalat" w:hAnsi="GHEA Grapalat" w:cs="Sylfaen"/>
          <w:sz w:val="24"/>
          <w:szCs w:val="24"/>
          <w:lang w:val="hy-AM"/>
        </w:rPr>
        <w:t>տ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լայն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="00D518D9">
        <w:rPr>
          <w:rFonts w:ascii="GHEA Grapalat" w:hAnsi="GHEA Grapalat" w:cs="Sylfaen"/>
          <w:sz w:val="24"/>
          <w:szCs w:val="24"/>
          <w:lang w:val="hy-AM"/>
        </w:rPr>
        <w:t>լին</w:t>
      </w:r>
      <w:r w:rsidR="00D518D9" w:rsidRPr="00D518D9">
        <w:rPr>
          <w:rFonts w:ascii="GHEA Grapalat" w:hAnsi="GHEA Grapalat" w:cs="Sylfaen"/>
          <w:sz w:val="24"/>
          <w:szCs w:val="24"/>
          <w:lang w:val="hy-AM"/>
        </w:rPr>
        <w:t>ի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: </w:t>
      </w:r>
      <w:r w:rsidR="00E749A7" w:rsidRPr="00D518D9">
        <w:rPr>
          <w:rFonts w:ascii="GHEA Grapalat" w:hAnsi="GHEA Grapalat" w:cs="Sylfaen"/>
          <w:sz w:val="24"/>
          <w:szCs w:val="24"/>
          <w:lang w:val="hy-AM"/>
        </w:rPr>
        <w:t xml:space="preserve">Առկա օրենսդրական </w:t>
      </w:r>
      <w:r w:rsidR="009824AB">
        <w:rPr>
          <w:rFonts w:ascii="GHEA Grapalat" w:hAnsi="GHEA Grapalat" w:cs="Sylfaen"/>
          <w:sz w:val="24"/>
          <w:szCs w:val="24"/>
          <w:lang w:val="hy-AM"/>
        </w:rPr>
        <w:t>կարգավոր</w:t>
      </w:r>
      <w:r w:rsidR="009824AB" w:rsidRPr="009824AB">
        <w:rPr>
          <w:rFonts w:ascii="GHEA Grapalat" w:hAnsi="GHEA Grapalat" w:cs="Sylfaen"/>
          <w:sz w:val="24"/>
          <w:szCs w:val="24"/>
          <w:lang w:val="hy-AM"/>
        </w:rPr>
        <w:t xml:space="preserve">ումը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չի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ընդգրկ</w:t>
      </w:r>
      <w:r w:rsidR="000F6F54" w:rsidRPr="000F6F54">
        <w:rPr>
          <w:rFonts w:ascii="GHEA Grapalat" w:hAnsi="GHEA Grapalat" w:cs="Sylfaen"/>
          <w:sz w:val="24"/>
          <w:szCs w:val="24"/>
          <w:lang w:val="hy-AM"/>
        </w:rPr>
        <w:t>ում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այն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իրավիճակները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երբ</w:t>
      </w:r>
      <w:r w:rsidR="00FC22CF" w:rsidRPr="00D518D9">
        <w:rPr>
          <w:rFonts w:ascii="GHEA Grapalat" w:hAnsi="GHEA Grapalat" w:cs="Sylfaen"/>
          <w:sz w:val="24"/>
          <w:szCs w:val="24"/>
          <w:lang w:val="hy-AM"/>
        </w:rPr>
        <w:t>,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="00FC22CF">
        <w:rPr>
          <w:rFonts w:ascii="GHEA Grapalat" w:hAnsi="GHEA Grapalat" w:cs="Sylfaen"/>
          <w:sz w:val="24"/>
          <w:szCs w:val="24"/>
          <w:lang w:val="hy-AM"/>
        </w:rPr>
        <w:t>օրինակ</w:t>
      </w:r>
      <w:r w:rsidR="00FC22CF" w:rsidRPr="00D518D9">
        <w:rPr>
          <w:rFonts w:ascii="GHEA Grapalat" w:hAnsi="GHEA Grapalat" w:cs="Sylfaen"/>
          <w:sz w:val="24"/>
          <w:szCs w:val="24"/>
          <w:lang w:val="hy-AM"/>
        </w:rPr>
        <w:t>,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ոչ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թե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պաշտոնատար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անձն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է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ուղղակիորեն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խոչընդոտում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փաստաբանի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աշխատանքը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այլ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պաշտոնատար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անձ</w:t>
      </w:r>
      <w:r w:rsidR="00FC22CF" w:rsidRPr="00D518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19F1" w:rsidRPr="00D518D9">
        <w:rPr>
          <w:rFonts w:ascii="GHEA Grapalat" w:hAnsi="GHEA Grapalat" w:cs="Sylfaen"/>
          <w:sz w:val="24"/>
          <w:szCs w:val="24"/>
          <w:lang w:val="hy-AM"/>
        </w:rPr>
        <w:t>չհանդիսացող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անձի</w:t>
      </w:r>
      <w:r w:rsidR="00E019F1" w:rsidRPr="00D518D9">
        <w:rPr>
          <w:rFonts w:ascii="GHEA Grapalat" w:hAnsi="GHEA Grapalat" w:cs="Sylfaen"/>
          <w:sz w:val="24"/>
          <w:szCs w:val="24"/>
          <w:lang w:val="hy-AM"/>
        </w:rPr>
        <w:t>նք՝ վերջիններիս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դրդմամբ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կամ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հրահրմամբ</w:t>
      </w:r>
      <w:r w:rsidRPr="009F6997">
        <w:rPr>
          <w:rFonts w:ascii="GHEA Grapalat" w:hAnsi="GHEA Grapalat"/>
          <w:sz w:val="24"/>
          <w:szCs w:val="24"/>
          <w:lang w:val="hy-AM"/>
        </w:rPr>
        <w:t>:</w:t>
      </w:r>
    </w:p>
    <w:p w:rsidR="00102014" w:rsidRPr="002502FF" w:rsidRDefault="00451D0A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F6997">
        <w:rPr>
          <w:rFonts w:ascii="GHEA Grapalat" w:hAnsi="GHEA Grapalat" w:cs="Sylfaen"/>
          <w:sz w:val="24"/>
          <w:szCs w:val="24"/>
          <w:lang w:val="hy-AM"/>
        </w:rPr>
        <w:t>Ուստի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է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ՀՀ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332</w:t>
      </w:r>
      <w:r w:rsidRPr="009F6997">
        <w:rPr>
          <w:rFonts w:ascii="GHEA Grapalat" w:hAnsi="GHEA Grapalat"/>
          <w:sz w:val="24"/>
          <w:szCs w:val="24"/>
          <w:vertAlign w:val="superscript"/>
          <w:lang w:val="hy-AM"/>
        </w:rPr>
        <w:t>3</w:t>
      </w:r>
      <w:r w:rsidRPr="009F6997">
        <w:rPr>
          <w:rFonts w:ascii="GHEA Grapalat" w:hAnsi="GHEA Grapalat"/>
          <w:sz w:val="24"/>
          <w:szCs w:val="24"/>
          <w:lang w:val="hy-AM"/>
        </w:rPr>
        <w:t>-</w:t>
      </w:r>
      <w:r w:rsidRPr="009F6997">
        <w:rPr>
          <w:rFonts w:ascii="GHEA Grapalat" w:hAnsi="GHEA Grapalat" w:cs="Sylfaen"/>
          <w:sz w:val="24"/>
          <w:szCs w:val="24"/>
          <w:lang w:val="hy-AM"/>
        </w:rPr>
        <w:t>րդ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9F6997">
        <w:rPr>
          <w:rFonts w:ascii="GHEA Grapalat" w:hAnsi="GHEA Grapalat" w:cs="Sylfaen"/>
          <w:sz w:val="24"/>
          <w:szCs w:val="24"/>
          <w:lang w:val="hy-AM"/>
        </w:rPr>
        <w:t>ին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մասը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ենթարկել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այնպիսի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որով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այս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հանցակազմի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սուբյեկտ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պաշտոնատար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անձից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կհամարվի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ցանկացած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այլ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այնպիսի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անձ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ով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խոչընդոտել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է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փաստաբանի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997">
        <w:rPr>
          <w:rFonts w:ascii="GHEA Grapalat" w:hAnsi="GHEA Grapalat" w:cs="Sylfaen"/>
          <w:sz w:val="24"/>
          <w:szCs w:val="24"/>
          <w:lang w:val="hy-AM"/>
        </w:rPr>
        <w:t>գործունեությ</w:t>
      </w:r>
      <w:r w:rsidR="00E019F1" w:rsidRPr="002502FF">
        <w:rPr>
          <w:rFonts w:ascii="GHEA Grapalat" w:hAnsi="GHEA Grapalat" w:cs="Sylfaen"/>
          <w:sz w:val="24"/>
          <w:szCs w:val="24"/>
          <w:lang w:val="hy-AM"/>
        </w:rPr>
        <w:t>ա</w:t>
      </w:r>
      <w:r w:rsidRPr="009F6997">
        <w:rPr>
          <w:rFonts w:ascii="GHEA Grapalat" w:hAnsi="GHEA Grapalat" w:cs="Sylfaen"/>
          <w:sz w:val="24"/>
          <w:szCs w:val="24"/>
          <w:lang w:val="hy-AM"/>
        </w:rPr>
        <w:t>նը</w:t>
      </w:r>
      <w:r w:rsidR="00102014">
        <w:rPr>
          <w:rFonts w:ascii="GHEA Grapalat" w:hAnsi="GHEA Grapalat"/>
          <w:sz w:val="24"/>
          <w:szCs w:val="24"/>
          <w:lang w:val="hy-AM"/>
        </w:rPr>
        <w:t>:</w:t>
      </w:r>
    </w:p>
    <w:p w:rsidR="00EC1ADB" w:rsidRPr="002502FF" w:rsidRDefault="00E019F1" w:rsidP="00EE2E71">
      <w:pPr>
        <w:spacing w:before="120" w:after="120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02FF">
        <w:rPr>
          <w:rFonts w:ascii="GHEA Grapalat" w:hAnsi="GHEA Grapalat" w:cs="Sylfaen"/>
          <w:sz w:val="24"/>
          <w:szCs w:val="24"/>
          <w:lang w:val="hy-AM"/>
        </w:rPr>
        <w:t xml:space="preserve">Խնդրահարույց է նաև </w:t>
      </w:r>
      <w:r w:rsidR="00F875ED" w:rsidRPr="00EC1ADB">
        <w:rPr>
          <w:rFonts w:ascii="GHEA Grapalat" w:hAnsi="GHEA Grapalat" w:cs="Sylfaen"/>
          <w:sz w:val="24"/>
          <w:szCs w:val="24"/>
          <w:lang w:val="hy-AM"/>
        </w:rPr>
        <w:t>332</w:t>
      </w:r>
      <w:r w:rsidR="00F875ED" w:rsidRPr="00EC1ADB">
        <w:rPr>
          <w:rFonts w:ascii="GHEA Grapalat" w:hAnsi="GHEA Grapalat" w:cs="Sylfaen"/>
          <w:sz w:val="24"/>
          <w:szCs w:val="24"/>
          <w:vertAlign w:val="superscript"/>
          <w:lang w:val="hy-AM"/>
        </w:rPr>
        <w:t>3</w:t>
      </w:r>
      <w:r w:rsidR="00F875ED" w:rsidRPr="002502FF">
        <w:rPr>
          <w:rFonts w:ascii="GHEA Grapalat" w:hAnsi="GHEA Grapalat" w:cs="Sylfaen"/>
          <w:sz w:val="24"/>
          <w:szCs w:val="24"/>
          <w:lang w:val="hy-AM"/>
        </w:rPr>
        <w:t xml:space="preserve">-րդ </w:t>
      </w:r>
      <w:r w:rsidR="00F875ED" w:rsidRPr="00EC1ADB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="00F875ED" w:rsidRPr="002502FF">
        <w:rPr>
          <w:rFonts w:ascii="GHEA Grapalat" w:hAnsi="GHEA Grapalat" w:cs="Sylfaen"/>
          <w:sz w:val="24"/>
          <w:szCs w:val="24"/>
          <w:lang w:val="hy-AM"/>
        </w:rPr>
        <w:t xml:space="preserve"> նախատեսված սանկցիան: </w:t>
      </w:r>
      <w:r w:rsidRPr="002502FF">
        <w:rPr>
          <w:rFonts w:ascii="GHEA Grapalat" w:hAnsi="GHEA Grapalat" w:cs="Sylfaen"/>
          <w:sz w:val="24"/>
          <w:szCs w:val="24"/>
          <w:lang w:val="hy-AM"/>
        </w:rPr>
        <w:t>Այսպես</w:t>
      </w:r>
      <w:r w:rsidR="00102014" w:rsidRPr="00EC1ADB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875ED" w:rsidRPr="002502FF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2502F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C1ADB" w:rsidRPr="00EC1ADB">
        <w:rPr>
          <w:rFonts w:ascii="GHEA Grapalat" w:hAnsi="GHEA Grapalat" w:cs="Sylfaen"/>
          <w:sz w:val="24"/>
          <w:szCs w:val="24"/>
          <w:lang w:val="hy-AM"/>
        </w:rPr>
        <w:t xml:space="preserve">հոդվածով պաշտոնատար անձի կողմից փաստաբանի կամ նոտարի լիազորությունների իրականացմանը խոչընդոտելը </w:t>
      </w:r>
      <w:r w:rsidR="00EC1ADB" w:rsidRPr="00EC1ADB">
        <w:rPr>
          <w:rFonts w:ascii="GHEA Grapalat" w:hAnsi="GHEA Grapalat" w:cs="Sylfaen"/>
          <w:i/>
          <w:sz w:val="24"/>
          <w:szCs w:val="24"/>
          <w:lang w:val="hy-AM"/>
        </w:rPr>
        <w:t>պատժվում է տուգանքով` նվազագույն աշխատավարձի երկուհարյուրապատիկից չորսհարյուրապատիկի չափով, կամ կալանքով` մեկից երեք ամիս ժամկետով:</w:t>
      </w:r>
    </w:p>
    <w:p w:rsidR="00252C6A" w:rsidRPr="007E3A25" w:rsidRDefault="00252C6A" w:rsidP="00EE2E71">
      <w:pPr>
        <w:spacing w:before="120" w:after="120"/>
        <w:ind w:firstLine="360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7E3A25">
        <w:rPr>
          <w:rFonts w:ascii="GHEA Grapalat" w:hAnsi="GHEA Grapalat" w:cs="Sylfaen"/>
          <w:sz w:val="24"/>
          <w:szCs w:val="24"/>
          <w:lang w:val="hy-AM"/>
        </w:rPr>
        <w:t>Գ</w:t>
      </w:r>
      <w:r w:rsidR="00E43B58" w:rsidRPr="007E3A25">
        <w:rPr>
          <w:rFonts w:ascii="GHEA Grapalat" w:hAnsi="GHEA Grapalat" w:cs="Sylfaen"/>
          <w:sz w:val="24"/>
          <w:szCs w:val="24"/>
          <w:lang w:val="hy-AM"/>
        </w:rPr>
        <w:t>ործունեության</w:t>
      </w:r>
      <w:r w:rsidRPr="007E3A25">
        <w:rPr>
          <w:rFonts w:ascii="GHEA Grapalat" w:hAnsi="GHEA Grapalat" w:cs="Sylfaen"/>
          <w:sz w:val="24"/>
          <w:szCs w:val="24"/>
          <w:lang w:val="hy-AM"/>
        </w:rPr>
        <w:t xml:space="preserve"> պատշաճ իրացման համար</w:t>
      </w:r>
      <w:r w:rsidR="00E43B58" w:rsidRPr="007E3A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E3A2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E43B58" w:rsidRPr="007E3A25">
        <w:rPr>
          <w:rFonts w:ascii="GHEA Grapalat" w:hAnsi="GHEA Grapalat" w:cs="Sylfaen"/>
          <w:sz w:val="24"/>
          <w:szCs w:val="24"/>
          <w:lang w:val="hy-AM"/>
        </w:rPr>
        <w:t xml:space="preserve"> պաշտպանության </w:t>
      </w:r>
      <w:r w:rsidRPr="007E3A25">
        <w:rPr>
          <w:rFonts w:ascii="GHEA Grapalat" w:hAnsi="GHEA Grapalat" w:cs="Sylfaen"/>
          <w:sz w:val="24"/>
          <w:szCs w:val="24"/>
          <w:lang w:val="hy-AM"/>
        </w:rPr>
        <w:t>մակարդակի տեսանկյունից, օրինակ, կարելի է առանձնացնել</w:t>
      </w:r>
      <w:r w:rsidR="00EC1ADB" w:rsidRPr="007E3A25">
        <w:rPr>
          <w:rFonts w:ascii="GHEA Grapalat" w:hAnsi="GHEA Grapalat" w:cs="Sylfaen"/>
          <w:sz w:val="24"/>
          <w:szCs w:val="24"/>
          <w:lang w:val="hy-AM"/>
        </w:rPr>
        <w:t xml:space="preserve"> ՀՀ քրեական օրենսգրքի </w:t>
      </w:r>
      <w:r w:rsidR="00E209A1" w:rsidRPr="007E3A25">
        <w:rPr>
          <w:rFonts w:ascii="GHEA Grapalat" w:hAnsi="GHEA Grapalat" w:cs="Sylfaen"/>
          <w:sz w:val="24"/>
          <w:szCs w:val="24"/>
          <w:lang w:val="hy-AM"/>
        </w:rPr>
        <w:t xml:space="preserve">164-րդ </w:t>
      </w:r>
      <w:r w:rsidR="00D80E0F" w:rsidRPr="007E3A25"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7E3A25">
        <w:rPr>
          <w:rFonts w:ascii="GHEA Grapalat" w:hAnsi="GHEA Grapalat" w:cs="Sylfaen"/>
          <w:sz w:val="24"/>
          <w:szCs w:val="24"/>
          <w:lang w:val="hy-AM"/>
        </w:rPr>
        <w:t>ը</w:t>
      </w:r>
      <w:r w:rsidR="00D80E0F" w:rsidRPr="007E3A25">
        <w:rPr>
          <w:rFonts w:ascii="GHEA Grapalat" w:hAnsi="GHEA Grapalat" w:cs="Sylfaen"/>
          <w:sz w:val="24"/>
          <w:szCs w:val="24"/>
          <w:lang w:val="hy-AM"/>
        </w:rPr>
        <w:t>,</w:t>
      </w:r>
      <w:r w:rsidR="00B61165" w:rsidRPr="007E3A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0E0F" w:rsidRPr="007E3A25">
        <w:rPr>
          <w:rFonts w:ascii="GHEA Grapalat" w:hAnsi="GHEA Grapalat" w:cs="Sylfaen"/>
          <w:sz w:val="24"/>
          <w:szCs w:val="24"/>
          <w:lang w:val="hy-AM"/>
        </w:rPr>
        <w:t>որտեղ ոչ միայն</w:t>
      </w:r>
      <w:r w:rsidR="00B61165" w:rsidRPr="007E3A25">
        <w:rPr>
          <w:rFonts w:ascii="GHEA Grapalat" w:hAnsi="GHEA Grapalat" w:cs="Sylfaen"/>
          <w:sz w:val="24"/>
          <w:szCs w:val="24"/>
          <w:lang w:val="hy-AM"/>
        </w:rPr>
        <w:t xml:space="preserve"> ավելի լայն է լրագրողի գործունեությունը</w:t>
      </w:r>
      <w:r w:rsidR="00B61165" w:rsidRPr="007E3A25">
        <w:rPr>
          <w:rFonts w:ascii="GHEA Grapalat" w:hAnsi="GHEA Grapalat"/>
          <w:sz w:val="24"/>
          <w:szCs w:val="24"/>
          <w:lang w:val="hy-AM"/>
        </w:rPr>
        <w:t xml:space="preserve"> </w:t>
      </w:r>
      <w:r w:rsidR="00B61165" w:rsidRPr="007E3A25">
        <w:rPr>
          <w:rFonts w:ascii="GHEA Grapalat" w:hAnsi="GHEA Grapalat" w:cs="Sylfaen"/>
          <w:sz w:val="24"/>
          <w:szCs w:val="24"/>
          <w:lang w:val="hy-AM"/>
        </w:rPr>
        <w:t>խոչընդոտող</w:t>
      </w:r>
      <w:r w:rsidR="00B61165" w:rsidRPr="007E3A25">
        <w:rPr>
          <w:rFonts w:ascii="GHEA Grapalat" w:hAnsi="GHEA Grapalat"/>
          <w:sz w:val="24"/>
          <w:szCs w:val="24"/>
          <w:lang w:val="hy-AM"/>
        </w:rPr>
        <w:t xml:space="preserve"> </w:t>
      </w:r>
      <w:r w:rsidR="00B61165" w:rsidRPr="007E3A25">
        <w:rPr>
          <w:rFonts w:ascii="GHEA Grapalat" w:hAnsi="GHEA Grapalat" w:cs="Sylfaen"/>
          <w:sz w:val="24"/>
          <w:szCs w:val="24"/>
          <w:lang w:val="hy-AM"/>
        </w:rPr>
        <w:t>սուբյեկտների</w:t>
      </w:r>
      <w:r w:rsidR="00B61165" w:rsidRPr="007E3A25">
        <w:rPr>
          <w:rFonts w:ascii="GHEA Grapalat" w:hAnsi="GHEA Grapalat"/>
          <w:sz w:val="24"/>
          <w:szCs w:val="24"/>
          <w:lang w:val="hy-AM"/>
        </w:rPr>
        <w:t xml:space="preserve"> </w:t>
      </w:r>
      <w:r w:rsidR="00B61165" w:rsidRPr="007E3A25">
        <w:rPr>
          <w:rFonts w:ascii="GHEA Grapalat" w:hAnsi="GHEA Grapalat" w:cs="Sylfaen"/>
          <w:sz w:val="24"/>
          <w:szCs w:val="24"/>
          <w:lang w:val="hy-AM"/>
        </w:rPr>
        <w:t>շարքը, այլև առանձնացված է պաշտոնատար անձին իր պաշտոնեական դիրքն օգտագործելով պատասխանատվության ենթարկելու հնարավորությունը, որ</w:t>
      </w:r>
      <w:r w:rsidR="00817B12" w:rsidRPr="007E3A25">
        <w:rPr>
          <w:rFonts w:ascii="GHEA Grapalat" w:hAnsi="GHEA Grapalat" w:cs="Sylfaen"/>
          <w:sz w:val="24"/>
          <w:szCs w:val="24"/>
          <w:lang w:val="hy-AM"/>
        </w:rPr>
        <w:t>ի համար նախատեսված է անհամեմատ խիստ սանկցիա և</w:t>
      </w:r>
      <w:r w:rsidR="00B61165" w:rsidRPr="007E3A25">
        <w:rPr>
          <w:rFonts w:ascii="GHEA Grapalat" w:hAnsi="GHEA Grapalat" w:cs="Sylfaen"/>
          <w:sz w:val="24"/>
          <w:szCs w:val="24"/>
          <w:lang w:val="hy-AM"/>
        </w:rPr>
        <w:t xml:space="preserve"> պատժվում է՝ </w:t>
      </w:r>
      <w:r w:rsidR="00B61165" w:rsidRPr="007E3A25">
        <w:rPr>
          <w:rFonts w:ascii="GHEA Grapalat" w:hAnsi="GHEA Grapalat" w:cs="Sylfaen"/>
          <w:i/>
          <w:sz w:val="24"/>
          <w:szCs w:val="24"/>
          <w:lang w:val="hy-AM"/>
        </w:rPr>
        <w:t>տուգանքով՝ նվազագույն աշխատավարձի չորսհարյուրապատիկից յոթհարյուրապատիկի չափով, կամ ազատազրկմամբ՝ առավելագույնը երեք տարի ժամկետով՝ որոշակի պաշտոններ զբաղեցնելու կամ որոշակի գործունեությամբ զբաղվելու իրավունքից զրկելով՝ առավելագույնը երեք տարի ժամկետով կամ առանց դրա:</w:t>
      </w:r>
    </w:p>
    <w:p w:rsidR="007E3A25" w:rsidRPr="002502FF" w:rsidRDefault="007E3A25" w:rsidP="00EE2E71">
      <w:pPr>
        <w:spacing w:before="120" w:after="120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02FF">
        <w:rPr>
          <w:rFonts w:ascii="GHEA Grapalat" w:hAnsi="GHEA Grapalat" w:cs="Sylfaen"/>
          <w:sz w:val="24"/>
          <w:szCs w:val="24"/>
          <w:lang w:val="hy-AM"/>
        </w:rPr>
        <w:t>Դրա հետ մեկտեղ, սուբ</w:t>
      </w:r>
      <w:r w:rsidR="00B14885" w:rsidRPr="001D0DE4">
        <w:rPr>
          <w:rFonts w:ascii="GHEA Grapalat" w:hAnsi="GHEA Grapalat" w:cs="Sylfaen"/>
          <w:sz w:val="24"/>
          <w:szCs w:val="24"/>
          <w:lang w:val="hy-AM"/>
        </w:rPr>
        <w:t>յ</w:t>
      </w:r>
      <w:r w:rsidRPr="002502FF">
        <w:rPr>
          <w:rFonts w:ascii="GHEA Grapalat" w:hAnsi="GHEA Grapalat" w:cs="Sylfaen"/>
          <w:sz w:val="24"/>
          <w:szCs w:val="24"/>
          <w:lang w:val="hy-AM"/>
        </w:rPr>
        <w:t>եկտների ավելի լայն շարք, ինչպես նաև ազատազրկման ձևով (մինչև 10 տարի ժամկետով՝ պայմանավորված հանցակազմի ծանրության աստիճանով) պատիժ է նախատեսված նաև ՀՀ քրեական օրենսգրքի 319-րդ հոդվածով՝ պատիժն ի կատար ածող հիմնարկի կամ կալանավորվածներին պահելու վայրի կամ ձերբակալվածներին պահելու վայրի գործունեությանը խոչընդոտելու դեպքերում:</w:t>
      </w:r>
    </w:p>
    <w:p w:rsidR="00102014" w:rsidRPr="002502FF" w:rsidRDefault="00252C6A" w:rsidP="00EE2E71">
      <w:pPr>
        <w:spacing w:before="120" w:after="120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E3A25">
        <w:rPr>
          <w:rFonts w:ascii="GHEA Grapalat" w:hAnsi="GHEA Grapalat" w:cs="Sylfaen"/>
          <w:sz w:val="24"/>
          <w:szCs w:val="24"/>
          <w:lang w:val="hy-AM"/>
        </w:rPr>
        <w:lastRenderedPageBreak/>
        <w:t>Ուստի</w:t>
      </w:r>
      <w:r w:rsidR="00B61165" w:rsidRPr="007E3A2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7E3A25">
        <w:rPr>
          <w:rFonts w:ascii="GHEA Grapalat" w:hAnsi="GHEA Grapalat" w:cs="Sylfaen"/>
          <w:sz w:val="24"/>
          <w:szCs w:val="24"/>
          <w:lang w:val="hy-AM"/>
        </w:rPr>
        <w:t>փաստաբանների կողմից իրենց գործունեության պատշաճ իրականացման համար ևս առկա է անհրաժեշտություն վերը նշված մակարդակի պաշտպանություն ապահովելու համար:</w:t>
      </w:r>
    </w:p>
    <w:p w:rsidR="005619B1" w:rsidRPr="002502FF" w:rsidRDefault="005619B1" w:rsidP="00EE2E71">
      <w:pPr>
        <w:spacing w:before="120" w:after="120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02FF">
        <w:rPr>
          <w:rFonts w:ascii="GHEA Grapalat" w:hAnsi="GHEA Grapalat" w:cs="Sylfaen"/>
          <w:sz w:val="24"/>
          <w:szCs w:val="24"/>
          <w:lang w:val="hy-AM"/>
        </w:rPr>
        <w:t>Միջազգային փորձի ուսումնասիրությունը ցույց է տալիս, որ</w:t>
      </w:r>
      <w:r w:rsidR="001C0166" w:rsidRPr="00E840FF">
        <w:rPr>
          <w:rFonts w:ascii="GHEA Grapalat" w:hAnsi="GHEA Grapalat" w:cs="Sylfaen"/>
          <w:sz w:val="24"/>
          <w:szCs w:val="24"/>
          <w:lang w:val="hy-AM"/>
        </w:rPr>
        <w:t xml:space="preserve"> մի շարք երկրներում</w:t>
      </w:r>
      <w:r w:rsidRPr="002502FF">
        <w:rPr>
          <w:rFonts w:ascii="GHEA Grapalat" w:hAnsi="GHEA Grapalat" w:cs="Sylfaen"/>
          <w:sz w:val="24"/>
          <w:szCs w:val="24"/>
          <w:lang w:val="hy-AM"/>
        </w:rPr>
        <w:t xml:space="preserve"> առկա են կարգավորումներ, որոնք պատասխանատվություն են նախատեսում քրեական գործով վարույթի մասնակիցների, այդ թվում՝ փաստաբանի գործունեությանը խոչընդոտելու համար</w:t>
      </w:r>
      <w:r w:rsidR="00843102" w:rsidRPr="00843102">
        <w:rPr>
          <w:rFonts w:ascii="GHEA Grapalat" w:hAnsi="GHEA Grapalat" w:cs="Sylfaen"/>
          <w:sz w:val="24"/>
          <w:szCs w:val="24"/>
          <w:lang w:val="hy-AM"/>
        </w:rPr>
        <w:t>` առանց սուբյեկտների շրջանակի սահմանափակման</w:t>
      </w:r>
      <w:r w:rsidRPr="002502F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D0BD7" w:rsidRPr="002502FF" w:rsidRDefault="005619B1" w:rsidP="00EE2E71">
      <w:pPr>
        <w:spacing w:before="120" w:after="120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02FF">
        <w:rPr>
          <w:rFonts w:ascii="GHEA Grapalat" w:hAnsi="GHEA Grapalat" w:cs="Sylfaen"/>
          <w:sz w:val="24"/>
          <w:szCs w:val="24"/>
          <w:lang w:val="hy-AM"/>
        </w:rPr>
        <w:t>Այսպես</w:t>
      </w:r>
      <w:r w:rsidR="00F60382" w:rsidRPr="00F60382">
        <w:rPr>
          <w:rFonts w:ascii="GHEA Grapalat" w:hAnsi="GHEA Grapalat" w:cs="Sylfaen"/>
          <w:sz w:val="24"/>
          <w:szCs w:val="24"/>
          <w:lang w:val="hy-AM"/>
        </w:rPr>
        <w:t>,</w:t>
      </w:r>
      <w:r w:rsidRPr="002502FF">
        <w:rPr>
          <w:rFonts w:ascii="GHEA Grapalat" w:hAnsi="GHEA Grapalat" w:cs="Sylfaen"/>
          <w:sz w:val="24"/>
          <w:szCs w:val="24"/>
          <w:lang w:val="hy-AM"/>
        </w:rPr>
        <w:t xml:space="preserve"> Սերբիայի քրեական օրենսգրքի արդարադատությանը խոչընդոտելու վերաբերյալ 336</w:t>
      </w:r>
      <w:r w:rsidR="009824AB" w:rsidRPr="002502FF">
        <w:rPr>
          <w:rFonts w:ascii="GHEA Grapalat" w:hAnsi="GHEA Grapalat" w:cs="Sylfaen"/>
          <w:sz w:val="24"/>
          <w:szCs w:val="24"/>
          <w:lang w:val="hy-AM"/>
        </w:rPr>
        <w:t>-րդ</w:t>
      </w:r>
      <w:r w:rsidRPr="002502FF">
        <w:rPr>
          <w:rFonts w:ascii="GHEA Grapalat" w:hAnsi="GHEA Grapalat" w:cs="Sylfaen"/>
          <w:sz w:val="24"/>
          <w:szCs w:val="24"/>
          <w:lang w:val="hy-AM"/>
        </w:rPr>
        <w:t xml:space="preserve"> «բ» հոդվածի համաձայն՝ հանցանք կատարելու, ուժի, սապառնալիքի կիրառմամբ կամ այլ կերպ դատավորի, դատախազի, դատախազի տեղակալի կամ փաստաբանի լիազորությունների իրականացմանը խոչընդոտելը կամ դրանք </w:t>
      </w:r>
      <w:r w:rsidR="002B5B40">
        <w:rPr>
          <w:rFonts w:ascii="GHEA Grapalat" w:hAnsi="GHEA Grapalat" w:cs="Sylfaen"/>
          <w:sz w:val="24"/>
          <w:szCs w:val="24"/>
          <w:lang w:val="hy-AM"/>
        </w:rPr>
        <w:t>կանխելը</w:t>
      </w:r>
      <w:r w:rsidRPr="002502FF">
        <w:rPr>
          <w:rFonts w:ascii="GHEA Grapalat" w:hAnsi="GHEA Grapalat" w:cs="Sylfaen"/>
          <w:sz w:val="24"/>
          <w:szCs w:val="24"/>
          <w:lang w:val="hy-AM"/>
        </w:rPr>
        <w:t xml:space="preserve"> պատժվում է ազատազրկմամբ՝ 6 ամսից մինչև 5 տարի ժամկետով և տուգանքով:</w:t>
      </w:r>
    </w:p>
    <w:p w:rsidR="00B55563" w:rsidRPr="002502FF" w:rsidRDefault="005619B1" w:rsidP="00EE2E71">
      <w:pPr>
        <w:spacing w:before="120" w:after="120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02FF">
        <w:rPr>
          <w:rFonts w:ascii="GHEA Grapalat" w:hAnsi="GHEA Grapalat" w:cs="Sylfaen"/>
          <w:sz w:val="24"/>
          <w:szCs w:val="24"/>
          <w:lang w:val="hy-AM"/>
        </w:rPr>
        <w:t>Փաստաբանի գործունեությանը խոչընդոտելու վերաբերյալ առավել ընդհանրական ձևակերպում պարունակող հանցակազմեր են նախատեսված</w:t>
      </w:r>
      <w:r w:rsidR="00E903B0" w:rsidRPr="002502FF">
        <w:rPr>
          <w:rFonts w:ascii="GHEA Grapalat" w:hAnsi="GHEA Grapalat" w:cs="Sylfaen"/>
          <w:sz w:val="24"/>
          <w:szCs w:val="24"/>
          <w:lang w:val="hy-AM"/>
        </w:rPr>
        <w:t xml:space="preserve">, օրինակ, </w:t>
      </w:r>
      <w:r w:rsidRPr="002502FF">
        <w:rPr>
          <w:rFonts w:ascii="GHEA Grapalat" w:hAnsi="GHEA Grapalat" w:cs="Sylfaen"/>
          <w:sz w:val="24"/>
          <w:szCs w:val="24"/>
          <w:lang w:val="hy-AM"/>
        </w:rPr>
        <w:t>Ղազախստանի քրեական օրենսգրքի 435-րդ հոդվածի 1-ին</w:t>
      </w:r>
      <w:r w:rsidR="00E903B0" w:rsidRPr="002502FF">
        <w:rPr>
          <w:rFonts w:ascii="GHEA Grapalat" w:hAnsi="GHEA Grapalat" w:cs="Sylfaen"/>
          <w:sz w:val="24"/>
          <w:szCs w:val="24"/>
          <w:lang w:val="hy-AM"/>
        </w:rPr>
        <w:t xml:space="preserve"> մասով, համաձայն որի՝ փաստաբանի, ինչպես նաև քրեական վարույթի ընթացքում անձի և քաղաքացու իրավունքներ</w:t>
      </w:r>
      <w:r w:rsidR="005B3D98" w:rsidRPr="002502FF">
        <w:rPr>
          <w:rFonts w:ascii="GHEA Grapalat" w:hAnsi="GHEA Grapalat" w:cs="Sylfaen"/>
          <w:sz w:val="24"/>
          <w:szCs w:val="24"/>
          <w:lang w:val="hy-AM"/>
        </w:rPr>
        <w:t>ը</w:t>
      </w:r>
      <w:r w:rsidR="00E903B0" w:rsidRPr="002502FF">
        <w:rPr>
          <w:rFonts w:ascii="GHEA Grapalat" w:hAnsi="GHEA Grapalat" w:cs="Sylfaen"/>
          <w:sz w:val="24"/>
          <w:szCs w:val="24"/>
          <w:lang w:val="hy-AM"/>
        </w:rPr>
        <w:t>, ազատություններ</w:t>
      </w:r>
      <w:r w:rsidR="005B3D98" w:rsidRPr="002502FF">
        <w:rPr>
          <w:rFonts w:ascii="GHEA Grapalat" w:hAnsi="GHEA Grapalat" w:cs="Sylfaen"/>
          <w:sz w:val="24"/>
          <w:szCs w:val="24"/>
          <w:lang w:val="hy-AM"/>
        </w:rPr>
        <w:t>ը</w:t>
      </w:r>
      <w:r w:rsidR="00E903B0" w:rsidRPr="002502FF">
        <w:rPr>
          <w:rFonts w:ascii="GHEA Grapalat" w:hAnsi="GHEA Grapalat" w:cs="Sylfaen"/>
          <w:sz w:val="24"/>
          <w:szCs w:val="24"/>
          <w:lang w:val="hy-AM"/>
        </w:rPr>
        <w:t xml:space="preserve"> և օրինական շահեր</w:t>
      </w:r>
      <w:r w:rsidR="005B3D98" w:rsidRPr="002502FF">
        <w:rPr>
          <w:rFonts w:ascii="GHEA Grapalat" w:hAnsi="GHEA Grapalat" w:cs="Sylfaen"/>
          <w:sz w:val="24"/>
          <w:szCs w:val="24"/>
          <w:lang w:val="hy-AM"/>
        </w:rPr>
        <w:t>ը պաշտպանող այլ անձանց օրինական գործունեությանը, ինչպես նաև ֆիզիկական և իրավաբանական օգնության</w:t>
      </w:r>
      <w:r w:rsidR="00B55563" w:rsidRPr="002502FF">
        <w:rPr>
          <w:rFonts w:ascii="GHEA Grapalat" w:hAnsi="GHEA Grapalat" w:cs="Sylfaen"/>
          <w:sz w:val="24"/>
          <w:szCs w:val="24"/>
          <w:lang w:val="hy-AM"/>
        </w:rPr>
        <w:t xml:space="preserve"> մատուցմանը</w:t>
      </w:r>
      <w:r w:rsidR="005B3D98" w:rsidRPr="002502F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55563" w:rsidRPr="002502FF">
        <w:rPr>
          <w:rFonts w:ascii="GHEA Grapalat" w:hAnsi="GHEA Grapalat" w:cs="Sylfaen"/>
          <w:sz w:val="24"/>
          <w:szCs w:val="24"/>
          <w:lang w:val="hy-AM"/>
        </w:rPr>
        <w:t>կամ նման գործունեության ինքնուրույնությանը և անկախությանը խոչընդոտելը, եթե այդ գործունեություն</w:t>
      </w:r>
      <w:r w:rsidR="001D0DE4" w:rsidRPr="001D0DE4">
        <w:rPr>
          <w:rFonts w:ascii="GHEA Grapalat" w:hAnsi="GHEA Grapalat" w:cs="Sylfaen"/>
          <w:sz w:val="24"/>
          <w:szCs w:val="24"/>
          <w:lang w:val="hy-AM"/>
        </w:rPr>
        <w:t>ն</w:t>
      </w:r>
      <w:r w:rsidR="00B55563" w:rsidRPr="002502F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E60F1" w:rsidRPr="002502FF">
        <w:rPr>
          <w:rFonts w:ascii="GHEA Grapalat" w:hAnsi="GHEA Grapalat" w:cs="Sylfaen"/>
          <w:sz w:val="24"/>
          <w:szCs w:val="24"/>
          <w:lang w:val="hy-AM"/>
        </w:rPr>
        <w:t>էական վնաս է</w:t>
      </w:r>
      <w:r w:rsidR="00B55563" w:rsidRPr="002502FF">
        <w:rPr>
          <w:rFonts w:ascii="GHEA Grapalat" w:hAnsi="GHEA Grapalat" w:cs="Sylfaen"/>
          <w:sz w:val="24"/>
          <w:szCs w:val="24"/>
          <w:lang w:val="hy-AM"/>
        </w:rPr>
        <w:t xml:space="preserve"> պատճառել </w:t>
      </w:r>
      <w:r w:rsidR="00FE60F1" w:rsidRPr="002502FF">
        <w:rPr>
          <w:rFonts w:ascii="GHEA Grapalat" w:hAnsi="GHEA Grapalat" w:cs="Sylfaen"/>
          <w:sz w:val="24"/>
          <w:szCs w:val="24"/>
          <w:lang w:val="hy-AM"/>
        </w:rPr>
        <w:t>անձանց և քաղաքացիների իրավունքներին, ազատություններին և օրինական շահերին, իրավաբանական անձանց իրավունքներին և օրինական շահերին, պետության և հասարակության օրենքով պահպանվող շահերին, պատժվում է՝ տուգանքով, տուգանքի չափով ուղղիչ աշխատանքներով, մինչև 2 տարի ազատության սահմանափակումով կամ նույն ժամկետով ազատազրկմամբ</w:t>
      </w:r>
      <w:r w:rsidR="001D0DE4" w:rsidRPr="001D0DE4">
        <w:rPr>
          <w:rFonts w:ascii="GHEA Grapalat" w:hAnsi="GHEA Grapalat" w:cs="Sylfaen"/>
          <w:sz w:val="24"/>
          <w:szCs w:val="24"/>
          <w:lang w:val="hy-AM"/>
        </w:rPr>
        <w:t>:</w:t>
      </w:r>
      <w:r w:rsidR="00B55563" w:rsidRPr="002502F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66201" w:rsidRPr="002502FF" w:rsidRDefault="00966201" w:rsidP="00EE2E71">
      <w:pPr>
        <w:spacing w:before="120" w:after="120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02FF">
        <w:rPr>
          <w:rFonts w:ascii="GHEA Grapalat" w:hAnsi="GHEA Grapalat" w:cs="Sylfaen"/>
          <w:sz w:val="24"/>
          <w:szCs w:val="24"/>
          <w:lang w:val="hy-AM"/>
        </w:rPr>
        <w:t xml:space="preserve">Ըստ նույն հոդվածի 2-րդ մասի՝ նշված հոդվածի 1-ին մասով նախատեսված գործողությունը, որը կատարվել է անձի կողմից իր պաշտոնական դիրքի չարաշահմամբ՝ պատժվում է՝ տուգանքով, տուգանքի չափով ուղղիչ աշխատանքներով, մինչև 3 տարի ազատության սահմանափակումով կամ նույն ժամկետով ազատազրկմամբ, </w:t>
      </w:r>
      <w:r w:rsidRPr="001F099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որոշակի պաշտոններ զբաղեցնելու կամ որոշակի գործունեությամբ զբաղվելու իրավունքից </w:t>
      </w:r>
      <w:r w:rsidRPr="006369E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զրկելով՝ առավելագույնը </w:t>
      </w:r>
      <w:r w:rsidRPr="002502F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3</w:t>
      </w:r>
      <w:r w:rsidRPr="006369E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տարի ժամկետով կամ առանց դրա</w:t>
      </w:r>
      <w:r w:rsidRPr="002502F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:</w:t>
      </w:r>
    </w:p>
    <w:p w:rsidR="00F458E7" w:rsidRPr="002502FF" w:rsidRDefault="00F458E7" w:rsidP="00EE2E71">
      <w:pPr>
        <w:spacing w:before="120" w:after="120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02FF">
        <w:rPr>
          <w:rFonts w:ascii="GHEA Grapalat" w:hAnsi="GHEA Grapalat" w:cs="Sylfaen"/>
          <w:sz w:val="24"/>
          <w:szCs w:val="24"/>
          <w:lang w:val="hy-AM"/>
        </w:rPr>
        <w:t xml:space="preserve">Ըստ </w:t>
      </w:r>
      <w:r w:rsidR="005619B1" w:rsidRPr="002502FF">
        <w:rPr>
          <w:rFonts w:ascii="GHEA Grapalat" w:hAnsi="GHEA Grapalat" w:cs="Sylfaen"/>
          <w:sz w:val="24"/>
          <w:szCs w:val="24"/>
          <w:lang w:val="hy-AM"/>
        </w:rPr>
        <w:t xml:space="preserve">Լիտվայի քրեական օրենսգրքի 231-րդ հոդվածի 1-ին </w:t>
      </w:r>
      <w:r w:rsidRPr="002502FF">
        <w:rPr>
          <w:rFonts w:ascii="GHEA Grapalat" w:hAnsi="GHEA Grapalat" w:cs="Sylfaen"/>
          <w:sz w:val="24"/>
          <w:szCs w:val="24"/>
          <w:lang w:val="hy-AM"/>
        </w:rPr>
        <w:t>մասի՝</w:t>
      </w:r>
      <w:r w:rsidR="005619B1" w:rsidRPr="002502F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28C6" w:rsidRPr="002502FF">
        <w:rPr>
          <w:rFonts w:ascii="GHEA Grapalat" w:hAnsi="GHEA Grapalat" w:cs="Sylfaen"/>
          <w:sz w:val="24"/>
          <w:szCs w:val="24"/>
          <w:lang w:val="hy-AM"/>
        </w:rPr>
        <w:t xml:space="preserve">անձը, ով, ցանկացած եղանակով, խոչնդոտում է դատավորի, դատախազի, մինչդատական վարույթն իրականացնող անձի, փաստաբանի (…) պարտականությունների կատարմանը (…)` </w:t>
      </w:r>
      <w:r w:rsidR="003928C6" w:rsidRPr="002502FF">
        <w:rPr>
          <w:rFonts w:ascii="GHEA Grapalat" w:hAnsi="GHEA Grapalat" w:cs="Sylfaen"/>
          <w:sz w:val="24"/>
          <w:szCs w:val="24"/>
          <w:lang w:val="hy-AM"/>
        </w:rPr>
        <w:lastRenderedPageBreak/>
        <w:t>պատժվում է՝ տուգանքով կամ ազատության սահմանափակմամբ կամ ազատազրկմամբ մինչև 2 տարի ժամկետով:</w:t>
      </w:r>
    </w:p>
    <w:p w:rsidR="00B25A62" w:rsidRPr="002502FF" w:rsidRDefault="00B25A62" w:rsidP="00EE2E71">
      <w:pPr>
        <w:spacing w:before="120" w:after="120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02FF">
        <w:rPr>
          <w:rFonts w:ascii="GHEA Grapalat" w:hAnsi="GHEA Grapalat" w:cs="Sylfaen"/>
          <w:sz w:val="24"/>
          <w:szCs w:val="24"/>
          <w:lang w:val="hy-AM"/>
        </w:rPr>
        <w:t>Միջազգային փորձ</w:t>
      </w:r>
      <w:r w:rsidR="008B229E" w:rsidRPr="002502FF">
        <w:rPr>
          <w:rFonts w:ascii="GHEA Grapalat" w:hAnsi="GHEA Grapalat" w:cs="Sylfaen"/>
          <w:sz w:val="24"/>
          <w:szCs w:val="24"/>
          <w:lang w:val="hy-AM"/>
        </w:rPr>
        <w:t xml:space="preserve">ի ուսումնասիրությունը </w:t>
      </w:r>
      <w:r w:rsidRPr="002502FF">
        <w:rPr>
          <w:rFonts w:ascii="GHEA Grapalat" w:hAnsi="GHEA Grapalat" w:cs="Sylfaen"/>
          <w:sz w:val="24"/>
          <w:szCs w:val="24"/>
          <w:lang w:val="hy-AM"/>
        </w:rPr>
        <w:t>ցույց է տալիս</w:t>
      </w:r>
      <w:r w:rsidR="00843102" w:rsidRPr="00843102">
        <w:rPr>
          <w:rFonts w:ascii="GHEA Grapalat" w:hAnsi="GHEA Grapalat" w:cs="Sylfaen"/>
          <w:sz w:val="24"/>
          <w:szCs w:val="24"/>
          <w:lang w:val="hy-AM"/>
        </w:rPr>
        <w:t xml:space="preserve"> նաև</w:t>
      </w:r>
      <w:r w:rsidRPr="002502FF">
        <w:rPr>
          <w:rFonts w:ascii="GHEA Grapalat" w:hAnsi="GHEA Grapalat" w:cs="Sylfaen"/>
          <w:sz w:val="24"/>
          <w:szCs w:val="24"/>
          <w:lang w:val="hy-AM"/>
        </w:rPr>
        <w:t>, որ</w:t>
      </w:r>
      <w:r w:rsidR="008B229E" w:rsidRPr="002502F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518D4" w:rsidRPr="002502FF">
        <w:rPr>
          <w:rFonts w:ascii="GHEA Grapalat" w:hAnsi="GHEA Grapalat" w:cs="Sylfaen"/>
          <w:sz w:val="24"/>
          <w:szCs w:val="24"/>
          <w:lang w:val="hy-AM"/>
        </w:rPr>
        <w:t xml:space="preserve">ՀՀ քրեական օրենսգրքի </w:t>
      </w:r>
      <w:r w:rsidR="00D518D4" w:rsidRPr="00EC1ADB">
        <w:rPr>
          <w:rFonts w:ascii="GHEA Grapalat" w:hAnsi="GHEA Grapalat" w:cs="Sylfaen"/>
          <w:sz w:val="24"/>
          <w:szCs w:val="24"/>
          <w:lang w:val="hy-AM"/>
        </w:rPr>
        <w:t>332</w:t>
      </w:r>
      <w:r w:rsidR="00D518D4" w:rsidRPr="00EC1ADB">
        <w:rPr>
          <w:rFonts w:ascii="GHEA Grapalat" w:hAnsi="GHEA Grapalat" w:cs="Sylfaen"/>
          <w:sz w:val="24"/>
          <w:szCs w:val="24"/>
          <w:vertAlign w:val="superscript"/>
          <w:lang w:val="hy-AM"/>
        </w:rPr>
        <w:t>3</w:t>
      </w:r>
      <w:r w:rsidR="00D518D4" w:rsidRPr="002502FF">
        <w:rPr>
          <w:rFonts w:ascii="GHEA Grapalat" w:hAnsi="GHEA Grapalat" w:cs="Sylfaen"/>
          <w:sz w:val="24"/>
          <w:szCs w:val="24"/>
          <w:lang w:val="hy-AM"/>
        </w:rPr>
        <w:t xml:space="preserve">-րդ </w:t>
      </w:r>
      <w:r w:rsidR="00D518D4" w:rsidRPr="00EC1ADB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="00D518D4" w:rsidRPr="002502FF">
        <w:rPr>
          <w:rFonts w:ascii="GHEA Grapalat" w:hAnsi="GHEA Grapalat" w:cs="Sylfaen"/>
          <w:sz w:val="24"/>
          <w:szCs w:val="24"/>
          <w:lang w:val="hy-AM"/>
        </w:rPr>
        <w:t xml:space="preserve"> նախատեսված սանկցիայի հետ համեմատած ուսումնասիրության առարկա դարձած վերոհիշյալ պետությունների քրեական օրենսգրքերով ոչ միայն նախատեսված է </w:t>
      </w:r>
      <w:r w:rsidR="00544FEE" w:rsidRPr="002502FF">
        <w:rPr>
          <w:rFonts w:ascii="GHEA Grapalat" w:hAnsi="GHEA Grapalat" w:cs="Sylfaen"/>
          <w:sz w:val="24"/>
          <w:szCs w:val="24"/>
          <w:lang w:val="hy-AM"/>
        </w:rPr>
        <w:t xml:space="preserve">խոչընդոտող սուբեկտների ավելի լայն շարք, </w:t>
      </w:r>
      <w:r w:rsidR="00D518D4" w:rsidRPr="002502FF">
        <w:rPr>
          <w:rFonts w:ascii="GHEA Grapalat" w:hAnsi="GHEA Grapalat" w:cs="Sylfaen"/>
          <w:sz w:val="24"/>
          <w:szCs w:val="24"/>
          <w:lang w:val="hy-AM"/>
        </w:rPr>
        <w:t xml:space="preserve">այլ նաև անհամեմատ ավելի խիստ </w:t>
      </w:r>
      <w:r w:rsidR="001B27CB" w:rsidRPr="002502FF">
        <w:rPr>
          <w:rFonts w:ascii="GHEA Grapalat" w:hAnsi="GHEA Grapalat" w:cs="Sylfaen"/>
          <w:sz w:val="24"/>
          <w:szCs w:val="24"/>
          <w:lang w:val="hy-AM"/>
        </w:rPr>
        <w:t>սանկցիա</w:t>
      </w:r>
      <w:r w:rsidR="00544FEE" w:rsidRPr="002502F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451D0A" w:rsidRPr="002502FF" w:rsidRDefault="0060571E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502FF">
        <w:rPr>
          <w:rFonts w:ascii="GHEA Grapalat" w:hAnsi="GHEA Grapalat" w:cs="Sylfaen"/>
          <w:sz w:val="24"/>
          <w:szCs w:val="24"/>
          <w:lang w:val="hy-AM"/>
        </w:rPr>
        <w:t>Միաժամանակ</w:t>
      </w:r>
      <w:r w:rsidR="005619B1" w:rsidRPr="002502FF">
        <w:rPr>
          <w:rFonts w:ascii="GHEA Grapalat" w:hAnsi="GHEA Grapalat" w:cs="Sylfaen"/>
          <w:sz w:val="24"/>
          <w:szCs w:val="24"/>
          <w:lang w:val="hy-AM"/>
        </w:rPr>
        <w:t>,</w:t>
      </w:r>
      <w:r w:rsidR="00451D0A"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9F6997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451D0A"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9F6997">
        <w:rPr>
          <w:rFonts w:ascii="GHEA Grapalat" w:hAnsi="GHEA Grapalat" w:cs="Sylfaen"/>
          <w:sz w:val="24"/>
          <w:szCs w:val="24"/>
          <w:lang w:val="hy-AM"/>
        </w:rPr>
        <w:t>է</w:t>
      </w:r>
      <w:r w:rsidR="00451D0A"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9F6997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451D0A"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9F6997">
        <w:rPr>
          <w:rFonts w:ascii="GHEA Grapalat" w:hAnsi="GHEA Grapalat" w:cs="Sylfaen"/>
          <w:sz w:val="24"/>
          <w:szCs w:val="24"/>
          <w:lang w:val="hy-AM"/>
        </w:rPr>
        <w:t>հոդվածը</w:t>
      </w:r>
      <w:r w:rsidR="00451D0A"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9F6997">
        <w:rPr>
          <w:rFonts w:ascii="GHEA Grapalat" w:hAnsi="GHEA Grapalat" w:cs="Sylfaen"/>
          <w:sz w:val="24"/>
          <w:szCs w:val="24"/>
          <w:lang w:val="hy-AM"/>
        </w:rPr>
        <w:t>լրացնել</w:t>
      </w:r>
      <w:r w:rsidR="00451D0A"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9F6997">
        <w:rPr>
          <w:rFonts w:ascii="GHEA Grapalat" w:hAnsi="GHEA Grapalat" w:cs="Sylfaen"/>
          <w:sz w:val="24"/>
          <w:szCs w:val="24"/>
          <w:lang w:val="hy-AM"/>
        </w:rPr>
        <w:t>նոր</w:t>
      </w:r>
      <w:r w:rsidR="00451D0A"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9F6997">
        <w:rPr>
          <w:rFonts w:ascii="GHEA Grapalat" w:hAnsi="GHEA Grapalat" w:cs="Sylfaen"/>
          <w:sz w:val="24"/>
          <w:szCs w:val="24"/>
          <w:lang w:val="hy-AM"/>
        </w:rPr>
        <w:t>խմբագրությամբ</w:t>
      </w:r>
      <w:r w:rsidR="00451D0A"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9F6997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="00451D0A"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9F6997">
        <w:rPr>
          <w:rFonts w:ascii="GHEA Grapalat" w:hAnsi="GHEA Grapalat" w:cs="Sylfaen"/>
          <w:sz w:val="24"/>
          <w:szCs w:val="24"/>
          <w:lang w:val="hy-AM"/>
        </w:rPr>
        <w:t>մասով</w:t>
      </w:r>
      <w:r w:rsidR="00451D0A" w:rsidRPr="009F6997">
        <w:rPr>
          <w:rFonts w:ascii="GHEA Grapalat" w:hAnsi="GHEA Grapalat"/>
          <w:sz w:val="24"/>
          <w:szCs w:val="24"/>
          <w:lang w:val="hy-AM"/>
        </w:rPr>
        <w:t xml:space="preserve">, </w:t>
      </w:r>
      <w:r w:rsidR="00451D0A" w:rsidRPr="009F6997">
        <w:rPr>
          <w:rFonts w:ascii="GHEA Grapalat" w:hAnsi="GHEA Grapalat" w:cs="Sylfaen"/>
          <w:sz w:val="24"/>
          <w:szCs w:val="24"/>
          <w:lang w:val="hy-AM"/>
        </w:rPr>
        <w:t>որը</w:t>
      </w:r>
      <w:r w:rsidR="00451D0A"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9F6997">
        <w:rPr>
          <w:rFonts w:ascii="GHEA Grapalat" w:hAnsi="GHEA Grapalat" w:cs="Sylfaen"/>
          <w:sz w:val="24"/>
          <w:szCs w:val="24"/>
          <w:lang w:val="hy-AM"/>
        </w:rPr>
        <w:t>պատասխանատվություն</w:t>
      </w:r>
      <w:r w:rsidR="00451D0A"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9F6997">
        <w:rPr>
          <w:rFonts w:ascii="GHEA Grapalat" w:hAnsi="GHEA Grapalat" w:cs="Sylfaen"/>
          <w:sz w:val="24"/>
          <w:szCs w:val="24"/>
          <w:lang w:val="hy-AM"/>
        </w:rPr>
        <w:t>կնախատեսի</w:t>
      </w:r>
      <w:r w:rsidR="00451D0A" w:rsidRPr="009F6997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0A" w:rsidRPr="00F536B6">
        <w:rPr>
          <w:rFonts w:ascii="GHEA Grapalat" w:hAnsi="GHEA Grapalat" w:cs="Sylfaen"/>
          <w:i/>
          <w:sz w:val="24"/>
          <w:szCs w:val="24"/>
          <w:lang w:val="hy-AM"/>
        </w:rPr>
        <w:t>փաստաբանի</w:t>
      </w:r>
      <w:r w:rsidR="00451D0A" w:rsidRPr="00F536B6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451D0A" w:rsidRPr="00F536B6">
        <w:rPr>
          <w:rFonts w:ascii="GHEA Grapalat" w:hAnsi="GHEA Grapalat" w:cs="Sylfaen"/>
          <w:i/>
          <w:sz w:val="24"/>
          <w:szCs w:val="24"/>
          <w:lang w:val="hy-AM"/>
        </w:rPr>
        <w:t>գործունեությունը</w:t>
      </w:r>
      <w:r w:rsidR="00451D0A" w:rsidRPr="00F536B6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451D0A" w:rsidRPr="00F536B6">
        <w:rPr>
          <w:rFonts w:ascii="GHEA Grapalat" w:hAnsi="GHEA Grapalat" w:cs="Sylfaen"/>
          <w:i/>
          <w:sz w:val="24"/>
          <w:szCs w:val="24"/>
          <w:lang w:val="hy-AM"/>
        </w:rPr>
        <w:t>խոչընդոտելու</w:t>
      </w:r>
      <w:r w:rsidR="00451D0A" w:rsidRPr="00F536B6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451D0A" w:rsidRPr="00F536B6">
        <w:rPr>
          <w:rFonts w:ascii="GHEA Grapalat" w:hAnsi="GHEA Grapalat" w:cs="Sylfaen"/>
          <w:i/>
          <w:sz w:val="24"/>
          <w:szCs w:val="24"/>
          <w:lang w:val="hy-AM"/>
        </w:rPr>
        <w:t>համար</w:t>
      </w:r>
      <w:r w:rsidR="00451D0A" w:rsidRPr="00F536B6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451D0A" w:rsidRPr="00F536B6">
        <w:rPr>
          <w:rFonts w:ascii="GHEA Grapalat" w:hAnsi="GHEA Grapalat" w:cs="Sylfaen"/>
          <w:i/>
          <w:sz w:val="24"/>
          <w:szCs w:val="24"/>
          <w:lang w:val="hy-AM"/>
        </w:rPr>
        <w:t>եթե</w:t>
      </w:r>
      <w:r w:rsidR="00451D0A" w:rsidRPr="00F536B6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451D0A" w:rsidRPr="00F536B6">
        <w:rPr>
          <w:rFonts w:ascii="GHEA Grapalat" w:hAnsi="GHEA Grapalat" w:cs="Sylfaen"/>
          <w:i/>
          <w:sz w:val="24"/>
          <w:szCs w:val="24"/>
          <w:lang w:val="hy-AM"/>
        </w:rPr>
        <w:t>դա</w:t>
      </w:r>
      <w:r w:rsidR="00451D0A" w:rsidRPr="00F536B6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451D0A" w:rsidRPr="00F536B6">
        <w:rPr>
          <w:rFonts w:ascii="GHEA Grapalat" w:hAnsi="GHEA Grapalat" w:cs="Sylfaen"/>
          <w:i/>
          <w:sz w:val="24"/>
          <w:szCs w:val="24"/>
          <w:lang w:val="hy-AM"/>
        </w:rPr>
        <w:t>դրսևորվել</w:t>
      </w:r>
      <w:r w:rsidR="00451D0A" w:rsidRPr="00F536B6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451D0A" w:rsidRPr="00F536B6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451D0A" w:rsidRPr="00F536B6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451D0A" w:rsidRPr="00F536B6">
        <w:rPr>
          <w:rFonts w:ascii="GHEA Grapalat" w:hAnsi="GHEA Grapalat" w:cs="Sylfaen"/>
          <w:i/>
          <w:sz w:val="24"/>
          <w:szCs w:val="24"/>
          <w:lang w:val="hy-AM"/>
        </w:rPr>
        <w:t>իր</w:t>
      </w:r>
      <w:r w:rsidR="00451D0A" w:rsidRPr="00F536B6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451D0A" w:rsidRPr="00F536B6">
        <w:rPr>
          <w:rFonts w:ascii="GHEA Grapalat" w:hAnsi="GHEA Grapalat" w:cs="Sylfaen"/>
          <w:i/>
          <w:sz w:val="24"/>
          <w:szCs w:val="24"/>
          <w:lang w:val="hy-AM"/>
        </w:rPr>
        <w:t>վստահորդին</w:t>
      </w:r>
      <w:r w:rsidR="00451D0A" w:rsidRPr="00F536B6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451D0A" w:rsidRPr="00F536B6">
        <w:rPr>
          <w:rFonts w:ascii="GHEA Grapalat" w:hAnsi="GHEA Grapalat" w:cs="Sylfaen"/>
          <w:i/>
          <w:sz w:val="24"/>
          <w:szCs w:val="24"/>
          <w:lang w:val="hy-AM"/>
        </w:rPr>
        <w:t>տեսակցելու</w:t>
      </w:r>
      <w:r w:rsidR="00451D0A" w:rsidRPr="00F536B6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451D0A" w:rsidRPr="00F536B6">
        <w:rPr>
          <w:rFonts w:ascii="GHEA Grapalat" w:hAnsi="GHEA Grapalat" w:cs="Sylfaen"/>
          <w:i/>
          <w:sz w:val="24"/>
          <w:szCs w:val="24"/>
          <w:lang w:val="hy-AM"/>
        </w:rPr>
        <w:t>նպատակով՝</w:t>
      </w:r>
      <w:r w:rsidR="00451D0A" w:rsidRPr="00F536B6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451D0A" w:rsidRPr="00F536B6">
        <w:rPr>
          <w:rFonts w:ascii="GHEA Grapalat" w:hAnsi="GHEA Grapalat" w:cs="Sylfaen"/>
          <w:i/>
          <w:sz w:val="24"/>
          <w:szCs w:val="24"/>
          <w:lang w:val="hy-AM"/>
        </w:rPr>
        <w:t>ազատությունից</w:t>
      </w:r>
      <w:r w:rsidR="00451D0A" w:rsidRPr="00F536B6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451D0A" w:rsidRPr="00F536B6">
        <w:rPr>
          <w:rFonts w:ascii="GHEA Grapalat" w:hAnsi="GHEA Grapalat" w:cs="Sylfaen"/>
          <w:i/>
          <w:sz w:val="24"/>
          <w:szCs w:val="24"/>
          <w:lang w:val="hy-AM"/>
        </w:rPr>
        <w:t>զրկման</w:t>
      </w:r>
      <w:r w:rsidR="00451D0A" w:rsidRPr="00F536B6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451D0A" w:rsidRPr="00F536B6">
        <w:rPr>
          <w:rFonts w:ascii="GHEA Grapalat" w:hAnsi="GHEA Grapalat" w:cs="Sylfaen"/>
          <w:i/>
          <w:sz w:val="24"/>
          <w:szCs w:val="24"/>
          <w:lang w:val="hy-AM"/>
        </w:rPr>
        <w:t>ցանկացած</w:t>
      </w:r>
      <w:r w:rsidR="00451D0A" w:rsidRPr="00F536B6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451D0A" w:rsidRPr="00F536B6">
        <w:rPr>
          <w:rFonts w:ascii="GHEA Grapalat" w:hAnsi="GHEA Grapalat" w:cs="Sylfaen"/>
          <w:i/>
          <w:sz w:val="24"/>
          <w:szCs w:val="24"/>
          <w:lang w:val="hy-AM"/>
        </w:rPr>
        <w:t>վայր</w:t>
      </w:r>
      <w:r w:rsidR="00451D0A" w:rsidRPr="00F536B6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451D0A" w:rsidRPr="00F536B6">
        <w:rPr>
          <w:rFonts w:ascii="GHEA Grapalat" w:hAnsi="GHEA Grapalat" w:cs="Sylfaen"/>
          <w:i/>
          <w:sz w:val="24"/>
          <w:szCs w:val="24"/>
          <w:lang w:val="hy-AM"/>
        </w:rPr>
        <w:t>փաստաբանի</w:t>
      </w:r>
      <w:r w:rsidR="00451D0A" w:rsidRPr="00F536B6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451D0A" w:rsidRPr="00F536B6">
        <w:rPr>
          <w:rFonts w:ascii="GHEA Grapalat" w:hAnsi="GHEA Grapalat" w:cs="Sylfaen"/>
          <w:i/>
          <w:sz w:val="24"/>
          <w:szCs w:val="24"/>
          <w:lang w:val="hy-AM"/>
        </w:rPr>
        <w:t>մուտքն</w:t>
      </w:r>
      <w:r w:rsidR="00451D0A" w:rsidRPr="00F536B6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451D0A" w:rsidRPr="00F536B6">
        <w:rPr>
          <w:rFonts w:ascii="GHEA Grapalat" w:hAnsi="GHEA Grapalat" w:cs="Sylfaen"/>
          <w:i/>
          <w:sz w:val="24"/>
          <w:szCs w:val="24"/>
          <w:lang w:val="hy-AM"/>
        </w:rPr>
        <w:t>ապօրինի</w:t>
      </w:r>
      <w:r w:rsidR="00451D0A" w:rsidRPr="00F536B6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451D0A" w:rsidRPr="00F536B6">
        <w:rPr>
          <w:rFonts w:ascii="GHEA Grapalat" w:hAnsi="GHEA Grapalat" w:cs="Sylfaen"/>
          <w:i/>
          <w:sz w:val="24"/>
          <w:szCs w:val="24"/>
          <w:lang w:val="hy-AM"/>
        </w:rPr>
        <w:t>չթույլատրելով</w:t>
      </w:r>
      <w:r w:rsidR="00451D0A" w:rsidRPr="009F6997">
        <w:rPr>
          <w:rFonts w:ascii="GHEA Grapalat" w:hAnsi="GHEA Grapalat"/>
          <w:sz w:val="24"/>
          <w:szCs w:val="24"/>
          <w:lang w:val="hy-AM"/>
        </w:rPr>
        <w:t>:</w:t>
      </w:r>
    </w:p>
    <w:p w:rsidR="000C4C79" w:rsidRPr="004523F4" w:rsidRDefault="004523F4" w:rsidP="00EE2E71">
      <w:pPr>
        <w:spacing w:before="120" w:after="120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02FF">
        <w:rPr>
          <w:rFonts w:ascii="GHEA Grapalat" w:hAnsi="GHEA Grapalat" w:cs="Sylfaen"/>
          <w:sz w:val="24"/>
          <w:szCs w:val="24"/>
          <w:lang w:val="hy-AM"/>
        </w:rPr>
        <w:t>Հիշյալ</w:t>
      </w:r>
      <w:r w:rsidRPr="000C4C79">
        <w:rPr>
          <w:rFonts w:ascii="GHEA Grapalat" w:hAnsi="GHEA Grapalat" w:cs="Sylfaen"/>
          <w:sz w:val="24"/>
          <w:szCs w:val="24"/>
          <w:lang w:val="hy-AM"/>
        </w:rPr>
        <w:t xml:space="preserve"> կարգավորման անհրաժեշտությունը պայմանավորված է նրանով, </w:t>
      </w:r>
      <w:r w:rsidRPr="004523F4">
        <w:rPr>
          <w:rFonts w:ascii="GHEA Grapalat" w:hAnsi="GHEA Grapalat" w:cs="Sylfaen"/>
          <w:sz w:val="24"/>
          <w:szCs w:val="24"/>
          <w:lang w:val="hy-AM"/>
        </w:rPr>
        <w:t xml:space="preserve">որ </w:t>
      </w:r>
      <w:r w:rsidRPr="006B776E">
        <w:rPr>
          <w:rFonts w:ascii="GHEA Grapalat" w:eastAsia="Calibri" w:hAnsi="GHEA Grapalat" w:cs="Sylfaen"/>
          <w:sz w:val="24"/>
          <w:szCs w:val="24"/>
          <w:lang w:val="hy-AM"/>
        </w:rPr>
        <w:t>ՀՀ</w:t>
      </w:r>
      <w:r w:rsidRPr="006B776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B776E">
        <w:rPr>
          <w:rFonts w:ascii="GHEA Grapalat" w:eastAsia="Calibri" w:hAnsi="GHEA Grapalat" w:cs="Sylfaen"/>
          <w:sz w:val="24"/>
          <w:szCs w:val="24"/>
          <w:lang w:val="hy-AM"/>
        </w:rPr>
        <w:t>մարդու</w:t>
      </w:r>
      <w:r w:rsidRPr="006B776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B776E">
        <w:rPr>
          <w:rFonts w:ascii="GHEA Grapalat" w:eastAsia="Calibri" w:hAnsi="GHEA Grapalat" w:cs="Sylfaen"/>
          <w:sz w:val="24"/>
          <w:szCs w:val="24"/>
          <w:lang w:val="hy-AM"/>
        </w:rPr>
        <w:t>իրավունքների</w:t>
      </w:r>
      <w:r w:rsidRPr="006B776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B776E">
        <w:rPr>
          <w:rFonts w:ascii="GHEA Grapalat" w:eastAsia="Calibri" w:hAnsi="GHEA Grapalat" w:cs="Sylfaen"/>
          <w:sz w:val="24"/>
          <w:szCs w:val="24"/>
          <w:lang w:val="hy-AM"/>
        </w:rPr>
        <w:t>պաշտպանը</w:t>
      </w:r>
      <w:r w:rsidRPr="006B776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C0166" w:rsidRPr="00E840FF">
        <w:rPr>
          <w:rFonts w:ascii="GHEA Grapalat" w:eastAsia="Calibri" w:hAnsi="GHEA Grapalat" w:cs="Times New Roman"/>
          <w:sz w:val="24"/>
          <w:szCs w:val="24"/>
          <w:lang w:val="hy-AM"/>
        </w:rPr>
        <w:t>ստանում է</w:t>
      </w:r>
      <w:r w:rsidRPr="006B776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F60382" w:rsidRPr="00F603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նաև </w:t>
      </w:r>
      <w:r w:rsidRPr="006B776E">
        <w:rPr>
          <w:rFonts w:ascii="GHEA Grapalat" w:eastAsia="Calibri" w:hAnsi="GHEA Grapalat" w:cs="Sylfaen"/>
          <w:sz w:val="24"/>
          <w:szCs w:val="24"/>
          <w:lang w:val="hy-AM"/>
        </w:rPr>
        <w:t>բողոքներ</w:t>
      </w:r>
      <w:r w:rsidRPr="002502FF">
        <w:rPr>
          <w:rFonts w:ascii="GHEA Grapalat" w:eastAsia="Calibri" w:hAnsi="GHEA Grapalat" w:cs="Sylfaen"/>
          <w:sz w:val="24"/>
          <w:szCs w:val="24"/>
          <w:lang w:val="hy-AM"/>
        </w:rPr>
        <w:t>՝</w:t>
      </w:r>
      <w:r w:rsidRPr="002502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7117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7117">
        <w:rPr>
          <w:rFonts w:ascii="GHEA Grapalat" w:hAnsi="GHEA Grapalat" w:cs="Sylfaen"/>
          <w:sz w:val="24"/>
          <w:szCs w:val="24"/>
          <w:lang w:val="hy-AM"/>
        </w:rPr>
        <w:t>փաստաբանի</w:t>
      </w:r>
      <w:r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7117">
        <w:rPr>
          <w:rFonts w:ascii="GHEA Grapalat" w:hAnsi="GHEA Grapalat" w:cs="Sylfaen"/>
          <w:sz w:val="24"/>
          <w:szCs w:val="24"/>
          <w:lang w:val="hy-AM"/>
        </w:rPr>
        <w:t>մուտքը</w:t>
      </w:r>
      <w:r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02FF">
        <w:rPr>
          <w:rFonts w:ascii="GHEA Grapalat" w:hAnsi="GHEA Grapalat" w:cs="Sylfaen"/>
          <w:sz w:val="24"/>
          <w:szCs w:val="24"/>
          <w:lang w:val="hy-AM"/>
        </w:rPr>
        <w:t>քրեակատարողական հիմնարկներ</w:t>
      </w:r>
      <w:r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7117">
        <w:rPr>
          <w:rFonts w:ascii="GHEA Grapalat" w:hAnsi="GHEA Grapalat" w:cs="Sylfaen"/>
          <w:sz w:val="24"/>
          <w:szCs w:val="24"/>
          <w:lang w:val="hy-AM"/>
        </w:rPr>
        <w:t>խոչընդոտելու</w:t>
      </w:r>
      <w:r w:rsidRPr="00507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1C0166" w:rsidRPr="00E840FF">
        <w:rPr>
          <w:rFonts w:ascii="GHEA Grapalat" w:hAnsi="GHEA Grapalat" w:cs="Sylfaen"/>
          <w:sz w:val="24"/>
          <w:szCs w:val="24"/>
          <w:lang w:val="hy-AM"/>
        </w:rPr>
        <w:t>հետ</w:t>
      </w:r>
      <w:r w:rsidRPr="00507117">
        <w:rPr>
          <w:rFonts w:ascii="GHEA Grapalat" w:hAnsi="GHEA Grapalat"/>
          <w:sz w:val="24"/>
          <w:szCs w:val="24"/>
          <w:lang w:val="hy-AM"/>
        </w:rPr>
        <w:t>:</w:t>
      </w:r>
      <w:r w:rsidRPr="004523F4">
        <w:rPr>
          <w:rFonts w:ascii="GHEA Grapalat" w:hAnsi="GHEA Grapalat" w:cs="Sylfaen"/>
          <w:sz w:val="24"/>
          <w:szCs w:val="24"/>
          <w:lang w:val="hy-AM"/>
        </w:rPr>
        <w:t xml:space="preserve"> Բացի այդ, մ</w:t>
      </w:r>
      <w:r w:rsidR="000C4C79" w:rsidRPr="000C4C79">
        <w:rPr>
          <w:rFonts w:ascii="GHEA Grapalat" w:eastAsia="Calibri" w:hAnsi="GHEA Grapalat" w:cs="Sylfaen"/>
          <w:sz w:val="24"/>
          <w:szCs w:val="24"/>
          <w:lang w:val="hy-AM"/>
        </w:rPr>
        <w:t>ի շարք փաստաբաններ Մարդու իրավունքների պաշտպանի աշխատակազմ</w:t>
      </w:r>
      <w:r w:rsidR="00843102" w:rsidRPr="00843102">
        <w:rPr>
          <w:rFonts w:ascii="GHEA Grapalat" w:eastAsia="Calibri" w:hAnsi="GHEA Grapalat" w:cs="Sylfaen"/>
          <w:sz w:val="24"/>
          <w:szCs w:val="24"/>
          <w:lang w:val="hy-AM"/>
        </w:rPr>
        <w:t xml:space="preserve"> հասցեագրած</w:t>
      </w:r>
      <w:r w:rsidR="000C4C79" w:rsidRPr="000C4C79">
        <w:rPr>
          <w:rFonts w:ascii="GHEA Grapalat" w:eastAsia="Calibri" w:hAnsi="GHEA Grapalat" w:cs="Sylfaen"/>
          <w:sz w:val="24"/>
          <w:szCs w:val="24"/>
          <w:lang w:val="hy-AM"/>
        </w:rPr>
        <w:t xml:space="preserve"> բանավոր և գրավոր բողոքներով տեղեկություններ են ներկայացրել</w:t>
      </w:r>
      <w:r w:rsidR="0060571E" w:rsidRPr="002502FF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843102" w:rsidRPr="00843102">
        <w:rPr>
          <w:rFonts w:ascii="GHEA Grapalat" w:eastAsia="Calibri" w:hAnsi="GHEA Grapalat" w:cs="Sylfaen"/>
          <w:sz w:val="24"/>
          <w:szCs w:val="24"/>
          <w:lang w:val="hy-AM"/>
        </w:rPr>
        <w:t>այն մասին</w:t>
      </w:r>
      <w:r w:rsidR="000C4C79" w:rsidRPr="000C4C79">
        <w:rPr>
          <w:rFonts w:ascii="GHEA Grapalat" w:eastAsia="Calibri" w:hAnsi="GHEA Grapalat" w:cs="Sylfaen"/>
          <w:sz w:val="24"/>
          <w:szCs w:val="24"/>
          <w:lang w:val="hy-AM"/>
        </w:rPr>
        <w:t>, որ</w:t>
      </w:r>
      <w:r w:rsidR="0060571E" w:rsidRPr="002502FF">
        <w:rPr>
          <w:rFonts w:ascii="GHEA Grapalat" w:eastAsia="Calibri" w:hAnsi="GHEA Grapalat" w:cs="Sylfaen"/>
          <w:sz w:val="24"/>
          <w:szCs w:val="24"/>
          <w:lang w:val="hy-AM"/>
        </w:rPr>
        <w:t xml:space="preserve"> խոչընդոտվում </w:t>
      </w:r>
      <w:r w:rsidR="00843102" w:rsidRPr="00843102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="0060571E" w:rsidRPr="002502FF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1C0166" w:rsidRPr="00E840FF">
        <w:rPr>
          <w:rFonts w:ascii="GHEA Grapalat" w:eastAsia="Calibri" w:hAnsi="GHEA Grapalat" w:cs="Sylfaen"/>
          <w:sz w:val="24"/>
          <w:szCs w:val="24"/>
          <w:lang w:val="hy-AM"/>
        </w:rPr>
        <w:t>ազատությունից զրկման վայրերում</w:t>
      </w:r>
      <w:r w:rsidR="000C4C79" w:rsidRPr="000C4C79">
        <w:rPr>
          <w:rFonts w:ascii="GHEA Grapalat" w:eastAsia="Calibri" w:hAnsi="GHEA Grapalat" w:cs="Sylfaen"/>
          <w:sz w:val="24"/>
          <w:szCs w:val="24"/>
          <w:lang w:val="hy-AM"/>
        </w:rPr>
        <w:t xml:space="preserve"> քրեական գործով պաշտպան հանդիսացող փաստաբանների աշխատանք</w:t>
      </w:r>
      <w:r w:rsidR="0060571E" w:rsidRPr="002502FF">
        <w:rPr>
          <w:rFonts w:ascii="GHEA Grapalat" w:eastAsia="Calibri" w:hAnsi="GHEA Grapalat" w:cs="Sylfaen"/>
          <w:sz w:val="24"/>
          <w:szCs w:val="24"/>
          <w:lang w:val="hy-AM"/>
        </w:rPr>
        <w:t>ն</w:t>
      </w:r>
      <w:r w:rsidR="000C4C79" w:rsidRPr="000C4C79">
        <w:rPr>
          <w:rFonts w:ascii="GHEA Grapalat" w:eastAsia="Calibri" w:hAnsi="GHEA Grapalat" w:cs="Sylfaen"/>
          <w:sz w:val="24"/>
          <w:szCs w:val="24"/>
          <w:lang w:val="hy-AM"/>
        </w:rPr>
        <w:t xml:space="preserve"> իրենց պաշտպանյալների հետ: </w:t>
      </w:r>
      <w:r w:rsidR="001C0166" w:rsidRPr="00E840FF">
        <w:rPr>
          <w:rFonts w:ascii="GHEA Grapalat" w:eastAsia="Calibri" w:hAnsi="GHEA Grapalat" w:cs="Sylfaen"/>
          <w:sz w:val="24"/>
          <w:szCs w:val="24"/>
          <w:lang w:val="hy-AM"/>
        </w:rPr>
        <w:t>Օրինակ</w:t>
      </w:r>
      <w:r w:rsidR="000C4C79" w:rsidRPr="000C4C79">
        <w:rPr>
          <w:rFonts w:ascii="GHEA Grapalat" w:eastAsia="Calibri" w:hAnsi="GHEA Grapalat" w:cs="Sylfaen"/>
          <w:sz w:val="24"/>
          <w:szCs w:val="24"/>
          <w:lang w:val="hy-AM"/>
        </w:rPr>
        <w:t xml:space="preserve">՝ քրեակատարողական </w:t>
      </w:r>
      <w:r w:rsidR="001C0166" w:rsidRPr="00E840FF">
        <w:rPr>
          <w:rFonts w:ascii="GHEA Grapalat" w:eastAsia="Calibri" w:hAnsi="GHEA Grapalat" w:cs="Sylfaen"/>
          <w:sz w:val="24"/>
          <w:szCs w:val="24"/>
          <w:lang w:val="hy-AM"/>
        </w:rPr>
        <w:t>հիմնարկներում կամ ոստիկանության բաժիններում</w:t>
      </w:r>
      <w:r w:rsidR="000C4C79" w:rsidRPr="000C4C79">
        <w:rPr>
          <w:rFonts w:ascii="GHEA Grapalat" w:eastAsia="Calibri" w:hAnsi="GHEA Grapalat" w:cs="Sylfaen"/>
          <w:sz w:val="24"/>
          <w:szCs w:val="24"/>
          <w:lang w:val="hy-AM"/>
        </w:rPr>
        <w:t xml:space="preserve"> ստեղծվում են խոչընդոտներ՝ փաստաբաններին անձնական խուզարկության ենթարկելու փորձերի, փաստաբանների մոտ առկա փաստաթղթերը ստուգման ենթարկելու</w:t>
      </w:r>
      <w:r w:rsidR="00DB56EA" w:rsidRPr="002502FF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0C4C79" w:rsidRPr="000C4C79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DB56EA" w:rsidRPr="000C4C79">
        <w:rPr>
          <w:rFonts w:ascii="GHEA Grapalat" w:eastAsia="Calibri" w:hAnsi="GHEA Grapalat" w:cs="Sylfaen"/>
          <w:sz w:val="24"/>
          <w:szCs w:val="24"/>
          <w:lang w:val="hy-AM"/>
        </w:rPr>
        <w:t>պաշտպանյալների հետ փաստաբանների առանձնազրույցների</w:t>
      </w:r>
      <w:r w:rsidR="00DB56EA" w:rsidRPr="002502FF">
        <w:rPr>
          <w:rFonts w:ascii="GHEA Grapalat" w:eastAsia="Calibri" w:hAnsi="GHEA Grapalat" w:cs="Sylfaen"/>
          <w:sz w:val="24"/>
          <w:szCs w:val="24"/>
          <w:lang w:val="hy-AM"/>
        </w:rPr>
        <w:t xml:space="preserve"> արգելքների</w:t>
      </w:r>
      <w:r w:rsidR="00DB56EA" w:rsidRPr="000C4C79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C4C79" w:rsidRPr="000C4C79">
        <w:rPr>
          <w:rFonts w:ascii="GHEA Grapalat" w:eastAsia="Calibri" w:hAnsi="GHEA Grapalat" w:cs="Sylfaen"/>
          <w:sz w:val="24"/>
          <w:szCs w:val="24"/>
          <w:lang w:val="hy-AM"/>
        </w:rPr>
        <w:t xml:space="preserve">և </w:t>
      </w:r>
      <w:r w:rsidR="009655AE">
        <w:rPr>
          <w:rFonts w:ascii="GHEA Grapalat" w:eastAsia="Calibri" w:hAnsi="GHEA Grapalat" w:cs="Sylfaen"/>
          <w:sz w:val="24"/>
          <w:szCs w:val="24"/>
          <w:lang w:val="hy-AM"/>
        </w:rPr>
        <w:t>այլ</w:t>
      </w:r>
      <w:r w:rsidR="009655AE" w:rsidRPr="002502FF">
        <w:rPr>
          <w:rFonts w:ascii="GHEA Grapalat" w:eastAsia="Calibri" w:hAnsi="GHEA Grapalat" w:cs="Sylfaen"/>
          <w:sz w:val="24"/>
          <w:szCs w:val="24"/>
          <w:lang w:val="hy-AM"/>
        </w:rPr>
        <w:t xml:space="preserve"> եղանակներով</w:t>
      </w:r>
      <w:r w:rsidR="000C4C79" w:rsidRPr="000C4C79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761BE4" w:rsidRPr="00B956BE" w:rsidRDefault="00761BE4" w:rsidP="00EE2E71">
      <w:pPr>
        <w:ind w:firstLine="540"/>
        <w:jc w:val="both"/>
        <w:rPr>
          <w:rFonts w:ascii="GHEA Grapalat" w:hAnsi="GHEA Grapalat" w:cs="Sylfaen"/>
          <w:bCs/>
          <w:sz w:val="24"/>
          <w:szCs w:val="24"/>
          <w:lang w:val="fr-FR"/>
        </w:rPr>
      </w:pPr>
      <w:r w:rsidRPr="002502FF">
        <w:rPr>
          <w:rFonts w:ascii="GHEA Grapalat" w:hAnsi="GHEA Grapalat" w:cs="Sylfaen"/>
          <w:bCs/>
          <w:sz w:val="24"/>
          <w:szCs w:val="24"/>
          <w:lang w:val="hy-AM"/>
        </w:rPr>
        <w:t>Նշված</w:t>
      </w:r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502FF">
        <w:rPr>
          <w:rFonts w:ascii="GHEA Grapalat" w:hAnsi="GHEA Grapalat" w:cs="Sylfaen"/>
          <w:bCs/>
          <w:sz w:val="24"/>
          <w:szCs w:val="24"/>
          <w:lang w:val="hy-AM"/>
        </w:rPr>
        <w:t>լրացմամբ</w:t>
      </w:r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502FF">
        <w:rPr>
          <w:rFonts w:ascii="GHEA Grapalat" w:hAnsi="GHEA Grapalat" w:cs="Sylfaen"/>
          <w:bCs/>
          <w:sz w:val="24"/>
          <w:szCs w:val="24"/>
          <w:lang w:val="hy-AM"/>
        </w:rPr>
        <w:t>կարևորվում</w:t>
      </w:r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502FF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502FF">
        <w:rPr>
          <w:rFonts w:ascii="GHEA Grapalat" w:hAnsi="GHEA Grapalat" w:cs="Sylfaen"/>
          <w:bCs/>
          <w:sz w:val="24"/>
          <w:szCs w:val="24"/>
          <w:lang w:val="hy-AM"/>
        </w:rPr>
        <w:t>փաստաբանի</w:t>
      </w:r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502FF">
        <w:rPr>
          <w:rFonts w:ascii="GHEA Grapalat" w:hAnsi="GHEA Grapalat" w:cs="Sylfaen"/>
          <w:bCs/>
          <w:sz w:val="24"/>
          <w:szCs w:val="24"/>
          <w:lang w:val="hy-AM"/>
        </w:rPr>
        <w:t>մասնագիտական</w:t>
      </w:r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502FF">
        <w:rPr>
          <w:rFonts w:ascii="GHEA Grapalat" w:hAnsi="GHEA Grapalat" w:cs="Sylfaen"/>
          <w:bCs/>
          <w:sz w:val="24"/>
          <w:szCs w:val="24"/>
          <w:lang w:val="hy-AM"/>
        </w:rPr>
        <w:t>գործունեության</w:t>
      </w:r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502FF">
        <w:rPr>
          <w:rFonts w:ascii="GHEA Grapalat" w:hAnsi="GHEA Grapalat" w:cs="Sylfaen"/>
          <w:bCs/>
          <w:sz w:val="24"/>
          <w:szCs w:val="24"/>
          <w:lang w:val="hy-AM"/>
        </w:rPr>
        <w:t>կենտրոնական</w:t>
      </w:r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502FF">
        <w:rPr>
          <w:rFonts w:ascii="GHEA Grapalat" w:hAnsi="GHEA Grapalat" w:cs="Sylfaen"/>
          <w:bCs/>
          <w:sz w:val="24"/>
          <w:szCs w:val="24"/>
          <w:lang w:val="hy-AM"/>
        </w:rPr>
        <w:t>դերն</w:t>
      </w:r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502FF">
        <w:rPr>
          <w:rFonts w:ascii="GHEA Grapalat" w:hAnsi="GHEA Grapalat" w:cs="Sylfaen"/>
          <w:bCs/>
          <w:sz w:val="24"/>
          <w:szCs w:val="24"/>
          <w:lang w:val="hy-AM"/>
        </w:rPr>
        <w:t>արդարադատության</w:t>
      </w:r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502FF">
        <w:rPr>
          <w:rFonts w:ascii="GHEA Grapalat" w:hAnsi="GHEA Grapalat" w:cs="Sylfaen"/>
          <w:bCs/>
          <w:sz w:val="24"/>
          <w:szCs w:val="24"/>
          <w:lang w:val="hy-AM"/>
        </w:rPr>
        <w:t>համակարգում</w:t>
      </w:r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502FF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502FF">
        <w:rPr>
          <w:rFonts w:ascii="GHEA Grapalat" w:hAnsi="GHEA Grapalat" w:cs="Sylfaen"/>
          <w:bCs/>
          <w:sz w:val="24"/>
          <w:szCs w:val="24"/>
          <w:lang w:val="hy-AM"/>
        </w:rPr>
        <w:t>իրավունքի</w:t>
      </w:r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502FF">
        <w:rPr>
          <w:rFonts w:ascii="GHEA Grapalat" w:hAnsi="GHEA Grapalat" w:cs="Sylfaen"/>
          <w:bCs/>
          <w:sz w:val="24"/>
          <w:szCs w:val="24"/>
          <w:lang w:val="hy-AM"/>
        </w:rPr>
        <w:t>գերակայության</w:t>
      </w:r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502FF">
        <w:rPr>
          <w:rFonts w:ascii="GHEA Grapalat" w:hAnsi="GHEA Grapalat" w:cs="Sylfaen"/>
          <w:bCs/>
          <w:sz w:val="24"/>
          <w:szCs w:val="24"/>
          <w:lang w:val="hy-AM"/>
        </w:rPr>
        <w:t>ապահովման</w:t>
      </w:r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502FF">
        <w:rPr>
          <w:rFonts w:ascii="GHEA Grapalat" w:hAnsi="GHEA Grapalat" w:cs="Sylfaen"/>
          <w:bCs/>
          <w:sz w:val="24"/>
          <w:szCs w:val="24"/>
          <w:lang w:val="hy-AM"/>
        </w:rPr>
        <w:t>գործում</w:t>
      </w:r>
      <w:r w:rsidRPr="00B956BE">
        <w:rPr>
          <w:rFonts w:ascii="GHEA Grapalat" w:hAnsi="GHEA Grapalat" w:cs="Sylfaen"/>
          <w:bCs/>
          <w:sz w:val="24"/>
          <w:szCs w:val="24"/>
          <w:lang w:val="fr-FR"/>
        </w:rPr>
        <w:t>:</w:t>
      </w:r>
      <w:r w:rsidR="00F404F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404F1">
        <w:rPr>
          <w:rFonts w:ascii="GHEA Grapalat" w:hAnsi="GHEA Grapalat" w:cs="Sylfaen"/>
          <w:bCs/>
          <w:sz w:val="24"/>
          <w:szCs w:val="24"/>
          <w:lang w:val="fr-FR"/>
        </w:rPr>
        <w:t>Փաստաբանի</w:t>
      </w:r>
      <w:proofErr w:type="spellEnd"/>
      <w:r w:rsidR="00F404F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404F1">
        <w:rPr>
          <w:rFonts w:ascii="GHEA Grapalat" w:hAnsi="GHEA Grapalat" w:cs="Sylfaen"/>
          <w:bCs/>
          <w:sz w:val="24"/>
          <w:szCs w:val="24"/>
          <w:lang w:val="fr-FR"/>
        </w:rPr>
        <w:t>ազատ</w:t>
      </w:r>
      <w:proofErr w:type="spellEnd"/>
      <w:r w:rsidR="00F404F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404F1">
        <w:rPr>
          <w:rFonts w:ascii="GHEA Grapalat" w:hAnsi="GHEA Grapalat" w:cs="Sylfaen"/>
          <w:bCs/>
          <w:sz w:val="24"/>
          <w:szCs w:val="24"/>
          <w:lang w:val="fr-FR"/>
        </w:rPr>
        <w:t>մուտքը</w:t>
      </w:r>
      <w:proofErr w:type="spellEnd"/>
      <w:r w:rsidR="00F404F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404F1">
        <w:rPr>
          <w:rFonts w:ascii="GHEA Grapalat" w:hAnsi="GHEA Grapalat" w:cs="Sylfaen"/>
          <w:bCs/>
          <w:sz w:val="24"/>
          <w:szCs w:val="24"/>
          <w:lang w:val="fr-FR"/>
        </w:rPr>
        <w:t>ոստիկանության</w:t>
      </w:r>
      <w:proofErr w:type="spellEnd"/>
      <w:r w:rsidR="00F404F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404F1">
        <w:rPr>
          <w:rFonts w:ascii="GHEA Grapalat" w:hAnsi="GHEA Grapalat" w:cs="Sylfaen"/>
          <w:bCs/>
          <w:sz w:val="24"/>
          <w:szCs w:val="24"/>
          <w:lang w:val="fr-FR"/>
        </w:rPr>
        <w:t>բաժ</w:t>
      </w:r>
      <w:r w:rsidR="005D77A6">
        <w:rPr>
          <w:rFonts w:ascii="GHEA Grapalat" w:hAnsi="GHEA Grapalat" w:cs="Sylfaen"/>
          <w:bCs/>
          <w:sz w:val="24"/>
          <w:szCs w:val="24"/>
          <w:lang w:val="fr-FR"/>
        </w:rPr>
        <w:t>իններ</w:t>
      </w:r>
      <w:proofErr w:type="spellEnd"/>
      <w:r w:rsidR="00F404F1">
        <w:rPr>
          <w:rFonts w:ascii="GHEA Grapalat" w:hAnsi="GHEA Grapalat" w:cs="Sylfaen"/>
          <w:bCs/>
          <w:sz w:val="24"/>
          <w:szCs w:val="24"/>
          <w:lang w:val="fr-FR"/>
        </w:rPr>
        <w:t xml:space="preserve"> և </w:t>
      </w:r>
      <w:proofErr w:type="spellStart"/>
      <w:r w:rsidR="005D77A6">
        <w:rPr>
          <w:rFonts w:ascii="GHEA Grapalat" w:hAnsi="GHEA Grapalat" w:cs="Sylfaen"/>
          <w:bCs/>
          <w:sz w:val="24"/>
          <w:szCs w:val="24"/>
          <w:lang w:val="fr-FR"/>
        </w:rPr>
        <w:t>այնտեղ</w:t>
      </w:r>
      <w:proofErr w:type="spellEnd"/>
      <w:r w:rsidR="005D77A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404F1">
        <w:rPr>
          <w:rFonts w:ascii="GHEA Grapalat" w:hAnsi="GHEA Grapalat" w:cs="Sylfaen"/>
          <w:bCs/>
          <w:sz w:val="24"/>
          <w:szCs w:val="24"/>
          <w:lang w:val="fr-FR"/>
        </w:rPr>
        <w:t>անխոչընդոտ</w:t>
      </w:r>
      <w:proofErr w:type="spellEnd"/>
      <w:r w:rsidR="00F404F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404F1">
        <w:rPr>
          <w:rFonts w:ascii="GHEA Grapalat" w:hAnsi="GHEA Grapalat" w:cs="Sylfaen"/>
          <w:bCs/>
          <w:sz w:val="24"/>
          <w:szCs w:val="24"/>
          <w:lang w:val="fr-FR"/>
        </w:rPr>
        <w:t>աշխատանքը</w:t>
      </w:r>
      <w:proofErr w:type="spellEnd"/>
      <w:r w:rsidR="00F404F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404F1">
        <w:rPr>
          <w:rFonts w:ascii="GHEA Grapalat" w:hAnsi="GHEA Grapalat" w:cs="Sylfaen"/>
          <w:bCs/>
          <w:sz w:val="24"/>
          <w:szCs w:val="24"/>
          <w:lang w:val="fr-FR"/>
        </w:rPr>
        <w:t>չափազանց</w:t>
      </w:r>
      <w:proofErr w:type="spellEnd"/>
      <w:r w:rsidR="00F404F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404F1">
        <w:rPr>
          <w:rFonts w:ascii="GHEA Grapalat" w:hAnsi="GHEA Grapalat" w:cs="Sylfaen"/>
          <w:bCs/>
          <w:sz w:val="24"/>
          <w:szCs w:val="24"/>
          <w:lang w:val="fr-FR"/>
        </w:rPr>
        <w:t>կարևոր</w:t>
      </w:r>
      <w:proofErr w:type="spellEnd"/>
      <w:r w:rsidR="00F404F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404F1">
        <w:rPr>
          <w:rFonts w:ascii="GHEA Grapalat" w:hAnsi="GHEA Grapalat" w:cs="Sylfaen"/>
          <w:bCs/>
          <w:sz w:val="24"/>
          <w:szCs w:val="24"/>
          <w:lang w:val="fr-FR"/>
        </w:rPr>
        <w:t>երաշխիք</w:t>
      </w:r>
      <w:proofErr w:type="spellEnd"/>
      <w:r w:rsidR="00F404F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5D77A6">
        <w:rPr>
          <w:rFonts w:ascii="GHEA Grapalat" w:hAnsi="GHEA Grapalat" w:cs="Sylfaen"/>
          <w:bCs/>
          <w:sz w:val="24"/>
          <w:szCs w:val="24"/>
          <w:lang w:val="fr-FR"/>
        </w:rPr>
        <w:t>են</w:t>
      </w:r>
      <w:proofErr w:type="spellEnd"/>
      <w:r w:rsidR="00F404F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43713E">
        <w:rPr>
          <w:rFonts w:ascii="GHEA Grapalat" w:hAnsi="GHEA Grapalat" w:cs="Sylfaen"/>
          <w:bCs/>
          <w:sz w:val="24"/>
          <w:szCs w:val="24"/>
          <w:lang w:val="fr-FR"/>
        </w:rPr>
        <w:t>անձի</w:t>
      </w:r>
      <w:proofErr w:type="spellEnd"/>
      <w:r w:rsidR="0043713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43713E">
        <w:rPr>
          <w:rFonts w:ascii="GHEA Grapalat" w:hAnsi="GHEA Grapalat" w:cs="Sylfaen"/>
          <w:bCs/>
          <w:sz w:val="24"/>
          <w:szCs w:val="24"/>
          <w:lang w:val="fr-FR"/>
        </w:rPr>
        <w:t>նկատմամբ</w:t>
      </w:r>
      <w:proofErr w:type="spellEnd"/>
      <w:r w:rsidR="0043713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43713E">
        <w:rPr>
          <w:rFonts w:ascii="GHEA Grapalat" w:hAnsi="GHEA Grapalat" w:cs="Sylfaen"/>
          <w:bCs/>
          <w:sz w:val="24"/>
          <w:szCs w:val="24"/>
          <w:lang w:val="fr-FR"/>
        </w:rPr>
        <w:t>անհիմն</w:t>
      </w:r>
      <w:proofErr w:type="spellEnd"/>
      <w:r w:rsidR="0043713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43713E">
        <w:rPr>
          <w:rFonts w:ascii="GHEA Grapalat" w:hAnsi="GHEA Grapalat" w:cs="Sylfaen"/>
          <w:bCs/>
          <w:sz w:val="24"/>
          <w:szCs w:val="24"/>
          <w:lang w:val="fr-FR"/>
        </w:rPr>
        <w:t>քրեական</w:t>
      </w:r>
      <w:proofErr w:type="spellEnd"/>
      <w:r w:rsidR="0043713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43713E">
        <w:rPr>
          <w:rFonts w:ascii="GHEA Grapalat" w:hAnsi="GHEA Grapalat" w:cs="Sylfaen"/>
          <w:bCs/>
          <w:sz w:val="24"/>
          <w:szCs w:val="24"/>
          <w:lang w:val="fr-FR"/>
        </w:rPr>
        <w:t>հետապնդում</w:t>
      </w:r>
      <w:proofErr w:type="spellEnd"/>
      <w:r w:rsidR="0043713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43713E">
        <w:rPr>
          <w:rFonts w:ascii="GHEA Grapalat" w:hAnsi="GHEA Grapalat" w:cs="Sylfaen"/>
          <w:bCs/>
          <w:sz w:val="24"/>
          <w:szCs w:val="24"/>
          <w:lang w:val="fr-FR"/>
        </w:rPr>
        <w:t>չիրականացնելու</w:t>
      </w:r>
      <w:proofErr w:type="spellEnd"/>
      <w:r w:rsidR="0043713E">
        <w:rPr>
          <w:rFonts w:ascii="GHEA Grapalat" w:hAnsi="GHEA Grapalat" w:cs="Sylfaen"/>
          <w:bCs/>
          <w:sz w:val="24"/>
          <w:szCs w:val="24"/>
          <w:lang w:val="fr-FR"/>
        </w:rPr>
        <w:t xml:space="preserve">, </w:t>
      </w:r>
      <w:proofErr w:type="spellStart"/>
      <w:r w:rsidR="0043713E">
        <w:rPr>
          <w:rFonts w:ascii="GHEA Grapalat" w:hAnsi="GHEA Grapalat" w:cs="Sylfaen"/>
          <w:bCs/>
          <w:sz w:val="24"/>
          <w:szCs w:val="24"/>
          <w:lang w:val="fr-FR"/>
        </w:rPr>
        <w:t>ինչպես</w:t>
      </w:r>
      <w:proofErr w:type="spellEnd"/>
      <w:r w:rsidR="0043713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43713E">
        <w:rPr>
          <w:rFonts w:ascii="GHEA Grapalat" w:hAnsi="GHEA Grapalat" w:cs="Sylfaen"/>
          <w:bCs/>
          <w:sz w:val="24"/>
          <w:szCs w:val="24"/>
          <w:lang w:val="fr-FR"/>
        </w:rPr>
        <w:t>նաև</w:t>
      </w:r>
      <w:proofErr w:type="spellEnd"/>
      <w:r w:rsidR="0043713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43713E">
        <w:rPr>
          <w:rFonts w:ascii="GHEA Grapalat" w:hAnsi="GHEA Grapalat" w:cs="Sylfaen"/>
          <w:bCs/>
          <w:sz w:val="24"/>
          <w:szCs w:val="24"/>
          <w:lang w:val="fr-FR"/>
        </w:rPr>
        <w:t>ազատությունից</w:t>
      </w:r>
      <w:proofErr w:type="spellEnd"/>
      <w:r w:rsidR="0043713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43713E">
        <w:rPr>
          <w:rFonts w:ascii="GHEA Grapalat" w:hAnsi="GHEA Grapalat" w:cs="Sylfaen"/>
          <w:bCs/>
          <w:sz w:val="24"/>
          <w:szCs w:val="24"/>
          <w:lang w:val="fr-FR"/>
        </w:rPr>
        <w:t>զրկված</w:t>
      </w:r>
      <w:proofErr w:type="spellEnd"/>
      <w:r w:rsidR="0043713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43713E">
        <w:rPr>
          <w:rFonts w:ascii="GHEA Grapalat" w:hAnsi="GHEA Grapalat" w:cs="Sylfaen"/>
          <w:bCs/>
          <w:sz w:val="24"/>
          <w:szCs w:val="24"/>
          <w:lang w:val="fr-FR"/>
        </w:rPr>
        <w:t>անձին</w:t>
      </w:r>
      <w:proofErr w:type="spellEnd"/>
      <w:r w:rsidR="0043713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43713E">
        <w:rPr>
          <w:rFonts w:ascii="GHEA Grapalat" w:hAnsi="GHEA Grapalat" w:cs="Sylfaen"/>
          <w:bCs/>
          <w:sz w:val="24"/>
          <w:szCs w:val="24"/>
          <w:lang w:val="fr-FR"/>
        </w:rPr>
        <w:t>հնարավոր</w:t>
      </w:r>
      <w:proofErr w:type="spellEnd"/>
      <w:r w:rsidR="0043713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43713E">
        <w:rPr>
          <w:rFonts w:ascii="GHEA Grapalat" w:hAnsi="GHEA Grapalat" w:cs="Sylfaen"/>
          <w:bCs/>
          <w:sz w:val="24"/>
          <w:szCs w:val="24"/>
          <w:lang w:val="fr-FR"/>
        </w:rPr>
        <w:t>ճնշումներից</w:t>
      </w:r>
      <w:proofErr w:type="spellEnd"/>
      <w:r w:rsidR="0043713E">
        <w:rPr>
          <w:rFonts w:ascii="GHEA Grapalat" w:hAnsi="GHEA Grapalat" w:cs="Sylfaen"/>
          <w:bCs/>
          <w:sz w:val="24"/>
          <w:szCs w:val="24"/>
          <w:lang w:val="fr-FR"/>
        </w:rPr>
        <w:t xml:space="preserve"> և </w:t>
      </w:r>
      <w:proofErr w:type="spellStart"/>
      <w:r w:rsidR="0043713E">
        <w:rPr>
          <w:rFonts w:ascii="GHEA Grapalat" w:hAnsi="GHEA Grapalat" w:cs="Sylfaen"/>
          <w:bCs/>
          <w:sz w:val="24"/>
          <w:szCs w:val="24"/>
          <w:lang w:val="fr-FR"/>
        </w:rPr>
        <w:t>բռնություններից</w:t>
      </w:r>
      <w:proofErr w:type="spellEnd"/>
      <w:r w:rsidR="0043713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43713E">
        <w:rPr>
          <w:rFonts w:ascii="GHEA Grapalat" w:hAnsi="GHEA Grapalat" w:cs="Sylfaen"/>
          <w:bCs/>
          <w:sz w:val="24"/>
          <w:szCs w:val="24"/>
          <w:lang w:val="fr-FR"/>
        </w:rPr>
        <w:t>պաշտպանելու</w:t>
      </w:r>
      <w:proofErr w:type="spellEnd"/>
      <w:r w:rsidR="0043713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43713E">
        <w:rPr>
          <w:rFonts w:ascii="GHEA Grapalat" w:hAnsi="GHEA Grapalat" w:cs="Sylfaen"/>
          <w:bCs/>
          <w:sz w:val="24"/>
          <w:szCs w:val="24"/>
          <w:lang w:val="fr-FR"/>
        </w:rPr>
        <w:t>տեսանկյունից</w:t>
      </w:r>
      <w:proofErr w:type="spellEnd"/>
      <w:r w:rsidR="0043713E">
        <w:rPr>
          <w:rFonts w:ascii="GHEA Grapalat" w:hAnsi="GHEA Grapalat" w:cs="Sylfaen"/>
          <w:bCs/>
          <w:sz w:val="24"/>
          <w:szCs w:val="24"/>
          <w:lang w:val="fr-FR"/>
        </w:rPr>
        <w:t xml:space="preserve">: </w:t>
      </w:r>
    </w:p>
    <w:p w:rsidR="00761BE4" w:rsidRPr="00761BE4" w:rsidRDefault="00761BE4" w:rsidP="00EE2E71">
      <w:pPr>
        <w:ind w:firstLine="540"/>
        <w:jc w:val="both"/>
        <w:rPr>
          <w:rFonts w:ascii="GHEA Grapalat" w:hAnsi="GHEA Grapalat" w:cs="Sylfaen"/>
          <w:bCs/>
          <w:sz w:val="24"/>
          <w:szCs w:val="24"/>
          <w:lang w:val="fr-FR"/>
        </w:rPr>
      </w:pP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Անհրաժեշտ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4549C5">
        <w:rPr>
          <w:rFonts w:ascii="GHEA Grapalat" w:hAnsi="GHEA Grapalat" w:cs="Sylfaen"/>
          <w:bCs/>
          <w:sz w:val="24"/>
          <w:szCs w:val="24"/>
        </w:rPr>
        <w:t>է</w:t>
      </w:r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արձանագրել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, </w:t>
      </w: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որ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փաստաբանների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մասնագիտական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աշխատանքը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4549C5">
        <w:rPr>
          <w:rFonts w:ascii="GHEA Grapalat" w:hAnsi="GHEA Grapalat" w:cs="Sylfaen"/>
          <w:bCs/>
          <w:sz w:val="24"/>
          <w:szCs w:val="24"/>
        </w:rPr>
        <w:t>և</w:t>
      </w:r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հատկապես</w:t>
      </w:r>
      <w:proofErr w:type="spellEnd"/>
      <w:r w:rsidRPr="004549C5">
        <w:rPr>
          <w:rFonts w:ascii="GHEA Grapalat" w:hAnsi="GHEA Grapalat" w:cs="Sylfaen"/>
          <w:bCs/>
          <w:sz w:val="24"/>
          <w:szCs w:val="24"/>
        </w:rPr>
        <w:t>՝</w:t>
      </w:r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նրանց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աշխատանք</w:t>
      </w:r>
      <w:r w:rsidR="001D0DE4">
        <w:rPr>
          <w:rFonts w:ascii="GHEA Grapalat" w:hAnsi="GHEA Grapalat" w:cs="Sylfaen"/>
          <w:bCs/>
          <w:sz w:val="24"/>
          <w:szCs w:val="24"/>
        </w:rPr>
        <w:t>ն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404F1">
        <w:rPr>
          <w:rFonts w:ascii="GHEA Grapalat" w:hAnsi="GHEA Grapalat" w:cs="Sylfaen"/>
          <w:bCs/>
          <w:sz w:val="24"/>
          <w:szCs w:val="24"/>
        </w:rPr>
        <w:t>ազ</w:t>
      </w:r>
      <w:r w:rsidR="001D0DE4">
        <w:rPr>
          <w:rFonts w:ascii="GHEA Grapalat" w:hAnsi="GHEA Grapalat" w:cs="Sylfaen"/>
          <w:bCs/>
          <w:sz w:val="24"/>
          <w:szCs w:val="24"/>
        </w:rPr>
        <w:t>ա</w:t>
      </w:r>
      <w:r w:rsidR="00F404F1">
        <w:rPr>
          <w:rFonts w:ascii="GHEA Grapalat" w:hAnsi="GHEA Grapalat" w:cs="Sylfaen"/>
          <w:bCs/>
          <w:sz w:val="24"/>
          <w:szCs w:val="24"/>
        </w:rPr>
        <w:t>տությունից</w:t>
      </w:r>
      <w:proofErr w:type="spellEnd"/>
      <w:r w:rsidR="00F404F1" w:rsidRPr="00F404F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404F1">
        <w:rPr>
          <w:rFonts w:ascii="GHEA Grapalat" w:hAnsi="GHEA Grapalat" w:cs="Sylfaen"/>
          <w:bCs/>
          <w:sz w:val="24"/>
          <w:szCs w:val="24"/>
        </w:rPr>
        <w:t>զրկման</w:t>
      </w:r>
      <w:proofErr w:type="spellEnd"/>
      <w:r w:rsidR="00F404F1" w:rsidRPr="00F404F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404F1">
        <w:rPr>
          <w:rFonts w:ascii="GHEA Grapalat" w:hAnsi="GHEA Grapalat" w:cs="Sylfaen"/>
          <w:bCs/>
          <w:sz w:val="24"/>
          <w:szCs w:val="24"/>
          <w:lang w:val="fr-FR"/>
        </w:rPr>
        <w:t>վայրերում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ենթակա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4549C5">
        <w:rPr>
          <w:rFonts w:ascii="GHEA Grapalat" w:hAnsi="GHEA Grapalat" w:cs="Sylfaen"/>
          <w:bCs/>
          <w:sz w:val="24"/>
          <w:szCs w:val="24"/>
        </w:rPr>
        <w:t>է</w:t>
      </w:r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բարձր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պաշտպանության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, </w:t>
      </w: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իսկ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հիշյալ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լրացումը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կապահովի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փաստաբանի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անխոչընդոտ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աշխատանքը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4549C5">
        <w:rPr>
          <w:rFonts w:ascii="GHEA Grapalat" w:hAnsi="GHEA Grapalat" w:cs="Sylfaen"/>
          <w:bCs/>
          <w:sz w:val="24"/>
          <w:szCs w:val="24"/>
        </w:rPr>
        <w:t>և</w:t>
      </w:r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իրավաբանական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օգնության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կարիք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ունեցող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անձի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իրավունքների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լիարժեք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4549C5">
        <w:rPr>
          <w:rFonts w:ascii="GHEA Grapalat" w:hAnsi="GHEA Grapalat" w:cs="Sylfaen"/>
          <w:bCs/>
          <w:sz w:val="24"/>
          <w:szCs w:val="24"/>
        </w:rPr>
        <w:t>իրացումը</w:t>
      </w:r>
      <w:proofErr w:type="spellEnd"/>
      <w:r w:rsidRPr="00B956BE">
        <w:rPr>
          <w:rFonts w:ascii="GHEA Grapalat" w:hAnsi="GHEA Grapalat" w:cs="Sylfaen"/>
          <w:bCs/>
          <w:sz w:val="24"/>
          <w:szCs w:val="24"/>
          <w:lang w:val="fr-FR"/>
        </w:rPr>
        <w:t>:</w:t>
      </w:r>
      <w:r w:rsidR="00F404F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</w:p>
    <w:p w:rsidR="00FB2CF4" w:rsidRDefault="00761BE4" w:rsidP="00EE2E71">
      <w:pPr>
        <w:ind w:firstLine="540"/>
        <w:jc w:val="both"/>
        <w:rPr>
          <w:rFonts w:ascii="GHEA Grapalat" w:hAnsi="GHEA Grapalat" w:cs="Sylfaen"/>
          <w:bCs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bCs/>
          <w:sz w:val="24"/>
          <w:szCs w:val="24"/>
        </w:rPr>
        <w:lastRenderedPageBreak/>
        <w:t>Նշված</w:t>
      </w:r>
      <w:proofErr w:type="spellEnd"/>
      <w:r w:rsidRPr="002502F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լրացման</w:t>
      </w:r>
      <w:proofErr w:type="spellEnd"/>
      <w:r w:rsidRPr="002502F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անհրաժեշտությունը</w:t>
      </w:r>
      <w:proofErr w:type="spellEnd"/>
      <w:r w:rsidRPr="002502F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պայմանավորված</w:t>
      </w:r>
      <w:proofErr w:type="spellEnd"/>
      <w:r w:rsidRPr="002502F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է</w:t>
      </w:r>
      <w:r w:rsidRPr="002502F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նաև</w:t>
      </w:r>
      <w:proofErr w:type="spellEnd"/>
      <w:r w:rsidRPr="002502F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նրանով</w:t>
      </w:r>
      <w:proofErr w:type="spellEnd"/>
      <w:r w:rsidRPr="002502FF">
        <w:rPr>
          <w:rFonts w:ascii="GHEA Grapalat" w:hAnsi="GHEA Grapalat" w:cs="Sylfaen"/>
          <w:bCs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որ</w:t>
      </w:r>
      <w:proofErr w:type="spellEnd"/>
      <w:r w:rsidRPr="002502F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Մարդու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իրավունքների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եվրոպական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դատարանը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մի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շարք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վճիռներում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հատուկ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ընդգծել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A33416" w:rsidRPr="00A33416">
        <w:rPr>
          <w:rFonts w:ascii="GHEA Grapalat" w:hAnsi="GHEA Grapalat" w:cs="Sylfaen"/>
          <w:bCs/>
          <w:sz w:val="24"/>
          <w:szCs w:val="24"/>
        </w:rPr>
        <w:t>է</w:t>
      </w:r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փաստաբանի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մասնագիտության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կենտրոնական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դերն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արդարադատության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համակարգում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A33416" w:rsidRPr="00A33416">
        <w:rPr>
          <w:rFonts w:ascii="GHEA Grapalat" w:hAnsi="GHEA Grapalat" w:cs="Sylfaen"/>
          <w:bCs/>
          <w:sz w:val="24"/>
          <w:szCs w:val="24"/>
        </w:rPr>
        <w:t>և</w:t>
      </w:r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իրավունքի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գերակայության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ապահովման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գործում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: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Ինչպես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նշել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A33416" w:rsidRPr="00A33416">
        <w:rPr>
          <w:rFonts w:ascii="GHEA Grapalat" w:hAnsi="GHEA Grapalat" w:cs="Sylfaen"/>
          <w:bCs/>
          <w:sz w:val="24"/>
          <w:szCs w:val="24"/>
        </w:rPr>
        <w:t>է</w:t>
      </w:r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Եվրոպական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դատարանը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,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առանց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անհարկի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խոչընդոտների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իրենց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մասնագիտական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գործունեությամբ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զբաղվելու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փաստաբանների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ազատությունը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հանդիսանում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A33416" w:rsidRPr="00A33416">
        <w:rPr>
          <w:rFonts w:ascii="GHEA Grapalat" w:hAnsi="GHEA Grapalat" w:cs="Sylfaen"/>
          <w:bCs/>
          <w:sz w:val="24"/>
          <w:szCs w:val="24"/>
        </w:rPr>
        <w:t>է</w:t>
      </w:r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ժողովրդավարական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հասարակության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էական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բաղադրիչ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A33416" w:rsidRPr="00A33416">
        <w:rPr>
          <w:rFonts w:ascii="GHEA Grapalat" w:hAnsi="GHEA Grapalat" w:cs="Sylfaen"/>
          <w:bCs/>
          <w:sz w:val="24"/>
          <w:szCs w:val="24"/>
        </w:rPr>
        <w:t>և</w:t>
      </w:r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անհրաժեշտ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նախապայման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875ED">
        <w:rPr>
          <w:rFonts w:ascii="GHEA Grapalat" w:hAnsi="GHEA Grapalat" w:cs="Sylfaen"/>
          <w:bCs/>
          <w:sz w:val="24"/>
          <w:szCs w:val="24"/>
        </w:rPr>
        <w:t>Մարդու</w:t>
      </w:r>
      <w:proofErr w:type="spellEnd"/>
      <w:r w:rsidR="00F875ED" w:rsidRPr="002502F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875ED">
        <w:rPr>
          <w:rFonts w:ascii="GHEA Grapalat" w:hAnsi="GHEA Grapalat" w:cs="Sylfaen"/>
          <w:bCs/>
          <w:sz w:val="24"/>
          <w:szCs w:val="24"/>
        </w:rPr>
        <w:t>իրավունքների</w:t>
      </w:r>
      <w:proofErr w:type="spellEnd"/>
      <w:r w:rsidR="00F875ED" w:rsidRPr="002502F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F875ED">
        <w:rPr>
          <w:rFonts w:ascii="GHEA Grapalat" w:hAnsi="GHEA Grapalat" w:cs="Sylfaen"/>
          <w:bCs/>
          <w:sz w:val="24"/>
          <w:szCs w:val="24"/>
        </w:rPr>
        <w:t>և</w:t>
      </w:r>
      <w:r w:rsidR="00F875ED" w:rsidRPr="002502F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875ED">
        <w:rPr>
          <w:rFonts w:ascii="GHEA Grapalat" w:hAnsi="GHEA Grapalat" w:cs="Sylfaen"/>
          <w:bCs/>
          <w:sz w:val="24"/>
          <w:szCs w:val="24"/>
        </w:rPr>
        <w:t>հիմնարար</w:t>
      </w:r>
      <w:proofErr w:type="spellEnd"/>
      <w:r w:rsidR="00F875ED" w:rsidRPr="002502F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875ED">
        <w:rPr>
          <w:rFonts w:ascii="GHEA Grapalat" w:hAnsi="GHEA Grapalat" w:cs="Sylfaen"/>
          <w:bCs/>
          <w:sz w:val="24"/>
          <w:szCs w:val="24"/>
        </w:rPr>
        <w:t>ազատությունների</w:t>
      </w:r>
      <w:proofErr w:type="spellEnd"/>
      <w:r w:rsidR="00F875ED" w:rsidRPr="002502F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875ED">
        <w:rPr>
          <w:rFonts w:ascii="GHEA Grapalat" w:hAnsi="GHEA Grapalat" w:cs="Sylfaen"/>
          <w:bCs/>
          <w:sz w:val="24"/>
          <w:szCs w:val="24"/>
        </w:rPr>
        <w:t>պաշտպանության</w:t>
      </w:r>
      <w:proofErr w:type="spellEnd"/>
      <w:r w:rsidR="00F875ED" w:rsidRPr="002502F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875ED">
        <w:rPr>
          <w:rFonts w:ascii="GHEA Grapalat" w:hAnsi="GHEA Grapalat" w:cs="Sylfaen"/>
          <w:bCs/>
          <w:sz w:val="24"/>
          <w:szCs w:val="24"/>
        </w:rPr>
        <w:t>մասին</w:t>
      </w:r>
      <w:proofErr w:type="spellEnd"/>
      <w:r w:rsidR="00F875ED" w:rsidRPr="002502F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875ED">
        <w:rPr>
          <w:rFonts w:ascii="GHEA Grapalat" w:hAnsi="GHEA Grapalat" w:cs="Sylfaen"/>
          <w:bCs/>
          <w:sz w:val="24"/>
          <w:szCs w:val="24"/>
        </w:rPr>
        <w:t>կոնվենցիայի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պահանջների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իրագործման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sz w:val="24"/>
          <w:szCs w:val="24"/>
        </w:rPr>
        <w:t>համար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(</w:t>
      </w:r>
      <w:proofErr w:type="spellStart"/>
      <w:r w:rsidR="00A33416" w:rsidRPr="00A33416">
        <w:rPr>
          <w:rFonts w:ascii="GHEA Grapalat" w:hAnsi="GHEA Grapalat" w:cs="Sylfaen"/>
          <w:bCs/>
          <w:i/>
          <w:sz w:val="24"/>
          <w:szCs w:val="24"/>
        </w:rPr>
        <w:t>տե՛ս</w:t>
      </w:r>
      <w:proofErr w:type="spellEnd"/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i/>
          <w:sz w:val="24"/>
          <w:szCs w:val="24"/>
        </w:rPr>
        <w:t>Էլչին</w:t>
      </w:r>
      <w:proofErr w:type="spellEnd"/>
      <w:r w:rsidR="00A33416" w:rsidRPr="00A33416">
        <w:rPr>
          <w:rFonts w:ascii="GHEA Grapalat" w:hAnsi="GHEA Grapalat" w:cs="Sylfaen"/>
          <w:bCs/>
          <w:i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i/>
          <w:sz w:val="24"/>
          <w:szCs w:val="24"/>
        </w:rPr>
        <w:t>ու</w:t>
      </w:r>
      <w:proofErr w:type="spellEnd"/>
      <w:r w:rsidR="00A33416" w:rsidRPr="00A33416">
        <w:rPr>
          <w:rFonts w:ascii="GHEA Grapalat" w:hAnsi="GHEA Grapalat" w:cs="Sylfaen"/>
          <w:bCs/>
          <w:i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i/>
          <w:sz w:val="24"/>
          <w:szCs w:val="24"/>
        </w:rPr>
        <w:t>ուրիշներն</w:t>
      </w:r>
      <w:proofErr w:type="spellEnd"/>
      <w:r w:rsidR="00A33416" w:rsidRPr="00A33416">
        <w:rPr>
          <w:rFonts w:ascii="Courier New" w:hAnsi="Courier New" w:cs="Courier New"/>
          <w:bCs/>
          <w:i/>
          <w:sz w:val="24"/>
          <w:szCs w:val="24"/>
          <w:lang w:val="fr-FR"/>
        </w:rPr>
        <w:t> </w:t>
      </w:r>
      <w:proofErr w:type="spellStart"/>
      <w:r w:rsidR="00A33416" w:rsidRPr="00A33416">
        <w:rPr>
          <w:rFonts w:ascii="GHEA Grapalat" w:hAnsi="GHEA Grapalat" w:cs="Sylfaen"/>
          <w:bCs/>
          <w:i/>
          <w:sz w:val="24"/>
          <w:szCs w:val="24"/>
        </w:rPr>
        <w:t>ընդդեմ</w:t>
      </w:r>
      <w:proofErr w:type="spellEnd"/>
      <w:r w:rsidR="00A33416" w:rsidRPr="00A33416">
        <w:rPr>
          <w:rFonts w:ascii="GHEA Grapalat" w:hAnsi="GHEA Grapalat" w:cs="Sylfaen"/>
          <w:bCs/>
          <w:i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i/>
          <w:sz w:val="24"/>
          <w:szCs w:val="24"/>
        </w:rPr>
        <w:t>Թուրքիայի</w:t>
      </w:r>
      <w:proofErr w:type="spellEnd"/>
      <w:r w:rsidR="00A33416" w:rsidRPr="00A33416">
        <w:rPr>
          <w:rFonts w:ascii="GHEA Grapalat" w:hAnsi="GHEA Grapalat" w:cs="Sylfaen"/>
          <w:bCs/>
          <w:i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i/>
          <w:sz w:val="24"/>
          <w:szCs w:val="24"/>
        </w:rPr>
        <w:t>վճիռը</w:t>
      </w:r>
      <w:proofErr w:type="spellEnd"/>
      <w:r w:rsidR="00A33416" w:rsidRPr="00A33416">
        <w:rPr>
          <w:rFonts w:ascii="GHEA Grapalat" w:hAnsi="GHEA Grapalat" w:cs="Sylfaen"/>
          <w:bCs/>
          <w:i/>
          <w:sz w:val="24"/>
          <w:szCs w:val="24"/>
          <w:lang w:val="fr-FR"/>
        </w:rPr>
        <w:t xml:space="preserve">, </w:t>
      </w:r>
      <w:proofErr w:type="spellStart"/>
      <w:r w:rsidR="00A33416" w:rsidRPr="00A33416">
        <w:rPr>
          <w:rFonts w:ascii="GHEA Grapalat" w:hAnsi="GHEA Grapalat" w:cs="Sylfaen"/>
          <w:bCs/>
          <w:i/>
          <w:sz w:val="24"/>
          <w:szCs w:val="24"/>
        </w:rPr>
        <w:t>գանգատներ</w:t>
      </w:r>
      <w:proofErr w:type="spellEnd"/>
      <w:r w:rsidR="00A33416" w:rsidRPr="00A33416">
        <w:rPr>
          <w:rFonts w:ascii="GHEA Grapalat" w:hAnsi="GHEA Grapalat" w:cs="Sylfaen"/>
          <w:bCs/>
          <w:i/>
          <w:sz w:val="24"/>
          <w:szCs w:val="24"/>
          <w:lang w:val="fr-FR"/>
        </w:rPr>
        <w:t xml:space="preserve"> </w:t>
      </w:r>
      <w:proofErr w:type="spellStart"/>
      <w:r w:rsidR="00A33416" w:rsidRPr="00A33416">
        <w:rPr>
          <w:rFonts w:ascii="GHEA Grapalat" w:hAnsi="GHEA Grapalat" w:cs="Sylfaen"/>
          <w:bCs/>
          <w:i/>
          <w:sz w:val="24"/>
          <w:szCs w:val="24"/>
        </w:rPr>
        <w:t>թիվ</w:t>
      </w:r>
      <w:proofErr w:type="spellEnd"/>
      <w:r w:rsidR="00A33416" w:rsidRPr="00A33416">
        <w:rPr>
          <w:rFonts w:ascii="GHEA Grapalat" w:hAnsi="GHEA Grapalat" w:cs="Sylfaen"/>
          <w:bCs/>
          <w:i/>
          <w:sz w:val="24"/>
          <w:szCs w:val="24"/>
          <w:lang w:val="fr-FR"/>
        </w:rPr>
        <w:t xml:space="preserve">  </w:t>
      </w:r>
      <w:hyperlink r:id="rId8" w:anchor="{" w:tgtFrame="_blank" w:history="1">
        <w:r w:rsidR="00A33416" w:rsidRPr="00A33416">
          <w:rPr>
            <w:rStyle w:val="Hyperlink"/>
            <w:rFonts w:ascii="GHEA Grapalat" w:hAnsi="GHEA Grapalat" w:cs="Sylfaen"/>
            <w:bCs/>
            <w:i/>
            <w:iCs/>
            <w:sz w:val="24"/>
            <w:szCs w:val="24"/>
            <w:lang w:val="fr-FR"/>
          </w:rPr>
          <w:t>23145/93</w:t>
        </w:r>
      </w:hyperlink>
      <w:r w:rsidR="00A33416" w:rsidRPr="00A33416">
        <w:rPr>
          <w:rFonts w:ascii="GHEA Grapalat" w:hAnsi="GHEA Grapalat" w:cs="Sylfaen"/>
          <w:bCs/>
          <w:i/>
          <w:sz w:val="24"/>
          <w:szCs w:val="24"/>
          <w:lang w:val="fr-FR"/>
        </w:rPr>
        <w:t xml:space="preserve"> </w:t>
      </w:r>
      <w:r w:rsidR="00A33416" w:rsidRPr="00A33416">
        <w:rPr>
          <w:rFonts w:ascii="GHEA Grapalat" w:hAnsi="GHEA Grapalat" w:cs="Sylfaen"/>
          <w:bCs/>
          <w:i/>
          <w:sz w:val="24"/>
          <w:szCs w:val="24"/>
        </w:rPr>
        <w:t>և</w:t>
      </w:r>
      <w:r w:rsidR="00A33416" w:rsidRPr="00A33416">
        <w:rPr>
          <w:rFonts w:ascii="GHEA Grapalat" w:hAnsi="GHEA Grapalat" w:cs="Sylfaen"/>
          <w:bCs/>
          <w:i/>
          <w:sz w:val="24"/>
          <w:szCs w:val="24"/>
          <w:lang w:val="fr-FR"/>
        </w:rPr>
        <w:t xml:space="preserve"> </w:t>
      </w:r>
      <w:hyperlink r:id="rId9" w:anchor="{" w:tgtFrame="_blank" w:history="1">
        <w:r w:rsidR="00A33416" w:rsidRPr="00A33416">
          <w:rPr>
            <w:rStyle w:val="Hyperlink"/>
            <w:rFonts w:ascii="GHEA Grapalat" w:hAnsi="GHEA Grapalat" w:cs="Sylfaen"/>
            <w:bCs/>
            <w:i/>
            <w:iCs/>
            <w:sz w:val="24"/>
            <w:szCs w:val="24"/>
            <w:lang w:val="fr-FR"/>
          </w:rPr>
          <w:t>25091/94</w:t>
        </w:r>
      </w:hyperlink>
      <w:r w:rsidR="00A33416" w:rsidRPr="00A33416">
        <w:rPr>
          <w:rFonts w:ascii="GHEA Grapalat" w:hAnsi="GHEA Grapalat" w:cs="Sylfaen"/>
          <w:bCs/>
          <w:i/>
          <w:sz w:val="24"/>
          <w:szCs w:val="24"/>
          <w:lang w:val="fr-FR"/>
        </w:rPr>
        <w:t xml:space="preserve">, </w:t>
      </w:r>
      <w:proofErr w:type="spellStart"/>
      <w:r w:rsidR="00A33416" w:rsidRPr="00A33416">
        <w:rPr>
          <w:rFonts w:ascii="GHEA Grapalat" w:hAnsi="GHEA Grapalat" w:cs="Sylfaen"/>
          <w:bCs/>
          <w:i/>
          <w:sz w:val="24"/>
          <w:szCs w:val="24"/>
        </w:rPr>
        <w:t>կետ</w:t>
      </w:r>
      <w:proofErr w:type="spellEnd"/>
      <w:r w:rsidR="00A33416" w:rsidRPr="00A33416">
        <w:rPr>
          <w:rFonts w:ascii="GHEA Grapalat" w:hAnsi="GHEA Grapalat" w:cs="Sylfaen"/>
          <w:bCs/>
          <w:i/>
          <w:sz w:val="24"/>
          <w:szCs w:val="24"/>
          <w:lang w:val="hy-AM"/>
        </w:rPr>
        <w:t xml:space="preserve"> </w:t>
      </w:r>
      <w:r w:rsidR="00A33416" w:rsidRPr="00A33416">
        <w:rPr>
          <w:rFonts w:ascii="GHEA Grapalat" w:hAnsi="GHEA Grapalat" w:cs="Sylfaen"/>
          <w:bCs/>
          <w:i/>
          <w:sz w:val="24"/>
          <w:szCs w:val="24"/>
          <w:lang w:val="fr-FR"/>
        </w:rPr>
        <w:t>669</w:t>
      </w:r>
      <w:r w:rsidR="00A33416" w:rsidRPr="00A33416">
        <w:rPr>
          <w:rFonts w:ascii="GHEA Grapalat" w:hAnsi="GHEA Grapalat" w:cs="Sylfaen"/>
          <w:bCs/>
          <w:sz w:val="24"/>
          <w:szCs w:val="24"/>
          <w:lang w:val="fr-FR"/>
        </w:rPr>
        <w:t>):</w:t>
      </w:r>
    </w:p>
    <w:p w:rsidR="001E5C41" w:rsidRPr="005619B1" w:rsidRDefault="001E5C41" w:rsidP="00EE2E71">
      <w:pPr>
        <w:ind w:firstLine="540"/>
        <w:jc w:val="both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6267EA" w:rsidRPr="00B956BE" w:rsidRDefault="006267EA" w:rsidP="00EE2E71">
      <w:pPr>
        <w:spacing w:before="120" w:after="120"/>
        <w:ind w:firstLine="36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B956BE">
        <w:rPr>
          <w:rFonts w:ascii="GHEA Grapalat" w:hAnsi="GHEA Grapalat" w:cs="Sylfaen"/>
          <w:b/>
          <w:sz w:val="24"/>
          <w:szCs w:val="24"/>
          <w:lang w:val="fr-FR"/>
        </w:rPr>
        <w:t xml:space="preserve">2. </w:t>
      </w:r>
      <w:proofErr w:type="spellStart"/>
      <w:r w:rsidRPr="005B09F5">
        <w:rPr>
          <w:rFonts w:ascii="GHEA Grapalat" w:hAnsi="GHEA Grapalat" w:cs="Sylfaen"/>
          <w:b/>
          <w:sz w:val="24"/>
          <w:szCs w:val="24"/>
        </w:rPr>
        <w:t>Առաջարկվող</w:t>
      </w:r>
      <w:proofErr w:type="spellEnd"/>
      <w:r w:rsidRPr="00B956B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b/>
          <w:sz w:val="24"/>
          <w:szCs w:val="24"/>
        </w:rPr>
        <w:t>կարգավորման</w:t>
      </w:r>
      <w:proofErr w:type="spellEnd"/>
      <w:r w:rsidRPr="00B956B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b/>
          <w:sz w:val="24"/>
          <w:szCs w:val="24"/>
        </w:rPr>
        <w:t>բնույթը</w:t>
      </w:r>
      <w:proofErr w:type="spellEnd"/>
    </w:p>
    <w:p w:rsidR="004275C3" w:rsidRPr="00B956BE" w:rsidRDefault="006267EA" w:rsidP="00EE2E71">
      <w:pPr>
        <w:spacing w:before="120" w:after="120"/>
        <w:ind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B956BE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քրեական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օրենսգրքում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90062" w:rsidRPr="005B09F5">
        <w:rPr>
          <w:rFonts w:ascii="GHEA Grapalat" w:hAnsi="GHEA Grapalat" w:cs="Sylfaen"/>
          <w:sz w:val="24"/>
          <w:szCs w:val="24"/>
        </w:rPr>
        <w:t>փոփոխություն</w:t>
      </w:r>
      <w:r w:rsidR="00B90062">
        <w:rPr>
          <w:rFonts w:ascii="GHEA Grapalat" w:hAnsi="GHEA Grapalat" w:cs="Sylfaen"/>
          <w:sz w:val="24"/>
          <w:szCs w:val="24"/>
        </w:rPr>
        <w:t>ներ</w:t>
      </w:r>
      <w:proofErr w:type="spellEnd"/>
      <w:r w:rsidR="00B900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D0CA7">
        <w:rPr>
          <w:rFonts w:ascii="GHEA Grapalat" w:hAnsi="GHEA Grapalat" w:cs="Sylfaen"/>
          <w:sz w:val="24"/>
          <w:szCs w:val="24"/>
          <w:lang w:val="fr-FR"/>
        </w:rPr>
        <w:t>և</w:t>
      </w:r>
      <w:r w:rsidR="001D0CA7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90062" w:rsidRPr="005B09F5">
        <w:rPr>
          <w:rFonts w:ascii="GHEA Grapalat" w:hAnsi="GHEA Grapalat" w:cs="Sylfaen"/>
          <w:sz w:val="24"/>
          <w:szCs w:val="24"/>
        </w:rPr>
        <w:t>լրացում</w:t>
      </w:r>
      <w:r w:rsidR="00B90062">
        <w:rPr>
          <w:rFonts w:ascii="GHEA Grapalat" w:hAnsi="GHEA Grapalat" w:cs="Sylfaen"/>
          <w:sz w:val="24"/>
          <w:szCs w:val="24"/>
        </w:rPr>
        <w:t>ներ</w:t>
      </w:r>
      <w:proofErr w:type="spellEnd"/>
      <w:r w:rsidR="00B90062" w:rsidRPr="00B900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5B09F5">
        <w:rPr>
          <w:rFonts w:ascii="GHEA Grapalat" w:hAnsi="GHEA Grapalat" w:cs="Sylfaen"/>
          <w:sz w:val="24"/>
          <w:szCs w:val="24"/>
        </w:rPr>
        <w:t>ՀՀ</w:t>
      </w:r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նախագծով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ամրագրված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իրավակարգավորումներով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առաջարկվում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B09F5">
        <w:rPr>
          <w:rFonts w:ascii="GHEA Grapalat" w:hAnsi="GHEA Grapalat" w:cs="Sylfaen"/>
          <w:sz w:val="24"/>
          <w:szCs w:val="24"/>
        </w:rPr>
        <w:t>է</w:t>
      </w:r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275C3" w:rsidRPr="005B09F5">
        <w:rPr>
          <w:rFonts w:ascii="GHEA Grapalat" w:hAnsi="GHEA Grapalat" w:cs="Sylfaen"/>
          <w:sz w:val="24"/>
          <w:szCs w:val="24"/>
        </w:rPr>
        <w:t>ՀՀ</w:t>
      </w:r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275C3" w:rsidRPr="005B09F5">
        <w:rPr>
          <w:rFonts w:ascii="GHEA Grapalat" w:hAnsi="GHEA Grapalat" w:cs="Sylfaen"/>
          <w:sz w:val="24"/>
          <w:szCs w:val="24"/>
        </w:rPr>
        <w:t>քրեական</w:t>
      </w:r>
      <w:proofErr w:type="spellEnd"/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275C3" w:rsidRPr="005B09F5">
        <w:rPr>
          <w:rFonts w:ascii="GHEA Grapalat" w:hAnsi="GHEA Grapalat" w:cs="Sylfaen"/>
          <w:sz w:val="24"/>
          <w:szCs w:val="24"/>
        </w:rPr>
        <w:t>օրենսգրքի</w:t>
      </w:r>
      <w:proofErr w:type="spellEnd"/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 332</w:t>
      </w:r>
      <w:r w:rsidR="004275C3" w:rsidRPr="00B956BE">
        <w:rPr>
          <w:rFonts w:ascii="GHEA Grapalat" w:hAnsi="GHEA Grapalat" w:cs="Sylfaen"/>
          <w:sz w:val="24"/>
          <w:szCs w:val="24"/>
          <w:vertAlign w:val="superscript"/>
          <w:lang w:val="fr-FR"/>
        </w:rPr>
        <w:t>3</w:t>
      </w:r>
      <w:r w:rsidR="004275C3" w:rsidRPr="00B956BE">
        <w:rPr>
          <w:rFonts w:ascii="GHEA Grapalat" w:hAnsi="GHEA Grapalat" w:cs="Sylfaen"/>
          <w:sz w:val="24"/>
          <w:szCs w:val="24"/>
          <w:lang w:val="fr-FR"/>
        </w:rPr>
        <w:t>-</w:t>
      </w:r>
      <w:proofErr w:type="spellStart"/>
      <w:r w:rsidR="004275C3" w:rsidRPr="005B09F5">
        <w:rPr>
          <w:rFonts w:ascii="GHEA Grapalat" w:hAnsi="GHEA Grapalat" w:cs="Sylfaen"/>
          <w:sz w:val="24"/>
          <w:szCs w:val="24"/>
        </w:rPr>
        <w:t>րդ</w:t>
      </w:r>
      <w:proofErr w:type="spellEnd"/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275C3" w:rsidRPr="005B09F5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 1-</w:t>
      </w:r>
      <w:proofErr w:type="spellStart"/>
      <w:r w:rsidR="004275C3" w:rsidRPr="005B09F5">
        <w:rPr>
          <w:rFonts w:ascii="GHEA Grapalat" w:hAnsi="GHEA Grapalat" w:cs="Sylfaen"/>
          <w:sz w:val="24"/>
          <w:szCs w:val="24"/>
        </w:rPr>
        <w:t>ին</w:t>
      </w:r>
      <w:proofErr w:type="spellEnd"/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275C3" w:rsidRPr="005B09F5">
        <w:rPr>
          <w:rFonts w:ascii="GHEA Grapalat" w:hAnsi="GHEA Grapalat" w:cs="Sylfaen"/>
          <w:sz w:val="24"/>
          <w:szCs w:val="24"/>
        </w:rPr>
        <w:t>մասը</w:t>
      </w:r>
      <w:proofErr w:type="spellEnd"/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275C3" w:rsidRPr="005B09F5">
        <w:rPr>
          <w:rFonts w:ascii="GHEA Grapalat" w:hAnsi="GHEA Grapalat" w:cs="Sylfaen"/>
          <w:sz w:val="24"/>
          <w:szCs w:val="24"/>
        </w:rPr>
        <w:t>ենթարկել</w:t>
      </w:r>
      <w:proofErr w:type="spellEnd"/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275C3" w:rsidRPr="005B09F5">
        <w:rPr>
          <w:rFonts w:ascii="GHEA Grapalat" w:hAnsi="GHEA Grapalat" w:cs="Sylfaen"/>
          <w:sz w:val="24"/>
          <w:szCs w:val="24"/>
        </w:rPr>
        <w:t>այնպիսի</w:t>
      </w:r>
      <w:proofErr w:type="spellEnd"/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275C3" w:rsidRPr="005B09F5">
        <w:rPr>
          <w:rFonts w:ascii="GHEA Grapalat" w:hAnsi="GHEA Grapalat" w:cs="Sylfaen"/>
          <w:sz w:val="24"/>
          <w:szCs w:val="24"/>
        </w:rPr>
        <w:t>փոփոխության</w:t>
      </w:r>
      <w:proofErr w:type="spellEnd"/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4275C3" w:rsidRPr="005B09F5">
        <w:rPr>
          <w:rFonts w:ascii="GHEA Grapalat" w:hAnsi="GHEA Grapalat" w:cs="Sylfaen"/>
          <w:sz w:val="24"/>
          <w:szCs w:val="24"/>
        </w:rPr>
        <w:t>որով</w:t>
      </w:r>
      <w:proofErr w:type="spellEnd"/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275C3" w:rsidRPr="005B09F5">
        <w:rPr>
          <w:rFonts w:ascii="GHEA Grapalat" w:hAnsi="GHEA Grapalat" w:cs="Sylfaen"/>
          <w:sz w:val="24"/>
          <w:szCs w:val="24"/>
        </w:rPr>
        <w:t>այս</w:t>
      </w:r>
      <w:proofErr w:type="spellEnd"/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275C3" w:rsidRPr="005B09F5">
        <w:rPr>
          <w:rFonts w:ascii="GHEA Grapalat" w:hAnsi="GHEA Grapalat" w:cs="Sylfaen"/>
          <w:sz w:val="24"/>
          <w:szCs w:val="24"/>
        </w:rPr>
        <w:t>հանցակազմի</w:t>
      </w:r>
      <w:proofErr w:type="spellEnd"/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275C3" w:rsidRPr="005B09F5">
        <w:rPr>
          <w:rFonts w:ascii="GHEA Grapalat" w:hAnsi="GHEA Grapalat" w:cs="Sylfaen"/>
          <w:sz w:val="24"/>
          <w:szCs w:val="24"/>
        </w:rPr>
        <w:t>սուբյեկտ</w:t>
      </w:r>
      <w:proofErr w:type="spellEnd"/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275C3" w:rsidRPr="005B09F5">
        <w:rPr>
          <w:rFonts w:ascii="GHEA Grapalat" w:hAnsi="GHEA Grapalat" w:cs="Sylfaen"/>
          <w:sz w:val="24"/>
          <w:szCs w:val="24"/>
        </w:rPr>
        <w:t>պաշտոնատար</w:t>
      </w:r>
      <w:proofErr w:type="spellEnd"/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275C3" w:rsidRPr="005B09F5">
        <w:rPr>
          <w:rFonts w:ascii="GHEA Grapalat" w:hAnsi="GHEA Grapalat" w:cs="Sylfaen"/>
          <w:sz w:val="24"/>
          <w:szCs w:val="24"/>
        </w:rPr>
        <w:t>անձից</w:t>
      </w:r>
      <w:proofErr w:type="spellEnd"/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275C3" w:rsidRPr="005B09F5">
        <w:rPr>
          <w:rFonts w:ascii="GHEA Grapalat" w:hAnsi="GHEA Grapalat" w:cs="Sylfaen"/>
          <w:sz w:val="24"/>
          <w:szCs w:val="24"/>
        </w:rPr>
        <w:t>բացի</w:t>
      </w:r>
      <w:proofErr w:type="spellEnd"/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275C3" w:rsidRPr="005B09F5">
        <w:rPr>
          <w:rFonts w:ascii="GHEA Grapalat" w:hAnsi="GHEA Grapalat" w:cs="Sylfaen"/>
          <w:sz w:val="24"/>
          <w:szCs w:val="24"/>
        </w:rPr>
        <w:t>կհամարվի</w:t>
      </w:r>
      <w:proofErr w:type="spellEnd"/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275C3" w:rsidRPr="005B09F5">
        <w:rPr>
          <w:rFonts w:ascii="GHEA Grapalat" w:hAnsi="GHEA Grapalat" w:cs="Sylfaen"/>
          <w:sz w:val="24"/>
          <w:szCs w:val="24"/>
        </w:rPr>
        <w:t>ցանկացած</w:t>
      </w:r>
      <w:proofErr w:type="spellEnd"/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275C3" w:rsidRPr="005B09F5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275C3" w:rsidRPr="005B09F5">
        <w:rPr>
          <w:rFonts w:ascii="GHEA Grapalat" w:hAnsi="GHEA Grapalat" w:cs="Sylfaen"/>
          <w:sz w:val="24"/>
          <w:szCs w:val="24"/>
        </w:rPr>
        <w:t>այնպիսի</w:t>
      </w:r>
      <w:proofErr w:type="spellEnd"/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275C3" w:rsidRPr="005B09F5">
        <w:rPr>
          <w:rFonts w:ascii="GHEA Grapalat" w:hAnsi="GHEA Grapalat" w:cs="Sylfaen"/>
          <w:sz w:val="24"/>
          <w:szCs w:val="24"/>
        </w:rPr>
        <w:t>անձ</w:t>
      </w:r>
      <w:proofErr w:type="spellEnd"/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4275C3" w:rsidRPr="005B09F5">
        <w:rPr>
          <w:rFonts w:ascii="GHEA Grapalat" w:hAnsi="GHEA Grapalat" w:cs="Sylfaen"/>
          <w:sz w:val="24"/>
          <w:szCs w:val="24"/>
        </w:rPr>
        <w:t>ով</w:t>
      </w:r>
      <w:proofErr w:type="spellEnd"/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275C3" w:rsidRPr="005B09F5">
        <w:rPr>
          <w:rFonts w:ascii="GHEA Grapalat" w:hAnsi="GHEA Grapalat" w:cs="Sylfaen"/>
          <w:sz w:val="24"/>
          <w:szCs w:val="24"/>
        </w:rPr>
        <w:t>խոչընդոտել</w:t>
      </w:r>
      <w:proofErr w:type="spellEnd"/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275C3" w:rsidRPr="005B09F5">
        <w:rPr>
          <w:rFonts w:ascii="GHEA Grapalat" w:hAnsi="GHEA Grapalat" w:cs="Sylfaen"/>
          <w:sz w:val="24"/>
          <w:szCs w:val="24"/>
        </w:rPr>
        <w:t>է</w:t>
      </w:r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275C3" w:rsidRPr="005B09F5">
        <w:rPr>
          <w:rFonts w:ascii="GHEA Grapalat" w:hAnsi="GHEA Grapalat" w:cs="Sylfaen"/>
          <w:sz w:val="24"/>
          <w:szCs w:val="24"/>
        </w:rPr>
        <w:t>փաստաբանի</w:t>
      </w:r>
      <w:proofErr w:type="spellEnd"/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275C3" w:rsidRPr="005B09F5">
        <w:rPr>
          <w:rFonts w:ascii="GHEA Grapalat" w:hAnsi="GHEA Grapalat" w:cs="Sylfaen"/>
          <w:sz w:val="24"/>
          <w:szCs w:val="24"/>
        </w:rPr>
        <w:t>օրինական</w:t>
      </w:r>
      <w:proofErr w:type="spellEnd"/>
      <w:r w:rsidR="004275C3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275C3" w:rsidRPr="005B09F5">
        <w:rPr>
          <w:rFonts w:ascii="GHEA Grapalat" w:hAnsi="GHEA Grapalat" w:cs="Sylfaen"/>
          <w:sz w:val="24"/>
          <w:szCs w:val="24"/>
        </w:rPr>
        <w:t>գործունեությունը</w:t>
      </w:r>
      <w:proofErr w:type="spellEnd"/>
      <w:r w:rsidR="004275C3" w:rsidRPr="00B956B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4275C3" w:rsidRPr="00B956BE" w:rsidRDefault="004275C3" w:rsidP="00EE2E71">
      <w:pPr>
        <w:spacing w:before="120" w:after="120"/>
        <w:ind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5B09F5">
        <w:rPr>
          <w:rFonts w:ascii="GHEA Grapalat" w:hAnsi="GHEA Grapalat" w:cs="Sylfaen"/>
          <w:sz w:val="24"/>
          <w:szCs w:val="24"/>
        </w:rPr>
        <w:t>Բացի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այդ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BD36B5">
        <w:rPr>
          <w:rFonts w:ascii="GHEA Grapalat" w:hAnsi="GHEA Grapalat" w:cs="Sylfaen"/>
          <w:sz w:val="24"/>
          <w:szCs w:val="24"/>
          <w:lang w:val="fr-FR"/>
        </w:rPr>
        <w:t>առաջարկվում</w:t>
      </w:r>
      <w:proofErr w:type="spellEnd"/>
      <w:r w:rsidR="00BD36B5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r w:rsidRPr="00B956BE">
        <w:rPr>
          <w:rFonts w:ascii="GHEA Grapalat" w:hAnsi="GHEA Grapalat" w:cs="Sylfaen"/>
          <w:sz w:val="24"/>
          <w:szCs w:val="24"/>
          <w:lang w:val="fr-FR"/>
        </w:rPr>
        <w:t>332</w:t>
      </w:r>
      <w:r w:rsidRPr="00B956BE">
        <w:rPr>
          <w:rFonts w:ascii="GHEA Grapalat" w:hAnsi="GHEA Grapalat" w:cs="Sylfaen"/>
          <w:sz w:val="24"/>
          <w:szCs w:val="24"/>
          <w:vertAlign w:val="superscript"/>
          <w:lang w:val="fr-FR"/>
        </w:rPr>
        <w:t>3</w:t>
      </w:r>
      <w:r w:rsidR="001E5C41" w:rsidRPr="00B956BE">
        <w:rPr>
          <w:rFonts w:ascii="GHEA Grapalat" w:hAnsi="GHEA Grapalat" w:cs="Sylfaen"/>
          <w:sz w:val="24"/>
          <w:szCs w:val="24"/>
          <w:lang w:val="fr-FR"/>
        </w:rPr>
        <w:t>-</w:t>
      </w:r>
      <w:proofErr w:type="spellStart"/>
      <w:r w:rsidR="001E5C41" w:rsidRPr="005B09F5">
        <w:rPr>
          <w:rFonts w:ascii="GHEA Grapalat" w:hAnsi="GHEA Grapalat" w:cs="Sylfaen"/>
          <w:sz w:val="24"/>
          <w:szCs w:val="24"/>
        </w:rPr>
        <w:t>րդ</w:t>
      </w:r>
      <w:proofErr w:type="spellEnd"/>
      <w:r w:rsidR="001E5C41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հոդվածով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պաշտոնատար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անձի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փաստաբանի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նոտարի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լիազորությունների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իրականացմանը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խոչընդոտել</w:t>
      </w:r>
      <w:r w:rsidR="001943A9">
        <w:rPr>
          <w:rFonts w:ascii="GHEA Grapalat" w:hAnsi="GHEA Grapalat" w:cs="Sylfaen"/>
          <w:sz w:val="24"/>
          <w:szCs w:val="24"/>
        </w:rPr>
        <w:t>ու</w:t>
      </w:r>
      <w:proofErr w:type="spellEnd"/>
      <w:r w:rsidR="001943A9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943A9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1943A9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943A9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="001943A9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943A9">
        <w:rPr>
          <w:rFonts w:ascii="GHEA Grapalat" w:hAnsi="GHEA Grapalat" w:cs="Sylfaen"/>
          <w:sz w:val="24"/>
          <w:szCs w:val="24"/>
        </w:rPr>
        <w:t>պատժաչափը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943A9" w:rsidRPr="001943A9">
        <w:rPr>
          <w:rFonts w:ascii="GHEA Grapalat" w:hAnsi="GHEA Grapalat" w:cs="Sylfaen"/>
          <w:sz w:val="24"/>
          <w:szCs w:val="24"/>
        </w:rPr>
        <w:t>համապատասխանեցնել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B09F5">
        <w:rPr>
          <w:rFonts w:ascii="GHEA Grapalat" w:hAnsi="GHEA Grapalat" w:cs="Sylfaen"/>
          <w:sz w:val="24"/>
          <w:szCs w:val="24"/>
        </w:rPr>
        <w:t>ՀՀ</w:t>
      </w:r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քրեական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օրենսգրքի</w:t>
      </w:r>
      <w:proofErr w:type="spellEnd"/>
      <w:r w:rsidR="00D66A5C" w:rsidRPr="00B956BE">
        <w:rPr>
          <w:rFonts w:ascii="GHEA Grapalat" w:hAnsi="GHEA Grapalat" w:cs="Sylfaen"/>
          <w:sz w:val="24"/>
          <w:szCs w:val="24"/>
          <w:lang w:val="fr-FR"/>
        </w:rPr>
        <w:t xml:space="preserve"> 164-</w:t>
      </w:r>
      <w:proofErr w:type="spellStart"/>
      <w:r w:rsidR="00D66A5C">
        <w:rPr>
          <w:rFonts w:ascii="GHEA Grapalat" w:hAnsi="GHEA Grapalat" w:cs="Sylfaen"/>
          <w:sz w:val="24"/>
          <w:szCs w:val="24"/>
        </w:rPr>
        <w:t>րդ</w:t>
      </w:r>
      <w:proofErr w:type="spellEnd"/>
      <w:r w:rsidR="00EA4C57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A4C57">
        <w:rPr>
          <w:rFonts w:ascii="GHEA Grapalat" w:hAnsi="GHEA Grapalat" w:cs="Sylfaen"/>
          <w:sz w:val="24"/>
          <w:szCs w:val="24"/>
        </w:rPr>
        <w:t>և</w:t>
      </w:r>
      <w:r w:rsidR="00D66A5C" w:rsidRPr="00B956BE">
        <w:rPr>
          <w:rFonts w:ascii="GHEA Grapalat" w:hAnsi="GHEA Grapalat" w:cs="Sylfaen"/>
          <w:sz w:val="24"/>
          <w:szCs w:val="24"/>
          <w:lang w:val="fr-FR"/>
        </w:rPr>
        <w:t xml:space="preserve"> 319-</w:t>
      </w:r>
      <w:proofErr w:type="spellStart"/>
      <w:r w:rsidR="00D66A5C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D66A5C">
        <w:rPr>
          <w:rFonts w:ascii="GHEA Grapalat" w:hAnsi="GHEA Grapalat" w:cs="Sylfaen"/>
          <w:sz w:val="24"/>
          <w:szCs w:val="24"/>
        </w:rPr>
        <w:t>հոդվածներին</w:t>
      </w:r>
      <w:proofErr w:type="spellEnd"/>
      <w:r w:rsidR="00EA4C57">
        <w:rPr>
          <w:rFonts w:ascii="GHEA Grapalat" w:hAnsi="GHEA Grapalat" w:cs="Sylfaen"/>
          <w:sz w:val="24"/>
          <w:szCs w:val="24"/>
        </w:rPr>
        <w:t>՝</w:t>
      </w:r>
      <w:r w:rsidR="00EA4C57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A4C57">
        <w:rPr>
          <w:rFonts w:ascii="GHEA Grapalat" w:hAnsi="GHEA Grapalat" w:cs="Sylfaen"/>
          <w:sz w:val="24"/>
          <w:szCs w:val="24"/>
        </w:rPr>
        <w:t>խստացնելով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փաստաբանի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գործունեությանը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խոչընդոտելու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EA4C57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A4C57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="00EA4C57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A4C57">
        <w:rPr>
          <w:rFonts w:ascii="GHEA Grapalat" w:hAnsi="GHEA Grapalat" w:cs="Sylfaen"/>
          <w:sz w:val="24"/>
          <w:szCs w:val="24"/>
        </w:rPr>
        <w:t>սանկցիան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4275C3" w:rsidRPr="00B956BE" w:rsidRDefault="004275C3" w:rsidP="00EE2E71">
      <w:pPr>
        <w:spacing w:before="120" w:after="120"/>
        <w:ind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5B09F5">
        <w:rPr>
          <w:rFonts w:ascii="GHEA Grapalat" w:hAnsi="GHEA Grapalat" w:cs="Sylfaen"/>
          <w:sz w:val="24"/>
          <w:szCs w:val="24"/>
        </w:rPr>
        <w:t>Դրա</w:t>
      </w:r>
      <w:proofErr w:type="spellEnd"/>
      <w:r w:rsidR="00673C6B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73C6B">
        <w:rPr>
          <w:rFonts w:ascii="GHEA Grapalat" w:hAnsi="GHEA Grapalat" w:cs="Sylfaen"/>
          <w:sz w:val="24"/>
          <w:szCs w:val="24"/>
        </w:rPr>
        <w:t>հետ</w:t>
      </w:r>
      <w:proofErr w:type="spellEnd"/>
      <w:r w:rsidR="00673C6B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73C6B">
        <w:rPr>
          <w:rFonts w:ascii="GHEA Grapalat" w:hAnsi="GHEA Grapalat" w:cs="Sylfaen"/>
          <w:sz w:val="24"/>
          <w:szCs w:val="24"/>
        </w:rPr>
        <w:t>մեկտեղ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D66A5C">
        <w:rPr>
          <w:rFonts w:ascii="GHEA Grapalat" w:hAnsi="GHEA Grapalat" w:cs="Sylfaen"/>
          <w:sz w:val="24"/>
          <w:szCs w:val="24"/>
        </w:rPr>
        <w:t>առաջարկվում</w:t>
      </w:r>
      <w:proofErr w:type="spellEnd"/>
      <w:r w:rsidR="00D66A5C"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66A5C">
        <w:rPr>
          <w:rFonts w:ascii="GHEA Grapalat" w:hAnsi="GHEA Grapalat" w:cs="Sylfaen"/>
          <w:sz w:val="24"/>
          <w:szCs w:val="24"/>
        </w:rPr>
        <w:t>է</w:t>
      </w:r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հոդվածը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լրացնել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նոր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խմբագրությամբ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առանձին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մասով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որը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պատասխանատվություն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կնախատեսի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փաստաբանի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գործունեությունը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խոչընդոտելու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եթե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դա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դրսևորվել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B09F5">
        <w:rPr>
          <w:rFonts w:ascii="GHEA Grapalat" w:hAnsi="GHEA Grapalat" w:cs="Sylfaen"/>
          <w:sz w:val="24"/>
          <w:szCs w:val="24"/>
        </w:rPr>
        <w:t>է</w:t>
      </w:r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վստահորդին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տեսակցելու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5B09F5">
        <w:rPr>
          <w:rFonts w:ascii="GHEA Grapalat" w:hAnsi="GHEA Grapalat" w:cs="Sylfaen"/>
          <w:sz w:val="24"/>
          <w:szCs w:val="24"/>
        </w:rPr>
        <w:t>՝</w:t>
      </w:r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ազատությունից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զրկման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ցանկացած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վայր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փաստաբանի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մուտքն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ապօրինի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չթույլատրելով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E630A7" w:rsidRPr="00B956BE" w:rsidRDefault="00E630A7" w:rsidP="00EE2E71">
      <w:pPr>
        <w:spacing w:before="120" w:after="120"/>
        <w:ind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267EA" w:rsidRPr="00B956BE" w:rsidRDefault="006267EA" w:rsidP="00EE2E71">
      <w:pPr>
        <w:spacing w:before="120" w:after="120"/>
        <w:ind w:firstLine="36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B956BE">
        <w:rPr>
          <w:rFonts w:ascii="GHEA Grapalat" w:hAnsi="GHEA Grapalat" w:cs="Sylfaen"/>
          <w:b/>
          <w:sz w:val="24"/>
          <w:szCs w:val="24"/>
          <w:lang w:val="fr-FR"/>
        </w:rPr>
        <w:t xml:space="preserve">3. </w:t>
      </w:r>
      <w:proofErr w:type="spellStart"/>
      <w:r w:rsidRPr="005B09F5">
        <w:rPr>
          <w:rFonts w:ascii="GHEA Grapalat" w:hAnsi="GHEA Grapalat" w:cs="Sylfaen"/>
          <w:b/>
          <w:sz w:val="24"/>
          <w:szCs w:val="24"/>
        </w:rPr>
        <w:t>Նախագծերի</w:t>
      </w:r>
      <w:proofErr w:type="spellEnd"/>
      <w:r w:rsidRPr="00B956B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b/>
          <w:sz w:val="24"/>
          <w:szCs w:val="24"/>
        </w:rPr>
        <w:t>մշակման</w:t>
      </w:r>
      <w:proofErr w:type="spellEnd"/>
      <w:r w:rsidRPr="00B956B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b/>
          <w:sz w:val="24"/>
          <w:szCs w:val="24"/>
        </w:rPr>
        <w:t>գործընթացում</w:t>
      </w:r>
      <w:proofErr w:type="spellEnd"/>
      <w:r w:rsidRPr="00B956B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b/>
          <w:sz w:val="24"/>
          <w:szCs w:val="24"/>
        </w:rPr>
        <w:t>ներգրավված</w:t>
      </w:r>
      <w:proofErr w:type="spellEnd"/>
      <w:r w:rsidRPr="00B956B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b/>
          <w:sz w:val="24"/>
          <w:szCs w:val="24"/>
        </w:rPr>
        <w:t>ինստիտուտները</w:t>
      </w:r>
      <w:proofErr w:type="spellEnd"/>
      <w:r w:rsidRPr="00B956B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B09F5">
        <w:rPr>
          <w:rFonts w:ascii="GHEA Grapalat" w:hAnsi="GHEA Grapalat" w:cs="Sylfaen"/>
          <w:b/>
          <w:sz w:val="24"/>
          <w:szCs w:val="24"/>
        </w:rPr>
        <w:t>և</w:t>
      </w:r>
      <w:r w:rsidRPr="00B956B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b/>
          <w:sz w:val="24"/>
          <w:szCs w:val="24"/>
        </w:rPr>
        <w:t>անձինք</w:t>
      </w:r>
      <w:proofErr w:type="spellEnd"/>
    </w:p>
    <w:p w:rsidR="006267EA" w:rsidRPr="00B956BE" w:rsidRDefault="006267EA" w:rsidP="00EE2E71">
      <w:pPr>
        <w:spacing w:before="120" w:after="120"/>
        <w:ind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5B09F5">
        <w:rPr>
          <w:rFonts w:ascii="GHEA Grapalat" w:hAnsi="GHEA Grapalat" w:cs="Sylfaen"/>
          <w:sz w:val="24"/>
          <w:szCs w:val="24"/>
        </w:rPr>
        <w:t>Նախագիծը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մշակվել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B09F5">
        <w:rPr>
          <w:rFonts w:ascii="GHEA Grapalat" w:hAnsi="GHEA Grapalat" w:cs="Sylfaen"/>
          <w:sz w:val="24"/>
          <w:szCs w:val="24"/>
        </w:rPr>
        <w:t>է</w:t>
      </w:r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B09F5">
        <w:rPr>
          <w:rFonts w:ascii="GHEA Grapalat" w:hAnsi="GHEA Grapalat" w:cs="Sylfaen"/>
          <w:sz w:val="24"/>
          <w:szCs w:val="24"/>
        </w:rPr>
        <w:t>ՀՀ</w:t>
      </w:r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մարդու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իրավունքների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պաշտպանի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B956B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267EA" w:rsidRPr="00B956BE" w:rsidRDefault="006267EA" w:rsidP="00EE2E71">
      <w:pPr>
        <w:spacing w:before="120" w:after="120"/>
        <w:ind w:firstLine="36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B956BE">
        <w:rPr>
          <w:rFonts w:ascii="GHEA Grapalat" w:hAnsi="GHEA Grapalat" w:cs="Sylfaen"/>
          <w:b/>
          <w:sz w:val="24"/>
          <w:szCs w:val="24"/>
          <w:lang w:val="fr-FR"/>
        </w:rPr>
        <w:t xml:space="preserve">4. </w:t>
      </w:r>
      <w:proofErr w:type="spellStart"/>
      <w:r w:rsidRPr="005B09F5">
        <w:rPr>
          <w:rFonts w:ascii="GHEA Grapalat" w:hAnsi="GHEA Grapalat" w:cs="Sylfaen"/>
          <w:b/>
          <w:sz w:val="24"/>
          <w:szCs w:val="24"/>
        </w:rPr>
        <w:t>Ակնկալվող</w:t>
      </w:r>
      <w:proofErr w:type="spellEnd"/>
      <w:r w:rsidRPr="00B956B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5B09F5">
        <w:rPr>
          <w:rFonts w:ascii="GHEA Grapalat" w:hAnsi="GHEA Grapalat" w:cs="Sylfaen"/>
          <w:b/>
          <w:sz w:val="24"/>
          <w:szCs w:val="24"/>
        </w:rPr>
        <w:t>արդյունքը</w:t>
      </w:r>
      <w:proofErr w:type="spellEnd"/>
    </w:p>
    <w:p w:rsidR="0037089B" w:rsidRPr="00B956BE" w:rsidRDefault="006267EA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  <w:r w:rsidRPr="006F5F8F">
        <w:rPr>
          <w:rFonts w:ascii="GHEA Grapalat" w:hAnsi="GHEA Grapalat"/>
          <w:sz w:val="24"/>
          <w:szCs w:val="24"/>
          <w:lang w:val="hy-AM"/>
        </w:rPr>
        <w:lastRenderedPageBreak/>
        <w:t xml:space="preserve">Նախագծի </w:t>
      </w:r>
      <w:proofErr w:type="spellStart"/>
      <w:r w:rsidRPr="006F5F8F">
        <w:rPr>
          <w:rFonts w:ascii="GHEA Grapalat" w:hAnsi="GHEA Grapalat"/>
          <w:sz w:val="24"/>
          <w:szCs w:val="24"/>
          <w:lang w:val="hy-AM"/>
        </w:rPr>
        <w:t>ընդունմամբ</w:t>
      </w:r>
      <w:proofErr w:type="spellEnd"/>
      <w:r w:rsidRPr="006F5F8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փաստաբանը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հնարավորություն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կունենա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լիարժեք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իրացնել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r w:rsidR="0037089B">
        <w:rPr>
          <w:rFonts w:ascii="GHEA Grapalat" w:hAnsi="GHEA Grapalat"/>
          <w:sz w:val="24"/>
          <w:szCs w:val="24"/>
        </w:rPr>
        <w:t>ՀՀ</w:t>
      </w:r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Սահմանադրությամբ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37089B">
        <w:rPr>
          <w:rFonts w:ascii="GHEA Grapalat" w:hAnsi="GHEA Grapalat"/>
          <w:sz w:val="24"/>
          <w:szCs w:val="24"/>
        </w:rPr>
        <w:t>օրենքներով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r w:rsidR="0037089B">
        <w:rPr>
          <w:rFonts w:ascii="GHEA Grapalat" w:hAnsi="GHEA Grapalat"/>
          <w:sz w:val="24"/>
          <w:szCs w:val="24"/>
        </w:rPr>
        <w:t>և</w:t>
      </w:r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այլ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իրավական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ակտերով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իրեն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վերապահված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լիազորությունները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>,</w:t>
      </w:r>
      <w:r w:rsidR="0037089B"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37089B" w:rsidRPr="004549C5">
        <w:rPr>
          <w:rFonts w:ascii="GHEA Grapalat" w:hAnsi="GHEA Grapalat" w:cs="Sylfaen"/>
          <w:bCs/>
          <w:sz w:val="24"/>
          <w:szCs w:val="24"/>
        </w:rPr>
        <w:t>կապահով</w:t>
      </w:r>
      <w:r w:rsidR="00BD36B5">
        <w:rPr>
          <w:rFonts w:ascii="GHEA Grapalat" w:hAnsi="GHEA Grapalat" w:cs="Sylfaen"/>
          <w:bCs/>
          <w:sz w:val="24"/>
          <w:szCs w:val="24"/>
        </w:rPr>
        <w:t>վ</w:t>
      </w:r>
      <w:r w:rsidR="0037089B" w:rsidRPr="004549C5">
        <w:rPr>
          <w:rFonts w:ascii="GHEA Grapalat" w:hAnsi="GHEA Grapalat" w:cs="Sylfaen"/>
          <w:bCs/>
          <w:sz w:val="24"/>
          <w:szCs w:val="24"/>
        </w:rPr>
        <w:t>ի</w:t>
      </w:r>
      <w:proofErr w:type="spellEnd"/>
      <w:r w:rsidR="0037089B"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37089B" w:rsidRPr="004549C5">
        <w:rPr>
          <w:rFonts w:ascii="GHEA Grapalat" w:hAnsi="GHEA Grapalat" w:cs="Sylfaen"/>
          <w:bCs/>
          <w:sz w:val="24"/>
          <w:szCs w:val="24"/>
        </w:rPr>
        <w:t>փաստաբանի</w:t>
      </w:r>
      <w:proofErr w:type="spellEnd"/>
      <w:r w:rsidR="0037089B"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37089B" w:rsidRPr="004549C5">
        <w:rPr>
          <w:rFonts w:ascii="GHEA Grapalat" w:hAnsi="GHEA Grapalat" w:cs="Sylfaen"/>
          <w:bCs/>
          <w:sz w:val="24"/>
          <w:szCs w:val="24"/>
        </w:rPr>
        <w:t>անխոչընդոտ</w:t>
      </w:r>
      <w:proofErr w:type="spellEnd"/>
      <w:r w:rsidR="0037089B"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37089B" w:rsidRPr="004549C5">
        <w:rPr>
          <w:rFonts w:ascii="GHEA Grapalat" w:hAnsi="GHEA Grapalat" w:cs="Sylfaen"/>
          <w:bCs/>
          <w:sz w:val="24"/>
          <w:szCs w:val="24"/>
        </w:rPr>
        <w:t>աշխատանքը</w:t>
      </w:r>
      <w:proofErr w:type="spellEnd"/>
      <w:r w:rsidR="0037089B"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37089B" w:rsidRPr="004549C5">
        <w:rPr>
          <w:rFonts w:ascii="GHEA Grapalat" w:hAnsi="GHEA Grapalat" w:cs="Sylfaen"/>
          <w:bCs/>
          <w:sz w:val="24"/>
          <w:szCs w:val="24"/>
        </w:rPr>
        <w:t>և</w:t>
      </w:r>
      <w:r w:rsidR="0037089B"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37089B" w:rsidRPr="004549C5">
        <w:rPr>
          <w:rFonts w:ascii="GHEA Grapalat" w:hAnsi="GHEA Grapalat" w:cs="Sylfaen"/>
          <w:bCs/>
          <w:sz w:val="24"/>
          <w:szCs w:val="24"/>
        </w:rPr>
        <w:t>իրավաբանական</w:t>
      </w:r>
      <w:proofErr w:type="spellEnd"/>
      <w:r w:rsidR="0037089B"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37089B" w:rsidRPr="004549C5">
        <w:rPr>
          <w:rFonts w:ascii="GHEA Grapalat" w:hAnsi="GHEA Grapalat" w:cs="Sylfaen"/>
          <w:bCs/>
          <w:sz w:val="24"/>
          <w:szCs w:val="24"/>
        </w:rPr>
        <w:t>օգնության</w:t>
      </w:r>
      <w:proofErr w:type="spellEnd"/>
      <w:r w:rsidR="0037089B"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37089B" w:rsidRPr="004549C5">
        <w:rPr>
          <w:rFonts w:ascii="GHEA Grapalat" w:hAnsi="GHEA Grapalat" w:cs="Sylfaen"/>
          <w:bCs/>
          <w:sz w:val="24"/>
          <w:szCs w:val="24"/>
        </w:rPr>
        <w:t>կարիք</w:t>
      </w:r>
      <w:proofErr w:type="spellEnd"/>
      <w:r w:rsidR="0037089B"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37089B" w:rsidRPr="004549C5">
        <w:rPr>
          <w:rFonts w:ascii="GHEA Grapalat" w:hAnsi="GHEA Grapalat" w:cs="Sylfaen"/>
          <w:bCs/>
          <w:sz w:val="24"/>
          <w:szCs w:val="24"/>
        </w:rPr>
        <w:t>ունեցող</w:t>
      </w:r>
      <w:proofErr w:type="spellEnd"/>
      <w:r w:rsidR="0037089B"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37089B" w:rsidRPr="004549C5">
        <w:rPr>
          <w:rFonts w:ascii="GHEA Grapalat" w:hAnsi="GHEA Grapalat" w:cs="Sylfaen"/>
          <w:bCs/>
          <w:sz w:val="24"/>
          <w:szCs w:val="24"/>
        </w:rPr>
        <w:t>անձի</w:t>
      </w:r>
      <w:proofErr w:type="spellEnd"/>
      <w:r w:rsidR="0037089B"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37089B" w:rsidRPr="004549C5">
        <w:rPr>
          <w:rFonts w:ascii="GHEA Grapalat" w:hAnsi="GHEA Grapalat" w:cs="Sylfaen"/>
          <w:bCs/>
          <w:sz w:val="24"/>
          <w:szCs w:val="24"/>
        </w:rPr>
        <w:t>իրավունքների</w:t>
      </w:r>
      <w:proofErr w:type="spellEnd"/>
      <w:r w:rsidR="0037089B"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37089B" w:rsidRPr="004549C5">
        <w:rPr>
          <w:rFonts w:ascii="GHEA Grapalat" w:hAnsi="GHEA Grapalat" w:cs="Sylfaen"/>
          <w:bCs/>
          <w:sz w:val="24"/>
          <w:szCs w:val="24"/>
        </w:rPr>
        <w:t>լիարժեք</w:t>
      </w:r>
      <w:proofErr w:type="spellEnd"/>
      <w:r w:rsidR="0037089B" w:rsidRPr="00B956B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37089B" w:rsidRPr="004549C5">
        <w:rPr>
          <w:rFonts w:ascii="GHEA Grapalat" w:hAnsi="GHEA Grapalat" w:cs="Sylfaen"/>
          <w:bCs/>
          <w:sz w:val="24"/>
          <w:szCs w:val="24"/>
        </w:rPr>
        <w:t>իրացումը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: </w:t>
      </w:r>
      <w:proofErr w:type="spellStart"/>
      <w:r w:rsidR="0037089B">
        <w:rPr>
          <w:rFonts w:ascii="GHEA Grapalat" w:hAnsi="GHEA Grapalat"/>
          <w:sz w:val="24"/>
          <w:szCs w:val="24"/>
        </w:rPr>
        <w:t>Մասնավորապես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37089B">
        <w:rPr>
          <w:rFonts w:ascii="GHEA Grapalat" w:hAnsi="GHEA Grapalat"/>
          <w:sz w:val="24"/>
          <w:szCs w:val="24"/>
        </w:rPr>
        <w:t>փաստաբանը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հնարավորություն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կունենա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քրեական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գործով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վարույթի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ողջ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ընթացքում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անխզելիորեն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կապի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մեջ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գտնվել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իր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պաշտպանյալի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հետ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r w:rsidR="0037089B">
        <w:rPr>
          <w:rFonts w:ascii="GHEA Grapalat" w:hAnsi="GHEA Grapalat"/>
          <w:sz w:val="24"/>
          <w:szCs w:val="24"/>
        </w:rPr>
        <w:t>և</w:t>
      </w:r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կկարողանա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վերջինիս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հետ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համաձայնեցնել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իր</w:t>
      </w:r>
      <w:proofErr w:type="spellEnd"/>
      <w:r w:rsidR="0037089B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089B">
        <w:rPr>
          <w:rFonts w:ascii="GHEA Grapalat" w:hAnsi="GHEA Grapalat"/>
          <w:sz w:val="24"/>
          <w:szCs w:val="24"/>
        </w:rPr>
        <w:t>դիրքորոշումը</w:t>
      </w:r>
      <w:proofErr w:type="spellEnd"/>
      <w:r w:rsidR="003E1285"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 w:rsidR="00541407">
        <w:rPr>
          <w:rFonts w:ascii="GHEA Grapalat" w:hAnsi="GHEA Grapalat"/>
          <w:sz w:val="24"/>
          <w:szCs w:val="24"/>
        </w:rPr>
        <w:t>իր</w:t>
      </w:r>
      <w:proofErr w:type="spellEnd"/>
      <w:r w:rsidR="00541407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41407">
        <w:rPr>
          <w:rFonts w:ascii="GHEA Grapalat" w:hAnsi="GHEA Grapalat"/>
          <w:sz w:val="24"/>
          <w:szCs w:val="24"/>
        </w:rPr>
        <w:t>պաշտպանիյալի</w:t>
      </w:r>
      <w:proofErr w:type="spellEnd"/>
      <w:r w:rsidR="00541407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41407">
        <w:rPr>
          <w:rFonts w:ascii="GHEA Grapalat" w:hAnsi="GHEA Grapalat"/>
          <w:sz w:val="24"/>
          <w:szCs w:val="24"/>
        </w:rPr>
        <w:t>իրավունքներն</w:t>
      </w:r>
      <w:proofErr w:type="spellEnd"/>
      <w:r w:rsidR="00541407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41407">
        <w:rPr>
          <w:rFonts w:ascii="GHEA Grapalat" w:hAnsi="GHEA Grapalat"/>
          <w:sz w:val="24"/>
          <w:szCs w:val="24"/>
        </w:rPr>
        <w:t>ու</w:t>
      </w:r>
      <w:proofErr w:type="spellEnd"/>
      <w:r w:rsidR="00541407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41407">
        <w:rPr>
          <w:rFonts w:ascii="GHEA Grapalat" w:hAnsi="GHEA Grapalat"/>
          <w:sz w:val="24"/>
          <w:szCs w:val="24"/>
        </w:rPr>
        <w:t>օրինական</w:t>
      </w:r>
      <w:proofErr w:type="spellEnd"/>
      <w:r w:rsidR="00541407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41407">
        <w:rPr>
          <w:rFonts w:ascii="GHEA Grapalat" w:hAnsi="GHEA Grapalat"/>
          <w:sz w:val="24"/>
          <w:szCs w:val="24"/>
        </w:rPr>
        <w:t>շահերը</w:t>
      </w:r>
      <w:proofErr w:type="spellEnd"/>
      <w:r w:rsidR="00541407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E1285">
        <w:rPr>
          <w:rFonts w:ascii="GHEA Grapalat" w:hAnsi="GHEA Grapalat"/>
          <w:sz w:val="24"/>
          <w:szCs w:val="24"/>
          <w:lang w:val="fr-FR"/>
        </w:rPr>
        <w:t>արդյունավետ</w:t>
      </w:r>
      <w:proofErr w:type="spellEnd"/>
      <w:r w:rsidR="003E128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41407">
        <w:rPr>
          <w:rFonts w:ascii="GHEA Grapalat" w:hAnsi="GHEA Grapalat"/>
          <w:sz w:val="24"/>
          <w:szCs w:val="24"/>
        </w:rPr>
        <w:t>պաշտպանելու</w:t>
      </w:r>
      <w:proofErr w:type="spellEnd"/>
      <w:r w:rsidR="00541407"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41407">
        <w:rPr>
          <w:rFonts w:ascii="GHEA Grapalat" w:hAnsi="GHEA Grapalat"/>
          <w:sz w:val="24"/>
          <w:szCs w:val="24"/>
        </w:rPr>
        <w:t>համար</w:t>
      </w:r>
      <w:proofErr w:type="spellEnd"/>
      <w:r w:rsidR="00541407" w:rsidRPr="00B956BE">
        <w:rPr>
          <w:rFonts w:ascii="GHEA Grapalat" w:hAnsi="GHEA Grapalat"/>
          <w:sz w:val="24"/>
          <w:szCs w:val="24"/>
          <w:lang w:val="fr-FR"/>
        </w:rPr>
        <w:t>:</w:t>
      </w:r>
      <w:r w:rsidR="00996A0D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B60E37" w:rsidRDefault="00FE29ED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  <w:lang w:val="fr-FR"/>
        </w:rPr>
        <w:t>Ազատությունից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զրկման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վայրեր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60E37">
        <w:rPr>
          <w:rFonts w:ascii="GHEA Grapalat" w:hAnsi="GHEA Grapalat"/>
          <w:sz w:val="24"/>
          <w:szCs w:val="24"/>
          <w:lang w:val="fr-FR"/>
        </w:rPr>
        <w:t>փաստաբանների</w:t>
      </w:r>
      <w:proofErr w:type="spellEnd"/>
      <w:r w:rsidR="00B60E3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անխոչընդոտ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մուտք</w:t>
      </w:r>
      <w:r w:rsidR="008B3048">
        <w:rPr>
          <w:rFonts w:ascii="GHEA Grapalat" w:hAnsi="GHEA Grapalat"/>
          <w:sz w:val="24"/>
          <w:szCs w:val="24"/>
          <w:lang w:val="fr-FR"/>
        </w:rPr>
        <w:t>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B3048">
        <w:rPr>
          <w:rFonts w:ascii="GHEA Grapalat" w:hAnsi="GHEA Grapalat"/>
          <w:sz w:val="24"/>
          <w:szCs w:val="24"/>
          <w:lang w:val="fr-FR"/>
        </w:rPr>
        <w:t>էական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60E37">
        <w:rPr>
          <w:rFonts w:ascii="GHEA Grapalat" w:hAnsi="GHEA Grapalat"/>
          <w:sz w:val="24"/>
          <w:szCs w:val="24"/>
          <w:lang w:val="fr-FR"/>
        </w:rPr>
        <w:t>երաշխիք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կհանդիսանա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նաև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այնտեղ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պահվող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անձանց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60E37">
        <w:rPr>
          <w:rFonts w:ascii="GHEA Grapalat" w:hAnsi="GHEA Grapalat"/>
          <w:sz w:val="24"/>
          <w:szCs w:val="24"/>
          <w:lang w:val="fr-FR"/>
        </w:rPr>
        <w:t>նկատմամբ</w:t>
      </w:r>
      <w:proofErr w:type="spellEnd"/>
      <w:r w:rsidR="00B60E3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խոշտանգումների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="00B60E37">
        <w:rPr>
          <w:rFonts w:ascii="GHEA Grapalat" w:hAnsi="GHEA Grapalat"/>
          <w:sz w:val="24"/>
          <w:szCs w:val="24"/>
          <w:lang w:val="fr-FR"/>
        </w:rPr>
        <w:t>վատ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վերաբերմունքի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կանխարգելման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տեսանկյունից</w:t>
      </w:r>
      <w:proofErr w:type="spellEnd"/>
      <w:r w:rsidRPr="00B956BE">
        <w:rPr>
          <w:rFonts w:ascii="GHEA Grapalat" w:hAnsi="GHEA Grapalat"/>
          <w:sz w:val="24"/>
          <w:szCs w:val="24"/>
          <w:lang w:val="fr-FR"/>
        </w:rPr>
        <w:t>: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6267EA" w:rsidRDefault="00541407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</w:rPr>
        <w:t>Արդյուքնում</w:t>
      </w:r>
      <w:proofErr w:type="spellEnd"/>
      <w:r w:rsidRPr="00B956BE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կստեղծվեն</w:t>
      </w:r>
      <w:proofErr w:type="spellEnd"/>
      <w:r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անհրաժեշտ</w:t>
      </w:r>
      <w:proofErr w:type="spellEnd"/>
      <w:r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պայմաններ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փաստաբանի</w:t>
      </w:r>
      <w:proofErr w:type="spellEnd"/>
      <w:r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</w:t>
      </w:r>
      <w:proofErr w:type="spellEnd"/>
      <w:r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առջև</w:t>
      </w:r>
      <w:proofErr w:type="spellEnd"/>
      <w:r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դրված</w:t>
      </w:r>
      <w:proofErr w:type="spellEnd"/>
      <w:r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խնդիրների</w:t>
      </w:r>
      <w:proofErr w:type="spellEnd"/>
      <w:r w:rsidRPr="00B956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B60E3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60E37">
        <w:rPr>
          <w:rFonts w:ascii="GHEA Grapalat" w:hAnsi="GHEA Grapalat"/>
          <w:sz w:val="24"/>
          <w:szCs w:val="24"/>
          <w:lang w:val="fr-FR"/>
        </w:rPr>
        <w:t>համար</w:t>
      </w:r>
      <w:proofErr w:type="spellEnd"/>
      <w:r w:rsidR="00B60E37">
        <w:rPr>
          <w:rFonts w:ascii="GHEA Grapalat" w:hAnsi="GHEA Grapalat"/>
          <w:sz w:val="24"/>
          <w:szCs w:val="24"/>
          <w:lang w:val="fr-FR"/>
        </w:rPr>
        <w:t>:</w:t>
      </w:r>
    </w:p>
    <w:p w:rsidR="00A87F3F" w:rsidRDefault="00A87F3F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</w:p>
    <w:p w:rsidR="00A87F3F" w:rsidRDefault="00A87F3F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</w:p>
    <w:p w:rsidR="00A87F3F" w:rsidRDefault="00A87F3F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</w:p>
    <w:p w:rsidR="00A87F3F" w:rsidRDefault="00A87F3F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</w:p>
    <w:p w:rsidR="00A87F3F" w:rsidRDefault="00A87F3F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</w:p>
    <w:p w:rsidR="00A87F3F" w:rsidRDefault="00A87F3F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</w:p>
    <w:p w:rsidR="00A87F3F" w:rsidRDefault="00A87F3F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</w:p>
    <w:p w:rsidR="00A87F3F" w:rsidRDefault="00A87F3F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</w:p>
    <w:p w:rsidR="00A87F3F" w:rsidRDefault="00A87F3F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</w:p>
    <w:p w:rsidR="00A87F3F" w:rsidRDefault="00A87F3F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</w:p>
    <w:p w:rsidR="00A87F3F" w:rsidRDefault="00A87F3F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</w:p>
    <w:p w:rsidR="00A87F3F" w:rsidRDefault="00A87F3F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</w:p>
    <w:p w:rsidR="00F60382" w:rsidRDefault="00F60382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</w:p>
    <w:p w:rsidR="00F60382" w:rsidRDefault="00F60382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</w:p>
    <w:p w:rsidR="00F60382" w:rsidRDefault="00F60382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</w:p>
    <w:p w:rsidR="00F60382" w:rsidRDefault="00F60382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</w:p>
    <w:p w:rsidR="00F60382" w:rsidRDefault="00F60382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</w:p>
    <w:p w:rsidR="00A87F3F" w:rsidRDefault="00A87F3F" w:rsidP="00EE2E71">
      <w:pPr>
        <w:tabs>
          <w:tab w:val="left" w:pos="-90"/>
          <w:tab w:val="left" w:pos="3780"/>
          <w:tab w:val="left" w:pos="3870"/>
        </w:tabs>
        <w:ind w:right="306" w:firstLine="360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  <w:lang w:val="hy-AM"/>
        </w:rPr>
        <w:t>ՏԵՂԵԿԱՆՔ N 1</w:t>
      </w:r>
    </w:p>
    <w:p w:rsidR="00A87F3F" w:rsidRDefault="00A87F3F" w:rsidP="00EE2E71">
      <w:pPr>
        <w:ind w:firstLine="270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A977C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«ՀԱՅԱՍՏԱՆԻ ՀԱՆՐԱՊԵՏՈՒԹՅԱՆ 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ՔՐԵԱԿԱ</w:t>
      </w:r>
      <w:r w:rsidRPr="00A977C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Ն ՕՐԵՆՍԳՐՔՈՒՄ ՓՈՓՈԽՈՒԹՅՈՒՆՆԵՐ </w:t>
      </w:r>
      <w:r w:rsidR="00B15FE5" w:rsidRPr="00A977CE">
        <w:rPr>
          <w:rFonts w:ascii="GHEA Grapalat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ԵՎ</w:t>
      </w:r>
      <w:r w:rsidR="00B15FE5" w:rsidRPr="00A977C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15FE5">
        <w:rPr>
          <w:rFonts w:ascii="GHEA Grapalat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ԼՐԱՑՈՒՄ</w:t>
      </w:r>
      <w:r w:rsidR="00B15FE5" w:rsidRPr="00A357A9">
        <w:rPr>
          <w:rFonts w:ascii="GHEA Grapalat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ՆԵՐ</w:t>
      </w:r>
      <w:r w:rsidR="00B15FE5" w:rsidRPr="00A977C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977C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ԿԱՏԱՐԵԼՈՒ ՄԱՍԻՆ» ՀԱՅԱՍՏԱՆԻ ՀԱՆՐԱՊԵՏՈՒԹՅԱՆ 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ՕՐԵՆՔ</w:t>
      </w:r>
      <w:r w:rsidRPr="00A977C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ՆԱԽԱԳԾԻ</w:t>
      </w:r>
      <w:r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ԸՆԴՈՒՆՄԱՆ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noProof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b/>
          <w:noProof/>
          <w:sz w:val="24"/>
          <w:szCs w:val="24"/>
          <w:lang w:val="hy-AM"/>
        </w:rPr>
        <w:t xml:space="preserve"> ԱՅԼ ՆՈՐՄԱՏԻՎ ԻՐԱՎԱԿԱՆ ԱԿՏԵՐՈՒՄ ՓՈՓՈԽՈՒԹՅՈՒՆՆԵՐ ԵՎ ԼՐԱՑՈՒՄՆԵՐ ԿԱՏԱՐԵԼՈՒ </w:t>
      </w:r>
      <w:r>
        <w:rPr>
          <w:rFonts w:ascii="GHEA Grapalat" w:hAnsi="GHEA Grapalat" w:cs="Sylfaen"/>
          <w:b/>
          <w:bCs/>
          <w:noProof/>
          <w:sz w:val="24"/>
          <w:szCs w:val="24"/>
          <w:lang w:val="hy-AM"/>
        </w:rPr>
        <w:t>ԱՆՀՐԱԺԵՇՏՈՒԹՅԱՆ ԿԱՄ ԲԱՑԱԿԱՅՈՒԹՅԱՆ ՄԱՍԻՆ</w:t>
      </w:r>
    </w:p>
    <w:p w:rsidR="00A87F3F" w:rsidRDefault="00A87F3F" w:rsidP="00EE2E71">
      <w:pPr>
        <w:spacing w:before="120" w:after="120"/>
        <w:rPr>
          <w:rFonts w:ascii="GHEA Grapalat" w:hAnsi="GHEA Grapalat"/>
          <w:sz w:val="24"/>
          <w:szCs w:val="24"/>
          <w:lang w:val="hy-AM"/>
        </w:rPr>
      </w:pPr>
    </w:p>
    <w:p w:rsidR="00A87F3F" w:rsidRDefault="00A87F3F" w:rsidP="00EE2E71">
      <w:pPr>
        <w:spacing w:before="120" w:after="12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</w:t>
      </w:r>
      <w:r w:rsidRPr="00A87F3F">
        <w:rPr>
          <w:rFonts w:ascii="GHEA Grapalat" w:hAnsi="GHEA Grapalat"/>
          <w:sz w:val="24"/>
          <w:szCs w:val="24"/>
          <w:lang w:val="hy-AM"/>
        </w:rPr>
        <w:t xml:space="preserve">քրեական օրենսգրքում </w:t>
      </w:r>
      <w:r w:rsidR="00B15FE5" w:rsidRPr="00A87F3F">
        <w:rPr>
          <w:rFonts w:ascii="GHEA Grapalat" w:hAnsi="GHEA Grapalat"/>
          <w:sz w:val="24"/>
          <w:szCs w:val="24"/>
          <w:lang w:val="hy-AM"/>
        </w:rPr>
        <w:t xml:space="preserve">փոփոխություններ և </w:t>
      </w:r>
      <w:r w:rsidRPr="00A87F3F">
        <w:rPr>
          <w:rFonts w:ascii="GHEA Grapalat" w:hAnsi="GHEA Grapalat"/>
          <w:sz w:val="24"/>
          <w:szCs w:val="24"/>
          <w:lang w:val="hy-AM"/>
        </w:rPr>
        <w:t>լրացումներ կատարելու մասին</w:t>
      </w:r>
      <w:r>
        <w:rPr>
          <w:rFonts w:ascii="GHEA Grapalat" w:hAnsi="GHEA Grapalat"/>
          <w:sz w:val="24"/>
          <w:szCs w:val="24"/>
          <w:lang w:val="hy-AM"/>
        </w:rPr>
        <w:t>» Հայաստանի Հանրապետության օրենքի ընդունման կապակցությամբ այլ նորմատիվ իրավական ակտեր ընդունել անհրաժեշտ չէ:</w:t>
      </w:r>
    </w:p>
    <w:p w:rsidR="00A87F3F" w:rsidRDefault="00A87F3F" w:rsidP="00EE2E71">
      <w:pPr>
        <w:spacing w:before="120" w:after="120"/>
        <w:jc w:val="both"/>
        <w:rPr>
          <w:rFonts w:ascii="GHEA Grapalat" w:hAnsi="GHEA Grapalat"/>
          <w:sz w:val="24"/>
          <w:szCs w:val="24"/>
          <w:lang w:val="hy-AM"/>
        </w:rPr>
      </w:pPr>
    </w:p>
    <w:p w:rsidR="00A87F3F" w:rsidRDefault="00A87F3F" w:rsidP="00EE2E71">
      <w:pPr>
        <w:spacing w:before="120" w:after="120"/>
        <w:jc w:val="both"/>
        <w:rPr>
          <w:rFonts w:ascii="GHEA Grapalat" w:hAnsi="GHEA Grapalat"/>
          <w:sz w:val="24"/>
          <w:szCs w:val="24"/>
          <w:lang w:val="hy-AM"/>
        </w:rPr>
      </w:pPr>
    </w:p>
    <w:p w:rsidR="00A87F3F" w:rsidRDefault="00A87F3F" w:rsidP="00EE2E71">
      <w:pPr>
        <w:spacing w:before="120" w:after="120"/>
        <w:jc w:val="both"/>
        <w:rPr>
          <w:rFonts w:ascii="GHEA Grapalat" w:hAnsi="GHEA Grapalat"/>
          <w:sz w:val="24"/>
          <w:szCs w:val="24"/>
          <w:lang w:val="hy-AM"/>
        </w:rPr>
      </w:pPr>
    </w:p>
    <w:p w:rsidR="00A87F3F" w:rsidRPr="00BA27E3" w:rsidRDefault="00A87F3F" w:rsidP="00EE2E71">
      <w:pPr>
        <w:spacing w:before="120" w:after="12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A87F3F" w:rsidRPr="00BA27E3" w:rsidRDefault="00A87F3F" w:rsidP="00EE2E71">
      <w:pPr>
        <w:spacing w:before="120" w:after="120"/>
        <w:jc w:val="both"/>
        <w:rPr>
          <w:rFonts w:ascii="GHEA Grapalat" w:hAnsi="GHEA Grapalat"/>
          <w:sz w:val="24"/>
          <w:szCs w:val="24"/>
          <w:lang w:val="hy-AM"/>
        </w:rPr>
      </w:pPr>
    </w:p>
    <w:p w:rsidR="00A87F3F" w:rsidRPr="00BA27E3" w:rsidRDefault="00A87F3F" w:rsidP="00EE2E71">
      <w:pPr>
        <w:spacing w:before="120" w:after="120"/>
        <w:jc w:val="both"/>
        <w:rPr>
          <w:rFonts w:ascii="GHEA Grapalat" w:hAnsi="GHEA Grapalat"/>
          <w:sz w:val="24"/>
          <w:szCs w:val="24"/>
          <w:lang w:val="hy-AM"/>
        </w:rPr>
      </w:pPr>
    </w:p>
    <w:p w:rsidR="00A87F3F" w:rsidRDefault="00A87F3F" w:rsidP="00EE2E71">
      <w:pPr>
        <w:tabs>
          <w:tab w:val="left" w:pos="-90"/>
        </w:tabs>
        <w:ind w:right="4" w:firstLine="360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  <w:lang w:val="hy-AM"/>
        </w:rPr>
        <w:t>ՏԵՂԵԿԱՆՔ N 2</w:t>
      </w:r>
    </w:p>
    <w:p w:rsidR="00A87F3F" w:rsidRDefault="00A87F3F" w:rsidP="00EE2E71">
      <w:pPr>
        <w:tabs>
          <w:tab w:val="left" w:pos="-90"/>
        </w:tabs>
        <w:ind w:right="4" w:firstLine="360"/>
        <w:jc w:val="center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  <w:r w:rsidRPr="00A977C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«ՀԱՅԱՍՏԱՆԻ ՀԱՆՐԱՊԵՏՈՒԹՅԱՆ 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ՔՐԵԱԿԱ</w:t>
      </w:r>
      <w:r w:rsidRPr="00A977C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Ն ՕՐԵՆՍԳՐՔՈՒՄ ՓՈՓՈԽՈՒԹՅՈՒՆՆԵՐ </w:t>
      </w:r>
      <w:r w:rsidR="00B15FE5" w:rsidRPr="00A977CE">
        <w:rPr>
          <w:rFonts w:ascii="GHEA Grapalat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ԵՎ</w:t>
      </w:r>
      <w:r w:rsidR="00B15FE5" w:rsidRPr="00A977C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15FE5">
        <w:rPr>
          <w:rFonts w:ascii="GHEA Grapalat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ԼՐԱՑՈՒՄ</w:t>
      </w:r>
      <w:r w:rsidR="00B15FE5" w:rsidRPr="00A357A9">
        <w:rPr>
          <w:rFonts w:ascii="GHEA Grapalat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ՆԵՐ</w:t>
      </w:r>
      <w:r w:rsidR="00B15FE5" w:rsidRPr="00A977CE">
        <w:rPr>
          <w:rFonts w:ascii="GHEA Grapalat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977C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ԿԱՏԱՐԵԼՈՒ ՄԱՍԻՆ» ՀԱՅԱՍՏԱՆԻ ՀԱՆՐԱՊԵՏՈՒԹՅԱՆ 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ՕՐԵՆՔ</w:t>
      </w:r>
      <w:r w:rsidRPr="00A977C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ՆԱԽԱԳԾԻ </w:t>
      </w:r>
      <w:r>
        <w:rPr>
          <w:rFonts w:ascii="GHEA Grapalat" w:hAnsi="GHEA Grapalat" w:cs="Sylfaen"/>
          <w:b/>
          <w:noProof/>
          <w:sz w:val="24"/>
          <w:szCs w:val="24"/>
          <w:lang w:val="hy-AM"/>
        </w:rPr>
        <w:t>ԸՆԴՈՒՆՄԱՆ</w:t>
      </w:r>
      <w:r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noProof/>
          <w:sz w:val="24"/>
          <w:szCs w:val="24"/>
          <w:lang w:val="hy-AM"/>
        </w:rPr>
        <w:t>ԿԱՊԱԿՑՈՒԹՅԱՄԲ</w:t>
      </w:r>
      <w:r>
        <w:rPr>
          <w:rFonts w:ascii="GHEA Grapalat" w:hAnsi="GHEA Grapalat" w:cs="Times Armenian"/>
          <w:b/>
          <w:noProof/>
          <w:sz w:val="24"/>
          <w:szCs w:val="24"/>
          <w:lang w:val="hy-AM"/>
        </w:rPr>
        <w:t xml:space="preserve"> ՊԵՏԱԿԱՆ ԿԱՄ ՏԵՂԱԿԱՆ ԻՆՔՆԱԿԱՌԱՎԱՐՄԱՆ ՄԱՐՄՆԻ ԲՅՈՒՋԵՈՒՄ ԵԿԱՄՈՒՏՆԵՐԻ ԵՎ ԾԱԽՍԵՐԻ ԱՎԵԼԱՑՄԱՆ ԿԱՄ ՆՎԱԶԵՑՄԱՆ ՄԱՍԻՆ</w:t>
      </w:r>
    </w:p>
    <w:p w:rsidR="00A87F3F" w:rsidRDefault="00A87F3F" w:rsidP="00EE2E71">
      <w:pPr>
        <w:tabs>
          <w:tab w:val="left" w:pos="-90"/>
        </w:tabs>
        <w:ind w:right="4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A87F3F" w:rsidRPr="00E903B0" w:rsidRDefault="00A87F3F" w:rsidP="00EE2E71">
      <w:pPr>
        <w:spacing w:before="120" w:after="120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BA2A3F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</w:t>
      </w:r>
      <w:r w:rsidR="00BA2A3F" w:rsidRPr="00A87F3F">
        <w:rPr>
          <w:rFonts w:ascii="GHEA Grapalat" w:hAnsi="GHEA Grapalat"/>
          <w:sz w:val="24"/>
          <w:szCs w:val="24"/>
          <w:lang w:val="hy-AM"/>
        </w:rPr>
        <w:t xml:space="preserve">քրեական օրենսգրքում փոփոխություններ </w:t>
      </w:r>
      <w:r w:rsidR="00B15FE5" w:rsidRPr="00A87F3F">
        <w:rPr>
          <w:rFonts w:ascii="GHEA Grapalat" w:hAnsi="GHEA Grapalat"/>
          <w:sz w:val="24"/>
          <w:szCs w:val="24"/>
          <w:lang w:val="hy-AM"/>
        </w:rPr>
        <w:t xml:space="preserve">և լրացումներ </w:t>
      </w:r>
      <w:r w:rsidR="00BA2A3F" w:rsidRPr="00A87F3F">
        <w:rPr>
          <w:rFonts w:ascii="GHEA Grapalat" w:hAnsi="GHEA Grapalat"/>
          <w:sz w:val="24"/>
          <w:szCs w:val="24"/>
          <w:lang w:val="hy-AM"/>
        </w:rPr>
        <w:t>կատարելու մասին</w:t>
      </w:r>
      <w:r w:rsidR="00BA2A3F">
        <w:rPr>
          <w:rFonts w:ascii="GHEA Grapalat" w:hAnsi="GHEA Grapalat"/>
          <w:sz w:val="24"/>
          <w:szCs w:val="24"/>
          <w:lang w:val="hy-AM"/>
        </w:rPr>
        <w:t>» Հայաստանի Հանրապետության օրենքի</w:t>
      </w:r>
      <w:r>
        <w:rPr>
          <w:rFonts w:ascii="GHEA Grapalat" w:hAnsi="GHEA Grapalat"/>
          <w:sz w:val="24"/>
          <w:szCs w:val="24"/>
          <w:lang w:val="hy-AM"/>
        </w:rPr>
        <w:t xml:space="preserve">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sectPr w:rsidR="00A87F3F" w:rsidRPr="00E903B0" w:rsidSect="00EE2E71">
      <w:footerReference w:type="default" r:id="rId10"/>
      <w:footerReference w:type="first" r:id="rId11"/>
      <w:pgSz w:w="12240" w:h="15840"/>
      <w:pgMar w:top="990" w:right="99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3D" w:rsidRDefault="00371C3D" w:rsidP="00B91B77">
      <w:pPr>
        <w:spacing w:after="0" w:line="240" w:lineRule="auto"/>
      </w:pPr>
      <w:r>
        <w:separator/>
      </w:r>
    </w:p>
  </w:endnote>
  <w:endnote w:type="continuationSeparator" w:id="0">
    <w:p w:rsidR="00371C3D" w:rsidRDefault="00371C3D" w:rsidP="00B9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983613"/>
      <w:docPartObj>
        <w:docPartGallery w:val="Page Numbers (Bottom of Page)"/>
        <w:docPartUnique/>
      </w:docPartObj>
    </w:sdtPr>
    <w:sdtEndPr/>
    <w:sdtContent>
      <w:p w:rsidR="00083489" w:rsidRDefault="00371C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E7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83489" w:rsidRDefault="00083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323675"/>
      <w:docPartObj>
        <w:docPartGallery w:val="Page Numbers (Bottom of Page)"/>
        <w:docPartUnique/>
      </w:docPartObj>
    </w:sdtPr>
    <w:sdtEndPr/>
    <w:sdtContent>
      <w:p w:rsidR="00083489" w:rsidRDefault="00371C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4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3489" w:rsidRDefault="00083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3D" w:rsidRDefault="00371C3D" w:rsidP="00B91B77">
      <w:pPr>
        <w:spacing w:after="0" w:line="240" w:lineRule="auto"/>
      </w:pPr>
      <w:r>
        <w:separator/>
      </w:r>
    </w:p>
  </w:footnote>
  <w:footnote w:type="continuationSeparator" w:id="0">
    <w:p w:rsidR="00371C3D" w:rsidRDefault="00371C3D" w:rsidP="00B9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9B9"/>
    <w:multiLevelType w:val="hybridMultilevel"/>
    <w:tmpl w:val="1ADA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590C"/>
    <w:multiLevelType w:val="hybridMultilevel"/>
    <w:tmpl w:val="466AAB60"/>
    <w:lvl w:ilvl="0" w:tplc="878C7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6380B08"/>
    <w:multiLevelType w:val="hybridMultilevel"/>
    <w:tmpl w:val="BD0C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82C52"/>
    <w:multiLevelType w:val="hybridMultilevel"/>
    <w:tmpl w:val="9056C3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8DB79F7"/>
    <w:multiLevelType w:val="hybridMultilevel"/>
    <w:tmpl w:val="B3401598"/>
    <w:lvl w:ilvl="0" w:tplc="B1F6E238">
      <w:start w:val="1"/>
      <w:numFmt w:val="decimal"/>
      <w:lvlText w:val="%1."/>
      <w:lvlJc w:val="left"/>
      <w:pPr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2C4D4E"/>
    <w:multiLevelType w:val="hybridMultilevel"/>
    <w:tmpl w:val="600664F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44635123"/>
    <w:multiLevelType w:val="hybridMultilevel"/>
    <w:tmpl w:val="57E20C82"/>
    <w:lvl w:ilvl="0" w:tplc="BDC2425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96A3BBD"/>
    <w:multiLevelType w:val="hybridMultilevel"/>
    <w:tmpl w:val="3C388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12171"/>
    <w:multiLevelType w:val="hybridMultilevel"/>
    <w:tmpl w:val="04E2BFAC"/>
    <w:lvl w:ilvl="0" w:tplc="B1F6E23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678A5"/>
    <w:multiLevelType w:val="hybridMultilevel"/>
    <w:tmpl w:val="132A7D0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655E0A12"/>
    <w:multiLevelType w:val="hybridMultilevel"/>
    <w:tmpl w:val="E5688BD6"/>
    <w:lvl w:ilvl="0" w:tplc="B1F6E238">
      <w:start w:val="1"/>
      <w:numFmt w:val="decimal"/>
      <w:lvlText w:val="%1."/>
      <w:lvlJc w:val="left"/>
      <w:pPr>
        <w:ind w:left="1443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5E"/>
    <w:rsid w:val="00007B74"/>
    <w:rsid w:val="00010352"/>
    <w:rsid w:val="00010952"/>
    <w:rsid w:val="0001163A"/>
    <w:rsid w:val="00012FFC"/>
    <w:rsid w:val="00013C3A"/>
    <w:rsid w:val="00022D02"/>
    <w:rsid w:val="00024AF2"/>
    <w:rsid w:val="00025239"/>
    <w:rsid w:val="00026244"/>
    <w:rsid w:val="00026267"/>
    <w:rsid w:val="00027783"/>
    <w:rsid w:val="00027A84"/>
    <w:rsid w:val="000303AC"/>
    <w:rsid w:val="00034446"/>
    <w:rsid w:val="000346E1"/>
    <w:rsid w:val="00036536"/>
    <w:rsid w:val="00042A5D"/>
    <w:rsid w:val="000447D9"/>
    <w:rsid w:val="0004538F"/>
    <w:rsid w:val="00046FBB"/>
    <w:rsid w:val="000508F8"/>
    <w:rsid w:val="0005140D"/>
    <w:rsid w:val="00051911"/>
    <w:rsid w:val="000520E1"/>
    <w:rsid w:val="00055D29"/>
    <w:rsid w:val="00056CB2"/>
    <w:rsid w:val="00057017"/>
    <w:rsid w:val="00060062"/>
    <w:rsid w:val="000618B4"/>
    <w:rsid w:val="000620A2"/>
    <w:rsid w:val="00062529"/>
    <w:rsid w:val="00062E0F"/>
    <w:rsid w:val="00065894"/>
    <w:rsid w:val="00065F55"/>
    <w:rsid w:val="00067419"/>
    <w:rsid w:val="00070319"/>
    <w:rsid w:val="0007385D"/>
    <w:rsid w:val="000749D7"/>
    <w:rsid w:val="000759B7"/>
    <w:rsid w:val="0007623C"/>
    <w:rsid w:val="00077707"/>
    <w:rsid w:val="0007794C"/>
    <w:rsid w:val="000808D5"/>
    <w:rsid w:val="000828A0"/>
    <w:rsid w:val="00083489"/>
    <w:rsid w:val="00083521"/>
    <w:rsid w:val="000835D4"/>
    <w:rsid w:val="000864D1"/>
    <w:rsid w:val="00090753"/>
    <w:rsid w:val="00091BEF"/>
    <w:rsid w:val="00091C40"/>
    <w:rsid w:val="00092040"/>
    <w:rsid w:val="0009334E"/>
    <w:rsid w:val="00094FFE"/>
    <w:rsid w:val="00096E35"/>
    <w:rsid w:val="00097756"/>
    <w:rsid w:val="000A11AD"/>
    <w:rsid w:val="000A14DF"/>
    <w:rsid w:val="000A255E"/>
    <w:rsid w:val="000A5154"/>
    <w:rsid w:val="000A704F"/>
    <w:rsid w:val="000A7D75"/>
    <w:rsid w:val="000B0263"/>
    <w:rsid w:val="000B1B97"/>
    <w:rsid w:val="000B252D"/>
    <w:rsid w:val="000B31D6"/>
    <w:rsid w:val="000B3331"/>
    <w:rsid w:val="000B3B6E"/>
    <w:rsid w:val="000B6FAF"/>
    <w:rsid w:val="000C0282"/>
    <w:rsid w:val="000C21B6"/>
    <w:rsid w:val="000C24E9"/>
    <w:rsid w:val="000C29F7"/>
    <w:rsid w:val="000C2B40"/>
    <w:rsid w:val="000C3C99"/>
    <w:rsid w:val="000C3E73"/>
    <w:rsid w:val="000C4C79"/>
    <w:rsid w:val="000C6F50"/>
    <w:rsid w:val="000D0BD7"/>
    <w:rsid w:val="000D23EF"/>
    <w:rsid w:val="000D2C3D"/>
    <w:rsid w:val="000D2E76"/>
    <w:rsid w:val="000E0A62"/>
    <w:rsid w:val="000E15B7"/>
    <w:rsid w:val="000E19A3"/>
    <w:rsid w:val="000E56E2"/>
    <w:rsid w:val="000E60D4"/>
    <w:rsid w:val="000E6A5C"/>
    <w:rsid w:val="000F1FC5"/>
    <w:rsid w:val="000F2E47"/>
    <w:rsid w:val="000F4A70"/>
    <w:rsid w:val="000F5110"/>
    <w:rsid w:val="000F6F54"/>
    <w:rsid w:val="000F73B8"/>
    <w:rsid w:val="001006B4"/>
    <w:rsid w:val="00102014"/>
    <w:rsid w:val="00103992"/>
    <w:rsid w:val="00104108"/>
    <w:rsid w:val="00104CB1"/>
    <w:rsid w:val="00106940"/>
    <w:rsid w:val="00107D26"/>
    <w:rsid w:val="00110951"/>
    <w:rsid w:val="00112855"/>
    <w:rsid w:val="00114589"/>
    <w:rsid w:val="00114C85"/>
    <w:rsid w:val="00114E91"/>
    <w:rsid w:val="00116CC7"/>
    <w:rsid w:val="00123B27"/>
    <w:rsid w:val="0012466E"/>
    <w:rsid w:val="00130411"/>
    <w:rsid w:val="00130F7C"/>
    <w:rsid w:val="001310DE"/>
    <w:rsid w:val="00131EEC"/>
    <w:rsid w:val="001330F0"/>
    <w:rsid w:val="001375FF"/>
    <w:rsid w:val="00137975"/>
    <w:rsid w:val="00137F3C"/>
    <w:rsid w:val="00142D3C"/>
    <w:rsid w:val="00143170"/>
    <w:rsid w:val="00144155"/>
    <w:rsid w:val="00144366"/>
    <w:rsid w:val="00144B05"/>
    <w:rsid w:val="00151665"/>
    <w:rsid w:val="001527B1"/>
    <w:rsid w:val="0015556F"/>
    <w:rsid w:val="00155C6B"/>
    <w:rsid w:val="00160FCA"/>
    <w:rsid w:val="00165CC6"/>
    <w:rsid w:val="0016694A"/>
    <w:rsid w:val="00167CD8"/>
    <w:rsid w:val="00170186"/>
    <w:rsid w:val="00171454"/>
    <w:rsid w:val="0017296A"/>
    <w:rsid w:val="00172B51"/>
    <w:rsid w:val="00174D81"/>
    <w:rsid w:val="001763E9"/>
    <w:rsid w:val="00176F1E"/>
    <w:rsid w:val="00180E7F"/>
    <w:rsid w:val="001834B3"/>
    <w:rsid w:val="00183B46"/>
    <w:rsid w:val="0018537A"/>
    <w:rsid w:val="00186F66"/>
    <w:rsid w:val="0019008D"/>
    <w:rsid w:val="00190EA4"/>
    <w:rsid w:val="00191CC1"/>
    <w:rsid w:val="001943A9"/>
    <w:rsid w:val="0019561D"/>
    <w:rsid w:val="00196F4C"/>
    <w:rsid w:val="001A1465"/>
    <w:rsid w:val="001A163F"/>
    <w:rsid w:val="001A21A0"/>
    <w:rsid w:val="001A31C1"/>
    <w:rsid w:val="001A42C2"/>
    <w:rsid w:val="001A52CB"/>
    <w:rsid w:val="001A5548"/>
    <w:rsid w:val="001A5A4A"/>
    <w:rsid w:val="001A607C"/>
    <w:rsid w:val="001A79E3"/>
    <w:rsid w:val="001B0ABE"/>
    <w:rsid w:val="001B183F"/>
    <w:rsid w:val="001B27CB"/>
    <w:rsid w:val="001B33AC"/>
    <w:rsid w:val="001B4EB1"/>
    <w:rsid w:val="001B5A31"/>
    <w:rsid w:val="001B6DDF"/>
    <w:rsid w:val="001B74E7"/>
    <w:rsid w:val="001B7ADA"/>
    <w:rsid w:val="001C0166"/>
    <w:rsid w:val="001C0268"/>
    <w:rsid w:val="001C4129"/>
    <w:rsid w:val="001C4BCB"/>
    <w:rsid w:val="001C61EB"/>
    <w:rsid w:val="001D0365"/>
    <w:rsid w:val="001D0CA7"/>
    <w:rsid w:val="001D0DE4"/>
    <w:rsid w:val="001D3CAE"/>
    <w:rsid w:val="001D422F"/>
    <w:rsid w:val="001D7CDA"/>
    <w:rsid w:val="001D7E66"/>
    <w:rsid w:val="001E2C22"/>
    <w:rsid w:val="001E56D8"/>
    <w:rsid w:val="001E59BF"/>
    <w:rsid w:val="001E5C41"/>
    <w:rsid w:val="001E73A1"/>
    <w:rsid w:val="001F0994"/>
    <w:rsid w:val="001F4F68"/>
    <w:rsid w:val="001F733D"/>
    <w:rsid w:val="00202B18"/>
    <w:rsid w:val="002036CF"/>
    <w:rsid w:val="002037C5"/>
    <w:rsid w:val="002044E9"/>
    <w:rsid w:val="00204A54"/>
    <w:rsid w:val="00204A93"/>
    <w:rsid w:val="00206031"/>
    <w:rsid w:val="002060B7"/>
    <w:rsid w:val="002063D6"/>
    <w:rsid w:val="00206835"/>
    <w:rsid w:val="002123E6"/>
    <w:rsid w:val="00212D83"/>
    <w:rsid w:val="00215A70"/>
    <w:rsid w:val="00216720"/>
    <w:rsid w:val="00217F5C"/>
    <w:rsid w:val="0022009D"/>
    <w:rsid w:val="002202BB"/>
    <w:rsid w:val="00221BA1"/>
    <w:rsid w:val="00223749"/>
    <w:rsid w:val="00224793"/>
    <w:rsid w:val="00224E85"/>
    <w:rsid w:val="0022595F"/>
    <w:rsid w:val="002260FC"/>
    <w:rsid w:val="002311A3"/>
    <w:rsid w:val="00231753"/>
    <w:rsid w:val="00234C8F"/>
    <w:rsid w:val="00236EB9"/>
    <w:rsid w:val="00245464"/>
    <w:rsid w:val="0024730D"/>
    <w:rsid w:val="00247CAA"/>
    <w:rsid w:val="002502FF"/>
    <w:rsid w:val="00250C25"/>
    <w:rsid w:val="00252145"/>
    <w:rsid w:val="00252630"/>
    <w:rsid w:val="00252C6A"/>
    <w:rsid w:val="0025557A"/>
    <w:rsid w:val="00257CFF"/>
    <w:rsid w:val="00264662"/>
    <w:rsid w:val="00265B3D"/>
    <w:rsid w:val="002667E7"/>
    <w:rsid w:val="0027094D"/>
    <w:rsid w:val="00273218"/>
    <w:rsid w:val="00273752"/>
    <w:rsid w:val="00275080"/>
    <w:rsid w:val="00275212"/>
    <w:rsid w:val="00275B6A"/>
    <w:rsid w:val="00281161"/>
    <w:rsid w:val="00281510"/>
    <w:rsid w:val="002822A2"/>
    <w:rsid w:val="002827D2"/>
    <w:rsid w:val="002844D4"/>
    <w:rsid w:val="00287156"/>
    <w:rsid w:val="00290F6C"/>
    <w:rsid w:val="002932AF"/>
    <w:rsid w:val="00293B03"/>
    <w:rsid w:val="00294CD4"/>
    <w:rsid w:val="00296D6E"/>
    <w:rsid w:val="00296EE6"/>
    <w:rsid w:val="0029722A"/>
    <w:rsid w:val="002A07A7"/>
    <w:rsid w:val="002A2C4A"/>
    <w:rsid w:val="002A2CDF"/>
    <w:rsid w:val="002A2EA0"/>
    <w:rsid w:val="002A407E"/>
    <w:rsid w:val="002A4B47"/>
    <w:rsid w:val="002B17D3"/>
    <w:rsid w:val="002B29AE"/>
    <w:rsid w:val="002B3A95"/>
    <w:rsid w:val="002B51F6"/>
    <w:rsid w:val="002B5B40"/>
    <w:rsid w:val="002B5F4D"/>
    <w:rsid w:val="002B6897"/>
    <w:rsid w:val="002B7BF3"/>
    <w:rsid w:val="002B7CA2"/>
    <w:rsid w:val="002C13F5"/>
    <w:rsid w:val="002C1AD5"/>
    <w:rsid w:val="002C3F9E"/>
    <w:rsid w:val="002C407D"/>
    <w:rsid w:val="002C7AE6"/>
    <w:rsid w:val="002D3CC3"/>
    <w:rsid w:val="002D49BC"/>
    <w:rsid w:val="002D4E16"/>
    <w:rsid w:val="002D6597"/>
    <w:rsid w:val="002D6AF9"/>
    <w:rsid w:val="002E7F53"/>
    <w:rsid w:val="002F19AD"/>
    <w:rsid w:val="002F26C9"/>
    <w:rsid w:val="002F5E20"/>
    <w:rsid w:val="002F7EB4"/>
    <w:rsid w:val="003008F3"/>
    <w:rsid w:val="00301929"/>
    <w:rsid w:val="00306EB2"/>
    <w:rsid w:val="00310FFC"/>
    <w:rsid w:val="00311E53"/>
    <w:rsid w:val="00312C01"/>
    <w:rsid w:val="00314820"/>
    <w:rsid w:val="00315498"/>
    <w:rsid w:val="00323D7B"/>
    <w:rsid w:val="00324476"/>
    <w:rsid w:val="00325D3B"/>
    <w:rsid w:val="003261BB"/>
    <w:rsid w:val="00326E8D"/>
    <w:rsid w:val="003319C4"/>
    <w:rsid w:val="00331C46"/>
    <w:rsid w:val="003330D2"/>
    <w:rsid w:val="00336322"/>
    <w:rsid w:val="0033730C"/>
    <w:rsid w:val="00342872"/>
    <w:rsid w:val="00342A94"/>
    <w:rsid w:val="00342F62"/>
    <w:rsid w:val="00344D94"/>
    <w:rsid w:val="0035157B"/>
    <w:rsid w:val="0035323D"/>
    <w:rsid w:val="0035359E"/>
    <w:rsid w:val="00354BB7"/>
    <w:rsid w:val="003553EA"/>
    <w:rsid w:val="00355EA2"/>
    <w:rsid w:val="00356B0C"/>
    <w:rsid w:val="00356BA8"/>
    <w:rsid w:val="00360EE1"/>
    <w:rsid w:val="0036149F"/>
    <w:rsid w:val="00363066"/>
    <w:rsid w:val="00364ACE"/>
    <w:rsid w:val="00365A6D"/>
    <w:rsid w:val="00366031"/>
    <w:rsid w:val="0037089B"/>
    <w:rsid w:val="003711F5"/>
    <w:rsid w:val="00371C3D"/>
    <w:rsid w:val="003721E6"/>
    <w:rsid w:val="00374FED"/>
    <w:rsid w:val="00377DAA"/>
    <w:rsid w:val="003819AD"/>
    <w:rsid w:val="0038485A"/>
    <w:rsid w:val="0039239F"/>
    <w:rsid w:val="003928C6"/>
    <w:rsid w:val="0039305D"/>
    <w:rsid w:val="0039757B"/>
    <w:rsid w:val="003A0AF5"/>
    <w:rsid w:val="003A11D9"/>
    <w:rsid w:val="003A16B8"/>
    <w:rsid w:val="003A27F7"/>
    <w:rsid w:val="003A2A7B"/>
    <w:rsid w:val="003A4A99"/>
    <w:rsid w:val="003A4B3B"/>
    <w:rsid w:val="003A5021"/>
    <w:rsid w:val="003B2E5F"/>
    <w:rsid w:val="003B4CCB"/>
    <w:rsid w:val="003B4EC3"/>
    <w:rsid w:val="003C02C1"/>
    <w:rsid w:val="003C1370"/>
    <w:rsid w:val="003C18EF"/>
    <w:rsid w:val="003C19F0"/>
    <w:rsid w:val="003C4EA6"/>
    <w:rsid w:val="003D0588"/>
    <w:rsid w:val="003D1C93"/>
    <w:rsid w:val="003D1EC3"/>
    <w:rsid w:val="003D236B"/>
    <w:rsid w:val="003D4F23"/>
    <w:rsid w:val="003E0D28"/>
    <w:rsid w:val="003E1285"/>
    <w:rsid w:val="003E17CC"/>
    <w:rsid w:val="003E1EF0"/>
    <w:rsid w:val="003E2539"/>
    <w:rsid w:val="003E3844"/>
    <w:rsid w:val="003E4565"/>
    <w:rsid w:val="003E4C18"/>
    <w:rsid w:val="003E5078"/>
    <w:rsid w:val="003E566F"/>
    <w:rsid w:val="003E6BDF"/>
    <w:rsid w:val="003F0ACC"/>
    <w:rsid w:val="003F152C"/>
    <w:rsid w:val="003F1B02"/>
    <w:rsid w:val="003F1E92"/>
    <w:rsid w:val="003F278A"/>
    <w:rsid w:val="003F32A9"/>
    <w:rsid w:val="003F387E"/>
    <w:rsid w:val="003F4E6F"/>
    <w:rsid w:val="003F6391"/>
    <w:rsid w:val="004029BE"/>
    <w:rsid w:val="00404945"/>
    <w:rsid w:val="00404DE6"/>
    <w:rsid w:val="00406B2F"/>
    <w:rsid w:val="00411F08"/>
    <w:rsid w:val="004131FC"/>
    <w:rsid w:val="00413727"/>
    <w:rsid w:val="00413D3D"/>
    <w:rsid w:val="00415379"/>
    <w:rsid w:val="00415599"/>
    <w:rsid w:val="00416E14"/>
    <w:rsid w:val="00425DE7"/>
    <w:rsid w:val="00425EE6"/>
    <w:rsid w:val="00426225"/>
    <w:rsid w:val="004274BB"/>
    <w:rsid w:val="004275C3"/>
    <w:rsid w:val="00427AA3"/>
    <w:rsid w:val="00427CFF"/>
    <w:rsid w:val="00431770"/>
    <w:rsid w:val="00432A54"/>
    <w:rsid w:val="00436F3A"/>
    <w:rsid w:val="0043713E"/>
    <w:rsid w:val="00437B71"/>
    <w:rsid w:val="00437CB3"/>
    <w:rsid w:val="00440502"/>
    <w:rsid w:val="004423A3"/>
    <w:rsid w:val="00443FF3"/>
    <w:rsid w:val="00451313"/>
    <w:rsid w:val="00451D0A"/>
    <w:rsid w:val="004523F4"/>
    <w:rsid w:val="00454151"/>
    <w:rsid w:val="004549C5"/>
    <w:rsid w:val="004605FF"/>
    <w:rsid w:val="00461F96"/>
    <w:rsid w:val="00462196"/>
    <w:rsid w:val="00462755"/>
    <w:rsid w:val="0046299D"/>
    <w:rsid w:val="004637CF"/>
    <w:rsid w:val="004657B9"/>
    <w:rsid w:val="00466402"/>
    <w:rsid w:val="00466798"/>
    <w:rsid w:val="004676E4"/>
    <w:rsid w:val="00470FDF"/>
    <w:rsid w:val="00471248"/>
    <w:rsid w:val="00471833"/>
    <w:rsid w:val="00471B27"/>
    <w:rsid w:val="00472424"/>
    <w:rsid w:val="00480D25"/>
    <w:rsid w:val="0048356B"/>
    <w:rsid w:val="00484D75"/>
    <w:rsid w:val="0048585E"/>
    <w:rsid w:val="00485AF3"/>
    <w:rsid w:val="00490C71"/>
    <w:rsid w:val="004928D2"/>
    <w:rsid w:val="00492C73"/>
    <w:rsid w:val="00492E6A"/>
    <w:rsid w:val="004944E5"/>
    <w:rsid w:val="00494E5E"/>
    <w:rsid w:val="00496197"/>
    <w:rsid w:val="004A0595"/>
    <w:rsid w:val="004A0F23"/>
    <w:rsid w:val="004A2DFE"/>
    <w:rsid w:val="004A3509"/>
    <w:rsid w:val="004A37C6"/>
    <w:rsid w:val="004A40F1"/>
    <w:rsid w:val="004A4B60"/>
    <w:rsid w:val="004A5D45"/>
    <w:rsid w:val="004B1014"/>
    <w:rsid w:val="004B4561"/>
    <w:rsid w:val="004B62DE"/>
    <w:rsid w:val="004B634C"/>
    <w:rsid w:val="004B6658"/>
    <w:rsid w:val="004B7337"/>
    <w:rsid w:val="004C1314"/>
    <w:rsid w:val="004C2195"/>
    <w:rsid w:val="004C3BEB"/>
    <w:rsid w:val="004C45AD"/>
    <w:rsid w:val="004C4CAC"/>
    <w:rsid w:val="004C7F66"/>
    <w:rsid w:val="004D01D5"/>
    <w:rsid w:val="004D2501"/>
    <w:rsid w:val="004D426E"/>
    <w:rsid w:val="004E09E6"/>
    <w:rsid w:val="004E30D9"/>
    <w:rsid w:val="004E4C22"/>
    <w:rsid w:val="004E7159"/>
    <w:rsid w:val="004F0C0F"/>
    <w:rsid w:val="004F0C49"/>
    <w:rsid w:val="004F1C7D"/>
    <w:rsid w:val="004F2EEC"/>
    <w:rsid w:val="004F42F1"/>
    <w:rsid w:val="004F4B64"/>
    <w:rsid w:val="004F5DAE"/>
    <w:rsid w:val="004F63D6"/>
    <w:rsid w:val="00500D4C"/>
    <w:rsid w:val="005015CD"/>
    <w:rsid w:val="00502D16"/>
    <w:rsid w:val="005030F0"/>
    <w:rsid w:val="0050397E"/>
    <w:rsid w:val="005043AE"/>
    <w:rsid w:val="00506653"/>
    <w:rsid w:val="00507117"/>
    <w:rsid w:val="0051019B"/>
    <w:rsid w:val="0051061E"/>
    <w:rsid w:val="005116AB"/>
    <w:rsid w:val="00511DEA"/>
    <w:rsid w:val="0051274A"/>
    <w:rsid w:val="005140B4"/>
    <w:rsid w:val="00522011"/>
    <w:rsid w:val="005228A9"/>
    <w:rsid w:val="0052525B"/>
    <w:rsid w:val="00530A82"/>
    <w:rsid w:val="0053202C"/>
    <w:rsid w:val="00532144"/>
    <w:rsid w:val="005332D8"/>
    <w:rsid w:val="00533A7B"/>
    <w:rsid w:val="00534FD9"/>
    <w:rsid w:val="005351CF"/>
    <w:rsid w:val="00541407"/>
    <w:rsid w:val="005416DC"/>
    <w:rsid w:val="00543580"/>
    <w:rsid w:val="005442FF"/>
    <w:rsid w:val="0054492E"/>
    <w:rsid w:val="00544FEE"/>
    <w:rsid w:val="005463AC"/>
    <w:rsid w:val="00551C95"/>
    <w:rsid w:val="00551F58"/>
    <w:rsid w:val="0055378C"/>
    <w:rsid w:val="00553E3B"/>
    <w:rsid w:val="0055454B"/>
    <w:rsid w:val="005619B1"/>
    <w:rsid w:val="00561FAD"/>
    <w:rsid w:val="00564F7E"/>
    <w:rsid w:val="00570D33"/>
    <w:rsid w:val="00573154"/>
    <w:rsid w:val="005731A8"/>
    <w:rsid w:val="00574987"/>
    <w:rsid w:val="0057628E"/>
    <w:rsid w:val="00576D95"/>
    <w:rsid w:val="0057736F"/>
    <w:rsid w:val="00577A6B"/>
    <w:rsid w:val="00580495"/>
    <w:rsid w:val="00590808"/>
    <w:rsid w:val="005913A2"/>
    <w:rsid w:val="00591540"/>
    <w:rsid w:val="00593B18"/>
    <w:rsid w:val="00595698"/>
    <w:rsid w:val="005957B8"/>
    <w:rsid w:val="00595DBC"/>
    <w:rsid w:val="00597A08"/>
    <w:rsid w:val="005A10F6"/>
    <w:rsid w:val="005A2A62"/>
    <w:rsid w:val="005A2CB0"/>
    <w:rsid w:val="005A3CD1"/>
    <w:rsid w:val="005A3E1A"/>
    <w:rsid w:val="005A5B79"/>
    <w:rsid w:val="005A676F"/>
    <w:rsid w:val="005A69E2"/>
    <w:rsid w:val="005A73E5"/>
    <w:rsid w:val="005B09F5"/>
    <w:rsid w:val="005B2B5D"/>
    <w:rsid w:val="005B3D98"/>
    <w:rsid w:val="005B4C73"/>
    <w:rsid w:val="005B4F13"/>
    <w:rsid w:val="005B7739"/>
    <w:rsid w:val="005C010D"/>
    <w:rsid w:val="005C0F27"/>
    <w:rsid w:val="005C14C5"/>
    <w:rsid w:val="005C26BA"/>
    <w:rsid w:val="005C2A2A"/>
    <w:rsid w:val="005C39DC"/>
    <w:rsid w:val="005C3D93"/>
    <w:rsid w:val="005C4FBE"/>
    <w:rsid w:val="005C6B16"/>
    <w:rsid w:val="005C763D"/>
    <w:rsid w:val="005C77D2"/>
    <w:rsid w:val="005D05B0"/>
    <w:rsid w:val="005D1426"/>
    <w:rsid w:val="005D223A"/>
    <w:rsid w:val="005D2581"/>
    <w:rsid w:val="005D3541"/>
    <w:rsid w:val="005D448C"/>
    <w:rsid w:val="005D77A6"/>
    <w:rsid w:val="005E3608"/>
    <w:rsid w:val="005E37F4"/>
    <w:rsid w:val="005E4275"/>
    <w:rsid w:val="005E6140"/>
    <w:rsid w:val="005E77CB"/>
    <w:rsid w:val="005F020A"/>
    <w:rsid w:val="005F1524"/>
    <w:rsid w:val="005F1D95"/>
    <w:rsid w:val="005F27C0"/>
    <w:rsid w:val="005F3890"/>
    <w:rsid w:val="005F3DB9"/>
    <w:rsid w:val="005F4835"/>
    <w:rsid w:val="005F4CD5"/>
    <w:rsid w:val="0060061A"/>
    <w:rsid w:val="00601102"/>
    <w:rsid w:val="00601133"/>
    <w:rsid w:val="00601518"/>
    <w:rsid w:val="00605250"/>
    <w:rsid w:val="0060571E"/>
    <w:rsid w:val="006064EB"/>
    <w:rsid w:val="00606BA2"/>
    <w:rsid w:val="006072D2"/>
    <w:rsid w:val="00612A79"/>
    <w:rsid w:val="00614306"/>
    <w:rsid w:val="00614EBF"/>
    <w:rsid w:val="006158AC"/>
    <w:rsid w:val="006162AC"/>
    <w:rsid w:val="0061653B"/>
    <w:rsid w:val="00617DE1"/>
    <w:rsid w:val="00623358"/>
    <w:rsid w:val="006233C9"/>
    <w:rsid w:val="006267EA"/>
    <w:rsid w:val="00631F96"/>
    <w:rsid w:val="00631FDE"/>
    <w:rsid w:val="00636038"/>
    <w:rsid w:val="006369E1"/>
    <w:rsid w:val="00644CBA"/>
    <w:rsid w:val="00645CD9"/>
    <w:rsid w:val="006469ED"/>
    <w:rsid w:val="006476A9"/>
    <w:rsid w:val="006509D9"/>
    <w:rsid w:val="0065140E"/>
    <w:rsid w:val="00651CF6"/>
    <w:rsid w:val="00651EF2"/>
    <w:rsid w:val="006532A2"/>
    <w:rsid w:val="0065389F"/>
    <w:rsid w:val="00654CAD"/>
    <w:rsid w:val="006579FF"/>
    <w:rsid w:val="00661794"/>
    <w:rsid w:val="006658F6"/>
    <w:rsid w:val="00666FC2"/>
    <w:rsid w:val="00667CF4"/>
    <w:rsid w:val="00667E86"/>
    <w:rsid w:val="00670C78"/>
    <w:rsid w:val="00671DE7"/>
    <w:rsid w:val="00673C6B"/>
    <w:rsid w:val="00674C83"/>
    <w:rsid w:val="00674F06"/>
    <w:rsid w:val="00675883"/>
    <w:rsid w:val="00680B41"/>
    <w:rsid w:val="00681839"/>
    <w:rsid w:val="00681B09"/>
    <w:rsid w:val="006828F9"/>
    <w:rsid w:val="0068319B"/>
    <w:rsid w:val="00683D6B"/>
    <w:rsid w:val="00692693"/>
    <w:rsid w:val="006931D7"/>
    <w:rsid w:val="00694C25"/>
    <w:rsid w:val="00696CE1"/>
    <w:rsid w:val="006A7EDB"/>
    <w:rsid w:val="006B001E"/>
    <w:rsid w:val="006B1A3D"/>
    <w:rsid w:val="006B2C5F"/>
    <w:rsid w:val="006B42BA"/>
    <w:rsid w:val="006B4721"/>
    <w:rsid w:val="006B4ED0"/>
    <w:rsid w:val="006B61DC"/>
    <w:rsid w:val="006C3587"/>
    <w:rsid w:val="006C4149"/>
    <w:rsid w:val="006C71D6"/>
    <w:rsid w:val="006D2D56"/>
    <w:rsid w:val="006D4D7C"/>
    <w:rsid w:val="006D5E32"/>
    <w:rsid w:val="006D61C9"/>
    <w:rsid w:val="006D6ABF"/>
    <w:rsid w:val="006D7567"/>
    <w:rsid w:val="006D78D2"/>
    <w:rsid w:val="006E181C"/>
    <w:rsid w:val="006E19D8"/>
    <w:rsid w:val="006E1E53"/>
    <w:rsid w:val="006E22CA"/>
    <w:rsid w:val="006E47E8"/>
    <w:rsid w:val="006E5F7C"/>
    <w:rsid w:val="006F3D2D"/>
    <w:rsid w:val="006F468C"/>
    <w:rsid w:val="006F5F8F"/>
    <w:rsid w:val="006F64DB"/>
    <w:rsid w:val="006F6799"/>
    <w:rsid w:val="0070285E"/>
    <w:rsid w:val="00703692"/>
    <w:rsid w:val="0070476E"/>
    <w:rsid w:val="007055EC"/>
    <w:rsid w:val="00705CB6"/>
    <w:rsid w:val="00706607"/>
    <w:rsid w:val="00707D4E"/>
    <w:rsid w:val="00712056"/>
    <w:rsid w:val="007122BC"/>
    <w:rsid w:val="007129D4"/>
    <w:rsid w:val="00712A38"/>
    <w:rsid w:val="00712F0C"/>
    <w:rsid w:val="00714D49"/>
    <w:rsid w:val="00714EF9"/>
    <w:rsid w:val="007202D0"/>
    <w:rsid w:val="0072188F"/>
    <w:rsid w:val="00722F66"/>
    <w:rsid w:val="00724FE2"/>
    <w:rsid w:val="007255F1"/>
    <w:rsid w:val="00732938"/>
    <w:rsid w:val="00733B66"/>
    <w:rsid w:val="00734889"/>
    <w:rsid w:val="00735467"/>
    <w:rsid w:val="0073724B"/>
    <w:rsid w:val="00737ECE"/>
    <w:rsid w:val="00742613"/>
    <w:rsid w:val="00744515"/>
    <w:rsid w:val="007447A3"/>
    <w:rsid w:val="007467A3"/>
    <w:rsid w:val="00755E80"/>
    <w:rsid w:val="00761906"/>
    <w:rsid w:val="00761BE4"/>
    <w:rsid w:val="0076209F"/>
    <w:rsid w:val="007632AA"/>
    <w:rsid w:val="00765572"/>
    <w:rsid w:val="00767695"/>
    <w:rsid w:val="00770622"/>
    <w:rsid w:val="00771D67"/>
    <w:rsid w:val="00777B8E"/>
    <w:rsid w:val="00777CC9"/>
    <w:rsid w:val="00780289"/>
    <w:rsid w:val="00783A67"/>
    <w:rsid w:val="00786D45"/>
    <w:rsid w:val="00791311"/>
    <w:rsid w:val="00792948"/>
    <w:rsid w:val="00795BCC"/>
    <w:rsid w:val="007967BB"/>
    <w:rsid w:val="00796A09"/>
    <w:rsid w:val="007A1DDE"/>
    <w:rsid w:val="007A250D"/>
    <w:rsid w:val="007A3583"/>
    <w:rsid w:val="007A3822"/>
    <w:rsid w:val="007A3D3B"/>
    <w:rsid w:val="007A42F5"/>
    <w:rsid w:val="007A56A1"/>
    <w:rsid w:val="007A6CF3"/>
    <w:rsid w:val="007A7BB0"/>
    <w:rsid w:val="007B0559"/>
    <w:rsid w:val="007B4219"/>
    <w:rsid w:val="007B6558"/>
    <w:rsid w:val="007B6A74"/>
    <w:rsid w:val="007B6F41"/>
    <w:rsid w:val="007B721C"/>
    <w:rsid w:val="007B72AA"/>
    <w:rsid w:val="007C212C"/>
    <w:rsid w:val="007C4808"/>
    <w:rsid w:val="007C4C30"/>
    <w:rsid w:val="007C5741"/>
    <w:rsid w:val="007D3856"/>
    <w:rsid w:val="007D405E"/>
    <w:rsid w:val="007D6151"/>
    <w:rsid w:val="007E0333"/>
    <w:rsid w:val="007E2312"/>
    <w:rsid w:val="007E3A25"/>
    <w:rsid w:val="007E4842"/>
    <w:rsid w:val="007E70F9"/>
    <w:rsid w:val="007F1AF7"/>
    <w:rsid w:val="007F5668"/>
    <w:rsid w:val="0080379D"/>
    <w:rsid w:val="00804511"/>
    <w:rsid w:val="00805920"/>
    <w:rsid w:val="008061A0"/>
    <w:rsid w:val="00806F8E"/>
    <w:rsid w:val="00807283"/>
    <w:rsid w:val="0081329E"/>
    <w:rsid w:val="00813981"/>
    <w:rsid w:val="00814851"/>
    <w:rsid w:val="008149FF"/>
    <w:rsid w:val="00815099"/>
    <w:rsid w:val="008165FA"/>
    <w:rsid w:val="00817B12"/>
    <w:rsid w:val="00820CB4"/>
    <w:rsid w:val="008227CC"/>
    <w:rsid w:val="00822836"/>
    <w:rsid w:val="00823309"/>
    <w:rsid w:val="00824CAB"/>
    <w:rsid w:val="008259B7"/>
    <w:rsid w:val="00825C7D"/>
    <w:rsid w:val="00825DE1"/>
    <w:rsid w:val="0082605B"/>
    <w:rsid w:val="00830DC4"/>
    <w:rsid w:val="00831AD3"/>
    <w:rsid w:val="008325EE"/>
    <w:rsid w:val="00833467"/>
    <w:rsid w:val="0083649F"/>
    <w:rsid w:val="00837440"/>
    <w:rsid w:val="00837948"/>
    <w:rsid w:val="0084110B"/>
    <w:rsid w:val="00842C4F"/>
    <w:rsid w:val="00843102"/>
    <w:rsid w:val="008517C9"/>
    <w:rsid w:val="008555A2"/>
    <w:rsid w:val="00856A44"/>
    <w:rsid w:val="00860922"/>
    <w:rsid w:val="0086272E"/>
    <w:rsid w:val="008645DB"/>
    <w:rsid w:val="00866B57"/>
    <w:rsid w:val="008678EF"/>
    <w:rsid w:val="008736F4"/>
    <w:rsid w:val="00874A21"/>
    <w:rsid w:val="00874FA6"/>
    <w:rsid w:val="00875C0F"/>
    <w:rsid w:val="00877DC7"/>
    <w:rsid w:val="008802C5"/>
    <w:rsid w:val="00882209"/>
    <w:rsid w:val="00883D99"/>
    <w:rsid w:val="008867E9"/>
    <w:rsid w:val="00890680"/>
    <w:rsid w:val="00891D71"/>
    <w:rsid w:val="00892E87"/>
    <w:rsid w:val="008969B6"/>
    <w:rsid w:val="008A1CE3"/>
    <w:rsid w:val="008A2AFE"/>
    <w:rsid w:val="008A351B"/>
    <w:rsid w:val="008A44BD"/>
    <w:rsid w:val="008A542B"/>
    <w:rsid w:val="008A5E6F"/>
    <w:rsid w:val="008A63C2"/>
    <w:rsid w:val="008A6806"/>
    <w:rsid w:val="008B151A"/>
    <w:rsid w:val="008B2026"/>
    <w:rsid w:val="008B229E"/>
    <w:rsid w:val="008B3048"/>
    <w:rsid w:val="008B743C"/>
    <w:rsid w:val="008C3068"/>
    <w:rsid w:val="008C3146"/>
    <w:rsid w:val="008C56C4"/>
    <w:rsid w:val="008C7587"/>
    <w:rsid w:val="008C75C2"/>
    <w:rsid w:val="008D3CA3"/>
    <w:rsid w:val="008D65CF"/>
    <w:rsid w:val="008D6C0E"/>
    <w:rsid w:val="008E0527"/>
    <w:rsid w:val="008E26E6"/>
    <w:rsid w:val="008E320C"/>
    <w:rsid w:val="008E3682"/>
    <w:rsid w:val="008E65C3"/>
    <w:rsid w:val="008E7130"/>
    <w:rsid w:val="008F0359"/>
    <w:rsid w:val="008F1A3D"/>
    <w:rsid w:val="008F29A3"/>
    <w:rsid w:val="008F2AE7"/>
    <w:rsid w:val="008F3681"/>
    <w:rsid w:val="008F4008"/>
    <w:rsid w:val="008F5796"/>
    <w:rsid w:val="008F666B"/>
    <w:rsid w:val="008F6C5E"/>
    <w:rsid w:val="008F7AF5"/>
    <w:rsid w:val="00901A4B"/>
    <w:rsid w:val="0090393F"/>
    <w:rsid w:val="00903AEF"/>
    <w:rsid w:val="0090524F"/>
    <w:rsid w:val="00913932"/>
    <w:rsid w:val="00914BC1"/>
    <w:rsid w:val="009175B0"/>
    <w:rsid w:val="00917935"/>
    <w:rsid w:val="00920BE7"/>
    <w:rsid w:val="00921E2E"/>
    <w:rsid w:val="00924D1D"/>
    <w:rsid w:val="009253D3"/>
    <w:rsid w:val="009270A3"/>
    <w:rsid w:val="009305C0"/>
    <w:rsid w:val="0093328D"/>
    <w:rsid w:val="00933D47"/>
    <w:rsid w:val="009348D1"/>
    <w:rsid w:val="00934C32"/>
    <w:rsid w:val="00936E09"/>
    <w:rsid w:val="009375CD"/>
    <w:rsid w:val="009420DC"/>
    <w:rsid w:val="009427D9"/>
    <w:rsid w:val="00943490"/>
    <w:rsid w:val="00952CF0"/>
    <w:rsid w:val="009546B2"/>
    <w:rsid w:val="00954F14"/>
    <w:rsid w:val="00956993"/>
    <w:rsid w:val="00964664"/>
    <w:rsid w:val="0096471B"/>
    <w:rsid w:val="00964F7B"/>
    <w:rsid w:val="009655AE"/>
    <w:rsid w:val="00966201"/>
    <w:rsid w:val="00973049"/>
    <w:rsid w:val="00975D1A"/>
    <w:rsid w:val="00976A86"/>
    <w:rsid w:val="00976E45"/>
    <w:rsid w:val="0097703F"/>
    <w:rsid w:val="0097720E"/>
    <w:rsid w:val="00982212"/>
    <w:rsid w:val="009822A4"/>
    <w:rsid w:val="009824AB"/>
    <w:rsid w:val="0098532E"/>
    <w:rsid w:val="009935B5"/>
    <w:rsid w:val="00994532"/>
    <w:rsid w:val="00996A0D"/>
    <w:rsid w:val="00997163"/>
    <w:rsid w:val="009A0F71"/>
    <w:rsid w:val="009A11AD"/>
    <w:rsid w:val="009A3EB0"/>
    <w:rsid w:val="009A4EDC"/>
    <w:rsid w:val="009A6B01"/>
    <w:rsid w:val="009A7824"/>
    <w:rsid w:val="009A7866"/>
    <w:rsid w:val="009A79EE"/>
    <w:rsid w:val="009B2501"/>
    <w:rsid w:val="009B671F"/>
    <w:rsid w:val="009C6619"/>
    <w:rsid w:val="009D05C8"/>
    <w:rsid w:val="009D121F"/>
    <w:rsid w:val="009D2608"/>
    <w:rsid w:val="009D32DC"/>
    <w:rsid w:val="009D4847"/>
    <w:rsid w:val="009D4BEC"/>
    <w:rsid w:val="009D4EAC"/>
    <w:rsid w:val="009D51E4"/>
    <w:rsid w:val="009D6431"/>
    <w:rsid w:val="009D7C20"/>
    <w:rsid w:val="009E032A"/>
    <w:rsid w:val="009E0BFE"/>
    <w:rsid w:val="009E0E6E"/>
    <w:rsid w:val="009E1C12"/>
    <w:rsid w:val="009E29A4"/>
    <w:rsid w:val="009E2BD5"/>
    <w:rsid w:val="009E3135"/>
    <w:rsid w:val="009E375B"/>
    <w:rsid w:val="009E3883"/>
    <w:rsid w:val="009E3A6C"/>
    <w:rsid w:val="009E4435"/>
    <w:rsid w:val="009E4488"/>
    <w:rsid w:val="009E6CAC"/>
    <w:rsid w:val="009F2D27"/>
    <w:rsid w:val="009F50CE"/>
    <w:rsid w:val="009F5D58"/>
    <w:rsid w:val="009F6419"/>
    <w:rsid w:val="009F6997"/>
    <w:rsid w:val="00A00359"/>
    <w:rsid w:val="00A007F0"/>
    <w:rsid w:val="00A0475D"/>
    <w:rsid w:val="00A05CC4"/>
    <w:rsid w:val="00A1180A"/>
    <w:rsid w:val="00A13C9D"/>
    <w:rsid w:val="00A14A7F"/>
    <w:rsid w:val="00A1583E"/>
    <w:rsid w:val="00A16B58"/>
    <w:rsid w:val="00A21332"/>
    <w:rsid w:val="00A21FB6"/>
    <w:rsid w:val="00A22655"/>
    <w:rsid w:val="00A24AF1"/>
    <w:rsid w:val="00A25E80"/>
    <w:rsid w:val="00A32C10"/>
    <w:rsid w:val="00A33416"/>
    <w:rsid w:val="00A33778"/>
    <w:rsid w:val="00A33867"/>
    <w:rsid w:val="00A351E9"/>
    <w:rsid w:val="00A357A9"/>
    <w:rsid w:val="00A363C5"/>
    <w:rsid w:val="00A410F9"/>
    <w:rsid w:val="00A4145A"/>
    <w:rsid w:val="00A428DC"/>
    <w:rsid w:val="00A430CB"/>
    <w:rsid w:val="00A436B9"/>
    <w:rsid w:val="00A448C6"/>
    <w:rsid w:val="00A47B87"/>
    <w:rsid w:val="00A515A2"/>
    <w:rsid w:val="00A55355"/>
    <w:rsid w:val="00A5770C"/>
    <w:rsid w:val="00A64500"/>
    <w:rsid w:val="00A65021"/>
    <w:rsid w:val="00A66AA5"/>
    <w:rsid w:val="00A72BAD"/>
    <w:rsid w:val="00A730DA"/>
    <w:rsid w:val="00A76A2D"/>
    <w:rsid w:val="00A777E8"/>
    <w:rsid w:val="00A81651"/>
    <w:rsid w:val="00A830A8"/>
    <w:rsid w:val="00A83426"/>
    <w:rsid w:val="00A83657"/>
    <w:rsid w:val="00A86233"/>
    <w:rsid w:val="00A87F3F"/>
    <w:rsid w:val="00A92BEE"/>
    <w:rsid w:val="00A946DB"/>
    <w:rsid w:val="00A94C7E"/>
    <w:rsid w:val="00A972CE"/>
    <w:rsid w:val="00A974B0"/>
    <w:rsid w:val="00A97E50"/>
    <w:rsid w:val="00AA1C48"/>
    <w:rsid w:val="00AA3170"/>
    <w:rsid w:val="00AA3506"/>
    <w:rsid w:val="00AA3B7F"/>
    <w:rsid w:val="00AB2AC6"/>
    <w:rsid w:val="00AB77D5"/>
    <w:rsid w:val="00AC0B8E"/>
    <w:rsid w:val="00AC207A"/>
    <w:rsid w:val="00AC3086"/>
    <w:rsid w:val="00AC3A46"/>
    <w:rsid w:val="00AC5744"/>
    <w:rsid w:val="00AC6E32"/>
    <w:rsid w:val="00AC759D"/>
    <w:rsid w:val="00AD3350"/>
    <w:rsid w:val="00AD45F9"/>
    <w:rsid w:val="00AD7AEF"/>
    <w:rsid w:val="00AE23C7"/>
    <w:rsid w:val="00AE27F0"/>
    <w:rsid w:val="00AE79E3"/>
    <w:rsid w:val="00AF2AC7"/>
    <w:rsid w:val="00AF35A7"/>
    <w:rsid w:val="00AF36AC"/>
    <w:rsid w:val="00AF4337"/>
    <w:rsid w:val="00AF4601"/>
    <w:rsid w:val="00AF48D0"/>
    <w:rsid w:val="00AF5523"/>
    <w:rsid w:val="00AF6E66"/>
    <w:rsid w:val="00B00712"/>
    <w:rsid w:val="00B0276E"/>
    <w:rsid w:val="00B04A1A"/>
    <w:rsid w:val="00B05297"/>
    <w:rsid w:val="00B05745"/>
    <w:rsid w:val="00B05B7F"/>
    <w:rsid w:val="00B114C3"/>
    <w:rsid w:val="00B13412"/>
    <w:rsid w:val="00B13B66"/>
    <w:rsid w:val="00B14885"/>
    <w:rsid w:val="00B15FE5"/>
    <w:rsid w:val="00B1716E"/>
    <w:rsid w:val="00B20159"/>
    <w:rsid w:val="00B23B13"/>
    <w:rsid w:val="00B24309"/>
    <w:rsid w:val="00B25A62"/>
    <w:rsid w:val="00B27FBF"/>
    <w:rsid w:val="00B307C2"/>
    <w:rsid w:val="00B3261C"/>
    <w:rsid w:val="00B32AD8"/>
    <w:rsid w:val="00B3300E"/>
    <w:rsid w:val="00B3332B"/>
    <w:rsid w:val="00B36D35"/>
    <w:rsid w:val="00B444B5"/>
    <w:rsid w:val="00B45ACD"/>
    <w:rsid w:val="00B46D4E"/>
    <w:rsid w:val="00B5075D"/>
    <w:rsid w:val="00B53C14"/>
    <w:rsid w:val="00B54D59"/>
    <w:rsid w:val="00B55563"/>
    <w:rsid w:val="00B569D5"/>
    <w:rsid w:val="00B60E37"/>
    <w:rsid w:val="00B61165"/>
    <w:rsid w:val="00B62055"/>
    <w:rsid w:val="00B6274C"/>
    <w:rsid w:val="00B64143"/>
    <w:rsid w:val="00B66D50"/>
    <w:rsid w:val="00B70DB6"/>
    <w:rsid w:val="00B72A15"/>
    <w:rsid w:val="00B72AD9"/>
    <w:rsid w:val="00B74869"/>
    <w:rsid w:val="00B75EF1"/>
    <w:rsid w:val="00B777B9"/>
    <w:rsid w:val="00B831C7"/>
    <w:rsid w:val="00B86256"/>
    <w:rsid w:val="00B90062"/>
    <w:rsid w:val="00B91787"/>
    <w:rsid w:val="00B91B77"/>
    <w:rsid w:val="00B923F9"/>
    <w:rsid w:val="00B93280"/>
    <w:rsid w:val="00B953BF"/>
    <w:rsid w:val="00B956BE"/>
    <w:rsid w:val="00B96FAF"/>
    <w:rsid w:val="00B977DA"/>
    <w:rsid w:val="00B97D17"/>
    <w:rsid w:val="00BA0C86"/>
    <w:rsid w:val="00BA27E3"/>
    <w:rsid w:val="00BA2A3F"/>
    <w:rsid w:val="00BA3D4A"/>
    <w:rsid w:val="00BA4692"/>
    <w:rsid w:val="00BA5AC5"/>
    <w:rsid w:val="00BA7E4F"/>
    <w:rsid w:val="00BB22B3"/>
    <w:rsid w:val="00BB3D25"/>
    <w:rsid w:val="00BB744A"/>
    <w:rsid w:val="00BC7D0F"/>
    <w:rsid w:val="00BD11AF"/>
    <w:rsid w:val="00BD22D7"/>
    <w:rsid w:val="00BD2A93"/>
    <w:rsid w:val="00BD36B5"/>
    <w:rsid w:val="00BD7D9B"/>
    <w:rsid w:val="00BE22A1"/>
    <w:rsid w:val="00BE5BB0"/>
    <w:rsid w:val="00BE5C01"/>
    <w:rsid w:val="00BE7A22"/>
    <w:rsid w:val="00BF0FAB"/>
    <w:rsid w:val="00BF2777"/>
    <w:rsid w:val="00BF4614"/>
    <w:rsid w:val="00BF5054"/>
    <w:rsid w:val="00BF584B"/>
    <w:rsid w:val="00BF7B61"/>
    <w:rsid w:val="00C00FB1"/>
    <w:rsid w:val="00C00FD0"/>
    <w:rsid w:val="00C01146"/>
    <w:rsid w:val="00C034B2"/>
    <w:rsid w:val="00C03F33"/>
    <w:rsid w:val="00C04255"/>
    <w:rsid w:val="00C05444"/>
    <w:rsid w:val="00C0593E"/>
    <w:rsid w:val="00C0745C"/>
    <w:rsid w:val="00C07B40"/>
    <w:rsid w:val="00C11758"/>
    <w:rsid w:val="00C118C6"/>
    <w:rsid w:val="00C135F5"/>
    <w:rsid w:val="00C13BB2"/>
    <w:rsid w:val="00C15238"/>
    <w:rsid w:val="00C17F0B"/>
    <w:rsid w:val="00C201F3"/>
    <w:rsid w:val="00C20CB5"/>
    <w:rsid w:val="00C2671F"/>
    <w:rsid w:val="00C26EA2"/>
    <w:rsid w:val="00C27557"/>
    <w:rsid w:val="00C32BBD"/>
    <w:rsid w:val="00C40147"/>
    <w:rsid w:val="00C40733"/>
    <w:rsid w:val="00C40EAF"/>
    <w:rsid w:val="00C41E9E"/>
    <w:rsid w:val="00C44034"/>
    <w:rsid w:val="00C45322"/>
    <w:rsid w:val="00C45E21"/>
    <w:rsid w:val="00C46773"/>
    <w:rsid w:val="00C47830"/>
    <w:rsid w:val="00C47D2B"/>
    <w:rsid w:val="00C5002F"/>
    <w:rsid w:val="00C54C5C"/>
    <w:rsid w:val="00C55540"/>
    <w:rsid w:val="00C562FC"/>
    <w:rsid w:val="00C56568"/>
    <w:rsid w:val="00C63275"/>
    <w:rsid w:val="00C70DAE"/>
    <w:rsid w:val="00C726F1"/>
    <w:rsid w:val="00C729E1"/>
    <w:rsid w:val="00C77DDC"/>
    <w:rsid w:val="00C80C87"/>
    <w:rsid w:val="00C80FEF"/>
    <w:rsid w:val="00C8328A"/>
    <w:rsid w:val="00C83ADC"/>
    <w:rsid w:val="00C87140"/>
    <w:rsid w:val="00C8778A"/>
    <w:rsid w:val="00C878A6"/>
    <w:rsid w:val="00C9126D"/>
    <w:rsid w:val="00C92319"/>
    <w:rsid w:val="00C93F1B"/>
    <w:rsid w:val="00C95FC4"/>
    <w:rsid w:val="00C96C0A"/>
    <w:rsid w:val="00C97388"/>
    <w:rsid w:val="00CA00D2"/>
    <w:rsid w:val="00CA0917"/>
    <w:rsid w:val="00CA34F1"/>
    <w:rsid w:val="00CA3AFB"/>
    <w:rsid w:val="00CA62B6"/>
    <w:rsid w:val="00CA71CC"/>
    <w:rsid w:val="00CB07E2"/>
    <w:rsid w:val="00CB0813"/>
    <w:rsid w:val="00CB3760"/>
    <w:rsid w:val="00CB475B"/>
    <w:rsid w:val="00CB5A17"/>
    <w:rsid w:val="00CB5C04"/>
    <w:rsid w:val="00CB5C24"/>
    <w:rsid w:val="00CB6135"/>
    <w:rsid w:val="00CB7B51"/>
    <w:rsid w:val="00CC0980"/>
    <w:rsid w:val="00CC11E5"/>
    <w:rsid w:val="00CC2083"/>
    <w:rsid w:val="00CC2385"/>
    <w:rsid w:val="00CC24CC"/>
    <w:rsid w:val="00CC404B"/>
    <w:rsid w:val="00CC4271"/>
    <w:rsid w:val="00CC610C"/>
    <w:rsid w:val="00CD205C"/>
    <w:rsid w:val="00CD394D"/>
    <w:rsid w:val="00CD3CEF"/>
    <w:rsid w:val="00CD478F"/>
    <w:rsid w:val="00CD617F"/>
    <w:rsid w:val="00CD6ECC"/>
    <w:rsid w:val="00CD7A2F"/>
    <w:rsid w:val="00CD7EEF"/>
    <w:rsid w:val="00CE16E2"/>
    <w:rsid w:val="00CE23C1"/>
    <w:rsid w:val="00CE3FF7"/>
    <w:rsid w:val="00CE47A3"/>
    <w:rsid w:val="00CE486C"/>
    <w:rsid w:val="00CE4ACB"/>
    <w:rsid w:val="00CE5039"/>
    <w:rsid w:val="00CE5997"/>
    <w:rsid w:val="00CE5D38"/>
    <w:rsid w:val="00CE72DC"/>
    <w:rsid w:val="00CF0140"/>
    <w:rsid w:val="00CF4D4F"/>
    <w:rsid w:val="00CF5833"/>
    <w:rsid w:val="00CF5DB2"/>
    <w:rsid w:val="00CF60A8"/>
    <w:rsid w:val="00CF743C"/>
    <w:rsid w:val="00CF7E71"/>
    <w:rsid w:val="00D046FA"/>
    <w:rsid w:val="00D063D6"/>
    <w:rsid w:val="00D067BB"/>
    <w:rsid w:val="00D0769A"/>
    <w:rsid w:val="00D106B2"/>
    <w:rsid w:val="00D142B8"/>
    <w:rsid w:val="00D1491F"/>
    <w:rsid w:val="00D15172"/>
    <w:rsid w:val="00D160BD"/>
    <w:rsid w:val="00D2024D"/>
    <w:rsid w:val="00D21611"/>
    <w:rsid w:val="00D21867"/>
    <w:rsid w:val="00D23386"/>
    <w:rsid w:val="00D24ED2"/>
    <w:rsid w:val="00D2557F"/>
    <w:rsid w:val="00D258D1"/>
    <w:rsid w:val="00D302B7"/>
    <w:rsid w:val="00D31807"/>
    <w:rsid w:val="00D327E3"/>
    <w:rsid w:val="00D329A5"/>
    <w:rsid w:val="00D3458A"/>
    <w:rsid w:val="00D3544F"/>
    <w:rsid w:val="00D36F41"/>
    <w:rsid w:val="00D408CC"/>
    <w:rsid w:val="00D4160B"/>
    <w:rsid w:val="00D431E9"/>
    <w:rsid w:val="00D43874"/>
    <w:rsid w:val="00D43A2B"/>
    <w:rsid w:val="00D45044"/>
    <w:rsid w:val="00D45E98"/>
    <w:rsid w:val="00D518D4"/>
    <w:rsid w:val="00D518D9"/>
    <w:rsid w:val="00D53AFF"/>
    <w:rsid w:val="00D5462E"/>
    <w:rsid w:val="00D547C7"/>
    <w:rsid w:val="00D558A7"/>
    <w:rsid w:val="00D56D6B"/>
    <w:rsid w:val="00D632D5"/>
    <w:rsid w:val="00D64686"/>
    <w:rsid w:val="00D64F9D"/>
    <w:rsid w:val="00D65610"/>
    <w:rsid w:val="00D65629"/>
    <w:rsid w:val="00D667C7"/>
    <w:rsid w:val="00D66A5C"/>
    <w:rsid w:val="00D70E92"/>
    <w:rsid w:val="00D73717"/>
    <w:rsid w:val="00D75D4D"/>
    <w:rsid w:val="00D765E7"/>
    <w:rsid w:val="00D80954"/>
    <w:rsid w:val="00D80E0F"/>
    <w:rsid w:val="00D84B95"/>
    <w:rsid w:val="00D854E9"/>
    <w:rsid w:val="00D87FF7"/>
    <w:rsid w:val="00D90761"/>
    <w:rsid w:val="00D9430F"/>
    <w:rsid w:val="00D9643B"/>
    <w:rsid w:val="00D97CA0"/>
    <w:rsid w:val="00DA1335"/>
    <w:rsid w:val="00DA3EF7"/>
    <w:rsid w:val="00DA4434"/>
    <w:rsid w:val="00DA4A20"/>
    <w:rsid w:val="00DA5D81"/>
    <w:rsid w:val="00DB0CBC"/>
    <w:rsid w:val="00DB5665"/>
    <w:rsid w:val="00DB56EA"/>
    <w:rsid w:val="00DC45E1"/>
    <w:rsid w:val="00DC5996"/>
    <w:rsid w:val="00DC61BE"/>
    <w:rsid w:val="00DC7DCE"/>
    <w:rsid w:val="00DD3250"/>
    <w:rsid w:val="00DD5293"/>
    <w:rsid w:val="00DD70CC"/>
    <w:rsid w:val="00DE0E16"/>
    <w:rsid w:val="00DE22A9"/>
    <w:rsid w:val="00DE3740"/>
    <w:rsid w:val="00DE3FE4"/>
    <w:rsid w:val="00DE48D8"/>
    <w:rsid w:val="00DE630A"/>
    <w:rsid w:val="00DE7193"/>
    <w:rsid w:val="00DE7CCD"/>
    <w:rsid w:val="00DF06A3"/>
    <w:rsid w:val="00DF1F4B"/>
    <w:rsid w:val="00DF31B8"/>
    <w:rsid w:val="00DF5085"/>
    <w:rsid w:val="00DF589B"/>
    <w:rsid w:val="00DF6035"/>
    <w:rsid w:val="00DF62E8"/>
    <w:rsid w:val="00DF7C28"/>
    <w:rsid w:val="00E019F1"/>
    <w:rsid w:val="00E027D7"/>
    <w:rsid w:val="00E03954"/>
    <w:rsid w:val="00E03E15"/>
    <w:rsid w:val="00E0458E"/>
    <w:rsid w:val="00E0597E"/>
    <w:rsid w:val="00E0599A"/>
    <w:rsid w:val="00E11CB5"/>
    <w:rsid w:val="00E1462C"/>
    <w:rsid w:val="00E14D1D"/>
    <w:rsid w:val="00E1539E"/>
    <w:rsid w:val="00E15DBE"/>
    <w:rsid w:val="00E15FCA"/>
    <w:rsid w:val="00E17EA4"/>
    <w:rsid w:val="00E209A1"/>
    <w:rsid w:val="00E23124"/>
    <w:rsid w:val="00E26D78"/>
    <w:rsid w:val="00E3030B"/>
    <w:rsid w:val="00E330B0"/>
    <w:rsid w:val="00E33A94"/>
    <w:rsid w:val="00E33D78"/>
    <w:rsid w:val="00E37FD3"/>
    <w:rsid w:val="00E40012"/>
    <w:rsid w:val="00E40C39"/>
    <w:rsid w:val="00E41762"/>
    <w:rsid w:val="00E43B58"/>
    <w:rsid w:val="00E45AE3"/>
    <w:rsid w:val="00E46C21"/>
    <w:rsid w:val="00E47BA0"/>
    <w:rsid w:val="00E50005"/>
    <w:rsid w:val="00E519A3"/>
    <w:rsid w:val="00E53A91"/>
    <w:rsid w:val="00E55872"/>
    <w:rsid w:val="00E56EEF"/>
    <w:rsid w:val="00E6146B"/>
    <w:rsid w:val="00E630A7"/>
    <w:rsid w:val="00E63515"/>
    <w:rsid w:val="00E63AE3"/>
    <w:rsid w:val="00E66539"/>
    <w:rsid w:val="00E66B61"/>
    <w:rsid w:val="00E701A5"/>
    <w:rsid w:val="00E7182B"/>
    <w:rsid w:val="00E726C7"/>
    <w:rsid w:val="00E73AFB"/>
    <w:rsid w:val="00E73F9B"/>
    <w:rsid w:val="00E749A7"/>
    <w:rsid w:val="00E75077"/>
    <w:rsid w:val="00E828AA"/>
    <w:rsid w:val="00E83700"/>
    <w:rsid w:val="00E840FF"/>
    <w:rsid w:val="00E8450A"/>
    <w:rsid w:val="00E8551A"/>
    <w:rsid w:val="00E8577E"/>
    <w:rsid w:val="00E86140"/>
    <w:rsid w:val="00E901E7"/>
    <w:rsid w:val="00E903B0"/>
    <w:rsid w:val="00E9141C"/>
    <w:rsid w:val="00E92E5B"/>
    <w:rsid w:val="00E93661"/>
    <w:rsid w:val="00E94658"/>
    <w:rsid w:val="00E95AAB"/>
    <w:rsid w:val="00E95AB3"/>
    <w:rsid w:val="00E96BB7"/>
    <w:rsid w:val="00E97DD5"/>
    <w:rsid w:val="00EA0BC8"/>
    <w:rsid w:val="00EA26D0"/>
    <w:rsid w:val="00EA37D7"/>
    <w:rsid w:val="00EA4C57"/>
    <w:rsid w:val="00EA755F"/>
    <w:rsid w:val="00EA7730"/>
    <w:rsid w:val="00EB0B24"/>
    <w:rsid w:val="00EB2798"/>
    <w:rsid w:val="00EB49CF"/>
    <w:rsid w:val="00EB73B4"/>
    <w:rsid w:val="00EC1ADB"/>
    <w:rsid w:val="00EC2EAA"/>
    <w:rsid w:val="00EC30F8"/>
    <w:rsid w:val="00EC343A"/>
    <w:rsid w:val="00EC3502"/>
    <w:rsid w:val="00EC3881"/>
    <w:rsid w:val="00EC39C9"/>
    <w:rsid w:val="00EC49CA"/>
    <w:rsid w:val="00ED41BC"/>
    <w:rsid w:val="00ED4486"/>
    <w:rsid w:val="00ED687F"/>
    <w:rsid w:val="00ED7B63"/>
    <w:rsid w:val="00EE2E71"/>
    <w:rsid w:val="00EE3A01"/>
    <w:rsid w:val="00EE3BC4"/>
    <w:rsid w:val="00EF071B"/>
    <w:rsid w:val="00EF084D"/>
    <w:rsid w:val="00EF1BA8"/>
    <w:rsid w:val="00EF3883"/>
    <w:rsid w:val="00EF63E7"/>
    <w:rsid w:val="00EF76F8"/>
    <w:rsid w:val="00EF7D0B"/>
    <w:rsid w:val="00F006B2"/>
    <w:rsid w:val="00F00808"/>
    <w:rsid w:val="00F00F64"/>
    <w:rsid w:val="00F026E6"/>
    <w:rsid w:val="00F05F3D"/>
    <w:rsid w:val="00F0627D"/>
    <w:rsid w:val="00F118B3"/>
    <w:rsid w:val="00F122B1"/>
    <w:rsid w:val="00F17ADF"/>
    <w:rsid w:val="00F22C36"/>
    <w:rsid w:val="00F26C7A"/>
    <w:rsid w:val="00F279A1"/>
    <w:rsid w:val="00F31752"/>
    <w:rsid w:val="00F34743"/>
    <w:rsid w:val="00F35EDE"/>
    <w:rsid w:val="00F3799D"/>
    <w:rsid w:val="00F379D5"/>
    <w:rsid w:val="00F404F1"/>
    <w:rsid w:val="00F418D1"/>
    <w:rsid w:val="00F45378"/>
    <w:rsid w:val="00F458E7"/>
    <w:rsid w:val="00F47212"/>
    <w:rsid w:val="00F50C89"/>
    <w:rsid w:val="00F51C2E"/>
    <w:rsid w:val="00F52188"/>
    <w:rsid w:val="00F5238F"/>
    <w:rsid w:val="00F523A0"/>
    <w:rsid w:val="00F536B6"/>
    <w:rsid w:val="00F542A7"/>
    <w:rsid w:val="00F549E2"/>
    <w:rsid w:val="00F553F8"/>
    <w:rsid w:val="00F557B5"/>
    <w:rsid w:val="00F56FA2"/>
    <w:rsid w:val="00F570B5"/>
    <w:rsid w:val="00F57B3B"/>
    <w:rsid w:val="00F60101"/>
    <w:rsid w:val="00F60382"/>
    <w:rsid w:val="00F60F0C"/>
    <w:rsid w:val="00F617B5"/>
    <w:rsid w:val="00F63598"/>
    <w:rsid w:val="00F63CD9"/>
    <w:rsid w:val="00F63F43"/>
    <w:rsid w:val="00F64E5E"/>
    <w:rsid w:val="00F65D14"/>
    <w:rsid w:val="00F65E9B"/>
    <w:rsid w:val="00F67E8E"/>
    <w:rsid w:val="00F70690"/>
    <w:rsid w:val="00F71B10"/>
    <w:rsid w:val="00F7416B"/>
    <w:rsid w:val="00F76981"/>
    <w:rsid w:val="00F821F3"/>
    <w:rsid w:val="00F8535C"/>
    <w:rsid w:val="00F86B15"/>
    <w:rsid w:val="00F875ED"/>
    <w:rsid w:val="00F900DC"/>
    <w:rsid w:val="00F91234"/>
    <w:rsid w:val="00F91D18"/>
    <w:rsid w:val="00F9322D"/>
    <w:rsid w:val="00F96CF4"/>
    <w:rsid w:val="00FA395C"/>
    <w:rsid w:val="00FA4C3D"/>
    <w:rsid w:val="00FA5D78"/>
    <w:rsid w:val="00FA79C7"/>
    <w:rsid w:val="00FB008E"/>
    <w:rsid w:val="00FB29E0"/>
    <w:rsid w:val="00FB2CF4"/>
    <w:rsid w:val="00FB32A0"/>
    <w:rsid w:val="00FB40C3"/>
    <w:rsid w:val="00FB540F"/>
    <w:rsid w:val="00FB65E2"/>
    <w:rsid w:val="00FC085F"/>
    <w:rsid w:val="00FC0DAB"/>
    <w:rsid w:val="00FC12B5"/>
    <w:rsid w:val="00FC19D3"/>
    <w:rsid w:val="00FC1AD4"/>
    <w:rsid w:val="00FC22CF"/>
    <w:rsid w:val="00FC52D2"/>
    <w:rsid w:val="00FC62D3"/>
    <w:rsid w:val="00FD198F"/>
    <w:rsid w:val="00FD271C"/>
    <w:rsid w:val="00FD2B65"/>
    <w:rsid w:val="00FD3106"/>
    <w:rsid w:val="00FD34A3"/>
    <w:rsid w:val="00FD3AB7"/>
    <w:rsid w:val="00FD404F"/>
    <w:rsid w:val="00FD7E84"/>
    <w:rsid w:val="00FE0B0B"/>
    <w:rsid w:val="00FE1A10"/>
    <w:rsid w:val="00FE29ED"/>
    <w:rsid w:val="00FE3E72"/>
    <w:rsid w:val="00FE60F1"/>
    <w:rsid w:val="00FE69A9"/>
    <w:rsid w:val="00FF2E50"/>
    <w:rsid w:val="00FF308C"/>
    <w:rsid w:val="00FF4F85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B9F80-E503-4428-9B9B-8F9619CE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285E"/>
    <w:rPr>
      <w:b/>
      <w:bCs/>
    </w:rPr>
  </w:style>
  <w:style w:type="paragraph" w:styleId="NormalWeb">
    <w:name w:val="Normal (Web)"/>
    <w:aliases w:val="webb, webb"/>
    <w:basedOn w:val="Normal"/>
    <w:link w:val="NormalWebChar"/>
    <w:uiPriority w:val="99"/>
    <w:unhideWhenUsed/>
    <w:qFormat/>
    <w:rsid w:val="0070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702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85E"/>
    <w:rPr>
      <w:sz w:val="20"/>
      <w:szCs w:val="20"/>
    </w:rPr>
  </w:style>
  <w:style w:type="character" w:customStyle="1" w:styleId="NormalWebChar">
    <w:name w:val="Normal (Web) Char"/>
    <w:aliases w:val="webb Char, webb Char"/>
    <w:link w:val="NormalWeb"/>
    <w:uiPriority w:val="99"/>
    <w:locked/>
    <w:rsid w:val="007028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285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5E"/>
  </w:style>
  <w:style w:type="paragraph" w:styleId="BalloonText">
    <w:name w:val="Balloon Text"/>
    <w:basedOn w:val="Normal"/>
    <w:link w:val="BalloonTextChar"/>
    <w:uiPriority w:val="99"/>
    <w:semiHidden/>
    <w:unhideWhenUsed/>
    <w:rsid w:val="0070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5E"/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qFormat/>
    <w:rsid w:val="00666FC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32C10"/>
    <w:rPr>
      <w:i/>
      <w:iCs/>
    </w:rPr>
  </w:style>
  <w:style w:type="character" w:customStyle="1" w:styleId="apple-converted-space">
    <w:name w:val="apple-converted-space"/>
    <w:basedOn w:val="DefaultParagraphFont"/>
    <w:rsid w:val="00A32C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C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16AB"/>
    <w:pPr>
      <w:spacing w:after="0" w:line="240" w:lineRule="auto"/>
    </w:pPr>
  </w:style>
  <w:style w:type="character" w:customStyle="1" w:styleId="BodyTextIndentChar">
    <w:name w:val="Body Text Indent Char"/>
    <w:basedOn w:val="DefaultParagraphFont"/>
    <w:link w:val="BodyTextIndent"/>
    <w:rsid w:val="00FB2CF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B2CF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FB2CF4"/>
  </w:style>
  <w:style w:type="paragraph" w:styleId="FootnoteText">
    <w:name w:val="footnote text"/>
    <w:basedOn w:val="Normal"/>
    <w:link w:val="FootnoteTextChar"/>
    <w:uiPriority w:val="99"/>
    <w:semiHidden/>
    <w:unhideWhenUsed/>
    <w:rsid w:val="00FB2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CF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C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2CF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B2CF4"/>
    <w:rPr>
      <w:rFonts w:ascii="Times New Roman" w:hAnsi="Times New Roman" w:cs="Times New Roman" w:hint="default"/>
    </w:rPr>
  </w:style>
  <w:style w:type="character" w:customStyle="1" w:styleId="grame">
    <w:name w:val="grame"/>
    <w:basedOn w:val="DefaultParagraphFont"/>
    <w:rsid w:val="00FB2CF4"/>
  </w:style>
  <w:style w:type="character" w:customStyle="1" w:styleId="sb8d990e2">
    <w:name w:val="sb8d990e2"/>
    <w:basedOn w:val="DefaultParagraphFont"/>
    <w:rsid w:val="00FB2CF4"/>
  </w:style>
  <w:style w:type="paragraph" w:styleId="NoSpacing">
    <w:name w:val="No Spacing"/>
    <w:uiPriority w:val="1"/>
    <w:qFormat/>
    <w:rsid w:val="00883D9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BodyText1">
    <w:name w:val="Body Text1"/>
    <w:basedOn w:val="DefaultParagraphFont"/>
    <w:uiPriority w:val="99"/>
    <w:rsid w:val="007F1AF7"/>
    <w:rPr>
      <w:rFonts w:ascii="Sylfaen" w:hAnsi="Sylfaen" w:cs="Sylfaen"/>
      <w:shd w:val="clear" w:color="auto" w:fill="FFFFFF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locked/>
    <w:rsid w:val="00416E14"/>
  </w:style>
  <w:style w:type="paragraph" w:styleId="Header">
    <w:name w:val="header"/>
    <w:basedOn w:val="Normal"/>
    <w:link w:val="HeaderChar"/>
    <w:uiPriority w:val="99"/>
    <w:semiHidden/>
    <w:unhideWhenUsed/>
    <w:rsid w:val="000834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doc.echr.coe.int/e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udoc.echr.coe.int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48C37-30BA-4815-B8CC-F6D952E3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Gohar.Simonyan</dc:creator>
  <cp:lastModifiedBy>Lusine Sargsyan</cp:lastModifiedBy>
  <cp:revision>3</cp:revision>
  <cp:lastPrinted>2017-05-26T07:26:00Z</cp:lastPrinted>
  <dcterms:created xsi:type="dcterms:W3CDTF">2019-01-29T10:35:00Z</dcterms:created>
  <dcterms:modified xsi:type="dcterms:W3CDTF">2019-01-29T10:36:00Z</dcterms:modified>
</cp:coreProperties>
</file>