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6CF" w:rsidRPr="009756DE" w:rsidRDefault="000318D8" w:rsidP="00AF1C45">
      <w:pPr>
        <w:tabs>
          <w:tab w:val="center" w:pos="4680"/>
          <w:tab w:val="center" w:pos="7229"/>
          <w:tab w:val="center" w:pos="7285"/>
          <w:tab w:val="right" w:pos="9360"/>
          <w:tab w:val="left" w:pos="11057"/>
          <w:tab w:val="left" w:pos="11266"/>
        </w:tabs>
        <w:spacing w:line="276" w:lineRule="auto"/>
        <w:jc w:val="center"/>
        <w:rPr>
          <w:rFonts w:ascii="GHEA Grapalat" w:hAnsi="GHEA Grapalat"/>
          <w:b/>
        </w:rPr>
      </w:pPr>
      <w:r w:rsidRPr="009756DE">
        <w:rPr>
          <w:rFonts w:ascii="GHEA Grapalat" w:hAnsi="GHEA Grapalat"/>
          <w:b/>
        </w:rPr>
        <w:t>ԱՄՓՈՓԱԹԵՐԹ</w:t>
      </w:r>
    </w:p>
    <w:p w:rsidR="000318D8" w:rsidRPr="009756DE" w:rsidRDefault="0032165A" w:rsidP="00AF1C45">
      <w:pPr>
        <w:shd w:val="clear" w:color="auto" w:fill="FFFFFF"/>
        <w:ind w:firstLine="375"/>
        <w:jc w:val="center"/>
        <w:rPr>
          <w:rFonts w:ascii="GHEA Grapalat" w:hAnsi="GHEA Grapalat"/>
          <w:color w:val="000000"/>
        </w:rPr>
      </w:pPr>
      <w:r w:rsidRPr="009756DE">
        <w:rPr>
          <w:rFonts w:ascii="GHEA Grapalat" w:hAnsi="GHEA Grapalat"/>
          <w:b/>
          <w:caps/>
          <w:lang w:val="pt-BR"/>
        </w:rPr>
        <w:t>«</w:t>
      </w:r>
      <w:r w:rsidR="000C7AD2" w:rsidRPr="009756DE">
        <w:rPr>
          <w:rFonts w:ascii="GHEA Grapalat" w:hAnsi="GHEA Grapalat"/>
          <w:b/>
          <w:bCs/>
          <w:color w:val="000000"/>
        </w:rPr>
        <w:t xml:space="preserve">ՈՍՏԻԿԱՆՈՒԹՅԱՆ, ԶԻՆՎԱԾ ՈՒԺԵՐԻ, ԱԶԳԱՅԻՆ ԱՆՎՏԱՆԳՈՒԹՅԱՆ ԾԱՌԱՅՈՒԹՅԱՆ, ՔՐԵԱԿԱՏԱՐՈՂԱԿԱՆ ԾԱՌԱՅՈՒԹՅԱՆ, </w:t>
      </w:r>
      <w:r w:rsidR="000C7AD2" w:rsidRPr="009756DE">
        <w:rPr>
          <w:rFonts w:ascii="GHEA Grapalat" w:hAnsi="GHEA Grapalat"/>
          <w:b/>
          <w:bCs/>
          <w:color w:val="000000"/>
          <w:lang w:val="en-US"/>
        </w:rPr>
        <w:t xml:space="preserve">ԴԱՏԱԿԱՆ ԿԱՐԳԱԴՐԻՉՆԵՐԻ ԾԱՌԱՅՈՒԹՅԱՆ, </w:t>
      </w:r>
      <w:r w:rsidR="000C7AD2" w:rsidRPr="009756DE">
        <w:rPr>
          <w:rFonts w:ascii="GHEA Grapalat" w:hAnsi="GHEA Grapalat"/>
          <w:b/>
          <w:bCs/>
          <w:color w:val="000000"/>
        </w:rPr>
        <w:t xml:space="preserve">ԴԱՏԱԿԱՆ ԱԿՏԵՐԻ ՀԱՐԿԱԴԻՐ ԿԱՏԱՐՄԱՆ ԾԱՌԱՅՈՒԹՅԱՆ, ՓՐԿԱՐԱՐԱԿԱՆ ԾԱՌԱՅՈՒԹՅԱՆ, ԴԱՏԱԽԱԶՈՒԹՅԱՆ ՊԱՇՏՈՆՆԵՐԻ ՀԱՄԱՊԱՏԱՍԽԱՆՈՒԹՅՈՒՆԸ ՍԱՀՄԱՆԵԼՈՒ </w:t>
      </w:r>
      <w:r w:rsidR="000C7AD2" w:rsidRPr="009756DE">
        <w:rPr>
          <w:rFonts w:ascii="GHEA Grapalat" w:hAnsi="GHEA Grapalat" w:cs="Arial"/>
          <w:b/>
          <w:bCs/>
          <w:lang w:val="hy-AM"/>
        </w:rPr>
        <w:t xml:space="preserve"> ԵՎ ՀԱՅԱՍՏԱՆԻ ՀԱՆՐԱՊԵՏՈՒ</w:t>
      </w:r>
      <w:r w:rsidR="000C7AD2" w:rsidRPr="009756DE">
        <w:rPr>
          <w:rFonts w:ascii="GHEA Grapalat" w:hAnsi="GHEA Grapalat" w:cs="Arial"/>
          <w:b/>
          <w:bCs/>
          <w:lang w:val="hy-AM"/>
        </w:rPr>
        <w:softHyphen/>
        <w:t>ԹՅԱՆ ԿԱՌԱՎԱՐՈՒԹՅԱՆ 20</w:t>
      </w:r>
      <w:r w:rsidR="000C7AD2" w:rsidRPr="009756DE">
        <w:rPr>
          <w:rFonts w:ascii="GHEA Grapalat" w:hAnsi="GHEA Grapalat" w:cs="Arial"/>
          <w:b/>
          <w:bCs/>
          <w:lang w:val="en-US"/>
        </w:rPr>
        <w:t>09</w:t>
      </w:r>
      <w:r w:rsidR="000C7AD2" w:rsidRPr="009756DE">
        <w:rPr>
          <w:rFonts w:ascii="GHEA Grapalat" w:hAnsi="GHEA Grapalat" w:cs="Arial"/>
          <w:b/>
          <w:bCs/>
          <w:lang w:val="hy-AM"/>
        </w:rPr>
        <w:t xml:space="preserve"> ԹՎԱԿԱՆԻ </w:t>
      </w:r>
      <w:r w:rsidR="000C7AD2" w:rsidRPr="009756DE">
        <w:rPr>
          <w:rFonts w:ascii="GHEA Grapalat" w:hAnsi="GHEA Grapalat" w:cs="Arial"/>
          <w:b/>
          <w:bCs/>
          <w:lang w:val="en-US"/>
        </w:rPr>
        <w:t>ԱՊՐԻԼԻ</w:t>
      </w:r>
      <w:r w:rsidR="000C7AD2" w:rsidRPr="009756DE">
        <w:rPr>
          <w:rFonts w:ascii="GHEA Grapalat" w:hAnsi="GHEA Grapalat" w:cs="Arial"/>
          <w:b/>
          <w:bCs/>
          <w:lang w:val="hy-AM"/>
        </w:rPr>
        <w:t xml:space="preserve"> </w:t>
      </w:r>
      <w:r w:rsidR="000C7AD2" w:rsidRPr="009756DE">
        <w:rPr>
          <w:rFonts w:ascii="GHEA Grapalat" w:hAnsi="GHEA Grapalat" w:cs="Arial"/>
          <w:b/>
          <w:bCs/>
          <w:lang w:val="en-US"/>
        </w:rPr>
        <w:t>30</w:t>
      </w:r>
      <w:r w:rsidR="000C7AD2" w:rsidRPr="009756DE">
        <w:rPr>
          <w:rFonts w:ascii="GHEA Grapalat" w:hAnsi="GHEA Grapalat" w:cs="Arial"/>
          <w:b/>
          <w:bCs/>
          <w:lang w:val="hy-AM"/>
        </w:rPr>
        <w:t xml:space="preserve">-Ի N </w:t>
      </w:r>
      <w:r w:rsidR="000C7AD2" w:rsidRPr="009756DE">
        <w:rPr>
          <w:rFonts w:ascii="GHEA Grapalat" w:hAnsi="GHEA Grapalat" w:cs="Arial"/>
          <w:b/>
          <w:bCs/>
          <w:lang w:val="en-US"/>
        </w:rPr>
        <w:t>55</w:t>
      </w:r>
      <w:r w:rsidR="000C7AD2" w:rsidRPr="009756DE">
        <w:rPr>
          <w:rFonts w:ascii="GHEA Grapalat" w:hAnsi="GHEA Grapalat" w:cs="Arial"/>
          <w:b/>
          <w:bCs/>
          <w:lang w:val="hy-AM"/>
        </w:rPr>
        <w:t>0-Ն ՈՐՈՇՈՒՄՆ ՈՒԺԸ ԿՈՐՑՐԱԾ ՃԱՆԱ</w:t>
      </w:r>
      <w:r w:rsidR="000C7AD2" w:rsidRPr="009756DE">
        <w:rPr>
          <w:rFonts w:ascii="GHEA Grapalat" w:hAnsi="GHEA Grapalat" w:cs="Arial"/>
          <w:b/>
          <w:bCs/>
          <w:lang w:val="hy-AM"/>
        </w:rPr>
        <w:softHyphen/>
        <w:t>ՉԵԼՈՒ ՄԱՍԻՆ</w:t>
      </w:r>
      <w:r w:rsidRPr="009756DE">
        <w:rPr>
          <w:rFonts w:ascii="GHEA Grapalat" w:hAnsi="GHEA Grapalat"/>
          <w:b/>
          <w:caps/>
          <w:lang w:val="pt-BR"/>
        </w:rPr>
        <w:t xml:space="preserve">» </w:t>
      </w:r>
      <w:r w:rsidR="00672B8F" w:rsidRPr="009756DE">
        <w:rPr>
          <w:rFonts w:ascii="GHEA Grapalat" w:hAnsi="GHEA Grapalat"/>
          <w:b/>
          <w:caps/>
          <w:lang w:val="pt-BR"/>
        </w:rPr>
        <w:t>կԱՌԱՎԱՐՈՒԹՅԱՆ ՈՐՈՇՄԱՆ</w:t>
      </w:r>
      <w:r w:rsidR="004E22A6" w:rsidRPr="009756DE">
        <w:rPr>
          <w:rFonts w:ascii="GHEA Grapalat" w:hAnsi="GHEA Grapalat"/>
          <w:b/>
          <w:caps/>
          <w:lang w:val="pt-BR"/>
        </w:rPr>
        <w:t xml:space="preserve"> </w:t>
      </w:r>
      <w:r w:rsidR="00C91735" w:rsidRPr="009756DE">
        <w:rPr>
          <w:rFonts w:ascii="GHEA Grapalat" w:hAnsi="GHEA Grapalat"/>
          <w:b/>
          <w:caps/>
          <w:lang w:val="pt-BR"/>
        </w:rPr>
        <w:t xml:space="preserve">ՆԱԽԱԳԾԻ </w:t>
      </w:r>
      <w:r w:rsidR="00670D36" w:rsidRPr="009756DE">
        <w:rPr>
          <w:rFonts w:ascii="GHEA Grapalat" w:hAnsi="GHEA Grapalat"/>
          <w:b/>
          <w:caps/>
          <w:lang w:val="pt-BR"/>
        </w:rPr>
        <w:t>ՎԵՐԱԲԵՐՅԱԼ ՍՏԱՑՎԱԾ ԴԻՏՈՂՈՒԹՅՈՒՆՆԵՐԻ ԵՎ</w:t>
      </w:r>
      <w:r w:rsidR="00670D36" w:rsidRPr="009756DE">
        <w:rPr>
          <w:rFonts w:ascii="GHEA Grapalat" w:hAnsi="GHEA Grapalat"/>
          <w:b/>
          <w:lang w:val="hy-AM"/>
        </w:rPr>
        <w:t xml:space="preserve"> ԱՌԱՋԱՐԿՈՒԹՅՈՒՆՆԵՐԻ</w:t>
      </w:r>
    </w:p>
    <w:p w:rsidR="00B87124" w:rsidRPr="009756DE" w:rsidRDefault="00B87124" w:rsidP="00AF1C45">
      <w:pPr>
        <w:tabs>
          <w:tab w:val="center" w:pos="4680"/>
          <w:tab w:val="center" w:pos="7285"/>
          <w:tab w:val="right" w:pos="9360"/>
          <w:tab w:val="left" w:pos="11266"/>
        </w:tabs>
        <w:spacing w:line="276" w:lineRule="auto"/>
        <w:jc w:val="center"/>
        <w:rPr>
          <w:rFonts w:ascii="GHEA Grapalat" w:hAnsi="GHEA Grapalat"/>
          <w:b/>
          <w:sz w:val="22"/>
          <w:szCs w:val="22"/>
          <w:lang w:val="pt-BR"/>
        </w:rPr>
      </w:pPr>
    </w:p>
    <w:tbl>
      <w:tblPr>
        <w:tblpPr w:leftFromText="180" w:rightFromText="180" w:vertAnchor="text" w:horzAnchor="margin" w:tblpXSpec="center" w:tblpY="112"/>
        <w:tblW w:w="15948" w:type="dxa"/>
        <w:tblLayout w:type="fixed"/>
        <w:tblLook w:val="04A0"/>
      </w:tblPr>
      <w:tblGrid>
        <w:gridCol w:w="828"/>
        <w:gridCol w:w="2520"/>
        <w:gridCol w:w="4771"/>
        <w:gridCol w:w="1709"/>
        <w:gridCol w:w="6120"/>
      </w:tblGrid>
      <w:tr w:rsidR="00155912" w:rsidRPr="009756DE" w:rsidTr="0014120E">
        <w:trPr>
          <w:trHeight w:val="84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5912" w:rsidRPr="009756DE" w:rsidRDefault="00155912" w:rsidP="00AF1C45">
            <w:pPr>
              <w:spacing w:line="276" w:lineRule="auto"/>
              <w:jc w:val="center"/>
              <w:rPr>
                <w:rFonts w:ascii="GHEA Grapalat" w:eastAsia="Calibri" w:hAnsi="GHEA Grapalat" w:cs="Sylfaen"/>
                <w:b/>
                <w:color w:val="000000"/>
                <w:sz w:val="22"/>
                <w:lang w:val="et-EE" w:eastAsia="en-US"/>
              </w:rPr>
            </w:pPr>
          </w:p>
          <w:p w:rsidR="00155912" w:rsidRPr="009756DE" w:rsidRDefault="00155912" w:rsidP="00AF1C45">
            <w:pPr>
              <w:spacing w:line="276" w:lineRule="auto"/>
              <w:jc w:val="center"/>
              <w:rPr>
                <w:rFonts w:ascii="GHEA Grapalat" w:eastAsia="Calibri" w:hAnsi="GHEA Grapalat"/>
                <w:b/>
                <w:color w:val="000000"/>
                <w:sz w:val="22"/>
                <w:lang w:val="en-US" w:eastAsia="en-US"/>
              </w:rPr>
            </w:pPr>
            <w:r w:rsidRPr="009756DE">
              <w:rPr>
                <w:rFonts w:ascii="GHEA Grapalat" w:eastAsia="Calibri" w:hAnsi="GHEA Grapalat" w:cs="Sylfaen"/>
                <w:b/>
                <w:color w:val="000000"/>
                <w:sz w:val="22"/>
                <w:szCs w:val="22"/>
                <w:lang w:val="en-US" w:eastAsia="en-US"/>
              </w:rPr>
              <w:t>հ</w:t>
            </w:r>
            <w:r w:rsidRPr="009756DE">
              <w:rPr>
                <w:rFonts w:ascii="GHEA Grapalat" w:eastAsia="Calibri" w:hAnsi="GHEA Grapalat"/>
                <w:b/>
                <w:color w:val="000000"/>
                <w:sz w:val="22"/>
                <w:szCs w:val="22"/>
                <w:lang w:val="en-US" w:eastAsia="en-US"/>
              </w:rPr>
              <w:t>/</w:t>
            </w:r>
            <w:r w:rsidRPr="009756DE">
              <w:rPr>
                <w:rFonts w:ascii="GHEA Grapalat" w:eastAsia="Calibri" w:hAnsi="GHEA Grapalat" w:cs="Sylfaen"/>
                <w:b/>
                <w:color w:val="000000"/>
                <w:sz w:val="22"/>
                <w:szCs w:val="22"/>
                <w:lang w:val="en-US" w:eastAsia="en-US"/>
              </w:rPr>
              <w:t>հ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5912" w:rsidRPr="009756DE" w:rsidRDefault="00155912" w:rsidP="00AF1C45">
            <w:pPr>
              <w:spacing w:line="276" w:lineRule="auto"/>
              <w:jc w:val="center"/>
              <w:rPr>
                <w:rFonts w:ascii="GHEA Grapalat" w:hAnsi="GHEA Grapalat"/>
                <w:bCs/>
                <w:lang w:val="hy-AM"/>
              </w:rPr>
            </w:pPr>
            <w:r w:rsidRPr="009756DE">
              <w:rPr>
                <w:rFonts w:ascii="GHEA Grapalat" w:hAnsi="GHEA Grapalat"/>
                <w:bCs/>
                <w:lang w:val="hy-AM"/>
              </w:rPr>
              <w:t>Առաջարկության հեղինակը¸</w:t>
            </w:r>
          </w:p>
          <w:p w:rsidR="00155912" w:rsidRPr="009756DE" w:rsidRDefault="0073654A" w:rsidP="00AF1C45">
            <w:pPr>
              <w:spacing w:line="276" w:lineRule="auto"/>
              <w:jc w:val="center"/>
              <w:rPr>
                <w:rFonts w:ascii="GHEA Grapalat" w:hAnsi="GHEA Grapalat"/>
                <w:bCs/>
                <w:lang w:val="hy-AM"/>
              </w:rPr>
            </w:pPr>
            <w:r w:rsidRPr="009756DE">
              <w:rPr>
                <w:rFonts w:ascii="GHEA Grapalat" w:hAnsi="GHEA Grapalat"/>
                <w:bCs/>
                <w:lang w:val="hy-AM"/>
              </w:rPr>
              <w:t>գ</w:t>
            </w:r>
            <w:r w:rsidR="00155912" w:rsidRPr="009756DE">
              <w:rPr>
                <w:rFonts w:ascii="GHEA Grapalat" w:hAnsi="GHEA Grapalat"/>
                <w:bCs/>
                <w:lang w:val="hy-AM"/>
              </w:rPr>
              <w:t>րության ամսաթիվը, գրության համարը</w:t>
            </w:r>
          </w:p>
        </w:tc>
        <w:tc>
          <w:tcPr>
            <w:tcW w:w="4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5912" w:rsidRPr="009756DE" w:rsidRDefault="00155912" w:rsidP="00AF1C45">
            <w:pPr>
              <w:spacing w:line="276" w:lineRule="auto"/>
              <w:jc w:val="center"/>
              <w:rPr>
                <w:rFonts w:ascii="GHEA Grapalat" w:eastAsia="Calibri" w:hAnsi="GHEA Grapalat"/>
                <w:b/>
                <w:color w:val="000000"/>
                <w:sz w:val="22"/>
                <w:lang w:val="en-US" w:eastAsia="en-US"/>
              </w:rPr>
            </w:pPr>
            <w:proofErr w:type="spellStart"/>
            <w:r w:rsidRPr="009756DE">
              <w:rPr>
                <w:rFonts w:ascii="GHEA Grapalat" w:eastAsia="Calibri" w:hAnsi="GHEA Grapalat"/>
                <w:b/>
                <w:sz w:val="22"/>
                <w:szCs w:val="22"/>
                <w:lang w:val="en-US" w:eastAsia="en-US"/>
              </w:rPr>
              <w:t>Առաջարկության</w:t>
            </w:r>
            <w:proofErr w:type="spellEnd"/>
            <w:r w:rsidRPr="009756DE">
              <w:rPr>
                <w:rFonts w:ascii="GHEA Grapalat" w:eastAsia="Calibri" w:hAnsi="GHEA Grapalat"/>
                <w:b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9756DE">
              <w:rPr>
                <w:rFonts w:ascii="GHEA Grapalat" w:eastAsia="Calibri" w:hAnsi="GHEA Grapalat"/>
                <w:b/>
                <w:sz w:val="22"/>
                <w:szCs w:val="22"/>
                <w:lang w:val="en-US" w:eastAsia="en-US"/>
              </w:rPr>
              <w:t>բովանդակությունը</w:t>
            </w:r>
            <w:proofErr w:type="spellEnd"/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5912" w:rsidRPr="009756DE" w:rsidRDefault="00155912" w:rsidP="00AF1C45">
            <w:pPr>
              <w:spacing w:line="276" w:lineRule="auto"/>
              <w:jc w:val="center"/>
              <w:rPr>
                <w:rFonts w:ascii="GHEA Grapalat" w:eastAsia="Calibri" w:hAnsi="GHEA Grapalat"/>
                <w:b/>
                <w:color w:val="000000"/>
                <w:sz w:val="22"/>
                <w:lang w:val="hy-AM" w:eastAsia="en-US"/>
              </w:rPr>
            </w:pPr>
            <w:proofErr w:type="spellStart"/>
            <w:r w:rsidRPr="009756DE">
              <w:rPr>
                <w:rFonts w:ascii="GHEA Grapalat" w:eastAsia="Calibri" w:hAnsi="GHEA Grapalat"/>
                <w:b/>
                <w:sz w:val="22"/>
                <w:szCs w:val="22"/>
                <w:lang w:val="en-US" w:eastAsia="en-US"/>
              </w:rPr>
              <w:t>Եզրակացություն</w:t>
            </w:r>
            <w:proofErr w:type="spellEnd"/>
            <w:r w:rsidR="00597CCB" w:rsidRPr="009756DE">
              <w:rPr>
                <w:rFonts w:ascii="GHEA Grapalat" w:eastAsia="Calibri" w:hAnsi="GHEA Grapalat"/>
                <w:b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912" w:rsidRPr="009756DE" w:rsidRDefault="00155912" w:rsidP="00AF1C45">
            <w:pPr>
              <w:spacing w:line="276" w:lineRule="auto"/>
              <w:jc w:val="center"/>
              <w:rPr>
                <w:rFonts w:ascii="GHEA Grapalat" w:eastAsia="Calibri" w:hAnsi="GHEA Grapalat"/>
                <w:b/>
                <w:sz w:val="22"/>
                <w:lang w:val="en-US" w:eastAsia="en-US"/>
              </w:rPr>
            </w:pPr>
            <w:proofErr w:type="spellStart"/>
            <w:r w:rsidRPr="009756DE">
              <w:rPr>
                <w:rFonts w:ascii="GHEA Grapalat" w:eastAsia="Calibri" w:hAnsi="GHEA Grapalat"/>
                <w:b/>
                <w:sz w:val="22"/>
                <w:szCs w:val="22"/>
                <w:lang w:val="en-US" w:eastAsia="en-US"/>
              </w:rPr>
              <w:t>Կատարված</w:t>
            </w:r>
            <w:proofErr w:type="spellEnd"/>
            <w:r w:rsidRPr="009756DE">
              <w:rPr>
                <w:rFonts w:ascii="GHEA Grapalat" w:eastAsia="Calibri" w:hAnsi="GHEA Grapalat"/>
                <w:b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9756DE">
              <w:rPr>
                <w:rFonts w:ascii="GHEA Grapalat" w:eastAsia="Calibri" w:hAnsi="GHEA Grapalat"/>
                <w:b/>
                <w:sz w:val="22"/>
                <w:szCs w:val="22"/>
                <w:lang w:val="en-US" w:eastAsia="en-US"/>
              </w:rPr>
              <w:t>փոփոխությունը</w:t>
            </w:r>
            <w:proofErr w:type="spellEnd"/>
          </w:p>
        </w:tc>
      </w:tr>
      <w:tr w:rsidR="00155912" w:rsidRPr="009756DE" w:rsidTr="0014120E">
        <w:trPr>
          <w:trHeight w:val="33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5912" w:rsidRPr="009756DE" w:rsidRDefault="00155912" w:rsidP="00AF1C45">
            <w:pPr>
              <w:pStyle w:val="NoSpacing1"/>
              <w:spacing w:line="276" w:lineRule="auto"/>
              <w:jc w:val="center"/>
              <w:rPr>
                <w:rFonts w:cs="Sylfaen"/>
              </w:rPr>
            </w:pPr>
            <w:r w:rsidRPr="009756DE">
              <w:rPr>
                <w:rFonts w:cs="Sylfaen"/>
              </w:rPr>
              <w:t>1.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5912" w:rsidRPr="009756DE" w:rsidRDefault="00155912" w:rsidP="00AF1C45">
            <w:pPr>
              <w:pStyle w:val="NoSpacing1"/>
              <w:spacing w:line="360" w:lineRule="auto"/>
              <w:jc w:val="center"/>
              <w:rPr>
                <w:rFonts w:eastAsia="Times New Roman"/>
                <w:bCs/>
                <w:sz w:val="24"/>
                <w:szCs w:val="24"/>
                <w:lang w:val="hy-AM" w:eastAsia="ru-RU"/>
              </w:rPr>
            </w:pPr>
            <w:r w:rsidRPr="009756DE">
              <w:rPr>
                <w:rFonts w:eastAsia="Times New Roman"/>
                <w:bCs/>
                <w:sz w:val="24"/>
                <w:szCs w:val="24"/>
                <w:lang w:val="hy-AM" w:eastAsia="ru-RU"/>
              </w:rPr>
              <w:t>2.</w:t>
            </w:r>
          </w:p>
        </w:tc>
        <w:tc>
          <w:tcPr>
            <w:tcW w:w="4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5912" w:rsidRPr="009756DE" w:rsidRDefault="00155912" w:rsidP="00AF1C45">
            <w:pPr>
              <w:pStyle w:val="NoSpacing1"/>
              <w:spacing w:line="360" w:lineRule="auto"/>
              <w:jc w:val="center"/>
              <w:rPr>
                <w:rFonts w:cs="Sylfaen"/>
              </w:rPr>
            </w:pPr>
            <w:r w:rsidRPr="009756DE">
              <w:rPr>
                <w:rFonts w:cs="Sylfaen"/>
              </w:rPr>
              <w:t>3.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5912" w:rsidRPr="009756DE" w:rsidRDefault="00155912" w:rsidP="00AF1C45">
            <w:pPr>
              <w:spacing w:line="360" w:lineRule="auto"/>
              <w:jc w:val="center"/>
              <w:rPr>
                <w:rFonts w:ascii="GHEA Grapalat" w:eastAsia="Calibri" w:hAnsi="GHEA Grapalat"/>
                <w:sz w:val="22"/>
                <w:lang w:val="en-US" w:eastAsia="en-US"/>
              </w:rPr>
            </w:pPr>
            <w:r w:rsidRPr="009756DE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4.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5912" w:rsidRPr="009756DE" w:rsidRDefault="00155912" w:rsidP="00AF1C45">
            <w:pPr>
              <w:spacing w:line="360" w:lineRule="auto"/>
              <w:jc w:val="center"/>
              <w:rPr>
                <w:rFonts w:ascii="GHEA Grapalat" w:eastAsia="Calibri" w:hAnsi="GHEA Grapalat"/>
                <w:sz w:val="22"/>
                <w:lang w:val="en-US" w:eastAsia="en-US"/>
              </w:rPr>
            </w:pPr>
            <w:r w:rsidRPr="009756DE"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  <w:t>5.</w:t>
            </w:r>
          </w:p>
        </w:tc>
      </w:tr>
      <w:tr w:rsidR="00164540" w:rsidRPr="009756DE" w:rsidTr="0014120E">
        <w:trPr>
          <w:trHeight w:val="33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4540" w:rsidRPr="009756DE" w:rsidRDefault="00164540" w:rsidP="00AF1C45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="GHEA Grapalat" w:eastAsia="Times New Roman" w:hAnsi="GHEA Grapalat" w:cs="Courier New"/>
                <w:sz w:val="24"/>
                <w:szCs w:val="24"/>
                <w:lang w:val="hy-AM" w:eastAsia="ru-RU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61444" w:rsidRPr="00EF6E3A" w:rsidRDefault="0081744D" w:rsidP="00AF1C45">
            <w:pPr>
              <w:spacing w:line="360" w:lineRule="auto"/>
              <w:ind w:firstLine="343"/>
              <w:jc w:val="center"/>
              <w:rPr>
                <w:rFonts w:ascii="GHEA Grapalat" w:hAnsi="GHEA Grapalat"/>
                <w:bCs/>
                <w:lang w:val="en-US"/>
              </w:rPr>
            </w:pPr>
            <w:r w:rsidRPr="009756DE">
              <w:rPr>
                <w:rFonts w:ascii="GHEA Grapalat" w:hAnsi="GHEA Grapalat"/>
                <w:bCs/>
                <w:lang w:val="hy-AM"/>
              </w:rPr>
              <w:t>Աշխատանքի և սոցիա</w:t>
            </w:r>
            <w:r w:rsidR="00AC3F15" w:rsidRPr="005512FC">
              <w:rPr>
                <w:rFonts w:ascii="GHEA Grapalat" w:hAnsi="GHEA Grapalat"/>
                <w:bCs/>
                <w:lang w:val="hy-AM"/>
              </w:rPr>
              <w:t>լա</w:t>
            </w:r>
            <w:r w:rsidRPr="009756DE">
              <w:rPr>
                <w:rFonts w:ascii="GHEA Grapalat" w:hAnsi="GHEA Grapalat"/>
                <w:bCs/>
                <w:lang w:val="hy-AM"/>
              </w:rPr>
              <w:t>կան հարց</w:t>
            </w:r>
            <w:r w:rsidR="00AC3F15" w:rsidRPr="005512FC">
              <w:rPr>
                <w:rFonts w:ascii="GHEA Grapalat" w:hAnsi="GHEA Grapalat"/>
                <w:bCs/>
                <w:lang w:val="hy-AM"/>
              </w:rPr>
              <w:t>ե</w:t>
            </w:r>
            <w:r w:rsidR="00AC3F15" w:rsidRPr="009756DE">
              <w:rPr>
                <w:rFonts w:ascii="GHEA Grapalat" w:hAnsi="GHEA Grapalat"/>
                <w:bCs/>
                <w:lang w:val="hy-AM"/>
              </w:rPr>
              <w:t>ր</w:t>
            </w:r>
            <w:r w:rsidRPr="009756DE">
              <w:rPr>
                <w:rFonts w:ascii="GHEA Grapalat" w:hAnsi="GHEA Grapalat"/>
                <w:bCs/>
                <w:lang w:val="hy-AM"/>
              </w:rPr>
              <w:t>ի նախարարություն</w:t>
            </w:r>
            <w:r w:rsidR="00861444" w:rsidRPr="009756DE">
              <w:rPr>
                <w:rFonts w:ascii="GHEA Grapalat" w:hAnsi="GHEA Grapalat"/>
                <w:bCs/>
                <w:lang w:val="hy-AM"/>
              </w:rPr>
              <w:br/>
              <w:t>2018-11-21</w:t>
            </w:r>
            <w:r w:rsidR="00E00685" w:rsidRPr="009756DE">
              <w:rPr>
                <w:rFonts w:ascii="GHEA Grapalat" w:hAnsi="GHEA Grapalat"/>
                <w:bCs/>
                <w:lang w:val="hy-AM"/>
              </w:rPr>
              <w:t xml:space="preserve"> թ.</w:t>
            </w:r>
            <w:r w:rsidR="00EF6E3A" w:rsidRPr="009756DE">
              <w:rPr>
                <w:rFonts w:ascii="GHEA Grapalat" w:hAnsi="GHEA Grapalat"/>
                <w:bCs/>
                <w:lang w:val="hy-AM"/>
              </w:rPr>
              <w:t xml:space="preserve"> թիվ</w:t>
            </w:r>
          </w:p>
          <w:p w:rsidR="00861444" w:rsidRPr="009756DE" w:rsidRDefault="00861444" w:rsidP="00AF1C45">
            <w:pPr>
              <w:spacing w:line="360" w:lineRule="auto"/>
              <w:ind w:firstLine="343"/>
              <w:jc w:val="center"/>
              <w:rPr>
                <w:rFonts w:ascii="GHEA Grapalat" w:hAnsi="GHEA Grapalat"/>
                <w:bCs/>
                <w:lang w:val="hy-AM"/>
              </w:rPr>
            </w:pPr>
            <w:r w:rsidRPr="009756DE">
              <w:rPr>
                <w:rFonts w:ascii="GHEA Grapalat" w:hAnsi="GHEA Grapalat"/>
                <w:bCs/>
                <w:lang w:val="hy-AM"/>
              </w:rPr>
              <w:t>ԱԱՄ/18354-18</w:t>
            </w:r>
          </w:p>
          <w:p w:rsidR="00DD797A" w:rsidRPr="009756DE" w:rsidRDefault="0081744D" w:rsidP="00AF1C45">
            <w:pPr>
              <w:spacing w:line="360" w:lineRule="auto"/>
              <w:ind w:firstLine="343"/>
              <w:jc w:val="center"/>
              <w:rPr>
                <w:rFonts w:ascii="GHEA Grapalat" w:hAnsi="GHEA Grapalat"/>
                <w:bCs/>
                <w:lang w:val="hy-AM"/>
              </w:rPr>
            </w:pPr>
            <w:r w:rsidRPr="009756DE">
              <w:rPr>
                <w:rFonts w:ascii="GHEA Grapalat" w:hAnsi="GHEA Grapalat"/>
                <w:bCs/>
                <w:lang w:val="hy-AM"/>
              </w:rPr>
              <w:t>գրություն</w:t>
            </w:r>
          </w:p>
        </w:tc>
        <w:tc>
          <w:tcPr>
            <w:tcW w:w="4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40E7" w:rsidRPr="009756DE" w:rsidRDefault="00007233" w:rsidP="00AF1C45">
            <w:pPr>
              <w:tabs>
                <w:tab w:val="left" w:pos="851"/>
              </w:tabs>
              <w:spacing w:line="360" w:lineRule="auto"/>
              <w:contextualSpacing/>
              <w:jc w:val="center"/>
              <w:rPr>
                <w:rFonts w:ascii="GHEA Grapalat" w:eastAsia="Calibri" w:hAnsi="GHEA Grapalat"/>
                <w:color w:val="FF0000"/>
                <w:sz w:val="22"/>
                <w:lang w:val="en-US"/>
              </w:rPr>
            </w:pPr>
            <w:r w:rsidRPr="009756DE">
              <w:rPr>
                <w:rFonts w:ascii="GHEA Grapalat" w:hAnsi="GHEA Grapalat"/>
                <w:lang w:val="hy-AM"/>
              </w:rPr>
              <w:t>Դիտողություններ և առաջարկություններ չկան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7F43" w:rsidRPr="009756DE" w:rsidRDefault="006E7F43" w:rsidP="00AF1C45">
            <w:pPr>
              <w:spacing w:line="360" w:lineRule="auto"/>
              <w:jc w:val="center"/>
              <w:rPr>
                <w:rFonts w:ascii="GHEA Grapalat" w:eastAsia="Calibri" w:hAnsi="GHEA Grapalat"/>
                <w:sz w:val="22"/>
                <w:lang w:val="hy-AM" w:eastAsia="en-US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4F70" w:rsidRPr="009756DE" w:rsidRDefault="00CF4F70" w:rsidP="00AF1C45">
            <w:pPr>
              <w:spacing w:line="360" w:lineRule="auto"/>
              <w:jc w:val="center"/>
              <w:rPr>
                <w:rFonts w:ascii="GHEA Grapalat" w:eastAsia="Calibri" w:hAnsi="GHEA Grapalat"/>
                <w:sz w:val="22"/>
                <w:lang w:val="hy-AM" w:eastAsia="en-US"/>
              </w:rPr>
            </w:pPr>
          </w:p>
        </w:tc>
      </w:tr>
      <w:tr w:rsidR="00B005E9" w:rsidRPr="009756DE" w:rsidTr="0014120E">
        <w:trPr>
          <w:trHeight w:val="33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05E9" w:rsidRPr="009756DE" w:rsidRDefault="00B005E9" w:rsidP="00AF1C45">
            <w:pPr>
              <w:pStyle w:val="ListParagraph"/>
              <w:numPr>
                <w:ilvl w:val="0"/>
                <w:numId w:val="1"/>
              </w:numPr>
              <w:spacing w:line="276" w:lineRule="auto"/>
              <w:jc w:val="center"/>
              <w:rPr>
                <w:rFonts w:ascii="GHEA Grapalat" w:eastAsia="Calibri" w:hAnsi="GHEA Grapalat" w:cs="Sylfaen"/>
                <w:color w:val="000000"/>
                <w:lang w:val="hy-AM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00685" w:rsidRPr="00381D83" w:rsidRDefault="00D27AAD" w:rsidP="00AF1C45">
            <w:pPr>
              <w:spacing w:line="360" w:lineRule="auto"/>
              <w:ind w:firstLine="343"/>
              <w:jc w:val="center"/>
              <w:rPr>
                <w:rFonts w:ascii="GHEA Grapalat" w:hAnsi="GHEA Grapalat"/>
                <w:bCs/>
                <w:color w:val="000000"/>
                <w:lang w:val="hy-AM" w:eastAsia="ar-SA"/>
              </w:rPr>
            </w:pPr>
            <w:r w:rsidRPr="00381D83">
              <w:rPr>
                <w:rFonts w:ascii="GHEA Grapalat" w:hAnsi="GHEA Grapalat"/>
                <w:bCs/>
                <w:color w:val="000000"/>
                <w:lang w:val="hy-AM" w:eastAsia="ar-SA"/>
              </w:rPr>
              <w:t>Ֆ</w:t>
            </w:r>
            <w:r w:rsidR="00E00685" w:rsidRPr="00381D83">
              <w:rPr>
                <w:rFonts w:ascii="GHEA Grapalat" w:hAnsi="GHEA Grapalat"/>
                <w:bCs/>
                <w:color w:val="000000"/>
                <w:lang w:val="hy-AM" w:eastAsia="ar-SA"/>
              </w:rPr>
              <w:t>ինանսների նախարարություն</w:t>
            </w:r>
            <w:r w:rsidR="00E00685" w:rsidRPr="00381D83">
              <w:rPr>
                <w:rFonts w:ascii="GHEA Grapalat" w:hAnsi="GHEA Grapalat"/>
                <w:bCs/>
                <w:color w:val="000000"/>
                <w:lang w:val="hy-AM" w:eastAsia="ar-SA"/>
              </w:rPr>
              <w:br/>
            </w:r>
            <w:r w:rsidR="00E00685" w:rsidRPr="00381D83">
              <w:rPr>
                <w:rFonts w:ascii="GHEA Grapalat" w:hAnsi="GHEA Grapalat"/>
                <w:bCs/>
                <w:color w:val="000000"/>
                <w:lang w:val="hy-AM" w:eastAsia="ar-SA"/>
              </w:rPr>
              <w:lastRenderedPageBreak/>
              <w:t>2018-11-21 թ.</w:t>
            </w:r>
          </w:p>
          <w:p w:rsidR="00D00AFA" w:rsidRPr="00381D83" w:rsidRDefault="00E00685" w:rsidP="00AF1C45">
            <w:pPr>
              <w:spacing w:line="360" w:lineRule="auto"/>
              <w:ind w:firstLine="343"/>
              <w:jc w:val="center"/>
              <w:rPr>
                <w:rFonts w:ascii="GHEA Grapalat" w:hAnsi="GHEA Grapalat"/>
                <w:bCs/>
                <w:color w:val="000000"/>
                <w:lang w:val="hy-AM" w:eastAsia="ar-SA"/>
              </w:rPr>
            </w:pPr>
            <w:r w:rsidRPr="00381D83">
              <w:rPr>
                <w:rFonts w:ascii="GHEA Grapalat" w:hAnsi="GHEA Grapalat"/>
                <w:bCs/>
                <w:color w:val="000000"/>
                <w:lang w:val="hy-AM" w:eastAsia="ar-SA"/>
              </w:rPr>
              <w:t>թիվ</w:t>
            </w:r>
            <w:r w:rsidRPr="00381D83">
              <w:rPr>
                <w:rFonts w:ascii="GHEA Grapalat" w:hAnsi="GHEA Grapalat"/>
                <w:bCs/>
                <w:color w:val="000000"/>
                <w:lang w:val="hy-AM" w:eastAsia="ar-SA"/>
              </w:rPr>
              <w:br/>
              <w:t>01/11-1/21213-18</w:t>
            </w:r>
          </w:p>
          <w:p w:rsidR="00091997" w:rsidRPr="00381D83" w:rsidRDefault="00091997" w:rsidP="00AF1C45">
            <w:pPr>
              <w:spacing w:line="360" w:lineRule="auto"/>
              <w:ind w:firstLine="343"/>
              <w:jc w:val="center"/>
              <w:rPr>
                <w:rFonts w:ascii="GHEA Grapalat" w:hAnsi="GHEA Grapalat"/>
                <w:bCs/>
                <w:color w:val="000000"/>
                <w:lang w:val="hy-AM" w:eastAsia="ar-SA"/>
              </w:rPr>
            </w:pPr>
            <w:r w:rsidRPr="00381D83">
              <w:rPr>
                <w:rFonts w:ascii="GHEA Grapalat" w:hAnsi="GHEA Grapalat"/>
                <w:bCs/>
                <w:color w:val="000000"/>
                <w:lang w:val="hy-AM" w:eastAsia="ar-SA"/>
              </w:rPr>
              <w:t>գրություն</w:t>
            </w:r>
          </w:p>
        </w:tc>
        <w:tc>
          <w:tcPr>
            <w:tcW w:w="4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05E9" w:rsidRPr="00381D83" w:rsidRDefault="00385C9A" w:rsidP="00AF1C45">
            <w:pPr>
              <w:tabs>
                <w:tab w:val="left" w:pos="851"/>
              </w:tabs>
              <w:spacing w:line="360" w:lineRule="auto"/>
              <w:contextualSpacing/>
              <w:jc w:val="center"/>
              <w:rPr>
                <w:rFonts w:ascii="GHEA Grapalat" w:hAnsi="GHEA Grapalat"/>
                <w:bCs/>
                <w:color w:val="000000"/>
                <w:lang w:val="hy-AM" w:eastAsia="ar-SA"/>
              </w:rPr>
            </w:pPr>
            <w:r w:rsidRPr="00381D83">
              <w:rPr>
                <w:rFonts w:ascii="GHEA Grapalat" w:hAnsi="GHEA Grapalat"/>
                <w:bCs/>
                <w:color w:val="000000"/>
                <w:lang w:val="hy-AM" w:eastAsia="ar-SA"/>
              </w:rPr>
              <w:lastRenderedPageBreak/>
              <w:t>Դիտողություններ և առաջարկություններ չկան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005E9" w:rsidRPr="009756DE" w:rsidRDefault="00B005E9" w:rsidP="00AF1C45">
            <w:pPr>
              <w:spacing w:line="360" w:lineRule="auto"/>
              <w:ind w:firstLine="343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05E9" w:rsidRPr="009756DE" w:rsidRDefault="00B005E9" w:rsidP="00AF1C45">
            <w:pPr>
              <w:spacing w:line="360" w:lineRule="auto"/>
              <w:ind w:firstLine="343"/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D27AAD" w:rsidRPr="005512FC" w:rsidTr="0014120E">
        <w:trPr>
          <w:trHeight w:val="749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7AAD" w:rsidRPr="009756DE" w:rsidRDefault="0081744D" w:rsidP="00AF1C45">
            <w:pPr>
              <w:spacing w:line="276" w:lineRule="auto"/>
              <w:ind w:left="360"/>
              <w:jc w:val="center"/>
              <w:rPr>
                <w:rFonts w:ascii="GHEA Grapalat" w:hAnsi="GHEA Grapalat"/>
                <w:bCs/>
                <w:lang w:val="hy-AM"/>
              </w:rPr>
            </w:pPr>
            <w:r w:rsidRPr="009756DE">
              <w:rPr>
                <w:rFonts w:ascii="GHEA Grapalat" w:hAnsi="GHEA Grapalat"/>
                <w:bCs/>
                <w:lang w:val="hy-AM"/>
              </w:rPr>
              <w:lastRenderedPageBreak/>
              <w:t>3</w:t>
            </w:r>
            <w:r w:rsidR="00D27AAD" w:rsidRPr="009756DE">
              <w:rPr>
                <w:rFonts w:ascii="GHEA Grapalat" w:hAnsi="GHEA Grapalat"/>
                <w:bCs/>
                <w:lang w:val="hy-AM"/>
              </w:rPr>
              <w:t>.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27AAD" w:rsidRPr="00381D83" w:rsidRDefault="00AC0C88" w:rsidP="00381D83">
            <w:pPr>
              <w:spacing w:line="360" w:lineRule="auto"/>
              <w:jc w:val="center"/>
              <w:rPr>
                <w:rFonts w:ascii="GHEA Grapalat" w:hAnsi="GHEA Grapalat"/>
                <w:bCs/>
                <w:color w:val="000000"/>
                <w:lang w:val="hy-AM" w:eastAsia="ar-SA"/>
              </w:rPr>
            </w:pPr>
            <w:r w:rsidRPr="00381D83">
              <w:rPr>
                <w:rFonts w:ascii="GHEA Grapalat" w:hAnsi="GHEA Grapalat"/>
                <w:bCs/>
                <w:color w:val="000000"/>
                <w:lang w:val="hy-AM" w:eastAsia="ar-SA"/>
              </w:rPr>
              <w:t>Արտակարգ իրավիճակների նախարարություն</w:t>
            </w:r>
          </w:p>
          <w:tbl>
            <w:tblPr>
              <w:tblW w:w="4500" w:type="pct"/>
              <w:shd w:val="clear" w:color="auto" w:fill="FFFFFF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2074"/>
            </w:tblGrid>
            <w:tr w:rsidR="001037B5" w:rsidRPr="00381D83" w:rsidTr="001037B5">
              <w:tc>
                <w:tcPr>
                  <w:tcW w:w="8478" w:type="dxa"/>
                  <w:shd w:val="clear" w:color="auto" w:fill="FFFFFF"/>
                  <w:hideMark/>
                </w:tcPr>
                <w:p w:rsidR="001037B5" w:rsidRPr="00381D83" w:rsidRDefault="0066382E" w:rsidP="00AF1C45">
                  <w:pPr>
                    <w:framePr w:hSpace="180" w:wrap="around" w:vAnchor="text" w:hAnchor="margin" w:xAlign="center" w:y="112"/>
                    <w:spacing w:line="360" w:lineRule="auto"/>
                    <w:ind w:firstLine="343"/>
                    <w:jc w:val="center"/>
                    <w:rPr>
                      <w:rFonts w:ascii="GHEA Grapalat" w:hAnsi="GHEA Grapalat"/>
                      <w:bCs/>
                      <w:color w:val="000000"/>
                      <w:lang w:val="hy-AM" w:eastAsia="ar-SA"/>
                    </w:rPr>
                  </w:pPr>
                  <w:r w:rsidRPr="00381D83">
                    <w:rPr>
                      <w:rFonts w:ascii="GHEA Grapalat" w:hAnsi="GHEA Grapalat"/>
                      <w:bCs/>
                      <w:color w:val="000000"/>
                      <w:lang w:val="hy-AM" w:eastAsia="ar-SA"/>
                    </w:rPr>
                    <w:t>2018-11-26</w:t>
                  </w:r>
                  <w:r w:rsidR="00EF6E3A" w:rsidRPr="00381D83">
                    <w:rPr>
                      <w:rFonts w:ascii="GHEA Grapalat" w:hAnsi="GHEA Grapalat"/>
                      <w:bCs/>
                      <w:color w:val="000000"/>
                      <w:lang w:val="hy-AM" w:eastAsia="ar-SA"/>
                    </w:rPr>
                    <w:t xml:space="preserve"> թ.</w:t>
                  </w:r>
                </w:p>
              </w:tc>
            </w:tr>
          </w:tbl>
          <w:p w:rsidR="00D27AAD" w:rsidRPr="00381D83" w:rsidRDefault="00EF6E3A" w:rsidP="00AF1C45">
            <w:pPr>
              <w:spacing w:line="360" w:lineRule="auto"/>
              <w:ind w:firstLine="343"/>
              <w:jc w:val="center"/>
              <w:rPr>
                <w:rFonts w:ascii="GHEA Grapalat" w:hAnsi="GHEA Grapalat"/>
                <w:bCs/>
                <w:color w:val="000000"/>
                <w:lang w:val="hy-AM" w:eastAsia="ar-SA"/>
              </w:rPr>
            </w:pPr>
            <w:r w:rsidRPr="00381D83">
              <w:rPr>
                <w:rFonts w:ascii="GHEA Grapalat" w:hAnsi="GHEA Grapalat"/>
                <w:bCs/>
                <w:color w:val="000000"/>
                <w:lang w:val="hy-AM" w:eastAsia="ar-SA"/>
              </w:rPr>
              <w:t>թիվ</w:t>
            </w:r>
            <w:r w:rsidR="002767C9" w:rsidRPr="00381D83">
              <w:rPr>
                <w:rFonts w:ascii="GHEA Grapalat" w:hAnsi="GHEA Grapalat"/>
                <w:bCs/>
                <w:color w:val="000000"/>
                <w:lang w:val="hy-AM" w:eastAsia="ar-SA"/>
              </w:rPr>
              <w:t xml:space="preserve"> </w:t>
            </w:r>
            <w:r w:rsidR="0066382E" w:rsidRPr="00381D83">
              <w:rPr>
                <w:rFonts w:ascii="GHEA Grapalat" w:hAnsi="GHEA Grapalat"/>
                <w:bCs/>
                <w:color w:val="000000"/>
                <w:lang w:val="hy-AM" w:eastAsia="ar-SA"/>
              </w:rPr>
              <w:t>8/06.1/14178-18</w:t>
            </w:r>
          </w:p>
        </w:tc>
        <w:tc>
          <w:tcPr>
            <w:tcW w:w="4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7AAD" w:rsidRPr="00381D83" w:rsidRDefault="0014120E" w:rsidP="0014120E">
            <w:pPr>
              <w:tabs>
                <w:tab w:val="left" w:pos="4573"/>
              </w:tabs>
              <w:spacing w:line="360" w:lineRule="auto"/>
              <w:ind w:left="342"/>
              <w:jc w:val="center"/>
              <w:rPr>
                <w:rFonts w:ascii="GHEA Grapalat" w:hAnsi="GHEA Grapalat"/>
                <w:bCs/>
                <w:color w:val="000000"/>
                <w:lang w:val="hy-AM" w:eastAsia="ar-SA"/>
              </w:rPr>
            </w:pPr>
            <w:r>
              <w:rPr>
                <w:rFonts w:ascii="GHEA Grapalat" w:hAnsi="GHEA Grapalat"/>
                <w:bCs/>
                <w:color w:val="000000"/>
                <w:lang w:val="en-US" w:eastAsia="ar-SA"/>
              </w:rPr>
              <w:t>Ն</w:t>
            </w:r>
            <w:r w:rsidR="0066382E" w:rsidRPr="0014120E">
              <w:rPr>
                <w:rFonts w:ascii="GHEA Grapalat" w:hAnsi="GHEA Grapalat"/>
                <w:bCs/>
                <w:color w:val="000000"/>
                <w:lang w:val="hy-AM" w:eastAsia="ar-SA"/>
              </w:rPr>
              <w:t>երկայացվել է &lt;&lt;Ոստիկանության, զինված ուժերի, ազգային անվտանգության ծառայության, քրեակատարողական ծառայության, դատական կարգադրիչների ծառայության, հարկադիր կատարումն ապահովող ծառայության, փրկարար ծառայության, դատախազության պաշտոնների համապատասխանությունը սահ</w:t>
            </w:r>
            <w:r w:rsidR="0066382E" w:rsidRPr="0014120E">
              <w:rPr>
                <w:rFonts w:ascii="GHEA Grapalat" w:hAnsi="GHEA Grapalat"/>
                <w:bCs/>
                <w:color w:val="000000"/>
                <w:lang w:val="hy-AM" w:eastAsia="ar-SA"/>
              </w:rPr>
              <w:softHyphen/>
              <w:t>մա</w:t>
            </w:r>
            <w:r w:rsidR="0066382E" w:rsidRPr="0014120E">
              <w:rPr>
                <w:rFonts w:ascii="GHEA Grapalat" w:hAnsi="GHEA Grapalat"/>
                <w:bCs/>
                <w:color w:val="000000"/>
                <w:lang w:val="hy-AM" w:eastAsia="ar-SA"/>
              </w:rPr>
              <w:softHyphen/>
              <w:t>նե</w:t>
            </w:r>
            <w:r w:rsidR="0066382E" w:rsidRPr="0014120E">
              <w:rPr>
                <w:rFonts w:ascii="GHEA Grapalat" w:hAnsi="GHEA Grapalat"/>
                <w:bCs/>
                <w:color w:val="000000"/>
                <w:lang w:val="hy-AM" w:eastAsia="ar-SA"/>
              </w:rPr>
              <w:softHyphen/>
              <w:t>լու և Կառավարության 2009 թվականի ապրիլի  30-ի N 550-Ն որոշումն ուժը կորցրած ճանա</w:t>
            </w:r>
            <w:r w:rsidR="0066382E" w:rsidRPr="0014120E">
              <w:rPr>
                <w:rFonts w:ascii="GHEA Grapalat" w:hAnsi="GHEA Grapalat"/>
                <w:bCs/>
                <w:color w:val="000000"/>
                <w:lang w:val="hy-AM" w:eastAsia="ar-SA"/>
              </w:rPr>
              <w:softHyphen/>
              <w:t>չելու մասին&gt;&gt; որոշ</w:t>
            </w:r>
            <w:r w:rsidR="00D915D9" w:rsidRPr="0014120E">
              <w:rPr>
                <w:rFonts w:ascii="GHEA Grapalat" w:hAnsi="GHEA Grapalat"/>
                <w:bCs/>
                <w:color w:val="000000"/>
                <w:lang w:val="hy-AM" w:eastAsia="ar-SA"/>
              </w:rPr>
              <w:t>ման նախագծի լրամշակված տարբերակ</w:t>
            </w:r>
            <w:r w:rsidR="00B43939" w:rsidRPr="0014120E">
              <w:rPr>
                <w:rFonts w:ascii="GHEA Grapalat" w:hAnsi="GHEA Grapalat"/>
                <w:bCs/>
                <w:color w:val="000000"/>
                <w:lang w:val="hy-AM" w:eastAsia="ar-SA"/>
              </w:rPr>
              <w:t>: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7AAD" w:rsidRPr="009756DE" w:rsidRDefault="00D050FA" w:rsidP="00AF1C45">
            <w:pPr>
              <w:spacing w:line="360" w:lineRule="auto"/>
              <w:jc w:val="center"/>
              <w:rPr>
                <w:rFonts w:ascii="GHEA Grapalat" w:eastAsia="Calibri" w:hAnsi="GHEA Grapalat"/>
                <w:sz w:val="22"/>
                <w:lang w:val="en-US" w:eastAsia="en-US"/>
              </w:rPr>
            </w:pPr>
            <w:r w:rsidRPr="009756DE">
              <w:rPr>
                <w:rFonts w:ascii="GHEA Grapalat" w:hAnsi="GHEA Grapalat"/>
                <w:bCs/>
                <w:color w:val="000000"/>
                <w:lang w:val="hy-AM" w:eastAsia="ar-SA"/>
              </w:rPr>
              <w:t>Ընդունվել է ի գիտություն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7AAD" w:rsidRDefault="00D050FA" w:rsidP="00AF1C45">
            <w:pPr>
              <w:spacing w:line="360" w:lineRule="auto"/>
              <w:jc w:val="center"/>
              <w:rPr>
                <w:rFonts w:ascii="GHEA Grapalat" w:hAnsi="GHEA Grapalat"/>
                <w:bCs/>
                <w:color w:val="000000"/>
                <w:lang w:val="hy-AM" w:eastAsia="ar-SA"/>
              </w:rPr>
            </w:pPr>
            <w:r w:rsidRPr="009756DE">
              <w:rPr>
                <w:rFonts w:ascii="GHEA Grapalat" w:hAnsi="GHEA Grapalat"/>
                <w:bCs/>
                <w:color w:val="000000"/>
                <w:lang w:val="hy-AM" w:eastAsia="ar-SA"/>
              </w:rPr>
              <w:t>Պաշտոնների համապատասխանեցումը</w:t>
            </w:r>
            <w:r w:rsidR="005512FC">
              <w:rPr>
                <w:rFonts w:ascii="GHEA Grapalat" w:hAnsi="GHEA Grapalat"/>
                <w:bCs/>
                <w:color w:val="000000"/>
                <w:lang w:val="en-US" w:eastAsia="ar-SA"/>
              </w:rPr>
              <w:t xml:space="preserve">` </w:t>
            </w:r>
            <w:r w:rsidR="005512FC" w:rsidRPr="00EF6E3A">
              <w:rPr>
                <w:rFonts w:ascii="GHEA Grapalat" w:hAnsi="GHEA Grapalat"/>
                <w:bCs/>
                <w:color w:val="000000"/>
                <w:lang w:val="hy-AM" w:eastAsia="ar-SA"/>
              </w:rPr>
              <w:t>բացառությամբ դատախազության պաշտոնների,</w:t>
            </w:r>
            <w:r w:rsidRPr="009756DE">
              <w:rPr>
                <w:rFonts w:ascii="GHEA Grapalat" w:hAnsi="GHEA Grapalat"/>
                <w:bCs/>
                <w:color w:val="000000"/>
                <w:lang w:val="hy-AM" w:eastAsia="ar-SA"/>
              </w:rPr>
              <w:t xml:space="preserve"> </w:t>
            </w:r>
            <w:r w:rsidR="005512FC">
              <w:rPr>
                <w:rFonts w:ascii="GHEA Grapalat" w:hAnsi="GHEA Grapalat"/>
                <w:bCs/>
                <w:color w:val="000000"/>
                <w:lang w:val="hy-AM" w:eastAsia="ar-SA"/>
              </w:rPr>
              <w:t xml:space="preserve">իրականացվել է </w:t>
            </w:r>
            <w:r w:rsidRPr="009756DE">
              <w:rPr>
                <w:rFonts w:ascii="GHEA Grapalat" w:hAnsi="GHEA Grapalat"/>
                <w:bCs/>
                <w:color w:val="000000"/>
                <w:lang w:val="hy-AM" w:eastAsia="ar-SA"/>
              </w:rPr>
              <w:t xml:space="preserve"> Կառավարության 2018 թվականի օգոստոսի 9-ի Հանրային ծառայության առանձին տեսակներով նախատեսված պաշտոնների, դասային կոչումների և աստիճանների համապատասխանությունը սահմանելու և Հայաստանի Հանրապետության կառավարության 2011 թվականի դեկտեմբերի 15-ի N 1796-Ն ու N 1797-Ն որոշումներն ուժը կորցրած ճանաչելու մասին</w:t>
            </w:r>
            <w:r w:rsidR="005512FC">
              <w:rPr>
                <w:rFonts w:ascii="GHEA Grapalat" w:hAnsi="GHEA Grapalat"/>
                <w:bCs/>
                <w:color w:val="000000"/>
                <w:lang w:val="hy-AM" w:eastAsia="ar-SA"/>
              </w:rPr>
              <w:t xml:space="preserve"> </w:t>
            </w:r>
            <w:r w:rsidRPr="009756DE">
              <w:rPr>
                <w:rFonts w:ascii="GHEA Grapalat" w:hAnsi="GHEA Grapalat"/>
                <w:bCs/>
                <w:color w:val="000000"/>
                <w:lang w:val="hy-AM" w:eastAsia="ar-SA"/>
              </w:rPr>
              <w:t>N 911-Ն որոշման շրջանակում</w:t>
            </w:r>
            <w:r w:rsidR="005512FC">
              <w:rPr>
                <w:rFonts w:ascii="GHEA Grapalat" w:hAnsi="GHEA Grapalat"/>
                <w:bCs/>
                <w:color w:val="000000"/>
                <w:lang w:val="hy-AM" w:eastAsia="ar-SA"/>
              </w:rPr>
              <w:t>:</w:t>
            </w:r>
          </w:p>
          <w:p w:rsidR="005512FC" w:rsidRPr="005512FC" w:rsidRDefault="005512FC" w:rsidP="00AF1C45">
            <w:pPr>
              <w:spacing w:line="360" w:lineRule="auto"/>
              <w:jc w:val="center"/>
              <w:rPr>
                <w:rFonts w:ascii="GHEA Grapalat" w:hAnsi="GHEA Grapalat"/>
                <w:bCs/>
                <w:color w:val="000000"/>
                <w:lang w:val="hy-AM" w:eastAsia="ar-SA"/>
              </w:rPr>
            </w:pPr>
            <w:r w:rsidRPr="00EF6E3A">
              <w:rPr>
                <w:rFonts w:ascii="GHEA Grapalat" w:hAnsi="GHEA Grapalat"/>
                <w:bCs/>
                <w:color w:val="000000"/>
                <w:lang w:val="hy-AM" w:eastAsia="ar-SA"/>
              </w:rPr>
              <w:t xml:space="preserve">Հետևաբար, Կառավարության 2009 թվականի  </w:t>
            </w:r>
            <w:proofErr w:type="spellStart"/>
            <w:r w:rsidR="00EF6E3A" w:rsidRPr="00EF6E3A">
              <w:rPr>
                <w:rFonts w:ascii="GHEA Grapalat" w:hAnsi="GHEA Grapalat"/>
                <w:bCs/>
                <w:color w:val="000000"/>
                <w:lang w:val="en-US" w:eastAsia="ar-SA"/>
              </w:rPr>
              <w:t>ապրիլի</w:t>
            </w:r>
            <w:proofErr w:type="spellEnd"/>
            <w:r w:rsidR="00EF6E3A" w:rsidRPr="00EF6E3A">
              <w:rPr>
                <w:rFonts w:ascii="GHEA Grapalat" w:hAnsi="GHEA Grapalat"/>
                <w:bCs/>
                <w:color w:val="000000"/>
                <w:lang w:val="en-US" w:eastAsia="ar-SA"/>
              </w:rPr>
              <w:t xml:space="preserve"> 30-ի </w:t>
            </w:r>
            <w:r w:rsidRPr="00EF6E3A">
              <w:rPr>
                <w:rFonts w:ascii="GHEA Grapalat" w:hAnsi="GHEA Grapalat"/>
                <w:bCs/>
                <w:color w:val="000000"/>
                <w:lang w:val="hy-AM" w:eastAsia="ar-SA"/>
              </w:rPr>
              <w:t xml:space="preserve">N 550-Ն որոշման անհրաժեշտությունը բացակայում է, իսկ դատախազության պաշտոնների համապատասխանեցումը նպատակահարմար է իրականացնել Կառավարության </w:t>
            </w:r>
            <w:r w:rsidR="00EF6E3A" w:rsidRPr="00EF6E3A">
              <w:rPr>
                <w:rFonts w:ascii="GHEA Grapalat" w:hAnsi="GHEA Grapalat"/>
                <w:bCs/>
                <w:color w:val="000000"/>
                <w:lang w:val="en-US" w:eastAsia="ar-SA"/>
              </w:rPr>
              <w:t xml:space="preserve">2018 </w:t>
            </w:r>
            <w:proofErr w:type="spellStart"/>
            <w:r w:rsidR="00EF6E3A" w:rsidRPr="00EF6E3A">
              <w:rPr>
                <w:rFonts w:ascii="GHEA Grapalat" w:hAnsi="GHEA Grapalat"/>
                <w:bCs/>
                <w:color w:val="000000"/>
                <w:lang w:val="en-US" w:eastAsia="ar-SA"/>
              </w:rPr>
              <w:t>թվականի</w:t>
            </w:r>
            <w:proofErr w:type="spellEnd"/>
            <w:r w:rsidRPr="00EF6E3A">
              <w:rPr>
                <w:rFonts w:ascii="GHEA Grapalat" w:hAnsi="GHEA Grapalat"/>
                <w:bCs/>
                <w:color w:val="000000"/>
                <w:lang w:val="hy-AM" w:eastAsia="ar-SA"/>
              </w:rPr>
              <w:t xml:space="preserve"> N </w:t>
            </w:r>
            <w:r w:rsidRPr="00EF6E3A">
              <w:rPr>
                <w:rFonts w:ascii="GHEA Grapalat" w:hAnsi="GHEA Grapalat"/>
                <w:bCs/>
                <w:color w:val="000000"/>
                <w:lang w:val="hy-AM" w:eastAsia="ar-SA"/>
              </w:rPr>
              <w:lastRenderedPageBreak/>
              <w:t>911-Ն որոշման շրջանակում:</w:t>
            </w:r>
          </w:p>
        </w:tc>
      </w:tr>
      <w:tr w:rsidR="001E4890" w:rsidRPr="005512FC" w:rsidTr="0014120E">
        <w:trPr>
          <w:trHeight w:val="33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4890" w:rsidRPr="009756DE" w:rsidRDefault="001E4890" w:rsidP="00AF1C45">
            <w:pPr>
              <w:spacing w:line="276" w:lineRule="auto"/>
              <w:ind w:left="360"/>
              <w:jc w:val="center"/>
              <w:rPr>
                <w:rFonts w:ascii="GHEA Grapalat" w:hAnsi="GHEA Grapalat"/>
                <w:bCs/>
                <w:lang w:val="en-US"/>
              </w:rPr>
            </w:pPr>
            <w:r w:rsidRPr="009756DE">
              <w:rPr>
                <w:rFonts w:ascii="GHEA Grapalat" w:hAnsi="GHEA Grapalat"/>
                <w:bCs/>
                <w:lang w:val="en-US"/>
              </w:rPr>
              <w:lastRenderedPageBreak/>
              <w:t>4.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E4890" w:rsidRPr="009756DE" w:rsidRDefault="001E4890" w:rsidP="00AF1C45">
            <w:pPr>
              <w:spacing w:line="360" w:lineRule="auto"/>
              <w:jc w:val="center"/>
              <w:rPr>
                <w:rFonts w:ascii="GHEA Grapalat" w:hAnsi="GHEA Grapalat"/>
                <w:bCs/>
                <w:lang w:val="en-US"/>
              </w:rPr>
            </w:pPr>
            <w:proofErr w:type="spellStart"/>
            <w:r w:rsidRPr="009756DE">
              <w:rPr>
                <w:rFonts w:ascii="GHEA Grapalat" w:hAnsi="GHEA Grapalat"/>
                <w:bCs/>
                <w:lang w:val="en-US"/>
              </w:rPr>
              <w:t>Պաշտպանության</w:t>
            </w:r>
            <w:proofErr w:type="spellEnd"/>
            <w:r w:rsidRPr="009756DE">
              <w:rPr>
                <w:rFonts w:ascii="GHEA Grapalat" w:hAnsi="GHEA Grapalat"/>
                <w:bCs/>
                <w:lang w:val="en-US"/>
              </w:rPr>
              <w:t xml:space="preserve"> </w:t>
            </w:r>
            <w:proofErr w:type="spellStart"/>
            <w:r w:rsidRPr="009756DE">
              <w:rPr>
                <w:rFonts w:ascii="GHEA Grapalat" w:hAnsi="GHEA Grapalat"/>
                <w:bCs/>
                <w:lang w:val="en-US"/>
              </w:rPr>
              <w:t>նախարարություն</w:t>
            </w:r>
            <w:proofErr w:type="spellEnd"/>
          </w:p>
          <w:tbl>
            <w:tblPr>
              <w:tblW w:w="4500" w:type="pct"/>
              <w:shd w:val="clear" w:color="auto" w:fill="FFFFFF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2074"/>
            </w:tblGrid>
            <w:tr w:rsidR="001E4890" w:rsidRPr="005512FC" w:rsidTr="00C1339E">
              <w:tc>
                <w:tcPr>
                  <w:tcW w:w="8478" w:type="dxa"/>
                  <w:shd w:val="clear" w:color="auto" w:fill="FFFFFF"/>
                  <w:hideMark/>
                </w:tcPr>
                <w:p w:rsidR="001E4890" w:rsidRPr="009756DE" w:rsidRDefault="005139C7" w:rsidP="00AF1C45">
                  <w:pPr>
                    <w:framePr w:hSpace="180" w:wrap="around" w:vAnchor="text" w:hAnchor="margin" w:xAlign="center" w:y="112"/>
                    <w:spacing w:line="360" w:lineRule="auto"/>
                    <w:jc w:val="center"/>
                    <w:rPr>
                      <w:rFonts w:ascii="GHEA Grapalat" w:hAnsi="GHEA Grapalat"/>
                      <w:bCs/>
                      <w:lang w:val="en-US"/>
                    </w:rPr>
                  </w:pPr>
                  <w:r w:rsidRPr="009756DE">
                    <w:rPr>
                      <w:rFonts w:ascii="GHEA Grapalat" w:hAnsi="GHEA Grapalat"/>
                      <w:bCs/>
                      <w:lang w:val="en-US"/>
                    </w:rPr>
                    <w:t>2018-12-04</w:t>
                  </w:r>
                  <w:r w:rsidR="00B71541" w:rsidRPr="009756DE">
                    <w:rPr>
                      <w:rFonts w:ascii="GHEA Grapalat" w:hAnsi="GHEA Grapalat"/>
                      <w:bCs/>
                      <w:lang w:val="en-US"/>
                    </w:rPr>
                    <w:t xml:space="preserve"> թ.</w:t>
                  </w:r>
                </w:p>
              </w:tc>
            </w:tr>
          </w:tbl>
          <w:p w:rsidR="001E4890" w:rsidRPr="009756DE" w:rsidRDefault="00381D83" w:rsidP="00AF1C45">
            <w:pPr>
              <w:spacing w:line="360" w:lineRule="auto"/>
              <w:jc w:val="center"/>
              <w:rPr>
                <w:rFonts w:ascii="GHEA Grapalat" w:hAnsi="GHEA Grapalat"/>
                <w:bCs/>
                <w:lang w:val="en-US"/>
              </w:rPr>
            </w:pPr>
            <w:proofErr w:type="spellStart"/>
            <w:r>
              <w:rPr>
                <w:rFonts w:ascii="GHEA Grapalat" w:hAnsi="GHEA Grapalat"/>
                <w:bCs/>
                <w:lang w:val="en-US"/>
              </w:rPr>
              <w:t>թ</w:t>
            </w:r>
            <w:r w:rsidR="001E4890" w:rsidRPr="009756DE">
              <w:rPr>
                <w:rFonts w:ascii="GHEA Grapalat" w:hAnsi="GHEA Grapalat"/>
                <w:bCs/>
                <w:lang w:val="en-US"/>
              </w:rPr>
              <w:t>իվ</w:t>
            </w:r>
            <w:proofErr w:type="spellEnd"/>
            <w:r w:rsidR="00EF6E3A">
              <w:rPr>
                <w:rFonts w:ascii="GHEA Grapalat" w:hAnsi="GHEA Grapalat"/>
                <w:bCs/>
                <w:lang w:val="en-US"/>
              </w:rPr>
              <w:t xml:space="preserve"> </w:t>
            </w:r>
            <w:r w:rsidR="00EF6E3A" w:rsidRPr="009756DE">
              <w:rPr>
                <w:rFonts w:ascii="GHEA Grapalat" w:hAnsi="GHEA Grapalat"/>
                <w:bCs/>
                <w:lang w:val="en-US"/>
              </w:rPr>
              <w:t>ՊՆ/510-1908</w:t>
            </w:r>
            <w:r w:rsidR="001E4890" w:rsidRPr="009756DE">
              <w:rPr>
                <w:rFonts w:ascii="GHEA Grapalat" w:hAnsi="GHEA Grapalat"/>
                <w:bCs/>
                <w:lang w:val="en-US"/>
              </w:rPr>
              <w:br/>
            </w:r>
            <w:r w:rsidR="001E4890" w:rsidRPr="009756DE">
              <w:rPr>
                <w:rFonts w:ascii="GHEA Grapalat" w:hAnsi="GHEA Grapalat"/>
                <w:bCs/>
                <w:lang w:val="en-US"/>
              </w:rPr>
              <w:lastRenderedPageBreak/>
              <w:t xml:space="preserve">   </w:t>
            </w:r>
            <w:proofErr w:type="spellStart"/>
            <w:r w:rsidR="005139C7" w:rsidRPr="009756DE">
              <w:rPr>
                <w:rFonts w:ascii="GHEA Grapalat" w:hAnsi="GHEA Grapalat"/>
                <w:bCs/>
                <w:lang w:val="en-US"/>
              </w:rPr>
              <w:t>գրություն</w:t>
            </w:r>
            <w:proofErr w:type="spellEnd"/>
          </w:p>
        </w:tc>
        <w:tc>
          <w:tcPr>
            <w:tcW w:w="4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50FA" w:rsidRPr="009756DE" w:rsidRDefault="00D915D9" w:rsidP="00AF1C45">
            <w:pPr>
              <w:pStyle w:val="a1"/>
              <w:shd w:val="clear" w:color="auto" w:fill="auto"/>
              <w:spacing w:line="360" w:lineRule="auto"/>
              <w:ind w:right="60"/>
              <w:jc w:val="center"/>
              <w:rPr>
                <w:rFonts w:ascii="GHEA Grapalat" w:eastAsia="Times New Roman" w:hAnsi="GHEA Grapalat" w:cs="Courier New"/>
                <w:bCs/>
                <w:color w:val="000000"/>
                <w:sz w:val="24"/>
                <w:szCs w:val="24"/>
                <w:lang w:val="hy-AM" w:eastAsia="ar-SA"/>
              </w:rPr>
            </w:pPr>
            <w:r w:rsidRPr="009756DE">
              <w:rPr>
                <w:rFonts w:ascii="GHEA Grapalat" w:eastAsia="Times New Roman" w:hAnsi="GHEA Grapalat" w:cs="Courier New"/>
                <w:bCs/>
                <w:color w:val="000000"/>
                <w:sz w:val="24"/>
                <w:szCs w:val="24"/>
                <w:lang w:val="hy-AM" w:eastAsia="ar-SA"/>
              </w:rPr>
              <w:lastRenderedPageBreak/>
              <w:t xml:space="preserve">«Հանրային ծառայության մասին» օրենքի 16-րդ հոդվածի 2-րդ մասի պահանջների համաձայն արդեն իսկ </w:t>
            </w:r>
            <w:r w:rsidR="00C1339E" w:rsidRPr="009756DE">
              <w:rPr>
                <w:rFonts w:ascii="GHEA Grapalat" w:eastAsia="Times New Roman" w:hAnsi="GHEA Grapalat" w:cs="Courier New"/>
                <w:bCs/>
                <w:color w:val="000000"/>
                <w:sz w:val="24"/>
                <w:szCs w:val="24"/>
                <w:lang w:eastAsia="ar-SA"/>
              </w:rPr>
              <w:t>Կ</w:t>
            </w:r>
            <w:r w:rsidRPr="009756DE">
              <w:rPr>
                <w:rFonts w:ascii="GHEA Grapalat" w:eastAsia="Times New Roman" w:hAnsi="GHEA Grapalat" w:cs="Courier New"/>
                <w:bCs/>
                <w:color w:val="000000"/>
                <w:sz w:val="24"/>
                <w:szCs w:val="24"/>
                <w:lang w:val="hy-AM" w:eastAsia="ar-SA"/>
              </w:rPr>
              <w:t xml:space="preserve">առավարության 09.08.2018թ. N 911-Ն որոշմամբ սահմանվել Է հանրային </w:t>
            </w:r>
            <w:r w:rsidRPr="009756DE">
              <w:rPr>
                <w:rFonts w:ascii="GHEA Grapalat" w:eastAsia="Times New Roman" w:hAnsi="GHEA Grapalat" w:cs="Courier New"/>
                <w:bCs/>
                <w:color w:val="000000"/>
                <w:sz w:val="24"/>
                <w:szCs w:val="24"/>
                <w:lang w:val="hy-AM" w:eastAsia="ar-SA"/>
              </w:rPr>
              <w:lastRenderedPageBreak/>
              <w:t>ծառայության առանձին տեսակներով նախատեսված պաշտոնների համապատասխանությունը, որի կապակցությամբ գտնում ենք, որ ներկայացված նախագծի ընդունման անհրաժեշտությունը բացակայում Է և անհրաժեշտ Է միայն ուժը կորցրած ճանաչել կառավարության 30.04.2009թ. N 550-Ն որոշումը:</w:t>
            </w:r>
            <w:r w:rsidR="00D050FA" w:rsidRPr="009756DE">
              <w:rPr>
                <w:rFonts w:ascii="GHEA Grapalat" w:eastAsia="Times New Roman" w:hAnsi="GHEA Grapalat" w:cs="Courier New"/>
                <w:bCs/>
                <w:color w:val="000000"/>
                <w:sz w:val="24"/>
                <w:szCs w:val="24"/>
                <w:lang w:eastAsia="ar-SA"/>
              </w:rPr>
              <w:t xml:space="preserve"> Հ</w:t>
            </w:r>
            <w:r w:rsidR="00D050FA" w:rsidRPr="009756DE">
              <w:rPr>
                <w:rFonts w:ascii="GHEA Grapalat" w:eastAsia="Times New Roman" w:hAnsi="GHEA Grapalat" w:cs="Courier New"/>
                <w:bCs/>
                <w:color w:val="000000"/>
                <w:sz w:val="24"/>
                <w:szCs w:val="24"/>
                <w:lang w:val="hy-AM" w:eastAsia="ar-SA"/>
              </w:rPr>
              <w:t>իմք ընդունելով «Զինվորական ծառայության և զինծառայողի կարգավիճակի մասին» օրենքի 9֊րդ հոդվածի 5-րդ, «Ոստիկանությունում ծառայության մասին» օրենքի 4-րդ հոդվածի 3-րդ, «Ազգային անվտանգության մարմիններում ծառայության մասին» օրենքի 3-րդ հոդվածի 4-րդ և «Փրկարար ծառայության մասին» օրենքի 13-րդ հոդվածի 2-րդ մասերի պահանջները, ինչպես նաև «Պետական</w:t>
            </w:r>
            <w:r w:rsidR="00D050FA" w:rsidRPr="009756DE">
              <w:rPr>
                <w:rFonts w:ascii="GHEA Grapalat" w:eastAsia="Times New Roman" w:hAnsi="GHEA Grapalat" w:cs="Courier New"/>
                <w:bCs/>
                <w:color w:val="000000"/>
                <w:sz w:val="24"/>
                <w:szCs w:val="24"/>
                <w:lang w:val="hy-AM" w:eastAsia="ar-SA"/>
              </w:rPr>
              <w:br w:type="page"/>
            </w:r>
            <w:r w:rsidR="00D050FA" w:rsidRPr="009756DE">
              <w:rPr>
                <w:rFonts w:ascii="GHEA Grapalat" w:eastAsia="Times New Roman" w:hAnsi="GHEA Grapalat" w:cs="Courier New"/>
                <w:bCs/>
                <w:color w:val="000000"/>
                <w:sz w:val="24"/>
                <w:szCs w:val="24"/>
                <w:lang w:eastAsia="ar-SA"/>
              </w:rPr>
              <w:t xml:space="preserve"> </w:t>
            </w:r>
            <w:r w:rsidR="00D050FA" w:rsidRPr="009756DE">
              <w:rPr>
                <w:rFonts w:ascii="GHEA Grapalat" w:eastAsia="Times New Roman" w:hAnsi="GHEA Grapalat" w:cs="Courier New"/>
                <w:bCs/>
                <w:color w:val="000000"/>
                <w:sz w:val="24"/>
                <w:szCs w:val="24"/>
                <w:lang w:val="hy-AM" w:eastAsia="ar-SA"/>
              </w:rPr>
              <w:lastRenderedPageBreak/>
              <w:t xml:space="preserve">պաշտոններ և պետական ծառայության պաշտոններ զբաղեցնող անձանց վարձատրության մասին» օրենքի 3-8-րդ հավելվածների կարգավորումները, առաջարկում եմ </w:t>
            </w:r>
            <w:r w:rsidR="00D050FA" w:rsidRPr="009756DE">
              <w:rPr>
                <w:rFonts w:ascii="GHEA Grapalat" w:eastAsia="Times New Roman" w:hAnsi="GHEA Grapalat" w:cs="Courier New"/>
                <w:bCs/>
                <w:color w:val="000000"/>
                <w:sz w:val="24"/>
                <w:szCs w:val="24"/>
                <w:lang w:eastAsia="ar-SA"/>
              </w:rPr>
              <w:t>Կ</w:t>
            </w:r>
            <w:r w:rsidR="00D050FA" w:rsidRPr="009756DE">
              <w:rPr>
                <w:rFonts w:ascii="GHEA Grapalat" w:eastAsia="Times New Roman" w:hAnsi="GHEA Grapalat" w:cs="Courier New"/>
                <w:bCs/>
                <w:color w:val="000000"/>
                <w:sz w:val="24"/>
                <w:szCs w:val="24"/>
                <w:lang w:val="hy-AM" w:eastAsia="ar-SA"/>
              </w:rPr>
              <w:t>առավարության կողմից վերը նշված պետական մարմիններից յուրաքանչյուրում պաշտոնների առանձին խմբերում ընդգրկվող հիմնական պաշտոնների անվանացանկերի հաստատումից հետո կառավարության որոշմամբ սահմանել այդ հիմնական պաշտոնների միջև համապատասխանությունը:</w:t>
            </w:r>
          </w:p>
          <w:p w:rsidR="00D915D9" w:rsidRPr="009756DE" w:rsidRDefault="00D915D9" w:rsidP="00AF1C45">
            <w:pPr>
              <w:pStyle w:val="a1"/>
              <w:shd w:val="clear" w:color="auto" w:fill="auto"/>
              <w:spacing w:line="360" w:lineRule="auto"/>
              <w:ind w:right="60"/>
              <w:jc w:val="center"/>
              <w:rPr>
                <w:rFonts w:ascii="GHEA Grapalat" w:eastAsia="Times New Roman" w:hAnsi="GHEA Grapalat" w:cs="Courier New"/>
                <w:bCs/>
                <w:color w:val="000000"/>
                <w:sz w:val="24"/>
                <w:szCs w:val="24"/>
                <w:lang w:eastAsia="ar-SA"/>
              </w:rPr>
            </w:pPr>
          </w:p>
          <w:p w:rsidR="001E4890" w:rsidRPr="009756DE" w:rsidRDefault="001E4890" w:rsidP="00AF1C45">
            <w:pPr>
              <w:spacing w:line="360" w:lineRule="auto"/>
              <w:ind w:left="708"/>
              <w:jc w:val="center"/>
              <w:rPr>
                <w:rFonts w:ascii="GHEA Grapalat" w:hAnsi="GHEA Grapalat"/>
                <w:bCs/>
                <w:color w:val="000000"/>
                <w:lang w:val="hy-AM" w:eastAsia="ar-SA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4890" w:rsidRPr="005512FC" w:rsidRDefault="00D050FA" w:rsidP="00AF1C45">
            <w:pPr>
              <w:spacing w:line="360" w:lineRule="auto"/>
              <w:jc w:val="center"/>
              <w:rPr>
                <w:rFonts w:ascii="GHEA Grapalat" w:hAnsi="GHEA Grapalat"/>
                <w:bCs/>
                <w:color w:val="000000"/>
                <w:lang w:val="hy-AM" w:eastAsia="ar-SA"/>
              </w:rPr>
            </w:pPr>
            <w:r w:rsidRPr="009756DE">
              <w:rPr>
                <w:rFonts w:ascii="GHEA Grapalat" w:hAnsi="GHEA Grapalat"/>
                <w:bCs/>
                <w:color w:val="000000"/>
                <w:lang w:val="en-US" w:eastAsia="ar-SA"/>
              </w:rPr>
              <w:lastRenderedPageBreak/>
              <w:t>Ը</w:t>
            </w:r>
            <w:r w:rsidR="00C1339E" w:rsidRPr="009756DE">
              <w:rPr>
                <w:rFonts w:ascii="GHEA Grapalat" w:hAnsi="GHEA Grapalat"/>
                <w:bCs/>
                <w:color w:val="000000"/>
                <w:lang w:val="hy-AM" w:eastAsia="ar-SA"/>
              </w:rPr>
              <w:t>նդունվել</w:t>
            </w:r>
            <w:r w:rsidRPr="009756DE">
              <w:rPr>
                <w:rFonts w:ascii="GHEA Grapalat" w:hAnsi="GHEA Grapalat"/>
                <w:bCs/>
                <w:color w:val="000000"/>
                <w:lang w:val="en-US" w:eastAsia="ar-SA"/>
              </w:rPr>
              <w:t xml:space="preserve"> է</w:t>
            </w:r>
            <w:r w:rsidR="005512FC">
              <w:rPr>
                <w:rFonts w:ascii="GHEA Grapalat" w:hAnsi="GHEA Grapalat"/>
                <w:bCs/>
                <w:color w:val="000000"/>
                <w:lang w:val="hy-AM" w:eastAsia="ar-SA"/>
              </w:rPr>
              <w:t xml:space="preserve"> մասնակի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6E3A" w:rsidRDefault="00EF6E3A" w:rsidP="00AF1C45">
            <w:pPr>
              <w:spacing w:line="360" w:lineRule="auto"/>
              <w:jc w:val="center"/>
              <w:rPr>
                <w:rFonts w:ascii="GHEA Grapalat" w:hAnsi="GHEA Grapalat"/>
                <w:bCs/>
                <w:color w:val="000000"/>
                <w:lang w:val="hy-AM" w:eastAsia="ar-SA"/>
              </w:rPr>
            </w:pPr>
            <w:r w:rsidRPr="009756DE">
              <w:rPr>
                <w:rFonts w:ascii="GHEA Grapalat" w:hAnsi="GHEA Grapalat"/>
                <w:bCs/>
                <w:color w:val="000000"/>
                <w:lang w:val="hy-AM" w:eastAsia="ar-SA"/>
              </w:rPr>
              <w:t>Պաշտոնների համապատասխանեցումը</w:t>
            </w:r>
            <w:r>
              <w:rPr>
                <w:rFonts w:ascii="GHEA Grapalat" w:hAnsi="GHEA Grapalat"/>
                <w:bCs/>
                <w:color w:val="000000"/>
                <w:lang w:val="en-US" w:eastAsia="ar-SA"/>
              </w:rPr>
              <w:t xml:space="preserve">` </w:t>
            </w:r>
            <w:r w:rsidRPr="00EF6E3A">
              <w:rPr>
                <w:rFonts w:ascii="GHEA Grapalat" w:hAnsi="GHEA Grapalat"/>
                <w:bCs/>
                <w:color w:val="000000"/>
                <w:lang w:val="hy-AM" w:eastAsia="ar-SA"/>
              </w:rPr>
              <w:t>բացառությամբ դատախազության պաշտոնների,</w:t>
            </w:r>
            <w:r w:rsidRPr="009756DE">
              <w:rPr>
                <w:rFonts w:ascii="GHEA Grapalat" w:hAnsi="GHEA Grapalat"/>
                <w:bCs/>
                <w:color w:val="000000"/>
                <w:lang w:val="hy-AM" w:eastAsia="ar-SA"/>
              </w:rPr>
              <w:t xml:space="preserve"> </w:t>
            </w:r>
            <w:r>
              <w:rPr>
                <w:rFonts w:ascii="GHEA Grapalat" w:hAnsi="GHEA Grapalat"/>
                <w:bCs/>
                <w:color w:val="000000"/>
                <w:lang w:val="hy-AM" w:eastAsia="ar-SA"/>
              </w:rPr>
              <w:t xml:space="preserve">իրականացվել է </w:t>
            </w:r>
            <w:r w:rsidRPr="009756DE">
              <w:rPr>
                <w:rFonts w:ascii="GHEA Grapalat" w:hAnsi="GHEA Grapalat"/>
                <w:bCs/>
                <w:color w:val="000000"/>
                <w:lang w:val="hy-AM" w:eastAsia="ar-SA"/>
              </w:rPr>
              <w:t xml:space="preserve"> Կառավարության 2018 թվականի օգոստոսի 9-ի Հանրային ծառայության առանձին տեսակներով նախատեսված պաշտոնների, </w:t>
            </w:r>
            <w:r w:rsidRPr="009756DE">
              <w:rPr>
                <w:rFonts w:ascii="GHEA Grapalat" w:hAnsi="GHEA Grapalat"/>
                <w:bCs/>
                <w:color w:val="000000"/>
                <w:lang w:val="hy-AM" w:eastAsia="ar-SA"/>
              </w:rPr>
              <w:lastRenderedPageBreak/>
              <w:t>դասային կոչումների և աստիճանների համապատասխանությունը սահմանելու և Հայաստանի Հանրապետության կառավարության 2011 թվականի դեկտեմբերի 15-ի N 1796-Ն ու N 1797-Ն որոշումներն ուժը կորցրած ճանաչելու մասին</w:t>
            </w:r>
            <w:r>
              <w:rPr>
                <w:rFonts w:ascii="GHEA Grapalat" w:hAnsi="GHEA Grapalat"/>
                <w:bCs/>
                <w:color w:val="000000"/>
                <w:lang w:val="hy-AM" w:eastAsia="ar-SA"/>
              </w:rPr>
              <w:t xml:space="preserve"> </w:t>
            </w:r>
            <w:r w:rsidRPr="009756DE">
              <w:rPr>
                <w:rFonts w:ascii="GHEA Grapalat" w:hAnsi="GHEA Grapalat"/>
                <w:bCs/>
                <w:color w:val="000000"/>
                <w:lang w:val="hy-AM" w:eastAsia="ar-SA"/>
              </w:rPr>
              <w:t>N 911-Ն որոշման շրջանակում</w:t>
            </w:r>
            <w:r>
              <w:rPr>
                <w:rFonts w:ascii="GHEA Grapalat" w:hAnsi="GHEA Grapalat"/>
                <w:bCs/>
                <w:color w:val="000000"/>
                <w:lang w:val="hy-AM" w:eastAsia="ar-SA"/>
              </w:rPr>
              <w:t>:</w:t>
            </w:r>
          </w:p>
          <w:p w:rsidR="001E4890" w:rsidRPr="009756DE" w:rsidRDefault="00EF6E3A" w:rsidP="00AF1C45">
            <w:pPr>
              <w:spacing w:line="360" w:lineRule="auto"/>
              <w:jc w:val="center"/>
              <w:rPr>
                <w:rFonts w:ascii="GHEA Grapalat" w:eastAsia="Calibri" w:hAnsi="GHEA Grapalat"/>
                <w:sz w:val="22"/>
                <w:lang w:val="en-US" w:eastAsia="en-US"/>
              </w:rPr>
            </w:pPr>
            <w:r w:rsidRPr="00EF6E3A">
              <w:rPr>
                <w:rFonts w:ascii="GHEA Grapalat" w:hAnsi="GHEA Grapalat"/>
                <w:bCs/>
                <w:color w:val="000000"/>
                <w:lang w:val="hy-AM" w:eastAsia="ar-SA"/>
              </w:rPr>
              <w:t xml:space="preserve">Հետևաբար, Կառավարության 2009 թվականի  </w:t>
            </w:r>
            <w:proofErr w:type="spellStart"/>
            <w:r w:rsidRPr="00EF6E3A">
              <w:rPr>
                <w:rFonts w:ascii="GHEA Grapalat" w:hAnsi="GHEA Grapalat"/>
                <w:bCs/>
                <w:color w:val="000000"/>
                <w:lang w:val="en-US" w:eastAsia="ar-SA"/>
              </w:rPr>
              <w:t>ապրիլի</w:t>
            </w:r>
            <w:proofErr w:type="spellEnd"/>
            <w:r w:rsidRPr="00EF6E3A">
              <w:rPr>
                <w:rFonts w:ascii="GHEA Grapalat" w:hAnsi="GHEA Grapalat"/>
                <w:bCs/>
                <w:color w:val="000000"/>
                <w:lang w:val="en-US" w:eastAsia="ar-SA"/>
              </w:rPr>
              <w:t xml:space="preserve"> 30-ի </w:t>
            </w:r>
            <w:r w:rsidRPr="00EF6E3A">
              <w:rPr>
                <w:rFonts w:ascii="GHEA Grapalat" w:hAnsi="GHEA Grapalat"/>
                <w:bCs/>
                <w:color w:val="000000"/>
                <w:lang w:val="hy-AM" w:eastAsia="ar-SA"/>
              </w:rPr>
              <w:t>N 550-Ն որոշման անհրաժեշտությունը բացակայում է, իսկ դատախազությա</w:t>
            </w:r>
            <w:r>
              <w:rPr>
                <w:rFonts w:ascii="GHEA Grapalat" w:hAnsi="GHEA Grapalat"/>
                <w:bCs/>
                <w:color w:val="000000"/>
                <w:lang w:val="hy-AM" w:eastAsia="ar-SA"/>
              </w:rPr>
              <w:t>ն պաշտոնների համապատասխանեցումը</w:t>
            </w:r>
            <w:r>
              <w:rPr>
                <w:rFonts w:ascii="GHEA Grapalat" w:hAnsi="GHEA Grapalat"/>
                <w:bCs/>
                <w:color w:val="000000"/>
                <w:lang w:val="en-US" w:eastAsia="ar-SA"/>
              </w:rPr>
              <w:t xml:space="preserve"> </w:t>
            </w:r>
            <w:r w:rsidRPr="00EF6E3A">
              <w:rPr>
                <w:rFonts w:ascii="GHEA Grapalat" w:hAnsi="GHEA Grapalat"/>
                <w:bCs/>
                <w:color w:val="000000"/>
                <w:lang w:val="hy-AM" w:eastAsia="ar-SA"/>
              </w:rPr>
              <w:t xml:space="preserve">նպատակահարմար է իրականացնել Կառավարության </w:t>
            </w:r>
            <w:r w:rsidRPr="00EF6E3A">
              <w:rPr>
                <w:rFonts w:ascii="GHEA Grapalat" w:hAnsi="GHEA Grapalat"/>
                <w:bCs/>
                <w:color w:val="000000"/>
                <w:lang w:val="en-US" w:eastAsia="ar-SA"/>
              </w:rPr>
              <w:t xml:space="preserve">2018 </w:t>
            </w:r>
            <w:proofErr w:type="spellStart"/>
            <w:r w:rsidRPr="00EF6E3A">
              <w:rPr>
                <w:rFonts w:ascii="GHEA Grapalat" w:hAnsi="GHEA Grapalat"/>
                <w:bCs/>
                <w:color w:val="000000"/>
                <w:lang w:val="en-US" w:eastAsia="ar-SA"/>
              </w:rPr>
              <w:t>թվականի</w:t>
            </w:r>
            <w:proofErr w:type="spellEnd"/>
            <w:r w:rsidRPr="00EF6E3A">
              <w:rPr>
                <w:rFonts w:ascii="GHEA Grapalat" w:hAnsi="GHEA Grapalat"/>
                <w:bCs/>
                <w:color w:val="000000"/>
                <w:lang w:val="hy-AM" w:eastAsia="ar-SA"/>
              </w:rPr>
              <w:t xml:space="preserve"> N 911-Ն որոշման շրջանակում:</w:t>
            </w:r>
          </w:p>
        </w:tc>
      </w:tr>
      <w:tr w:rsidR="00277C3E" w:rsidRPr="005512FC" w:rsidTr="0014120E">
        <w:trPr>
          <w:trHeight w:val="33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C3E" w:rsidRPr="009756DE" w:rsidRDefault="001E4890" w:rsidP="00AF1C45">
            <w:pPr>
              <w:spacing w:line="276" w:lineRule="auto"/>
              <w:ind w:left="360"/>
              <w:jc w:val="center"/>
              <w:rPr>
                <w:rFonts w:ascii="GHEA Grapalat" w:hAnsi="GHEA Grapalat" w:cs="Sylfaen"/>
                <w:lang w:val="hy-AM"/>
              </w:rPr>
            </w:pPr>
            <w:r w:rsidRPr="009756DE">
              <w:rPr>
                <w:rFonts w:ascii="GHEA Grapalat" w:hAnsi="GHEA Grapalat" w:cs="Sylfaen"/>
                <w:lang w:val="en-US"/>
              </w:rPr>
              <w:lastRenderedPageBreak/>
              <w:t>5</w:t>
            </w:r>
            <w:r w:rsidR="00277C3E" w:rsidRPr="009756DE">
              <w:rPr>
                <w:rFonts w:ascii="GHEA Grapalat" w:hAnsi="GHEA Grapalat" w:cs="Sylfaen"/>
                <w:lang w:val="hy-AM"/>
              </w:rPr>
              <w:t>.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847DE" w:rsidRPr="009756DE" w:rsidRDefault="005847DE" w:rsidP="00AF1C45">
            <w:pPr>
              <w:spacing w:line="360" w:lineRule="auto"/>
              <w:ind w:firstLine="343"/>
              <w:jc w:val="center"/>
              <w:rPr>
                <w:rFonts w:ascii="GHEA Grapalat" w:hAnsi="GHEA Grapalat" w:cs="Sylfaen"/>
                <w:lang w:val="en-US"/>
              </w:rPr>
            </w:pPr>
            <w:proofErr w:type="spellStart"/>
            <w:r w:rsidRPr="009756DE">
              <w:rPr>
                <w:rFonts w:ascii="GHEA Grapalat" w:hAnsi="GHEA Grapalat" w:cs="Sylfaen"/>
                <w:lang w:val="en-US"/>
              </w:rPr>
              <w:t>Գլխավոր</w:t>
            </w:r>
            <w:proofErr w:type="spellEnd"/>
            <w:r w:rsidRPr="009756DE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Pr="009756DE">
              <w:rPr>
                <w:rFonts w:ascii="GHEA Grapalat" w:hAnsi="GHEA Grapalat" w:cs="Sylfaen"/>
                <w:lang w:val="en-US"/>
              </w:rPr>
              <w:t>դատախազություն</w:t>
            </w:r>
            <w:proofErr w:type="spellEnd"/>
          </w:p>
          <w:p w:rsidR="00AD2D40" w:rsidRPr="009756DE" w:rsidRDefault="005F6EA3" w:rsidP="00AF1C45">
            <w:pPr>
              <w:spacing w:line="360" w:lineRule="auto"/>
              <w:ind w:firstLine="343"/>
              <w:jc w:val="center"/>
              <w:rPr>
                <w:rFonts w:ascii="GHEA Grapalat" w:hAnsi="GHEA Grapalat" w:cs="Sylfaen"/>
                <w:lang w:val="en-US"/>
              </w:rPr>
            </w:pPr>
            <w:r w:rsidRPr="009756DE">
              <w:rPr>
                <w:rFonts w:ascii="GHEA Grapalat" w:hAnsi="GHEA Grapalat" w:cs="Sylfaen"/>
                <w:lang w:val="en-US"/>
              </w:rPr>
              <w:t xml:space="preserve">2018-11-28 </w:t>
            </w:r>
            <w:r w:rsidR="00AD2D40" w:rsidRPr="009756DE">
              <w:rPr>
                <w:rFonts w:ascii="GHEA Grapalat" w:hAnsi="GHEA Grapalat" w:cs="Sylfaen"/>
                <w:lang w:val="en-US"/>
              </w:rPr>
              <w:t xml:space="preserve">թ. </w:t>
            </w:r>
            <w:proofErr w:type="spellStart"/>
            <w:r w:rsidR="00AD2D40" w:rsidRPr="009756DE">
              <w:rPr>
                <w:rFonts w:ascii="GHEA Grapalat" w:hAnsi="GHEA Grapalat" w:cs="Sylfaen"/>
                <w:lang w:val="en-US"/>
              </w:rPr>
              <w:t>թիվ</w:t>
            </w:r>
            <w:proofErr w:type="spellEnd"/>
            <w:r w:rsidR="00AD2D40" w:rsidRPr="009756DE">
              <w:rPr>
                <w:rFonts w:ascii="GHEA Grapalat" w:hAnsi="GHEA Grapalat" w:cs="Sylfaen"/>
                <w:lang w:val="en-US"/>
              </w:rPr>
              <w:br/>
            </w:r>
            <w:r w:rsidRPr="009756DE">
              <w:rPr>
                <w:rFonts w:ascii="GHEA Grapalat" w:hAnsi="GHEA Grapalat" w:cs="Sylfaen"/>
                <w:lang w:val="en-US"/>
              </w:rPr>
              <w:t>02/13545-18</w:t>
            </w:r>
            <w:r w:rsidR="00C1339E" w:rsidRPr="009756DE"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 w:rsidR="00AD2D40" w:rsidRPr="009756DE">
              <w:rPr>
                <w:rFonts w:ascii="GHEA Grapalat" w:hAnsi="GHEA Grapalat" w:cs="Sylfaen"/>
                <w:lang w:val="en-US"/>
              </w:rPr>
              <w:lastRenderedPageBreak/>
              <w:t>գրություն</w:t>
            </w:r>
            <w:proofErr w:type="spellEnd"/>
          </w:p>
          <w:p w:rsidR="00277C3E" w:rsidRPr="009756DE" w:rsidRDefault="00277C3E" w:rsidP="00AF1C45">
            <w:pPr>
              <w:spacing w:line="360" w:lineRule="auto"/>
              <w:ind w:firstLine="343"/>
              <w:jc w:val="center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4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6EA3" w:rsidRPr="00A92FD9" w:rsidRDefault="005F6EA3" w:rsidP="00AF1C45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13"/>
              <w:jc w:val="center"/>
              <w:rPr>
                <w:rFonts w:ascii="GHEA Grapalat" w:eastAsia="Times New Roman" w:hAnsi="GHEA Grapalat"/>
                <w:bCs/>
                <w:color w:val="000000"/>
                <w:lang w:val="hy-AM" w:eastAsia="ar-SA"/>
              </w:rPr>
            </w:pPr>
            <w:r w:rsidRPr="00A92FD9">
              <w:rPr>
                <w:rFonts w:ascii="GHEA Grapalat" w:eastAsia="Times New Roman" w:hAnsi="GHEA Grapalat"/>
                <w:bCs/>
                <w:color w:val="000000"/>
                <w:lang w:val="hy-AM" w:eastAsia="ar-SA"/>
              </w:rPr>
              <w:lastRenderedPageBreak/>
              <w:t xml:space="preserve">Դատախազության պաշտոնների դասակարգման և ըստ այդմ՝ նաև դատախազության պաշտոնների համապատասխանեցման հարցում </w:t>
            </w:r>
            <w:r w:rsidRPr="00A92FD9">
              <w:rPr>
                <w:rFonts w:ascii="GHEA Grapalat" w:eastAsia="Times New Roman" w:hAnsi="GHEA Grapalat"/>
                <w:bCs/>
                <w:color w:val="000000"/>
                <w:lang w:val="hy-AM" w:eastAsia="ar-SA"/>
              </w:rPr>
              <w:lastRenderedPageBreak/>
              <w:t>Նախագիծը շարադրվել է բացառապես 2009 թվականի ապրիլի  30-ի N 550-Ն որոշմամբ սահմանված բովանդակությամբ՝ առանց հաշվի առնելու, որ 2017 թվականի նոյեմբերի 17-ին ընդունված «Դատախազության մասին» օրենքը (այսուհետ՝ Օրենք) ինստիտուցիոնալ նոր մոտեցումներ է դրսևորում դատախազությունում պաշտոնների դասակարգման հարցում՝ դրանք բաժանելով համապատասխան խմբերի: Այսպես՝ Օրենքի 37-րդ հոդվածի համաձայն՝ Դատախազությունում պաշտոնները դասակարգվում են հետևյալ աստիճանակարգությամբ՝</w:t>
            </w:r>
          </w:p>
          <w:p w:rsidR="005F6EA3" w:rsidRPr="00A92FD9" w:rsidRDefault="005F6EA3" w:rsidP="00AF1C45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13"/>
              <w:jc w:val="center"/>
              <w:rPr>
                <w:rFonts w:ascii="GHEA Grapalat" w:eastAsia="Times New Roman" w:hAnsi="GHEA Grapalat"/>
                <w:bCs/>
                <w:color w:val="000000"/>
                <w:lang w:val="hy-AM" w:eastAsia="ar-SA"/>
              </w:rPr>
            </w:pPr>
            <w:r w:rsidRPr="00A92FD9">
              <w:rPr>
                <w:rFonts w:ascii="GHEA Grapalat" w:eastAsia="Times New Roman" w:hAnsi="GHEA Grapalat"/>
                <w:bCs/>
                <w:color w:val="000000"/>
                <w:lang w:val="hy-AM" w:eastAsia="ar-SA"/>
              </w:rPr>
              <w:t>1) գլխավոր դատախազ.</w:t>
            </w:r>
          </w:p>
          <w:p w:rsidR="005F6EA3" w:rsidRPr="00A92FD9" w:rsidRDefault="005F6EA3" w:rsidP="00AF1C45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13"/>
              <w:jc w:val="center"/>
              <w:rPr>
                <w:rFonts w:ascii="GHEA Grapalat" w:eastAsia="Times New Roman" w:hAnsi="GHEA Grapalat"/>
                <w:bCs/>
                <w:color w:val="000000"/>
                <w:lang w:val="hy-AM" w:eastAsia="ar-SA"/>
              </w:rPr>
            </w:pPr>
            <w:r w:rsidRPr="00A92FD9">
              <w:rPr>
                <w:rFonts w:ascii="GHEA Grapalat" w:eastAsia="Times New Roman" w:hAnsi="GHEA Grapalat"/>
                <w:bCs/>
                <w:color w:val="000000"/>
                <w:lang w:val="hy-AM" w:eastAsia="ar-SA"/>
              </w:rPr>
              <w:t>2) գլխավոր դատախազի տեղակալ, զինվորական դատախազ.</w:t>
            </w:r>
          </w:p>
          <w:p w:rsidR="005F6EA3" w:rsidRPr="00A92FD9" w:rsidRDefault="005F6EA3" w:rsidP="00AF1C45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13"/>
              <w:jc w:val="center"/>
              <w:rPr>
                <w:rFonts w:ascii="GHEA Grapalat" w:eastAsia="Times New Roman" w:hAnsi="GHEA Grapalat"/>
                <w:bCs/>
                <w:color w:val="000000"/>
                <w:lang w:val="hy-AM" w:eastAsia="ar-SA"/>
              </w:rPr>
            </w:pPr>
            <w:r w:rsidRPr="00A92FD9">
              <w:rPr>
                <w:rFonts w:ascii="GHEA Grapalat" w:eastAsia="Times New Roman" w:hAnsi="GHEA Grapalat"/>
                <w:bCs/>
                <w:color w:val="000000"/>
                <w:lang w:val="hy-AM" w:eastAsia="ar-SA"/>
              </w:rPr>
              <w:t xml:space="preserve">3) գլխավոր դատախազության </w:t>
            </w:r>
            <w:r w:rsidRPr="00A92FD9">
              <w:rPr>
                <w:rFonts w:ascii="GHEA Grapalat" w:eastAsia="Times New Roman" w:hAnsi="GHEA Grapalat"/>
                <w:bCs/>
                <w:color w:val="000000"/>
                <w:lang w:val="hy-AM" w:eastAsia="ar-SA"/>
              </w:rPr>
              <w:lastRenderedPageBreak/>
              <w:t>կառուցվածքային ստորաբաժանման ղեկավար, Երևան քաղաքի դատախազ, զինվորական դատախազի տեղակալ.</w:t>
            </w:r>
          </w:p>
          <w:p w:rsidR="005F6EA3" w:rsidRPr="00A92FD9" w:rsidRDefault="005F6EA3" w:rsidP="00AF1C45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13"/>
              <w:jc w:val="center"/>
              <w:rPr>
                <w:rFonts w:ascii="GHEA Grapalat" w:eastAsia="Times New Roman" w:hAnsi="GHEA Grapalat"/>
                <w:bCs/>
                <w:color w:val="000000"/>
                <w:lang w:val="hy-AM" w:eastAsia="ar-SA"/>
              </w:rPr>
            </w:pPr>
            <w:r w:rsidRPr="00A92FD9">
              <w:rPr>
                <w:rFonts w:ascii="GHEA Grapalat" w:eastAsia="Times New Roman" w:hAnsi="GHEA Grapalat"/>
                <w:bCs/>
                <w:color w:val="000000"/>
                <w:lang w:val="hy-AM" w:eastAsia="ar-SA"/>
              </w:rPr>
              <w:t>4) գլխավոր դատախազության կառուցվածքային ստորաբաժանման ղեկավարի տեղակալ, Երևան քաղաքի դատախազի տեղակալ, Երևան քաղաքի վարչական շրջանի դատախազ, մարզի դատախազ, կայազորի զինվորական դատախազ, գլխավոր դատախազության ավագ դատախազ.</w:t>
            </w:r>
          </w:p>
          <w:p w:rsidR="005F6EA3" w:rsidRPr="00A92FD9" w:rsidRDefault="005F6EA3" w:rsidP="00AF1C45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13"/>
              <w:jc w:val="center"/>
              <w:rPr>
                <w:rFonts w:ascii="GHEA Grapalat" w:eastAsia="Times New Roman" w:hAnsi="GHEA Grapalat"/>
                <w:bCs/>
                <w:color w:val="000000"/>
                <w:lang w:val="hy-AM" w:eastAsia="ar-SA"/>
              </w:rPr>
            </w:pPr>
            <w:r w:rsidRPr="00A92FD9">
              <w:rPr>
                <w:rFonts w:ascii="GHEA Grapalat" w:eastAsia="Times New Roman" w:hAnsi="GHEA Grapalat"/>
                <w:bCs/>
                <w:color w:val="000000"/>
                <w:lang w:val="hy-AM" w:eastAsia="ar-SA"/>
              </w:rPr>
              <w:t xml:space="preserve">5) գլխավոր դատախազության դատախազ, գլխավոր դատախազության կառուցվածքային ստորաբաժանումների ավագ դատախազներ և դատախազներ, Երևան քաղաքի վարչական շրջանների դատախազների տեղակալներ, մարզերի դատախազների տեղակալներ, Երևան քաղաքի դատախազության ավագ դատախազներ, կայազորների </w:t>
            </w:r>
            <w:r w:rsidRPr="00A92FD9">
              <w:rPr>
                <w:rFonts w:ascii="GHEA Grapalat" w:eastAsia="Times New Roman" w:hAnsi="GHEA Grapalat"/>
                <w:bCs/>
                <w:color w:val="000000"/>
                <w:lang w:val="hy-AM" w:eastAsia="ar-SA"/>
              </w:rPr>
              <w:lastRenderedPageBreak/>
              <w:t>զինվորական դատախազների տեղակալներ, զինվորական կենտրոնական դատախազության կառուցվածքային ստորաբաժանման ղեկավար, զինվորական կենտրոնական դատախազության ավագ դատախազ.</w:t>
            </w:r>
          </w:p>
          <w:p w:rsidR="005F6EA3" w:rsidRPr="00A92FD9" w:rsidRDefault="005F6EA3" w:rsidP="00AF1C45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13"/>
              <w:jc w:val="center"/>
              <w:rPr>
                <w:rFonts w:ascii="GHEA Grapalat" w:eastAsia="Times New Roman" w:hAnsi="GHEA Grapalat"/>
                <w:bCs/>
                <w:color w:val="000000"/>
                <w:lang w:val="hy-AM" w:eastAsia="ar-SA"/>
              </w:rPr>
            </w:pPr>
            <w:r w:rsidRPr="00A92FD9">
              <w:rPr>
                <w:rFonts w:ascii="GHEA Grapalat" w:eastAsia="Times New Roman" w:hAnsi="GHEA Grapalat"/>
                <w:bCs/>
                <w:color w:val="000000"/>
                <w:lang w:val="hy-AM" w:eastAsia="ar-SA"/>
              </w:rPr>
              <w:t>6) Երևան քաղաքի դատախազության դատախազներ, Երևան քաղաքի վարչական շրջանների, մարզերի և կայազորների զինվորական դատախազությունների ավագ դատախազներ և դատախազներ, զինվորական կենտրոնական դատախազության կառուցվածքային ստորաբաժանման ավագ դատախազներ և դատախազներ, զինվորական կենտրոնական դատախազության դատախազ:</w:t>
            </w:r>
          </w:p>
          <w:p w:rsidR="005F6EA3" w:rsidRPr="00A92FD9" w:rsidRDefault="005F6EA3" w:rsidP="00AF1C45">
            <w:pPr>
              <w:shd w:val="clear" w:color="auto" w:fill="FFFFFF"/>
              <w:spacing w:line="360" w:lineRule="auto"/>
              <w:ind w:firstLine="567"/>
              <w:jc w:val="center"/>
              <w:rPr>
                <w:rFonts w:ascii="GHEA Grapalat" w:hAnsi="GHEA Grapalat"/>
                <w:bCs/>
                <w:color w:val="000000"/>
                <w:lang w:val="hy-AM" w:eastAsia="ar-SA"/>
              </w:rPr>
            </w:pPr>
            <w:r w:rsidRPr="00A92FD9">
              <w:rPr>
                <w:rFonts w:ascii="GHEA Grapalat" w:hAnsi="GHEA Grapalat"/>
                <w:bCs/>
                <w:color w:val="000000"/>
                <w:lang w:val="hy-AM" w:eastAsia="ar-SA"/>
              </w:rPr>
              <w:t xml:space="preserve">Նախագծով ներկայացված պաշտոնների </w:t>
            </w:r>
            <w:r w:rsidRPr="00A92FD9">
              <w:rPr>
                <w:rFonts w:ascii="GHEA Grapalat" w:hAnsi="GHEA Grapalat"/>
                <w:bCs/>
                <w:color w:val="000000"/>
                <w:lang w:val="hy-AM" w:eastAsia="ar-SA"/>
              </w:rPr>
              <w:lastRenderedPageBreak/>
              <w:t xml:space="preserve">համապատասխանությունը սահմանող ցանկի և Օրենքի վերոգրյալ հոդվածով նախատեսված պաշտոնների դասակարգման համեմատությունից պարզ է դառնում, որ, օրինակ, զինվորական դատախազի տեղակալի, Երևան քաղաքի դատախազի տեղակալի, մարզի դատախազի տեղակալի, կայազորի զինվորական դատախազի պաշտոնները, որպես հավասարազոր պաշտոններ, ներառված են ցանկի 6-րդ խմբում՝ այն դեպքում, երբ զինվորական դատախազի տեղակալի պաշտոնը հավասարազոր է 2-րդ խմբում ներառված՝ Երևան քաղաքի դատախազի և գլխավոր դատախազության կառուցվածքային ստորաբաժանման ղեկավարի պաշտոններին: Կամ գլխավոր դատախազության վարչության պետի </w:t>
            </w:r>
            <w:r w:rsidRPr="00A92FD9">
              <w:rPr>
                <w:rFonts w:ascii="GHEA Grapalat" w:hAnsi="GHEA Grapalat"/>
                <w:bCs/>
                <w:color w:val="000000"/>
                <w:lang w:val="hy-AM" w:eastAsia="ar-SA"/>
              </w:rPr>
              <w:lastRenderedPageBreak/>
              <w:t>տեղակալը ներառված է Նախագծով սահմանվող ցանկի 4-րդ խմբում, գլխավոր դատախազության ավագ դատախազը՝ 5-րդ խմբում, Երևան քաղաքի դատախազի տեղակալը, կայազորի զինվորական դատախազը՝ 6-րդ խմբում, այնինչ այս պաշտոնները հավասարազոր են Երևան քաղաքի վարչական շրջանի և մարզի դատախազի պաշտոններին և պետք է ներառվեն ցանկի 2-րդ խմբում:</w:t>
            </w:r>
          </w:p>
          <w:p w:rsidR="005F6EA3" w:rsidRPr="00A92FD9" w:rsidRDefault="005F6EA3" w:rsidP="00AF1C45">
            <w:pPr>
              <w:shd w:val="clear" w:color="auto" w:fill="FFFFFF"/>
              <w:spacing w:line="360" w:lineRule="auto"/>
              <w:ind w:firstLine="567"/>
              <w:jc w:val="center"/>
              <w:rPr>
                <w:rFonts w:ascii="GHEA Grapalat" w:hAnsi="GHEA Grapalat"/>
                <w:bCs/>
                <w:color w:val="000000"/>
                <w:lang w:val="hy-AM" w:eastAsia="ar-SA"/>
              </w:rPr>
            </w:pPr>
            <w:r w:rsidRPr="00A92FD9">
              <w:rPr>
                <w:rFonts w:ascii="GHEA Grapalat" w:hAnsi="GHEA Grapalat"/>
                <w:bCs/>
                <w:color w:val="000000"/>
                <w:lang w:val="hy-AM" w:eastAsia="ar-SA"/>
              </w:rPr>
              <w:t xml:space="preserve">Բացի այդ, Նախագծով հաստատվելիք ցանկում, օրինակ, Երևան քաղաքի դատախազության դատախազի պաշտոնը հավասարեցված է օպերլիազորի և նրան հավասարեցված պաշտոնների հետ (13-րդ կետ): Ավելին, Նախագծով սահմանվող ցանկի վերլուծությունից պարզ է, որ, օրինակ, Երևան քաղաքի դատախազության </w:t>
            </w:r>
            <w:r w:rsidRPr="00A92FD9">
              <w:rPr>
                <w:rFonts w:ascii="GHEA Grapalat" w:hAnsi="GHEA Grapalat"/>
                <w:bCs/>
                <w:color w:val="000000"/>
                <w:lang w:val="hy-AM" w:eastAsia="ar-SA"/>
              </w:rPr>
              <w:lastRenderedPageBreak/>
              <w:t>դատախազի պաշտոնն ավելի ցածր է, քան ավագ օպերլիազորի պաշտոնը:</w:t>
            </w:r>
          </w:p>
          <w:p w:rsidR="005F6EA3" w:rsidRPr="00A92FD9" w:rsidRDefault="005F6EA3" w:rsidP="00AF1C45">
            <w:pPr>
              <w:shd w:val="clear" w:color="auto" w:fill="FFFFFF"/>
              <w:spacing w:line="360" w:lineRule="auto"/>
              <w:ind w:firstLine="567"/>
              <w:jc w:val="center"/>
              <w:rPr>
                <w:rFonts w:ascii="GHEA Grapalat" w:hAnsi="GHEA Grapalat"/>
                <w:bCs/>
                <w:color w:val="000000"/>
                <w:lang w:val="hy-AM" w:eastAsia="ar-SA"/>
              </w:rPr>
            </w:pPr>
            <w:r w:rsidRPr="00A92FD9">
              <w:rPr>
                <w:rFonts w:ascii="GHEA Grapalat" w:hAnsi="GHEA Grapalat"/>
                <w:bCs/>
                <w:color w:val="000000"/>
                <w:lang w:val="hy-AM" w:eastAsia="ar-SA"/>
              </w:rPr>
              <w:t xml:space="preserve">Չնսեմացնելով որևէ պետական մարմնի աշխատակցի կատարած գործառույթների կարևորությունը՝ գտնում ենք՝ նման համապատասխանեցումը անտրամաբանական է առնվազն այն պատճառաբանությամբ, որ դատախազները, այդ թվում՝ Երևան քաղաքի, Երևան քաղաքի վարչական շրջանի, մարզի կամ կայազորների զինվորական դատախազությունների դատախազները, հսկողություն և դատավարական ղեկավարում են իրականացնում հետաքննության և նախաքննության  մարմինների կողմից իրականացվող մինչդատական քրեական վարույթի օրինականության նկատմամբ: Ուստի պաշտոնատար </w:t>
            </w:r>
            <w:r w:rsidRPr="00A92FD9">
              <w:rPr>
                <w:rFonts w:ascii="GHEA Grapalat" w:hAnsi="GHEA Grapalat"/>
                <w:bCs/>
                <w:color w:val="000000"/>
                <w:lang w:val="hy-AM" w:eastAsia="ar-SA"/>
              </w:rPr>
              <w:lastRenderedPageBreak/>
              <w:t>անձը, ով հսկողական, դատավարական ղեկավարման կամ վերահսկողական գործառույթներ է իրականացնում, չի կարող զբաղեցնել ավելի ցածր կամ հավասարազոր պաշտոն, քան այն պաշտոնատար անձը, ում գործունեության նկատմամբ է իրականացվում հիշյալ գործառույթները:</w:t>
            </w:r>
          </w:p>
          <w:p w:rsidR="005F6EA3" w:rsidRPr="00A92FD9" w:rsidRDefault="005F6EA3" w:rsidP="00AF1C45">
            <w:pPr>
              <w:shd w:val="clear" w:color="auto" w:fill="FFFFFF"/>
              <w:spacing w:line="360" w:lineRule="auto"/>
              <w:ind w:firstLine="567"/>
              <w:jc w:val="center"/>
              <w:rPr>
                <w:rFonts w:ascii="GHEA Grapalat" w:hAnsi="GHEA Grapalat"/>
                <w:bCs/>
                <w:color w:val="000000"/>
                <w:lang w:val="hy-AM" w:eastAsia="ar-SA"/>
              </w:rPr>
            </w:pPr>
            <w:r w:rsidRPr="00A92FD9">
              <w:rPr>
                <w:rFonts w:ascii="GHEA Grapalat" w:hAnsi="GHEA Grapalat"/>
                <w:bCs/>
                <w:color w:val="000000"/>
                <w:lang w:val="hy-AM" w:eastAsia="ar-SA"/>
              </w:rPr>
              <w:t>Այս և նմանատիպ այլ անհամապատասխանություններից խուսափելու համար առաջարկում ենք Նախագծում պահպանել Օրենքի 37-րդ հոդվածում նախատեսված դատախազությունում պաշտոնների դասակարգումը, և պաշտոնների խմբերը՝ սկսած գլխավոր դատախազի տեղակալից, շարադրել հաջորդաբար՝ Նախագծով սահմանվող ցանկի  1-ից 5-րդ կետերում:</w:t>
            </w:r>
          </w:p>
          <w:p w:rsidR="00277C3E" w:rsidRPr="00A92FD9" w:rsidRDefault="00277C3E" w:rsidP="00AF1C45">
            <w:pPr>
              <w:spacing w:line="360" w:lineRule="auto"/>
              <w:jc w:val="center"/>
              <w:rPr>
                <w:rFonts w:ascii="GHEA Grapalat" w:hAnsi="GHEA Grapalat"/>
                <w:bCs/>
                <w:color w:val="000000"/>
                <w:lang w:val="hy-AM" w:eastAsia="ar-SA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77C3E" w:rsidRPr="009756DE" w:rsidRDefault="005F6EA3" w:rsidP="00AF1C45">
            <w:pPr>
              <w:spacing w:line="360" w:lineRule="auto"/>
              <w:jc w:val="center"/>
              <w:rPr>
                <w:rFonts w:ascii="GHEA Grapalat" w:eastAsia="Calibri" w:hAnsi="GHEA Grapalat"/>
                <w:lang w:val="en-US"/>
              </w:rPr>
            </w:pPr>
            <w:r w:rsidRPr="009756DE">
              <w:rPr>
                <w:rFonts w:ascii="GHEA Grapalat" w:eastAsia="Calibri" w:hAnsi="GHEA Grapalat"/>
              </w:rPr>
              <w:lastRenderedPageBreak/>
              <w:t xml:space="preserve">Ընդունվել է </w:t>
            </w:r>
            <w:r w:rsidR="00D050FA" w:rsidRPr="009756DE">
              <w:rPr>
                <w:rFonts w:ascii="GHEA Grapalat" w:eastAsia="Calibri" w:hAnsi="GHEA Grapalat"/>
                <w:lang w:val="en-US"/>
              </w:rPr>
              <w:t xml:space="preserve">ի </w:t>
            </w:r>
            <w:proofErr w:type="spellStart"/>
            <w:r w:rsidR="00D050FA" w:rsidRPr="009756DE">
              <w:rPr>
                <w:rFonts w:ascii="GHEA Grapalat" w:eastAsia="Calibri" w:hAnsi="GHEA Grapalat"/>
                <w:lang w:val="en-US"/>
              </w:rPr>
              <w:t>գիտություն</w:t>
            </w:r>
            <w:proofErr w:type="spellEnd"/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6E3A" w:rsidRDefault="00EF6E3A" w:rsidP="00AF1C45">
            <w:pPr>
              <w:spacing w:line="360" w:lineRule="auto"/>
              <w:jc w:val="center"/>
              <w:rPr>
                <w:rFonts w:ascii="GHEA Grapalat" w:hAnsi="GHEA Grapalat"/>
                <w:bCs/>
                <w:color w:val="000000"/>
                <w:lang w:val="hy-AM" w:eastAsia="ar-SA"/>
              </w:rPr>
            </w:pPr>
            <w:r w:rsidRPr="009756DE">
              <w:rPr>
                <w:rFonts w:ascii="GHEA Grapalat" w:hAnsi="GHEA Grapalat"/>
                <w:bCs/>
                <w:color w:val="000000"/>
                <w:lang w:val="hy-AM" w:eastAsia="ar-SA"/>
              </w:rPr>
              <w:t>Պաշտոնների համապատասխանեցումը</w:t>
            </w:r>
            <w:r>
              <w:rPr>
                <w:rFonts w:ascii="GHEA Grapalat" w:hAnsi="GHEA Grapalat"/>
                <w:bCs/>
                <w:color w:val="000000"/>
                <w:lang w:val="en-US" w:eastAsia="ar-SA"/>
              </w:rPr>
              <w:t xml:space="preserve">` </w:t>
            </w:r>
            <w:r w:rsidRPr="00EF6E3A">
              <w:rPr>
                <w:rFonts w:ascii="GHEA Grapalat" w:hAnsi="GHEA Grapalat"/>
                <w:bCs/>
                <w:color w:val="000000"/>
                <w:lang w:val="hy-AM" w:eastAsia="ar-SA"/>
              </w:rPr>
              <w:t>բացառությամբ դատախազության պաշտոնների,</w:t>
            </w:r>
            <w:r w:rsidRPr="009756DE">
              <w:rPr>
                <w:rFonts w:ascii="GHEA Grapalat" w:hAnsi="GHEA Grapalat"/>
                <w:bCs/>
                <w:color w:val="000000"/>
                <w:lang w:val="hy-AM" w:eastAsia="ar-SA"/>
              </w:rPr>
              <w:t xml:space="preserve"> </w:t>
            </w:r>
            <w:r>
              <w:rPr>
                <w:rFonts w:ascii="GHEA Grapalat" w:hAnsi="GHEA Grapalat"/>
                <w:bCs/>
                <w:color w:val="000000"/>
                <w:lang w:val="hy-AM" w:eastAsia="ar-SA"/>
              </w:rPr>
              <w:t xml:space="preserve">իրականացվել է </w:t>
            </w:r>
            <w:r w:rsidRPr="009756DE">
              <w:rPr>
                <w:rFonts w:ascii="GHEA Grapalat" w:hAnsi="GHEA Grapalat"/>
                <w:bCs/>
                <w:color w:val="000000"/>
                <w:lang w:val="hy-AM" w:eastAsia="ar-SA"/>
              </w:rPr>
              <w:t xml:space="preserve"> Կառավարության 2018 թվականի օգոստոսի 9-ի Հանրային ծառայության առանձին </w:t>
            </w:r>
            <w:r w:rsidRPr="009756DE">
              <w:rPr>
                <w:rFonts w:ascii="GHEA Grapalat" w:hAnsi="GHEA Grapalat"/>
                <w:bCs/>
                <w:color w:val="000000"/>
                <w:lang w:val="hy-AM" w:eastAsia="ar-SA"/>
              </w:rPr>
              <w:lastRenderedPageBreak/>
              <w:t>տեսակներով նախատեսված պաշտոնների, դասային կոչումների և աստիճանների համապատասխանությունը սահմանելու և Հայաստանի Հանրապետության կառավարության 2011 թվականի դեկտեմբերի 15-ի N 1796-Ն ու N 1797-Ն որոշումներն ուժը կորցրած ճանաչելու մասին</w:t>
            </w:r>
            <w:r>
              <w:rPr>
                <w:rFonts w:ascii="GHEA Grapalat" w:hAnsi="GHEA Grapalat"/>
                <w:bCs/>
                <w:color w:val="000000"/>
                <w:lang w:val="hy-AM" w:eastAsia="ar-SA"/>
              </w:rPr>
              <w:t xml:space="preserve"> </w:t>
            </w:r>
            <w:r w:rsidRPr="009756DE">
              <w:rPr>
                <w:rFonts w:ascii="GHEA Grapalat" w:hAnsi="GHEA Grapalat"/>
                <w:bCs/>
                <w:color w:val="000000"/>
                <w:lang w:val="hy-AM" w:eastAsia="ar-SA"/>
              </w:rPr>
              <w:t>N 911-Ն որոշման շրջանակում</w:t>
            </w:r>
            <w:r>
              <w:rPr>
                <w:rFonts w:ascii="GHEA Grapalat" w:hAnsi="GHEA Grapalat"/>
                <w:bCs/>
                <w:color w:val="000000"/>
                <w:lang w:val="hy-AM" w:eastAsia="ar-SA"/>
              </w:rPr>
              <w:t>:</w:t>
            </w:r>
          </w:p>
          <w:p w:rsidR="00277C3E" w:rsidRPr="009756DE" w:rsidRDefault="00EF6E3A" w:rsidP="00AF1C45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13"/>
              <w:jc w:val="center"/>
              <w:rPr>
                <w:rFonts w:ascii="GHEA Grapalat" w:hAnsi="GHEA Grapalat"/>
                <w:sz w:val="22"/>
                <w:lang w:val="en-US" w:eastAsia="en-US"/>
              </w:rPr>
            </w:pPr>
            <w:r w:rsidRPr="00EF6E3A">
              <w:rPr>
                <w:rFonts w:ascii="GHEA Grapalat" w:hAnsi="GHEA Grapalat"/>
                <w:bCs/>
                <w:color w:val="000000"/>
                <w:lang w:val="hy-AM" w:eastAsia="ar-SA"/>
              </w:rPr>
              <w:t xml:space="preserve">Հետևաբար, Կառավարության 2009 թվականի  </w:t>
            </w:r>
            <w:proofErr w:type="spellStart"/>
            <w:r w:rsidRPr="00EF6E3A">
              <w:rPr>
                <w:rFonts w:ascii="GHEA Grapalat" w:hAnsi="GHEA Grapalat"/>
                <w:bCs/>
                <w:color w:val="000000"/>
                <w:lang w:val="en-US" w:eastAsia="ar-SA"/>
              </w:rPr>
              <w:t>ապրիլի</w:t>
            </w:r>
            <w:proofErr w:type="spellEnd"/>
            <w:r w:rsidRPr="00EF6E3A">
              <w:rPr>
                <w:rFonts w:ascii="GHEA Grapalat" w:hAnsi="GHEA Grapalat"/>
                <w:bCs/>
                <w:color w:val="000000"/>
                <w:lang w:val="en-US" w:eastAsia="ar-SA"/>
              </w:rPr>
              <w:t xml:space="preserve"> 30-ի </w:t>
            </w:r>
            <w:r w:rsidRPr="00EF6E3A">
              <w:rPr>
                <w:rFonts w:ascii="GHEA Grapalat" w:hAnsi="GHEA Grapalat"/>
                <w:bCs/>
                <w:color w:val="000000"/>
                <w:lang w:val="hy-AM" w:eastAsia="ar-SA"/>
              </w:rPr>
              <w:t xml:space="preserve">N 550-Ն որոշման անհրաժեշտությունը բացակայում է, իսկ դատախազության պաշտոնների համապատասխանեցումը նպատակահարմար է իրականացնել Կառավարության </w:t>
            </w:r>
            <w:r w:rsidRPr="00EF6E3A">
              <w:rPr>
                <w:rFonts w:ascii="GHEA Grapalat" w:hAnsi="GHEA Grapalat"/>
                <w:bCs/>
                <w:color w:val="000000"/>
                <w:lang w:val="en-US" w:eastAsia="ar-SA"/>
              </w:rPr>
              <w:t xml:space="preserve">2018 </w:t>
            </w:r>
            <w:proofErr w:type="spellStart"/>
            <w:r w:rsidRPr="00EF6E3A">
              <w:rPr>
                <w:rFonts w:ascii="GHEA Grapalat" w:hAnsi="GHEA Grapalat"/>
                <w:bCs/>
                <w:color w:val="000000"/>
                <w:lang w:val="en-US" w:eastAsia="ar-SA"/>
              </w:rPr>
              <w:t>թվականի</w:t>
            </w:r>
            <w:proofErr w:type="spellEnd"/>
            <w:r w:rsidRPr="00EF6E3A">
              <w:rPr>
                <w:rFonts w:ascii="GHEA Grapalat" w:hAnsi="GHEA Grapalat"/>
                <w:bCs/>
                <w:color w:val="000000"/>
                <w:lang w:val="hy-AM" w:eastAsia="ar-SA"/>
              </w:rPr>
              <w:t xml:space="preserve"> N 911-Ն որոշման շրջանակում:</w:t>
            </w:r>
          </w:p>
        </w:tc>
      </w:tr>
      <w:tr w:rsidR="00845AF2" w:rsidRPr="005512FC" w:rsidTr="0014120E">
        <w:trPr>
          <w:trHeight w:val="1878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5AF2" w:rsidRPr="009756DE" w:rsidRDefault="001E4890" w:rsidP="00AF1C45">
            <w:pPr>
              <w:spacing w:line="276" w:lineRule="auto"/>
              <w:ind w:left="360"/>
              <w:jc w:val="center"/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</w:pPr>
            <w:r w:rsidRPr="009756DE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lastRenderedPageBreak/>
              <w:t>6</w:t>
            </w:r>
            <w:r w:rsidR="00FE30A6" w:rsidRPr="009756DE">
              <w:rPr>
                <w:rFonts w:ascii="GHEA Grapalat" w:eastAsia="Calibri" w:hAnsi="GHEA Grapalat" w:cs="Sylfaen"/>
                <w:color w:val="000000"/>
                <w:sz w:val="22"/>
                <w:lang w:val="en-US"/>
              </w:rPr>
              <w:t>.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86A11" w:rsidRPr="009756DE" w:rsidRDefault="005847DE" w:rsidP="00AF1C45">
            <w:pPr>
              <w:pStyle w:val="NoSpacing1"/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9756DE">
              <w:rPr>
                <w:rFonts w:cs="Times New Roman"/>
                <w:sz w:val="24"/>
                <w:szCs w:val="24"/>
              </w:rPr>
              <w:t>Ազգային</w:t>
            </w:r>
            <w:proofErr w:type="spellEnd"/>
            <w:r w:rsidRPr="009756DE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9756DE">
              <w:rPr>
                <w:rFonts w:cs="Times New Roman"/>
                <w:sz w:val="24"/>
                <w:szCs w:val="24"/>
              </w:rPr>
              <w:t>անվտանգության</w:t>
            </w:r>
            <w:proofErr w:type="spellEnd"/>
            <w:r w:rsidRPr="009756DE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9756DE">
              <w:rPr>
                <w:rFonts w:cs="Times New Roman"/>
                <w:sz w:val="24"/>
                <w:szCs w:val="24"/>
              </w:rPr>
              <w:t>ծառայություն</w:t>
            </w:r>
            <w:proofErr w:type="spellEnd"/>
            <w:r w:rsidR="00F06363" w:rsidRPr="009756DE">
              <w:rPr>
                <w:rFonts w:cs="Times New Roman"/>
                <w:sz w:val="24"/>
                <w:szCs w:val="24"/>
              </w:rPr>
              <w:t xml:space="preserve"> </w:t>
            </w:r>
            <w:r w:rsidR="000D233B" w:rsidRPr="009756DE">
              <w:rPr>
                <w:rFonts w:cs="Times New Roman"/>
                <w:sz w:val="24"/>
                <w:szCs w:val="24"/>
              </w:rPr>
              <w:br/>
              <w:t>2018-11-21 թ.</w:t>
            </w:r>
          </w:p>
          <w:p w:rsidR="00845AF2" w:rsidRPr="009756DE" w:rsidRDefault="00E90FE0" w:rsidP="00AF1C45">
            <w:pPr>
              <w:pStyle w:val="NoSpacing1"/>
              <w:spacing w:line="360" w:lineRule="auto"/>
              <w:jc w:val="center"/>
              <w:rPr>
                <w:lang w:val="hy-AM"/>
              </w:rPr>
            </w:pPr>
            <w:proofErr w:type="spellStart"/>
            <w:r w:rsidRPr="009756DE">
              <w:rPr>
                <w:rFonts w:cs="Times New Roman"/>
                <w:sz w:val="24"/>
                <w:szCs w:val="24"/>
              </w:rPr>
              <w:t>թ</w:t>
            </w:r>
            <w:r w:rsidR="00FE30A6" w:rsidRPr="009756DE">
              <w:rPr>
                <w:rFonts w:cs="Times New Roman"/>
                <w:sz w:val="24"/>
                <w:szCs w:val="24"/>
              </w:rPr>
              <w:t>իվ</w:t>
            </w:r>
            <w:proofErr w:type="spellEnd"/>
            <w:r w:rsidR="00FE30A6" w:rsidRPr="009756DE">
              <w:rPr>
                <w:rFonts w:cs="Times New Roman"/>
                <w:sz w:val="24"/>
                <w:szCs w:val="24"/>
              </w:rPr>
              <w:br/>
            </w:r>
            <w:r w:rsidR="000D233B" w:rsidRPr="009756DE">
              <w:rPr>
                <w:rFonts w:cs="Times New Roman"/>
                <w:sz w:val="24"/>
                <w:szCs w:val="24"/>
              </w:rPr>
              <w:t xml:space="preserve"> 11/1047 </w:t>
            </w:r>
            <w:proofErr w:type="spellStart"/>
            <w:r w:rsidR="00FE30A6" w:rsidRPr="009756DE">
              <w:rPr>
                <w:rFonts w:cs="Times New Roman"/>
                <w:sz w:val="24"/>
                <w:szCs w:val="24"/>
              </w:rPr>
              <w:t>գրություն</w:t>
            </w:r>
            <w:proofErr w:type="spellEnd"/>
          </w:p>
        </w:tc>
        <w:tc>
          <w:tcPr>
            <w:tcW w:w="4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3920" w:rsidRPr="00A92FD9" w:rsidRDefault="00013920" w:rsidP="00AF1C45">
            <w:pPr>
              <w:tabs>
                <w:tab w:val="left" w:pos="851"/>
              </w:tabs>
              <w:spacing w:line="360" w:lineRule="auto"/>
              <w:contextualSpacing/>
              <w:jc w:val="center"/>
              <w:rPr>
                <w:rFonts w:ascii="GHEA Grapalat" w:hAnsi="GHEA Grapalat"/>
                <w:bCs/>
                <w:color w:val="000000"/>
                <w:lang w:val="hy-AM" w:eastAsia="ar-SA"/>
              </w:rPr>
            </w:pPr>
            <w:r w:rsidRPr="00A92FD9">
              <w:rPr>
                <w:rFonts w:ascii="GHEA Grapalat" w:hAnsi="GHEA Grapalat"/>
                <w:bCs/>
                <w:color w:val="000000"/>
                <w:lang w:val="hy-AM" w:eastAsia="ar-SA"/>
              </w:rPr>
              <w:t xml:space="preserve"> Հավելվածի աղյուսակի 4-րդ սյունակի 1-ին կետից «ազգային անվտան</w:t>
            </w:r>
            <w:r w:rsidRPr="00A92FD9">
              <w:rPr>
                <w:rFonts w:ascii="GHEA Grapalat" w:hAnsi="GHEA Grapalat"/>
                <w:bCs/>
                <w:color w:val="000000"/>
                <w:lang w:val="hy-AM" w:eastAsia="ar-SA"/>
              </w:rPr>
              <w:softHyphen/>
              <w:t xml:space="preserve">գության ծառայության տնօրենի 1-ին տեղակալ,» բառերը հանել, իսկ «տեղակալ» </w:t>
            </w:r>
            <w:r w:rsidR="00B15FA6" w:rsidRPr="00A92FD9">
              <w:rPr>
                <w:rFonts w:ascii="GHEA Grapalat" w:hAnsi="GHEA Grapalat"/>
                <w:bCs/>
                <w:color w:val="000000"/>
                <w:lang w:val="hy-AM" w:eastAsia="ar-SA"/>
              </w:rPr>
              <w:t>բառից հետո լրացնել«, պետական պա</w:t>
            </w:r>
            <w:r w:rsidRPr="00A92FD9">
              <w:rPr>
                <w:rFonts w:ascii="GHEA Grapalat" w:hAnsi="GHEA Grapalat"/>
                <w:bCs/>
                <w:color w:val="000000"/>
                <w:lang w:val="hy-AM" w:eastAsia="ar-SA"/>
              </w:rPr>
              <w:t>հպանության ծառայության պետ» բառերը:</w:t>
            </w:r>
          </w:p>
          <w:p w:rsidR="00845AF2" w:rsidRPr="00A92FD9" w:rsidRDefault="00013920" w:rsidP="00AF1C45">
            <w:pPr>
              <w:tabs>
                <w:tab w:val="left" w:pos="851"/>
              </w:tabs>
              <w:spacing w:line="360" w:lineRule="auto"/>
              <w:contextualSpacing/>
              <w:jc w:val="center"/>
              <w:rPr>
                <w:rFonts w:ascii="GHEA Grapalat" w:hAnsi="GHEA Grapalat"/>
                <w:bCs/>
                <w:color w:val="000000"/>
                <w:lang w:val="hy-AM" w:eastAsia="ar-SA"/>
              </w:rPr>
            </w:pPr>
            <w:r w:rsidRPr="00A92FD9">
              <w:rPr>
                <w:rFonts w:ascii="GHEA Grapalat" w:hAnsi="GHEA Grapalat"/>
                <w:bCs/>
                <w:color w:val="000000"/>
                <w:lang w:val="hy-AM" w:eastAsia="ar-SA"/>
              </w:rPr>
              <w:t xml:space="preserve">Նույն սյունակի 2-րդ կետում «գլխավոր </w:t>
            </w:r>
            <w:r w:rsidR="00B15FA6" w:rsidRPr="00A92FD9">
              <w:rPr>
                <w:rFonts w:ascii="GHEA Grapalat" w:hAnsi="GHEA Grapalat"/>
                <w:bCs/>
                <w:color w:val="000000"/>
                <w:lang w:val="hy-AM" w:eastAsia="ar-SA"/>
              </w:rPr>
              <w:t>վարչության պետ» բառերը փ</w:t>
            </w:r>
            <w:r w:rsidRPr="00A92FD9">
              <w:rPr>
                <w:rFonts w:ascii="GHEA Grapalat" w:hAnsi="GHEA Grapalat"/>
                <w:bCs/>
                <w:color w:val="000000"/>
                <w:lang w:val="hy-AM" w:eastAsia="ar-SA"/>
              </w:rPr>
              <w:t>ո</w:t>
            </w:r>
            <w:r w:rsidRPr="00A92FD9">
              <w:rPr>
                <w:rFonts w:ascii="GHEA Grapalat" w:hAnsi="GHEA Grapalat"/>
                <w:bCs/>
                <w:color w:val="000000"/>
                <w:lang w:val="hy-AM" w:eastAsia="ar-SA"/>
              </w:rPr>
              <w:softHyphen/>
              <w:t>խարինել «դեպարտամենտի պետ» բառերով:</w:t>
            </w:r>
          </w:p>
          <w:p w:rsidR="00013920" w:rsidRPr="00A92FD9" w:rsidRDefault="00013920" w:rsidP="00AF1C45">
            <w:pPr>
              <w:tabs>
                <w:tab w:val="left" w:pos="851"/>
              </w:tabs>
              <w:spacing w:line="360" w:lineRule="auto"/>
              <w:contextualSpacing/>
              <w:jc w:val="center"/>
              <w:rPr>
                <w:rFonts w:ascii="GHEA Grapalat" w:hAnsi="GHEA Grapalat"/>
                <w:bCs/>
                <w:color w:val="000000"/>
                <w:lang w:val="hy-AM" w:eastAsia="ar-SA"/>
              </w:rPr>
            </w:pPr>
            <w:r w:rsidRPr="00A92FD9">
              <w:rPr>
                <w:rFonts w:ascii="GHEA Grapalat" w:hAnsi="GHEA Grapalat"/>
                <w:bCs/>
                <w:color w:val="000000"/>
                <w:lang w:val="hy-AM" w:eastAsia="ar-SA"/>
              </w:rPr>
              <w:t>Նույն սյունակի 6-րդ կետում «վարչու</w:t>
            </w:r>
            <w:r w:rsidR="00A42C05" w:rsidRPr="00A92FD9">
              <w:rPr>
                <w:rFonts w:ascii="GHEA Grapalat" w:hAnsi="GHEA Grapalat"/>
                <w:bCs/>
                <w:color w:val="000000"/>
                <w:lang w:val="hy-AM" w:eastAsia="ar-SA"/>
              </w:rPr>
              <w:t>թյան» բառից առաջ լրացնել «դեպար</w:t>
            </w:r>
            <w:r w:rsidRPr="00A92FD9">
              <w:rPr>
                <w:rFonts w:ascii="GHEA Grapalat" w:hAnsi="GHEA Grapalat"/>
                <w:bCs/>
                <w:color w:val="000000"/>
                <w:lang w:val="hy-AM" w:eastAsia="ar-SA"/>
              </w:rPr>
              <w:t>տամենտի կազմում» բառերը:</w:t>
            </w:r>
          </w:p>
          <w:p w:rsidR="00013920" w:rsidRPr="00A92FD9" w:rsidRDefault="00013920" w:rsidP="00AF1C45">
            <w:pPr>
              <w:tabs>
                <w:tab w:val="left" w:pos="851"/>
              </w:tabs>
              <w:spacing w:line="360" w:lineRule="auto"/>
              <w:contextualSpacing/>
              <w:jc w:val="center"/>
              <w:rPr>
                <w:rFonts w:ascii="GHEA Grapalat" w:hAnsi="GHEA Grapalat"/>
                <w:bCs/>
                <w:color w:val="000000"/>
                <w:lang w:val="hy-AM" w:eastAsia="ar-SA"/>
              </w:rPr>
            </w:pPr>
            <w:r w:rsidRPr="00A92FD9">
              <w:rPr>
                <w:rFonts w:ascii="GHEA Grapalat" w:hAnsi="GHEA Grapalat"/>
                <w:bCs/>
                <w:color w:val="000000"/>
                <w:lang w:val="hy-AM" w:eastAsia="ar-SA"/>
              </w:rPr>
              <w:t>Նույն սյունակի 7֊րդ կետում «վարչո</w:t>
            </w:r>
            <w:r w:rsidR="00B15FA6" w:rsidRPr="00A92FD9">
              <w:rPr>
                <w:rFonts w:ascii="GHEA Grapalat" w:hAnsi="GHEA Grapalat"/>
                <w:bCs/>
                <w:color w:val="000000"/>
                <w:lang w:val="hy-AM" w:eastAsia="ar-SA"/>
              </w:rPr>
              <w:t>ւթյան պետի տեղակալ» բառերը փոխա</w:t>
            </w:r>
            <w:r w:rsidRPr="00A92FD9">
              <w:rPr>
                <w:rFonts w:ascii="GHEA Grapalat" w:hAnsi="GHEA Grapalat"/>
                <w:bCs/>
                <w:color w:val="000000"/>
                <w:lang w:val="hy-AM" w:eastAsia="ar-SA"/>
              </w:rPr>
              <w:t>րինել «դեպարտամենտի կազմում բաժնի պետ» բառերով:</w:t>
            </w:r>
          </w:p>
          <w:p w:rsidR="00013920" w:rsidRPr="00A92FD9" w:rsidRDefault="00013920" w:rsidP="00AF1C45">
            <w:pPr>
              <w:autoSpaceDE w:val="0"/>
              <w:autoSpaceDN w:val="0"/>
              <w:adjustRightInd w:val="0"/>
              <w:spacing w:line="360" w:lineRule="auto"/>
              <w:ind w:left="-142" w:firstLine="283"/>
              <w:jc w:val="center"/>
              <w:rPr>
                <w:rFonts w:ascii="GHEA Grapalat" w:hAnsi="GHEA Grapalat"/>
                <w:bCs/>
                <w:color w:val="000000"/>
                <w:lang w:val="hy-AM" w:eastAsia="ar-SA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5AF2" w:rsidRPr="009756DE" w:rsidRDefault="0032362A" w:rsidP="00AF1C45">
            <w:pPr>
              <w:spacing w:line="360" w:lineRule="auto"/>
              <w:jc w:val="center"/>
              <w:rPr>
                <w:rFonts w:ascii="GHEA Grapalat" w:hAnsi="GHEA Grapalat"/>
                <w:lang w:val="en-US"/>
              </w:rPr>
            </w:pPr>
            <w:r w:rsidRPr="009756DE">
              <w:rPr>
                <w:rFonts w:ascii="GHEA Grapalat" w:hAnsi="GHEA Grapalat"/>
                <w:lang w:val="hy-AM"/>
              </w:rPr>
              <w:t>Ընդունվել է</w:t>
            </w:r>
            <w:r w:rsidR="00D050FA" w:rsidRPr="009756DE">
              <w:rPr>
                <w:rFonts w:ascii="GHEA Grapalat" w:hAnsi="GHEA Grapalat"/>
                <w:lang w:val="en-US"/>
              </w:rPr>
              <w:t xml:space="preserve"> ի </w:t>
            </w:r>
            <w:proofErr w:type="spellStart"/>
            <w:r w:rsidR="00D050FA" w:rsidRPr="009756DE">
              <w:rPr>
                <w:rFonts w:ascii="GHEA Grapalat" w:hAnsi="GHEA Grapalat"/>
                <w:lang w:val="en-US"/>
              </w:rPr>
              <w:t>գիտություն</w:t>
            </w:r>
            <w:proofErr w:type="spellEnd"/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6E3A" w:rsidRDefault="00EF6E3A" w:rsidP="00AF1C45">
            <w:pPr>
              <w:spacing w:line="360" w:lineRule="auto"/>
              <w:jc w:val="center"/>
              <w:rPr>
                <w:rFonts w:ascii="GHEA Grapalat" w:hAnsi="GHEA Grapalat"/>
                <w:bCs/>
                <w:color w:val="000000"/>
                <w:lang w:val="hy-AM" w:eastAsia="ar-SA"/>
              </w:rPr>
            </w:pPr>
            <w:r w:rsidRPr="009756DE">
              <w:rPr>
                <w:rFonts w:ascii="GHEA Grapalat" w:hAnsi="GHEA Grapalat"/>
                <w:bCs/>
                <w:color w:val="000000"/>
                <w:lang w:val="hy-AM" w:eastAsia="ar-SA"/>
              </w:rPr>
              <w:t>Պաշտոնների համապատասխանեցումը</w:t>
            </w:r>
            <w:r>
              <w:rPr>
                <w:rFonts w:ascii="GHEA Grapalat" w:hAnsi="GHEA Grapalat"/>
                <w:bCs/>
                <w:color w:val="000000"/>
                <w:lang w:val="en-US" w:eastAsia="ar-SA"/>
              </w:rPr>
              <w:t xml:space="preserve">` </w:t>
            </w:r>
            <w:r w:rsidRPr="00EF6E3A">
              <w:rPr>
                <w:rFonts w:ascii="GHEA Grapalat" w:hAnsi="GHEA Grapalat"/>
                <w:bCs/>
                <w:color w:val="000000"/>
                <w:lang w:val="hy-AM" w:eastAsia="ar-SA"/>
              </w:rPr>
              <w:t>բացառությամբ դատախազության պաշտոնների,</w:t>
            </w:r>
            <w:r w:rsidRPr="009756DE">
              <w:rPr>
                <w:rFonts w:ascii="GHEA Grapalat" w:hAnsi="GHEA Grapalat"/>
                <w:bCs/>
                <w:color w:val="000000"/>
                <w:lang w:val="hy-AM" w:eastAsia="ar-SA"/>
              </w:rPr>
              <w:t xml:space="preserve"> </w:t>
            </w:r>
            <w:r>
              <w:rPr>
                <w:rFonts w:ascii="GHEA Grapalat" w:hAnsi="GHEA Grapalat"/>
                <w:bCs/>
                <w:color w:val="000000"/>
                <w:lang w:val="hy-AM" w:eastAsia="ar-SA"/>
              </w:rPr>
              <w:t xml:space="preserve">իրականացվել է </w:t>
            </w:r>
            <w:r w:rsidRPr="009756DE">
              <w:rPr>
                <w:rFonts w:ascii="GHEA Grapalat" w:hAnsi="GHEA Grapalat"/>
                <w:bCs/>
                <w:color w:val="000000"/>
                <w:lang w:val="hy-AM" w:eastAsia="ar-SA"/>
              </w:rPr>
              <w:t xml:space="preserve"> Կառավարության 2018 թվականի օգոստոսի 9-ի Հանրային ծառայության առանձին տեսակներով նախատեսված պաշտոնների, դասային կոչումների և աստիճանների համապատասխանությունը սահմանելու և Հայաստանի Հանրապետության կառավարության 2011 թվականի դեկտեմբերի 15-ի N 1796-Ն ու N 1797-Ն որոշումներն ուժը կորցրած ճանաչելու մասին</w:t>
            </w:r>
            <w:r>
              <w:rPr>
                <w:rFonts w:ascii="GHEA Grapalat" w:hAnsi="GHEA Grapalat"/>
                <w:bCs/>
                <w:color w:val="000000"/>
                <w:lang w:val="hy-AM" w:eastAsia="ar-SA"/>
              </w:rPr>
              <w:t xml:space="preserve"> </w:t>
            </w:r>
            <w:r w:rsidRPr="009756DE">
              <w:rPr>
                <w:rFonts w:ascii="GHEA Grapalat" w:hAnsi="GHEA Grapalat"/>
                <w:bCs/>
                <w:color w:val="000000"/>
                <w:lang w:val="hy-AM" w:eastAsia="ar-SA"/>
              </w:rPr>
              <w:t>N 911-Ն որոշման շրջանակում</w:t>
            </w:r>
            <w:r>
              <w:rPr>
                <w:rFonts w:ascii="GHEA Grapalat" w:hAnsi="GHEA Grapalat"/>
                <w:bCs/>
                <w:color w:val="000000"/>
                <w:lang w:val="hy-AM" w:eastAsia="ar-SA"/>
              </w:rPr>
              <w:t>:</w:t>
            </w:r>
          </w:p>
          <w:p w:rsidR="00845AF2" w:rsidRPr="009756DE" w:rsidRDefault="00EF6E3A" w:rsidP="00AF1C45">
            <w:pPr>
              <w:pStyle w:val="NoSpacing1"/>
              <w:spacing w:line="360" w:lineRule="auto"/>
              <w:jc w:val="center"/>
              <w:rPr>
                <w:rFonts w:eastAsia="Times New Roman"/>
                <w:sz w:val="24"/>
                <w:szCs w:val="24"/>
                <w:lang w:val="hy-AM" w:eastAsia="ru-RU"/>
              </w:rPr>
            </w:pPr>
            <w:r w:rsidRPr="00EF6E3A">
              <w:rPr>
                <w:bCs/>
                <w:color w:val="000000"/>
                <w:lang w:val="hy-AM" w:eastAsia="ar-SA"/>
              </w:rPr>
              <w:t xml:space="preserve">Հետևաբար, Կառավարության 2009 թվականի  </w:t>
            </w:r>
            <w:proofErr w:type="spellStart"/>
            <w:r w:rsidRPr="00EF6E3A">
              <w:rPr>
                <w:bCs/>
                <w:color w:val="000000"/>
                <w:lang w:eastAsia="ar-SA"/>
              </w:rPr>
              <w:t>ապրիլի</w:t>
            </w:r>
            <w:proofErr w:type="spellEnd"/>
            <w:r w:rsidRPr="00EF6E3A">
              <w:rPr>
                <w:bCs/>
                <w:color w:val="000000"/>
                <w:lang w:eastAsia="ar-SA"/>
              </w:rPr>
              <w:t xml:space="preserve"> 30-ի </w:t>
            </w:r>
            <w:r w:rsidRPr="00EF6E3A">
              <w:rPr>
                <w:bCs/>
                <w:color w:val="000000"/>
                <w:lang w:val="hy-AM" w:eastAsia="ar-SA"/>
              </w:rPr>
              <w:t xml:space="preserve">N 550-Ն որոշման անհրաժեշտությունը բացակայում է, իսկ դատախազության պաշտոնների համապատասխանեցումը նպատակահարմար է իրականացնել Կառավարության </w:t>
            </w:r>
            <w:r w:rsidRPr="00EF6E3A">
              <w:rPr>
                <w:bCs/>
                <w:color w:val="000000"/>
                <w:lang w:eastAsia="ar-SA"/>
              </w:rPr>
              <w:t xml:space="preserve">2018 </w:t>
            </w:r>
            <w:proofErr w:type="spellStart"/>
            <w:r w:rsidRPr="00EF6E3A">
              <w:rPr>
                <w:bCs/>
                <w:color w:val="000000"/>
                <w:lang w:eastAsia="ar-SA"/>
              </w:rPr>
              <w:t>թվականի</w:t>
            </w:r>
            <w:proofErr w:type="spellEnd"/>
            <w:r w:rsidRPr="00EF6E3A">
              <w:rPr>
                <w:bCs/>
                <w:color w:val="000000"/>
                <w:lang w:val="hy-AM" w:eastAsia="ar-SA"/>
              </w:rPr>
              <w:t xml:space="preserve"> N 911-Ն որոշման շրջանակում:</w:t>
            </w:r>
          </w:p>
        </w:tc>
      </w:tr>
      <w:tr w:rsidR="00256DBA" w:rsidRPr="009756DE" w:rsidTr="0014120E">
        <w:trPr>
          <w:trHeight w:val="1878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6DBA" w:rsidRPr="009756DE" w:rsidRDefault="001E4890" w:rsidP="00AF1C45">
            <w:pPr>
              <w:spacing w:line="276" w:lineRule="auto"/>
              <w:ind w:left="360"/>
              <w:jc w:val="center"/>
              <w:rPr>
                <w:rFonts w:ascii="GHEA Grapalat" w:eastAsia="Calibri" w:hAnsi="GHEA Grapalat" w:cs="Times New Roman"/>
                <w:lang w:val="en-US" w:eastAsia="en-US"/>
              </w:rPr>
            </w:pPr>
            <w:r w:rsidRPr="009756DE">
              <w:rPr>
                <w:rFonts w:ascii="GHEA Grapalat" w:eastAsia="Calibri" w:hAnsi="GHEA Grapalat" w:cs="Times New Roman"/>
                <w:lang w:val="en-US" w:eastAsia="en-US"/>
              </w:rPr>
              <w:lastRenderedPageBreak/>
              <w:t>7</w:t>
            </w:r>
            <w:r w:rsidR="00256DBA" w:rsidRPr="009756DE">
              <w:rPr>
                <w:rFonts w:ascii="GHEA Grapalat" w:eastAsia="Calibri" w:hAnsi="GHEA Grapalat" w:cs="Times New Roman"/>
                <w:lang w:val="en-US" w:eastAsia="en-US"/>
              </w:rPr>
              <w:t>.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56DBA" w:rsidRPr="009756DE" w:rsidRDefault="00256DBA" w:rsidP="00AF1C45">
            <w:pPr>
              <w:pStyle w:val="NoSpacing1"/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9756DE">
              <w:rPr>
                <w:rFonts w:cs="Times New Roman"/>
                <w:sz w:val="24"/>
                <w:szCs w:val="24"/>
              </w:rPr>
              <w:t>Բարձրագույն</w:t>
            </w:r>
            <w:proofErr w:type="spellEnd"/>
            <w:r w:rsidRPr="009756DE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9756DE">
              <w:rPr>
                <w:rFonts w:cs="Times New Roman"/>
                <w:sz w:val="24"/>
                <w:szCs w:val="24"/>
              </w:rPr>
              <w:t>դատական</w:t>
            </w:r>
            <w:proofErr w:type="spellEnd"/>
            <w:r w:rsidRPr="009756DE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9756DE">
              <w:rPr>
                <w:rFonts w:cs="Times New Roman"/>
                <w:sz w:val="24"/>
                <w:szCs w:val="24"/>
              </w:rPr>
              <w:t>խորհուրդ</w:t>
            </w:r>
            <w:proofErr w:type="spellEnd"/>
          </w:p>
          <w:tbl>
            <w:tblPr>
              <w:tblW w:w="4500" w:type="pct"/>
              <w:shd w:val="clear" w:color="auto" w:fill="FFFFFF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2074"/>
            </w:tblGrid>
            <w:tr w:rsidR="00E90FE0" w:rsidRPr="005512FC" w:rsidTr="00E90FE0">
              <w:tc>
                <w:tcPr>
                  <w:tcW w:w="8478" w:type="dxa"/>
                  <w:shd w:val="clear" w:color="auto" w:fill="FFFFFF"/>
                  <w:hideMark/>
                </w:tcPr>
                <w:p w:rsidR="00E90FE0" w:rsidRPr="009756DE" w:rsidRDefault="00E43550" w:rsidP="00AF1C45">
                  <w:pPr>
                    <w:framePr w:hSpace="180" w:wrap="around" w:vAnchor="text" w:hAnchor="margin" w:xAlign="center" w:y="112"/>
                    <w:spacing w:line="360" w:lineRule="auto"/>
                    <w:jc w:val="center"/>
                    <w:rPr>
                      <w:rFonts w:ascii="GHEA Grapalat" w:eastAsia="Calibri" w:hAnsi="GHEA Grapalat" w:cs="Times New Roman"/>
                      <w:lang w:val="en-US" w:eastAsia="en-US"/>
                    </w:rPr>
                  </w:pPr>
                  <w:r w:rsidRPr="009756DE">
                    <w:rPr>
                      <w:rFonts w:ascii="GHEA Grapalat" w:eastAsia="Calibri" w:hAnsi="GHEA Grapalat" w:cs="Times New Roman"/>
                      <w:lang w:val="en-US" w:eastAsia="en-US"/>
                    </w:rPr>
                    <w:t>2018-11-19 թ.</w:t>
                  </w:r>
                </w:p>
              </w:tc>
            </w:tr>
          </w:tbl>
          <w:p w:rsidR="00E43550" w:rsidRPr="009756DE" w:rsidRDefault="00E90FE0" w:rsidP="00AF1C45">
            <w:pPr>
              <w:pStyle w:val="NoSpacing1"/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9756DE">
              <w:rPr>
                <w:rFonts w:cs="Times New Roman"/>
                <w:sz w:val="24"/>
                <w:szCs w:val="24"/>
              </w:rPr>
              <w:t>թիվ</w:t>
            </w:r>
            <w:proofErr w:type="spellEnd"/>
            <w:r w:rsidRPr="009756DE">
              <w:rPr>
                <w:rFonts w:cs="Times New Roman"/>
                <w:sz w:val="24"/>
                <w:szCs w:val="24"/>
              </w:rPr>
              <w:t xml:space="preserve"> </w:t>
            </w:r>
            <w:r w:rsidR="00E43550" w:rsidRPr="009756DE">
              <w:rPr>
                <w:rFonts w:cs="Times New Roman"/>
                <w:sz w:val="24"/>
                <w:szCs w:val="24"/>
              </w:rPr>
              <w:t xml:space="preserve">9339 </w:t>
            </w:r>
            <w:proofErr w:type="spellStart"/>
            <w:r w:rsidR="00E43550" w:rsidRPr="009756DE">
              <w:rPr>
                <w:rFonts w:cs="Times New Roman"/>
                <w:sz w:val="24"/>
                <w:szCs w:val="24"/>
              </w:rPr>
              <w:t>գրություն</w:t>
            </w:r>
            <w:proofErr w:type="spellEnd"/>
          </w:p>
          <w:p w:rsidR="00E90FE0" w:rsidRPr="009756DE" w:rsidRDefault="00E90FE0" w:rsidP="00AF1C45">
            <w:pPr>
              <w:pStyle w:val="NoSpacing1"/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3EF9" w:rsidRPr="00A92FD9" w:rsidRDefault="00323EF9" w:rsidP="00AF1C45">
            <w:pPr>
              <w:autoSpaceDE w:val="0"/>
              <w:autoSpaceDN w:val="0"/>
              <w:adjustRightInd w:val="0"/>
              <w:spacing w:line="360" w:lineRule="auto"/>
              <w:ind w:left="-142" w:firstLine="283"/>
              <w:jc w:val="center"/>
              <w:rPr>
                <w:rFonts w:ascii="GHEA Grapalat" w:hAnsi="GHEA Grapalat"/>
                <w:bCs/>
                <w:color w:val="000000"/>
                <w:lang w:val="hy-AM" w:eastAsia="ar-SA"/>
              </w:rPr>
            </w:pPr>
            <w:r w:rsidRPr="00A92FD9">
              <w:rPr>
                <w:rFonts w:ascii="GHEA Grapalat" w:hAnsi="GHEA Grapalat"/>
                <w:bCs/>
                <w:color w:val="000000"/>
                <w:lang w:val="hy-AM" w:eastAsia="ar-SA"/>
              </w:rPr>
              <w:t>Դիտողություններ և առաջարկություններ չկան</w:t>
            </w:r>
          </w:p>
          <w:p w:rsidR="00256DBA" w:rsidRPr="00A92FD9" w:rsidRDefault="00256DBA" w:rsidP="00AF1C45">
            <w:pPr>
              <w:autoSpaceDE w:val="0"/>
              <w:autoSpaceDN w:val="0"/>
              <w:adjustRightInd w:val="0"/>
              <w:spacing w:line="360" w:lineRule="auto"/>
              <w:ind w:left="-142" w:firstLine="283"/>
              <w:jc w:val="center"/>
              <w:rPr>
                <w:rFonts w:ascii="GHEA Grapalat" w:hAnsi="GHEA Grapalat"/>
                <w:bCs/>
                <w:color w:val="000000"/>
                <w:lang w:val="hy-AM" w:eastAsia="ar-SA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6DBA" w:rsidRPr="009756DE" w:rsidRDefault="00256DBA" w:rsidP="00AF1C45">
            <w:pPr>
              <w:spacing w:line="360" w:lineRule="auto"/>
              <w:jc w:val="center"/>
              <w:rPr>
                <w:rFonts w:ascii="GHEA Grapalat" w:eastAsia="Calibri" w:hAnsi="GHEA Grapalat"/>
                <w:sz w:val="22"/>
                <w:lang w:val="de-DE" w:eastAsia="en-US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6DBA" w:rsidRPr="009756DE" w:rsidRDefault="00256DBA" w:rsidP="00AF1C45">
            <w:pPr>
              <w:pStyle w:val="NoSpacing1"/>
              <w:spacing w:line="360" w:lineRule="auto"/>
              <w:jc w:val="center"/>
              <w:rPr>
                <w:lang w:val="de-DE"/>
              </w:rPr>
            </w:pPr>
          </w:p>
        </w:tc>
      </w:tr>
      <w:tr w:rsidR="00861444" w:rsidRPr="005512FC" w:rsidTr="0014120E">
        <w:trPr>
          <w:trHeight w:val="1878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1444" w:rsidRPr="009756DE" w:rsidRDefault="001E4890" w:rsidP="00AF1C45">
            <w:pPr>
              <w:spacing w:line="276" w:lineRule="auto"/>
              <w:ind w:left="360"/>
              <w:jc w:val="center"/>
              <w:rPr>
                <w:rFonts w:ascii="GHEA Grapalat" w:eastAsia="Calibri" w:hAnsi="GHEA Grapalat" w:cs="Times New Roman"/>
                <w:lang w:val="en-US" w:eastAsia="en-US"/>
              </w:rPr>
            </w:pPr>
            <w:r w:rsidRPr="009756DE">
              <w:rPr>
                <w:rFonts w:ascii="GHEA Grapalat" w:eastAsia="Calibri" w:hAnsi="GHEA Grapalat" w:cs="Times New Roman"/>
                <w:lang w:val="en-US" w:eastAsia="en-US"/>
              </w:rPr>
              <w:t>8</w:t>
            </w:r>
            <w:r w:rsidR="00861444" w:rsidRPr="009756DE">
              <w:rPr>
                <w:rFonts w:ascii="GHEA Grapalat" w:eastAsia="Calibri" w:hAnsi="GHEA Grapalat" w:cs="Times New Roman"/>
                <w:lang w:val="en-US" w:eastAsia="en-US"/>
              </w:rPr>
              <w:t>.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61444" w:rsidRPr="009756DE" w:rsidRDefault="00861444" w:rsidP="00AF1C45">
            <w:pPr>
              <w:pStyle w:val="NoSpacing1"/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9756DE">
              <w:rPr>
                <w:rFonts w:cs="Times New Roman"/>
                <w:sz w:val="24"/>
                <w:szCs w:val="24"/>
              </w:rPr>
              <w:t>Ոստիկանություն</w:t>
            </w:r>
            <w:proofErr w:type="spellEnd"/>
          </w:p>
          <w:tbl>
            <w:tblPr>
              <w:tblW w:w="4500" w:type="pct"/>
              <w:shd w:val="clear" w:color="auto" w:fill="FFFFFF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2074"/>
            </w:tblGrid>
            <w:tr w:rsidR="00861444" w:rsidRPr="009756DE" w:rsidTr="00C1339E">
              <w:tc>
                <w:tcPr>
                  <w:tcW w:w="8478" w:type="dxa"/>
                  <w:shd w:val="clear" w:color="auto" w:fill="FFFFFF"/>
                  <w:hideMark/>
                </w:tcPr>
                <w:p w:rsidR="00861444" w:rsidRPr="009756DE" w:rsidRDefault="00416BC1" w:rsidP="00AF1C45">
                  <w:pPr>
                    <w:framePr w:hSpace="180" w:wrap="around" w:vAnchor="text" w:hAnchor="margin" w:xAlign="center" w:y="112"/>
                    <w:spacing w:line="360" w:lineRule="auto"/>
                    <w:jc w:val="center"/>
                    <w:rPr>
                      <w:rFonts w:ascii="GHEA Grapalat" w:eastAsia="Calibri" w:hAnsi="GHEA Grapalat" w:cs="Times New Roman"/>
                      <w:lang w:val="en-US" w:eastAsia="en-US"/>
                    </w:rPr>
                  </w:pPr>
                  <w:r w:rsidRPr="009756DE">
                    <w:rPr>
                      <w:rFonts w:ascii="GHEA Grapalat" w:eastAsia="Calibri" w:hAnsi="GHEA Grapalat" w:cs="Times New Roman"/>
                      <w:lang w:val="en-US" w:eastAsia="en-US"/>
                    </w:rPr>
                    <w:t>2018-11-21</w:t>
                  </w:r>
                  <w:r w:rsidRPr="009756DE">
                    <w:rPr>
                      <w:rFonts w:ascii="GHEA Grapalat" w:hAnsi="GHEA Grapalat" w:cs="Times New Roman"/>
                    </w:rPr>
                    <w:t xml:space="preserve"> թ.</w:t>
                  </w:r>
                </w:p>
              </w:tc>
            </w:tr>
          </w:tbl>
          <w:p w:rsidR="00861444" w:rsidRPr="009756DE" w:rsidRDefault="00861444" w:rsidP="00AF1C45">
            <w:pPr>
              <w:pStyle w:val="NoSpacing1"/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9756DE">
              <w:rPr>
                <w:rFonts w:cs="Times New Roman"/>
                <w:sz w:val="24"/>
                <w:szCs w:val="24"/>
              </w:rPr>
              <w:t>թիվ</w:t>
            </w:r>
            <w:proofErr w:type="spellEnd"/>
            <w:r w:rsidRPr="009756DE">
              <w:rPr>
                <w:rFonts w:cs="Times New Roman"/>
                <w:sz w:val="24"/>
                <w:szCs w:val="24"/>
              </w:rPr>
              <w:t xml:space="preserve"> </w:t>
            </w:r>
            <w:r w:rsidR="00416BC1" w:rsidRPr="009756DE">
              <w:rPr>
                <w:rFonts w:cs="Times New Roman"/>
                <w:sz w:val="24"/>
                <w:szCs w:val="24"/>
              </w:rPr>
              <w:t xml:space="preserve"> 01.6/24/513780-18</w:t>
            </w:r>
            <w:r w:rsidRPr="009756DE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9756DE">
              <w:rPr>
                <w:rFonts w:cs="Times New Roman"/>
                <w:sz w:val="24"/>
                <w:szCs w:val="24"/>
              </w:rPr>
              <w:t>գրություն</w:t>
            </w:r>
            <w:proofErr w:type="spellEnd"/>
          </w:p>
        </w:tc>
        <w:tc>
          <w:tcPr>
            <w:tcW w:w="4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16BC1" w:rsidRPr="00A92FD9" w:rsidRDefault="00416BC1" w:rsidP="00AF1C45">
            <w:pPr>
              <w:autoSpaceDE w:val="0"/>
              <w:autoSpaceDN w:val="0"/>
              <w:adjustRightInd w:val="0"/>
              <w:spacing w:line="360" w:lineRule="auto"/>
              <w:ind w:left="-142" w:firstLine="283"/>
              <w:jc w:val="center"/>
              <w:rPr>
                <w:rFonts w:ascii="GHEA Grapalat" w:hAnsi="GHEA Grapalat"/>
                <w:bCs/>
                <w:color w:val="000000"/>
                <w:lang w:val="hy-AM" w:eastAsia="ar-SA"/>
              </w:rPr>
            </w:pPr>
            <w:r w:rsidRPr="00A92FD9">
              <w:rPr>
                <w:rFonts w:ascii="GHEA Grapalat" w:hAnsi="GHEA Grapalat"/>
                <w:bCs/>
                <w:color w:val="000000"/>
                <w:lang w:val="hy-AM" w:eastAsia="ar-SA"/>
              </w:rPr>
              <w:t>Հաշվի առնելով, որ Երևան քաղաքի վարչության պետի պաշտոնը, ի թիվս այլ պաշտոնների, հանդիսանում է գլխավոր վարչության պետի պաշտոնին հավասարեցված պաշտոն, ուստի առաջարկվում է նախագծի հավելվածի ցանկի «ոստիկանության պաշտոններ»՝ սյունակի 2-րդ կետը շարադրել հետևյալ խմբագրությամբ՝ «Գլխավոր վաչության պետ և նրան հավասարեցված պաշտոններ»:</w:t>
            </w:r>
          </w:p>
          <w:p w:rsidR="00861444" w:rsidRPr="00A92FD9" w:rsidRDefault="00861444" w:rsidP="00AF1C45">
            <w:pPr>
              <w:autoSpaceDE w:val="0"/>
              <w:autoSpaceDN w:val="0"/>
              <w:adjustRightInd w:val="0"/>
              <w:spacing w:line="360" w:lineRule="auto"/>
              <w:ind w:left="-142" w:firstLine="283"/>
              <w:jc w:val="center"/>
              <w:rPr>
                <w:rFonts w:ascii="GHEA Grapalat" w:hAnsi="GHEA Grapalat"/>
                <w:bCs/>
                <w:color w:val="000000"/>
                <w:lang w:val="hy-AM" w:eastAsia="ar-SA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61444" w:rsidRPr="009756DE" w:rsidRDefault="006832EB" w:rsidP="00AF1C45">
            <w:pPr>
              <w:spacing w:line="360" w:lineRule="auto"/>
              <w:jc w:val="center"/>
              <w:rPr>
                <w:rFonts w:ascii="GHEA Grapalat" w:eastAsia="Calibri" w:hAnsi="GHEA Grapalat"/>
                <w:sz w:val="22"/>
                <w:lang w:val="de-DE" w:eastAsia="en-US"/>
              </w:rPr>
            </w:pPr>
            <w:r w:rsidRPr="009756DE">
              <w:rPr>
                <w:rFonts w:ascii="GHEA Grapalat" w:hAnsi="GHEA Grapalat" w:cs="Arial Armenian"/>
                <w:lang w:val="af-ZA"/>
              </w:rPr>
              <w:t xml:space="preserve">Ընդունվել է </w:t>
            </w:r>
            <w:r w:rsidR="00D050FA" w:rsidRPr="009756DE">
              <w:rPr>
                <w:rFonts w:ascii="GHEA Grapalat" w:hAnsi="GHEA Grapalat" w:cs="Arial Armenian"/>
                <w:lang w:val="af-ZA"/>
              </w:rPr>
              <w:t>ի գիտություն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6E3A" w:rsidRDefault="00EF6E3A" w:rsidP="00AF1C45">
            <w:pPr>
              <w:spacing w:line="360" w:lineRule="auto"/>
              <w:jc w:val="center"/>
              <w:rPr>
                <w:rFonts w:ascii="GHEA Grapalat" w:hAnsi="GHEA Grapalat"/>
                <w:bCs/>
                <w:color w:val="000000"/>
                <w:lang w:val="hy-AM" w:eastAsia="ar-SA"/>
              </w:rPr>
            </w:pPr>
            <w:r w:rsidRPr="009756DE">
              <w:rPr>
                <w:rFonts w:ascii="GHEA Grapalat" w:hAnsi="GHEA Grapalat"/>
                <w:bCs/>
                <w:color w:val="000000"/>
                <w:lang w:val="hy-AM" w:eastAsia="ar-SA"/>
              </w:rPr>
              <w:t>Պաշտոնների համապատասխանեցումը</w:t>
            </w:r>
            <w:r>
              <w:rPr>
                <w:rFonts w:ascii="GHEA Grapalat" w:hAnsi="GHEA Grapalat"/>
                <w:bCs/>
                <w:color w:val="000000"/>
                <w:lang w:val="en-US" w:eastAsia="ar-SA"/>
              </w:rPr>
              <w:t xml:space="preserve">` </w:t>
            </w:r>
            <w:r w:rsidRPr="00EF6E3A">
              <w:rPr>
                <w:rFonts w:ascii="GHEA Grapalat" w:hAnsi="GHEA Grapalat"/>
                <w:bCs/>
                <w:color w:val="000000"/>
                <w:lang w:val="hy-AM" w:eastAsia="ar-SA"/>
              </w:rPr>
              <w:t>բացառությամբ դատախազության պաշտոնների,</w:t>
            </w:r>
            <w:r w:rsidRPr="009756DE">
              <w:rPr>
                <w:rFonts w:ascii="GHEA Grapalat" w:hAnsi="GHEA Grapalat"/>
                <w:bCs/>
                <w:color w:val="000000"/>
                <w:lang w:val="hy-AM" w:eastAsia="ar-SA"/>
              </w:rPr>
              <w:t xml:space="preserve"> </w:t>
            </w:r>
            <w:r>
              <w:rPr>
                <w:rFonts w:ascii="GHEA Grapalat" w:hAnsi="GHEA Grapalat"/>
                <w:bCs/>
                <w:color w:val="000000"/>
                <w:lang w:val="hy-AM" w:eastAsia="ar-SA"/>
              </w:rPr>
              <w:t xml:space="preserve">իրականացվել է </w:t>
            </w:r>
            <w:r w:rsidRPr="009756DE">
              <w:rPr>
                <w:rFonts w:ascii="GHEA Grapalat" w:hAnsi="GHEA Grapalat"/>
                <w:bCs/>
                <w:color w:val="000000"/>
                <w:lang w:val="hy-AM" w:eastAsia="ar-SA"/>
              </w:rPr>
              <w:t xml:space="preserve"> Կառավարության 2018 թվականի օգոստոսի 9-ի Հանրային ծառայության առանձին տեսակներով նախատեսված պաշտոնների, դասային կոչումների և աստիճանների համապատասխանությունը սահմանելու և Հայաստանի Հանրապետության կառավարության 2011 թվականի դեկտեմբերի 15-ի N 1796-Ն ու N 1797-Ն որոշումներն ուժը կորցրած ճանաչելու մասին</w:t>
            </w:r>
            <w:r>
              <w:rPr>
                <w:rFonts w:ascii="GHEA Grapalat" w:hAnsi="GHEA Grapalat"/>
                <w:bCs/>
                <w:color w:val="000000"/>
                <w:lang w:val="hy-AM" w:eastAsia="ar-SA"/>
              </w:rPr>
              <w:t xml:space="preserve"> </w:t>
            </w:r>
            <w:r w:rsidRPr="009756DE">
              <w:rPr>
                <w:rFonts w:ascii="GHEA Grapalat" w:hAnsi="GHEA Grapalat"/>
                <w:bCs/>
                <w:color w:val="000000"/>
                <w:lang w:val="hy-AM" w:eastAsia="ar-SA"/>
              </w:rPr>
              <w:t>N 911-Ն որոշման շրջանակում</w:t>
            </w:r>
            <w:r>
              <w:rPr>
                <w:rFonts w:ascii="GHEA Grapalat" w:hAnsi="GHEA Grapalat"/>
                <w:bCs/>
                <w:color w:val="000000"/>
                <w:lang w:val="hy-AM" w:eastAsia="ar-SA"/>
              </w:rPr>
              <w:t>:</w:t>
            </w:r>
          </w:p>
          <w:p w:rsidR="00861444" w:rsidRPr="009756DE" w:rsidRDefault="00EF6E3A" w:rsidP="00AF1C45">
            <w:pPr>
              <w:pStyle w:val="NoSpacing1"/>
              <w:spacing w:line="360" w:lineRule="auto"/>
              <w:jc w:val="center"/>
              <w:rPr>
                <w:rFonts w:eastAsia="Times New Roman" w:cs="Arial Armenian"/>
                <w:sz w:val="24"/>
                <w:szCs w:val="24"/>
                <w:lang w:val="af-ZA" w:eastAsia="ru-RU"/>
              </w:rPr>
            </w:pPr>
            <w:r w:rsidRPr="00EF6E3A">
              <w:rPr>
                <w:bCs/>
                <w:color w:val="000000"/>
                <w:lang w:val="hy-AM" w:eastAsia="ar-SA"/>
              </w:rPr>
              <w:t xml:space="preserve">Հետևաբար, Կառավարության 2009 թվականի  </w:t>
            </w:r>
            <w:proofErr w:type="spellStart"/>
            <w:r w:rsidRPr="00EF6E3A">
              <w:rPr>
                <w:bCs/>
                <w:color w:val="000000"/>
                <w:lang w:eastAsia="ar-SA"/>
              </w:rPr>
              <w:t>ապրիլի</w:t>
            </w:r>
            <w:proofErr w:type="spellEnd"/>
            <w:r w:rsidRPr="00EF6E3A">
              <w:rPr>
                <w:bCs/>
                <w:color w:val="000000"/>
                <w:lang w:eastAsia="ar-SA"/>
              </w:rPr>
              <w:t xml:space="preserve"> 30-ի </w:t>
            </w:r>
            <w:r w:rsidRPr="00EF6E3A">
              <w:rPr>
                <w:bCs/>
                <w:color w:val="000000"/>
                <w:lang w:val="hy-AM" w:eastAsia="ar-SA"/>
              </w:rPr>
              <w:t xml:space="preserve">N 550-Ն որոշման անհրաժեշտությունը բացակայում է, իսկ դատախազության պաշտոնների </w:t>
            </w:r>
            <w:r w:rsidRPr="00EF6E3A">
              <w:rPr>
                <w:bCs/>
                <w:color w:val="000000"/>
                <w:lang w:val="hy-AM" w:eastAsia="ar-SA"/>
              </w:rPr>
              <w:lastRenderedPageBreak/>
              <w:t xml:space="preserve">համապատասխանեցումը նպատակահարմար է իրականացնել Կառավարության </w:t>
            </w:r>
            <w:r w:rsidRPr="00EF6E3A">
              <w:rPr>
                <w:bCs/>
                <w:color w:val="000000"/>
                <w:lang w:eastAsia="ar-SA"/>
              </w:rPr>
              <w:t xml:space="preserve">2018 </w:t>
            </w:r>
            <w:proofErr w:type="spellStart"/>
            <w:r w:rsidRPr="00EF6E3A">
              <w:rPr>
                <w:bCs/>
                <w:color w:val="000000"/>
                <w:lang w:eastAsia="ar-SA"/>
              </w:rPr>
              <w:t>թվականի</w:t>
            </w:r>
            <w:proofErr w:type="spellEnd"/>
            <w:r w:rsidRPr="00EF6E3A">
              <w:rPr>
                <w:bCs/>
                <w:color w:val="000000"/>
                <w:lang w:val="hy-AM" w:eastAsia="ar-SA"/>
              </w:rPr>
              <w:t xml:space="preserve"> N 911-Ն որոշման շրջանակում:</w:t>
            </w:r>
          </w:p>
        </w:tc>
      </w:tr>
      <w:tr w:rsidR="001E4890" w:rsidRPr="005512FC" w:rsidTr="0014120E">
        <w:trPr>
          <w:trHeight w:val="1878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4890" w:rsidRPr="009756DE" w:rsidRDefault="001E4890" w:rsidP="00AF1C45">
            <w:pPr>
              <w:spacing w:line="276" w:lineRule="auto"/>
              <w:ind w:left="360"/>
              <w:jc w:val="center"/>
              <w:rPr>
                <w:rFonts w:ascii="GHEA Grapalat" w:eastAsia="Calibri" w:hAnsi="GHEA Grapalat" w:cs="Times New Roman"/>
                <w:lang w:val="en-US" w:eastAsia="en-US"/>
              </w:rPr>
            </w:pPr>
            <w:r w:rsidRPr="009756DE">
              <w:rPr>
                <w:rFonts w:ascii="GHEA Grapalat" w:eastAsia="Calibri" w:hAnsi="GHEA Grapalat" w:cs="Times New Roman"/>
                <w:lang w:val="en-US" w:eastAsia="en-US"/>
              </w:rPr>
              <w:lastRenderedPageBreak/>
              <w:t>9.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1E4890" w:rsidRPr="009756DE" w:rsidRDefault="001E4890" w:rsidP="00AF1C45">
            <w:pPr>
              <w:spacing w:line="276" w:lineRule="auto"/>
              <w:ind w:firstLine="343"/>
              <w:jc w:val="center"/>
              <w:rPr>
                <w:rFonts w:ascii="GHEA Grapalat" w:hAnsi="GHEA Grapalat"/>
                <w:bCs/>
                <w:lang w:val="en-US"/>
              </w:rPr>
            </w:pPr>
            <w:proofErr w:type="spellStart"/>
            <w:r w:rsidRPr="009756DE">
              <w:rPr>
                <w:rFonts w:ascii="GHEA Grapalat" w:hAnsi="GHEA Grapalat"/>
                <w:bCs/>
                <w:lang w:val="en-US"/>
              </w:rPr>
              <w:t>Զինված</w:t>
            </w:r>
            <w:proofErr w:type="spellEnd"/>
            <w:r w:rsidRPr="009756DE">
              <w:rPr>
                <w:rFonts w:ascii="GHEA Grapalat" w:hAnsi="GHEA Grapalat"/>
                <w:bCs/>
                <w:lang w:val="en-US"/>
              </w:rPr>
              <w:t xml:space="preserve"> </w:t>
            </w:r>
            <w:proofErr w:type="spellStart"/>
            <w:r w:rsidRPr="009756DE">
              <w:rPr>
                <w:rFonts w:ascii="GHEA Grapalat" w:hAnsi="GHEA Grapalat"/>
                <w:bCs/>
                <w:lang w:val="en-US"/>
              </w:rPr>
              <w:t>ուժերի</w:t>
            </w:r>
            <w:proofErr w:type="spellEnd"/>
            <w:r w:rsidRPr="009756DE">
              <w:rPr>
                <w:rFonts w:ascii="GHEA Grapalat" w:hAnsi="GHEA Grapalat"/>
                <w:bCs/>
                <w:lang w:val="en-US"/>
              </w:rPr>
              <w:t xml:space="preserve"> </w:t>
            </w:r>
            <w:proofErr w:type="spellStart"/>
            <w:r w:rsidRPr="009756DE">
              <w:rPr>
                <w:rFonts w:ascii="GHEA Grapalat" w:hAnsi="GHEA Grapalat"/>
                <w:bCs/>
                <w:lang w:val="en-US"/>
              </w:rPr>
              <w:t>գլխավոր</w:t>
            </w:r>
            <w:proofErr w:type="spellEnd"/>
            <w:r w:rsidRPr="009756DE">
              <w:rPr>
                <w:rFonts w:ascii="GHEA Grapalat" w:hAnsi="GHEA Grapalat"/>
                <w:bCs/>
                <w:lang w:val="en-US"/>
              </w:rPr>
              <w:t xml:space="preserve"> </w:t>
            </w:r>
            <w:proofErr w:type="spellStart"/>
            <w:r w:rsidRPr="009756DE">
              <w:rPr>
                <w:rFonts w:ascii="GHEA Grapalat" w:hAnsi="GHEA Grapalat"/>
                <w:bCs/>
                <w:lang w:val="en-US"/>
              </w:rPr>
              <w:t>շտաբ</w:t>
            </w:r>
            <w:proofErr w:type="spellEnd"/>
          </w:p>
          <w:tbl>
            <w:tblPr>
              <w:tblW w:w="4500" w:type="pct"/>
              <w:shd w:val="clear" w:color="auto" w:fill="FFFFFF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2074"/>
            </w:tblGrid>
            <w:tr w:rsidR="001E4890" w:rsidRPr="005512FC" w:rsidTr="00C1339E">
              <w:tc>
                <w:tcPr>
                  <w:tcW w:w="8478" w:type="dxa"/>
                  <w:shd w:val="clear" w:color="auto" w:fill="FFFFFF"/>
                  <w:hideMark/>
                </w:tcPr>
                <w:p w:rsidR="001E4890" w:rsidRPr="009756DE" w:rsidRDefault="001E4890" w:rsidP="00AF1C45">
                  <w:pPr>
                    <w:framePr w:hSpace="180" w:wrap="around" w:vAnchor="text" w:hAnchor="margin" w:xAlign="center" w:y="112"/>
                    <w:jc w:val="center"/>
                    <w:rPr>
                      <w:rFonts w:ascii="GHEA Grapalat" w:hAnsi="GHEA Grapalat"/>
                      <w:bCs/>
                      <w:lang w:val="hy-AM"/>
                    </w:rPr>
                  </w:pPr>
                  <w:r w:rsidRPr="009756DE">
                    <w:rPr>
                      <w:rFonts w:ascii="GHEA Grapalat" w:hAnsi="GHEA Grapalat"/>
                      <w:bCs/>
                      <w:lang w:val="hy-AM"/>
                    </w:rPr>
                    <w:t>2018-11-19</w:t>
                  </w:r>
                </w:p>
              </w:tc>
            </w:tr>
          </w:tbl>
          <w:p w:rsidR="001E4890" w:rsidRPr="009756DE" w:rsidRDefault="001E4890" w:rsidP="00AF1C45">
            <w:pPr>
              <w:pStyle w:val="NoSpacing1"/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  <w:lang w:val="hy-AM" w:eastAsia="ru-RU"/>
              </w:rPr>
            </w:pPr>
            <w:r w:rsidRPr="009756DE">
              <w:rPr>
                <w:rFonts w:eastAsia="Times New Roman"/>
                <w:bCs/>
                <w:sz w:val="24"/>
                <w:szCs w:val="24"/>
                <w:lang w:val="hy-AM" w:eastAsia="ru-RU"/>
              </w:rPr>
              <w:t xml:space="preserve">թ. </w:t>
            </w:r>
            <w:r w:rsidRPr="009756DE">
              <w:rPr>
                <w:rFonts w:eastAsia="Times New Roman"/>
                <w:bCs/>
                <w:sz w:val="24"/>
                <w:szCs w:val="24"/>
                <w:lang w:eastAsia="ru-RU"/>
              </w:rPr>
              <w:t>թ</w:t>
            </w:r>
            <w:r w:rsidRPr="009756DE">
              <w:rPr>
                <w:rFonts w:eastAsia="Times New Roman"/>
                <w:bCs/>
                <w:sz w:val="24"/>
                <w:szCs w:val="24"/>
                <w:lang w:val="hy-AM" w:eastAsia="ru-RU"/>
              </w:rPr>
              <w:t>իվ</w:t>
            </w:r>
            <w:r w:rsidRPr="009756DE">
              <w:rPr>
                <w:bCs/>
                <w:sz w:val="24"/>
                <w:szCs w:val="24"/>
              </w:rPr>
              <w:t xml:space="preserve"> </w:t>
            </w:r>
            <w:r w:rsidRPr="009756DE">
              <w:rPr>
                <w:bCs/>
                <w:sz w:val="24"/>
                <w:szCs w:val="24"/>
                <w:lang w:val="hy-AM"/>
              </w:rPr>
              <w:t>ԱԹ/02.1/16867-18</w:t>
            </w:r>
          </w:p>
          <w:p w:rsidR="001E4890" w:rsidRPr="009756DE" w:rsidRDefault="001E4890" w:rsidP="00AF1C45">
            <w:pPr>
              <w:pStyle w:val="NoSpacing1"/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050FA" w:rsidRPr="00A92FD9" w:rsidRDefault="00D050FA" w:rsidP="00AF1C45">
            <w:pPr>
              <w:spacing w:line="360" w:lineRule="auto"/>
              <w:jc w:val="center"/>
              <w:rPr>
                <w:rFonts w:ascii="GHEA Grapalat" w:hAnsi="GHEA Grapalat"/>
                <w:bCs/>
                <w:color w:val="000000"/>
                <w:lang w:val="hy-AM" w:eastAsia="ar-SA"/>
              </w:rPr>
            </w:pPr>
            <w:r w:rsidRPr="00A92FD9">
              <w:rPr>
                <w:rFonts w:ascii="GHEA Grapalat" w:hAnsi="GHEA Grapalat"/>
                <w:bCs/>
                <w:color w:val="000000"/>
                <w:lang w:val="hy-AM" w:eastAsia="ar-SA"/>
              </w:rPr>
              <w:t>Նախագիծը Արդարադատության նախարարության 2018 թվականի նոյեմբերի12-ի N 02/627609-18</w:t>
            </w:r>
            <w:r w:rsidRPr="00A92FD9">
              <w:rPr>
                <w:rFonts w:ascii="GHEA Grapalat" w:hAnsi="GHEA Grapalat"/>
                <w:bCs/>
                <w:color w:val="000000"/>
                <w:lang w:val="hy-AM" w:eastAsia="ar-SA"/>
              </w:rPr>
              <w:br/>
              <w:t>գրությամբ ներկայացվել է կարծիքի, սակայն դեռևս կարծիք չի ներկայացվել:</w:t>
            </w:r>
          </w:p>
          <w:p w:rsidR="00D050FA" w:rsidRPr="00A92FD9" w:rsidRDefault="00D050FA" w:rsidP="00AF1C45">
            <w:pPr>
              <w:autoSpaceDE w:val="0"/>
              <w:autoSpaceDN w:val="0"/>
              <w:adjustRightInd w:val="0"/>
              <w:spacing w:line="360" w:lineRule="auto"/>
              <w:ind w:left="-142" w:firstLine="283"/>
              <w:jc w:val="center"/>
              <w:rPr>
                <w:rFonts w:ascii="GHEA Grapalat" w:hAnsi="GHEA Grapalat"/>
                <w:bCs/>
                <w:color w:val="000000"/>
                <w:lang w:val="hy-AM" w:eastAsia="ar-SA"/>
              </w:rPr>
            </w:pPr>
          </w:p>
          <w:p w:rsidR="001E4890" w:rsidRPr="00A92FD9" w:rsidRDefault="001E4890" w:rsidP="00AF1C45">
            <w:pPr>
              <w:jc w:val="center"/>
              <w:rPr>
                <w:rFonts w:ascii="GHEA Grapalat" w:hAnsi="GHEA Grapalat"/>
                <w:bCs/>
                <w:color w:val="000000"/>
                <w:lang w:val="hy-AM" w:eastAsia="ar-SA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4890" w:rsidRPr="009756DE" w:rsidRDefault="001E4890" w:rsidP="00AF1C45">
            <w:pPr>
              <w:spacing w:line="276" w:lineRule="auto"/>
              <w:jc w:val="center"/>
              <w:rPr>
                <w:rFonts w:ascii="GHEA Grapalat" w:eastAsia="Calibri" w:hAnsi="GHEA Grapalat"/>
                <w:sz w:val="22"/>
                <w:lang w:val="de-DE" w:eastAsia="en-US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4890" w:rsidRPr="009756DE" w:rsidRDefault="001E4890" w:rsidP="00AF1C45">
            <w:pPr>
              <w:pStyle w:val="NoSpacing1"/>
              <w:spacing w:line="276" w:lineRule="auto"/>
              <w:jc w:val="center"/>
              <w:rPr>
                <w:lang w:val="de-DE"/>
              </w:rPr>
            </w:pPr>
          </w:p>
        </w:tc>
      </w:tr>
      <w:tr w:rsidR="00E43550" w:rsidRPr="009756DE" w:rsidTr="0014120E">
        <w:trPr>
          <w:trHeight w:val="1878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3550" w:rsidRPr="009756DE" w:rsidRDefault="001E4890" w:rsidP="00AF1C45">
            <w:pPr>
              <w:spacing w:line="276" w:lineRule="auto"/>
              <w:jc w:val="center"/>
              <w:rPr>
                <w:rFonts w:ascii="GHEA Grapalat" w:eastAsia="Calibri" w:hAnsi="GHEA Grapalat" w:cs="Times New Roman"/>
                <w:lang w:val="en-US" w:eastAsia="en-US"/>
              </w:rPr>
            </w:pPr>
            <w:r w:rsidRPr="009756DE">
              <w:rPr>
                <w:rFonts w:ascii="GHEA Grapalat" w:eastAsia="Calibri" w:hAnsi="GHEA Grapalat" w:cs="Times New Roman"/>
                <w:lang w:val="en-US" w:eastAsia="en-US"/>
              </w:rPr>
              <w:t>10</w:t>
            </w:r>
            <w:r w:rsidR="00E43550" w:rsidRPr="009756DE">
              <w:rPr>
                <w:rFonts w:ascii="GHEA Grapalat" w:eastAsia="Calibri" w:hAnsi="GHEA Grapalat" w:cs="Times New Roman"/>
                <w:lang w:val="en-US" w:eastAsia="en-US"/>
              </w:rPr>
              <w:t>.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43550" w:rsidRPr="009756DE" w:rsidRDefault="00E43550" w:rsidP="00AF1C45">
            <w:pPr>
              <w:pStyle w:val="NoSpacing1"/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9756DE">
              <w:rPr>
                <w:rFonts w:cs="Times New Roman"/>
                <w:sz w:val="24"/>
                <w:szCs w:val="24"/>
              </w:rPr>
              <w:t>Հարկադիր</w:t>
            </w:r>
            <w:proofErr w:type="spellEnd"/>
            <w:r w:rsidRPr="009756DE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9756DE">
              <w:rPr>
                <w:rFonts w:cs="Times New Roman"/>
                <w:sz w:val="24"/>
                <w:szCs w:val="24"/>
              </w:rPr>
              <w:t>կատարումն</w:t>
            </w:r>
            <w:proofErr w:type="spellEnd"/>
            <w:r w:rsidRPr="009756DE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9756DE">
              <w:rPr>
                <w:rFonts w:cs="Times New Roman"/>
                <w:sz w:val="24"/>
                <w:szCs w:val="24"/>
              </w:rPr>
              <w:t>ապահովող</w:t>
            </w:r>
            <w:proofErr w:type="spellEnd"/>
            <w:r w:rsidRPr="009756DE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9756DE">
              <w:rPr>
                <w:rFonts w:cs="Times New Roman"/>
                <w:sz w:val="24"/>
                <w:szCs w:val="24"/>
              </w:rPr>
              <w:t>ծառայություն</w:t>
            </w:r>
            <w:proofErr w:type="spellEnd"/>
          </w:p>
          <w:tbl>
            <w:tblPr>
              <w:tblW w:w="4500" w:type="pct"/>
              <w:shd w:val="clear" w:color="auto" w:fill="FFFFFF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2074"/>
            </w:tblGrid>
            <w:tr w:rsidR="00F950C8" w:rsidRPr="005512FC" w:rsidTr="00C1339E">
              <w:tc>
                <w:tcPr>
                  <w:tcW w:w="8478" w:type="dxa"/>
                  <w:shd w:val="clear" w:color="auto" w:fill="FFFFFF"/>
                  <w:hideMark/>
                </w:tcPr>
                <w:p w:rsidR="00F950C8" w:rsidRPr="009756DE" w:rsidRDefault="00F950C8" w:rsidP="00AF1C45">
                  <w:pPr>
                    <w:framePr w:hSpace="180" w:wrap="around" w:vAnchor="text" w:hAnchor="margin" w:xAlign="center" w:y="112"/>
                    <w:jc w:val="center"/>
                    <w:rPr>
                      <w:rFonts w:ascii="GHEA Grapalat" w:eastAsia="Calibri" w:hAnsi="GHEA Grapalat" w:cs="Times New Roman"/>
                      <w:lang w:val="en-US" w:eastAsia="en-US"/>
                    </w:rPr>
                  </w:pPr>
                  <w:r w:rsidRPr="009756DE">
                    <w:rPr>
                      <w:rFonts w:ascii="GHEA Grapalat" w:eastAsia="Calibri" w:hAnsi="GHEA Grapalat" w:cs="Times New Roman"/>
                      <w:lang w:val="en-US" w:eastAsia="en-US"/>
                    </w:rPr>
                    <w:t>2018-11-21 թ.</w:t>
                  </w:r>
                </w:p>
              </w:tc>
            </w:tr>
          </w:tbl>
          <w:p w:rsidR="00F950C8" w:rsidRPr="009756DE" w:rsidRDefault="00F950C8" w:rsidP="00AF1C45">
            <w:pPr>
              <w:jc w:val="center"/>
              <w:rPr>
                <w:rFonts w:ascii="GHEA Grapalat" w:eastAsia="Calibri" w:hAnsi="GHEA Grapalat" w:cs="Times New Roman"/>
                <w:lang w:val="en-US" w:eastAsia="en-US"/>
              </w:rPr>
            </w:pPr>
            <w:proofErr w:type="spellStart"/>
            <w:r w:rsidRPr="009756DE">
              <w:rPr>
                <w:rFonts w:ascii="GHEA Grapalat" w:eastAsia="Calibri" w:hAnsi="GHEA Grapalat" w:cs="Times New Roman"/>
                <w:lang w:val="en-US" w:eastAsia="en-US"/>
              </w:rPr>
              <w:t>թիվ</w:t>
            </w:r>
            <w:proofErr w:type="spellEnd"/>
            <w:r w:rsidRPr="009756DE">
              <w:rPr>
                <w:rFonts w:ascii="GHEA Grapalat" w:eastAsia="Calibri" w:hAnsi="GHEA Grapalat" w:cs="Times New Roman"/>
                <w:lang w:val="en-US" w:eastAsia="en-US"/>
              </w:rPr>
              <w:t xml:space="preserve"> Եվ-10723</w:t>
            </w:r>
          </w:p>
          <w:p w:rsidR="00F950C8" w:rsidRPr="009756DE" w:rsidRDefault="00F950C8" w:rsidP="00AF1C45">
            <w:pPr>
              <w:pStyle w:val="NoSpacing1"/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9756DE">
              <w:rPr>
                <w:rFonts w:cs="Times New Roman"/>
                <w:sz w:val="24"/>
                <w:szCs w:val="24"/>
              </w:rPr>
              <w:t>գրություն</w:t>
            </w:r>
            <w:proofErr w:type="spellEnd"/>
          </w:p>
          <w:p w:rsidR="00F950C8" w:rsidRPr="009756DE" w:rsidRDefault="00F950C8" w:rsidP="00AF1C45">
            <w:pPr>
              <w:jc w:val="center"/>
              <w:rPr>
                <w:rFonts w:ascii="GHEA Grapalat" w:hAnsi="GHEA Grapalat" w:cs="Times New Roman"/>
              </w:rPr>
            </w:pPr>
            <w:r w:rsidRPr="009756DE">
              <w:rPr>
                <w:rFonts w:ascii="GHEA Grapalat" w:eastAsia="Calibri" w:hAnsi="GHEA Grapalat" w:cs="Times New Roman"/>
                <w:lang w:val="en-US" w:eastAsia="en-US"/>
              </w:rPr>
              <w:br/>
            </w:r>
          </w:p>
          <w:p w:rsidR="00F950C8" w:rsidRPr="009756DE" w:rsidRDefault="00F950C8" w:rsidP="00AF1C45">
            <w:pPr>
              <w:pStyle w:val="NoSpacing1"/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50C8" w:rsidRPr="00A92FD9" w:rsidRDefault="00F950C8" w:rsidP="00AF1C45">
            <w:pPr>
              <w:autoSpaceDE w:val="0"/>
              <w:autoSpaceDN w:val="0"/>
              <w:adjustRightInd w:val="0"/>
              <w:spacing w:line="360" w:lineRule="auto"/>
              <w:ind w:left="-142" w:firstLine="283"/>
              <w:jc w:val="center"/>
              <w:rPr>
                <w:rFonts w:ascii="GHEA Grapalat" w:hAnsi="GHEA Grapalat"/>
                <w:bCs/>
                <w:color w:val="000000"/>
                <w:lang w:val="hy-AM" w:eastAsia="ar-SA"/>
              </w:rPr>
            </w:pPr>
            <w:r w:rsidRPr="00A92FD9">
              <w:rPr>
                <w:rFonts w:ascii="GHEA Grapalat" w:hAnsi="GHEA Grapalat"/>
                <w:bCs/>
                <w:color w:val="000000"/>
                <w:lang w:val="hy-AM" w:eastAsia="ar-SA"/>
              </w:rPr>
              <w:t>Դիտողություններ և առաջարկություններ չկան</w:t>
            </w:r>
          </w:p>
          <w:p w:rsidR="00E43550" w:rsidRPr="00A92FD9" w:rsidRDefault="00E43550" w:rsidP="00AF1C45">
            <w:pPr>
              <w:autoSpaceDE w:val="0"/>
              <w:autoSpaceDN w:val="0"/>
              <w:adjustRightInd w:val="0"/>
              <w:spacing w:line="360" w:lineRule="auto"/>
              <w:ind w:left="-142" w:firstLine="283"/>
              <w:jc w:val="center"/>
              <w:rPr>
                <w:rFonts w:ascii="GHEA Grapalat" w:hAnsi="GHEA Grapalat"/>
                <w:bCs/>
                <w:color w:val="000000"/>
                <w:lang w:val="hy-AM" w:eastAsia="ar-SA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3550" w:rsidRPr="009756DE" w:rsidRDefault="00E43550" w:rsidP="00AF1C45">
            <w:pPr>
              <w:spacing w:line="276" w:lineRule="auto"/>
              <w:jc w:val="center"/>
              <w:rPr>
                <w:rFonts w:ascii="GHEA Grapalat" w:eastAsia="Calibri" w:hAnsi="GHEA Grapalat"/>
                <w:sz w:val="22"/>
                <w:lang w:val="de-DE" w:eastAsia="en-US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550" w:rsidRPr="009756DE" w:rsidRDefault="00E43550" w:rsidP="00AF1C45">
            <w:pPr>
              <w:pStyle w:val="NoSpacing1"/>
              <w:spacing w:line="276" w:lineRule="auto"/>
              <w:jc w:val="center"/>
              <w:rPr>
                <w:lang w:val="de-DE"/>
              </w:rPr>
            </w:pPr>
          </w:p>
        </w:tc>
      </w:tr>
      <w:tr w:rsidR="00323EF9" w:rsidRPr="005512FC" w:rsidTr="0014120E">
        <w:trPr>
          <w:trHeight w:val="1878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3EF9" w:rsidRPr="009756DE" w:rsidRDefault="001E4890" w:rsidP="00AF1C45">
            <w:pPr>
              <w:spacing w:line="276" w:lineRule="auto"/>
              <w:jc w:val="center"/>
              <w:rPr>
                <w:rFonts w:ascii="GHEA Grapalat" w:eastAsia="Calibri" w:hAnsi="GHEA Grapalat" w:cs="Times New Roman"/>
                <w:lang w:val="en-US" w:eastAsia="en-US"/>
              </w:rPr>
            </w:pPr>
            <w:r w:rsidRPr="009756DE">
              <w:rPr>
                <w:rFonts w:ascii="GHEA Grapalat" w:eastAsia="Calibri" w:hAnsi="GHEA Grapalat" w:cs="Times New Roman"/>
                <w:lang w:val="en-US" w:eastAsia="en-US"/>
              </w:rPr>
              <w:lastRenderedPageBreak/>
              <w:t>11</w:t>
            </w:r>
            <w:r w:rsidR="00323EF9" w:rsidRPr="009756DE">
              <w:rPr>
                <w:rFonts w:ascii="GHEA Grapalat" w:eastAsia="Calibri" w:hAnsi="GHEA Grapalat" w:cs="Times New Roman"/>
                <w:lang w:val="en-US" w:eastAsia="en-US"/>
              </w:rPr>
              <w:t>.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23EF9" w:rsidRPr="009756DE" w:rsidRDefault="00861444" w:rsidP="00AF1C45">
            <w:pPr>
              <w:spacing w:line="276" w:lineRule="auto"/>
              <w:jc w:val="center"/>
              <w:rPr>
                <w:rFonts w:ascii="GHEA Grapalat" w:hAnsi="GHEA Grapalat"/>
                <w:bCs/>
                <w:lang w:val="en-US"/>
              </w:rPr>
            </w:pPr>
            <w:proofErr w:type="spellStart"/>
            <w:r w:rsidRPr="009756DE">
              <w:rPr>
                <w:rFonts w:ascii="GHEA Grapalat" w:hAnsi="GHEA Grapalat"/>
                <w:bCs/>
                <w:lang w:val="en-US"/>
              </w:rPr>
              <w:t>Քրեակատարողական</w:t>
            </w:r>
            <w:proofErr w:type="spellEnd"/>
            <w:r w:rsidRPr="009756DE">
              <w:rPr>
                <w:rFonts w:ascii="GHEA Grapalat" w:hAnsi="GHEA Grapalat"/>
                <w:bCs/>
                <w:lang w:val="en-US"/>
              </w:rPr>
              <w:t xml:space="preserve"> </w:t>
            </w:r>
            <w:proofErr w:type="spellStart"/>
            <w:r w:rsidRPr="009756DE">
              <w:rPr>
                <w:rFonts w:ascii="GHEA Grapalat" w:hAnsi="GHEA Grapalat"/>
                <w:bCs/>
                <w:lang w:val="en-US"/>
              </w:rPr>
              <w:t>ծառայություն</w:t>
            </w:r>
            <w:proofErr w:type="spellEnd"/>
          </w:p>
          <w:tbl>
            <w:tblPr>
              <w:tblW w:w="4500" w:type="pct"/>
              <w:shd w:val="clear" w:color="auto" w:fill="FFFFFF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2074"/>
            </w:tblGrid>
            <w:tr w:rsidR="00323EF9" w:rsidRPr="009756DE" w:rsidTr="00C1339E">
              <w:tc>
                <w:tcPr>
                  <w:tcW w:w="8478" w:type="dxa"/>
                  <w:shd w:val="clear" w:color="auto" w:fill="FFFFFF"/>
                  <w:hideMark/>
                </w:tcPr>
                <w:p w:rsidR="00323EF9" w:rsidRPr="009756DE" w:rsidRDefault="00323EF9" w:rsidP="00AF1C45">
                  <w:pPr>
                    <w:framePr w:hSpace="180" w:wrap="around" w:vAnchor="text" w:hAnchor="margin" w:xAlign="center" w:y="112"/>
                    <w:jc w:val="center"/>
                    <w:rPr>
                      <w:rFonts w:ascii="GHEA Grapalat" w:hAnsi="GHEA Grapalat"/>
                      <w:bCs/>
                      <w:lang w:val="en-US"/>
                    </w:rPr>
                  </w:pPr>
                  <w:r w:rsidRPr="009756DE">
                    <w:rPr>
                      <w:rFonts w:ascii="GHEA Grapalat" w:hAnsi="GHEA Grapalat"/>
                      <w:bCs/>
                      <w:lang w:val="en-US"/>
                    </w:rPr>
                    <w:t>2018-11-1</w:t>
                  </w:r>
                  <w:r w:rsidR="00BB6557" w:rsidRPr="009756DE">
                    <w:rPr>
                      <w:rFonts w:ascii="GHEA Grapalat" w:hAnsi="GHEA Grapalat"/>
                      <w:bCs/>
                      <w:lang w:val="en-US"/>
                    </w:rPr>
                    <w:t>6</w:t>
                  </w:r>
                  <w:r w:rsidR="00F644D2" w:rsidRPr="009756DE">
                    <w:rPr>
                      <w:rFonts w:ascii="GHEA Grapalat" w:hAnsi="GHEA Grapalat"/>
                      <w:bCs/>
                      <w:lang w:val="en-US"/>
                    </w:rPr>
                    <w:t xml:space="preserve"> թ.</w:t>
                  </w:r>
                </w:p>
              </w:tc>
            </w:tr>
          </w:tbl>
          <w:p w:rsidR="00323EF9" w:rsidRPr="009756DE" w:rsidRDefault="00861444" w:rsidP="00AF1C45">
            <w:pPr>
              <w:pStyle w:val="NoSpacing1"/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9756DE">
              <w:rPr>
                <w:rFonts w:eastAsia="Times New Roman"/>
                <w:bCs/>
                <w:sz w:val="24"/>
                <w:szCs w:val="24"/>
                <w:lang w:eastAsia="ru-RU"/>
              </w:rPr>
              <w:t>թ</w:t>
            </w:r>
            <w:r w:rsidR="00323EF9" w:rsidRPr="009756DE">
              <w:rPr>
                <w:rFonts w:eastAsia="Times New Roman"/>
                <w:bCs/>
                <w:sz w:val="24"/>
                <w:szCs w:val="24"/>
                <w:lang w:eastAsia="ru-RU"/>
              </w:rPr>
              <w:t>իվ</w:t>
            </w:r>
            <w:proofErr w:type="spellEnd"/>
            <w:r w:rsidR="00323EF9" w:rsidRPr="009756D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906A84" w:rsidRPr="009756DE">
              <w:rPr>
                <w:bCs/>
              </w:rPr>
              <w:t>6356</w:t>
            </w:r>
            <w:r w:rsidR="00323EF9" w:rsidRPr="009756DE">
              <w:rPr>
                <w:bCs/>
              </w:rPr>
              <w:t>-18</w:t>
            </w:r>
          </w:p>
          <w:p w:rsidR="00323EF9" w:rsidRPr="009756DE" w:rsidRDefault="00323EF9" w:rsidP="00AF1C45">
            <w:pPr>
              <w:pStyle w:val="NoSpacing1"/>
              <w:spacing w:line="276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113A" w:rsidRPr="00A92FD9" w:rsidRDefault="005A113A" w:rsidP="00AF1C4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/>
                <w:bCs/>
                <w:color w:val="000000"/>
                <w:lang w:val="hy-AM" w:eastAsia="ar-SA"/>
              </w:rPr>
            </w:pPr>
            <w:r w:rsidRPr="00AF1C45">
              <w:rPr>
                <w:rFonts w:ascii="GHEA Grapalat" w:hAnsi="GHEA Grapalat"/>
                <w:bCs/>
                <w:color w:val="000000"/>
                <w:lang w:val="hy-AM" w:eastAsia="ar-SA"/>
              </w:rPr>
              <w:t>2018 թվականի մարտի 23-ին ընդունված «Քրեակատարողական</w:t>
            </w:r>
            <w:r w:rsidR="00AF1C45">
              <w:rPr>
                <w:rFonts w:ascii="GHEA Grapalat" w:hAnsi="GHEA Grapalat"/>
                <w:bCs/>
                <w:color w:val="000000"/>
                <w:lang w:val="en-US" w:eastAsia="ar-SA"/>
              </w:rPr>
              <w:t xml:space="preserve"> </w:t>
            </w:r>
            <w:r w:rsidRPr="00A92FD9">
              <w:rPr>
                <w:rFonts w:ascii="GHEA Grapalat" w:hAnsi="GHEA Grapalat"/>
                <w:bCs/>
                <w:color w:val="000000"/>
                <w:lang w:val="hy-AM" w:eastAsia="ar-SA"/>
              </w:rPr>
              <w:t>ծառայության մասին» Հայաստանի Հանրապետության օրենքում փոփոխություններ և լրացում կատարելու մասին» Հայաստանի Հանրապետության թիվ ՀՕ-282-Ն օրենքի 5֊րդ հոդվածի համաձայն' «քրեակատարողական վարչություն», «քրեակատարողական վարչության պետ», «քրեակատարողական վարչության պետի առաջին տեղակալ» 1ւ</w:t>
            </w:r>
            <w:r w:rsidRPr="00A92FD9">
              <w:rPr>
                <w:rFonts w:ascii="GHEA Grapalat" w:hAnsi="GHEA Grapalat"/>
                <w:bCs/>
                <w:color w:val="000000"/>
                <w:lang w:val="hy-AM" w:eastAsia="ar-SA"/>
              </w:rPr>
              <w:br w:type="page"/>
            </w:r>
          </w:p>
          <w:p w:rsidR="005A113A" w:rsidRPr="00A92FD9" w:rsidRDefault="005A113A" w:rsidP="00AF1C45">
            <w:pPr>
              <w:autoSpaceDE w:val="0"/>
              <w:autoSpaceDN w:val="0"/>
              <w:adjustRightInd w:val="0"/>
              <w:spacing w:line="360" w:lineRule="auto"/>
              <w:ind w:left="-142" w:firstLine="283"/>
              <w:jc w:val="center"/>
              <w:rPr>
                <w:rFonts w:ascii="GHEA Grapalat" w:hAnsi="GHEA Grapalat"/>
                <w:bCs/>
                <w:color w:val="000000"/>
                <w:lang w:val="hy-AM" w:eastAsia="ar-SA"/>
              </w:rPr>
            </w:pPr>
            <w:r w:rsidRPr="00A92FD9">
              <w:rPr>
                <w:rFonts w:ascii="GHEA Grapalat" w:hAnsi="GHEA Grapalat"/>
                <w:bCs/>
                <w:color w:val="000000"/>
                <w:lang w:val="hy-AM" w:eastAsia="ar-SA"/>
              </w:rPr>
              <w:t>«քրեակատարողական վարչության պետի տեղակալ»</w:t>
            </w:r>
            <w:r w:rsidRPr="00A92FD9">
              <w:rPr>
                <w:rFonts w:ascii="GHEA Grapalat" w:hAnsi="GHEA Grapalat"/>
                <w:bCs/>
                <w:color w:val="000000"/>
                <w:lang w:val="hy-AM" w:eastAsia="ar-SA"/>
              </w:rPr>
              <w:tab/>
              <w:t>բառերը</w:t>
            </w:r>
          </w:p>
          <w:p w:rsidR="005A113A" w:rsidRDefault="005A113A" w:rsidP="00AF1C45">
            <w:pPr>
              <w:autoSpaceDE w:val="0"/>
              <w:autoSpaceDN w:val="0"/>
              <w:adjustRightInd w:val="0"/>
              <w:spacing w:line="360" w:lineRule="auto"/>
              <w:ind w:left="-142" w:firstLine="283"/>
              <w:jc w:val="center"/>
              <w:rPr>
                <w:rFonts w:ascii="GHEA Grapalat" w:hAnsi="GHEA Grapalat"/>
                <w:bCs/>
                <w:color w:val="000000"/>
                <w:lang w:val="en-US" w:eastAsia="ar-SA"/>
              </w:rPr>
            </w:pPr>
            <w:r w:rsidRPr="00A92FD9">
              <w:rPr>
                <w:rFonts w:ascii="GHEA Grapalat" w:hAnsi="GHEA Grapalat"/>
                <w:bCs/>
                <w:color w:val="000000"/>
                <w:lang w:val="hy-AM" w:eastAsia="ar-SA"/>
              </w:rPr>
              <w:t>համապատասխան հոլովաձևերով փոխարինվել են «քրեակատարողական ծառայություն», «քրեակատարողական ծառայության</w:t>
            </w:r>
            <w:r w:rsidRPr="00A92FD9">
              <w:rPr>
                <w:rFonts w:ascii="GHEA Grapalat" w:hAnsi="GHEA Grapalat"/>
                <w:bCs/>
                <w:color w:val="000000"/>
                <w:lang w:val="hy-AM" w:eastAsia="ar-SA"/>
              </w:rPr>
              <w:tab/>
              <w:t>պետ»,</w:t>
            </w:r>
            <w:r w:rsidR="00150E7A" w:rsidRPr="00A92FD9">
              <w:rPr>
                <w:rFonts w:ascii="GHEA Grapalat" w:hAnsi="GHEA Grapalat"/>
                <w:bCs/>
                <w:color w:val="000000"/>
                <w:lang w:val="hy-AM" w:eastAsia="ar-SA"/>
              </w:rPr>
              <w:t xml:space="preserve"> </w:t>
            </w:r>
            <w:r w:rsidRPr="00A92FD9">
              <w:rPr>
                <w:rFonts w:ascii="GHEA Grapalat" w:hAnsi="GHEA Grapalat"/>
                <w:bCs/>
                <w:color w:val="000000"/>
                <w:lang w:val="hy-AM" w:eastAsia="ar-SA"/>
              </w:rPr>
              <w:t xml:space="preserve">«քրեակատարողական ծառայության պետի առաջին տեղակալ» և «քրեակատարողական ծառայության </w:t>
            </w:r>
            <w:r w:rsidRPr="00A92FD9">
              <w:rPr>
                <w:rFonts w:ascii="GHEA Grapalat" w:hAnsi="GHEA Grapalat"/>
                <w:bCs/>
                <w:color w:val="000000"/>
                <w:lang w:val="hy-AM" w:eastAsia="ar-SA"/>
              </w:rPr>
              <w:lastRenderedPageBreak/>
              <w:t>պետի տեղակալ» բառերով, ուստի առաջարկվում է Նախագծում այս պաշտոնները նշել գործող օրենսդրությամբ սահմանված ձևով:</w:t>
            </w:r>
          </w:p>
          <w:p w:rsidR="00AF1C45" w:rsidRPr="00A92FD9" w:rsidRDefault="00AF1C45" w:rsidP="00AF1C45">
            <w:pPr>
              <w:autoSpaceDE w:val="0"/>
              <w:autoSpaceDN w:val="0"/>
              <w:adjustRightInd w:val="0"/>
              <w:spacing w:line="360" w:lineRule="auto"/>
              <w:ind w:left="-142" w:firstLine="283"/>
              <w:jc w:val="center"/>
              <w:rPr>
                <w:rFonts w:ascii="GHEA Grapalat" w:hAnsi="GHEA Grapalat"/>
                <w:bCs/>
                <w:color w:val="000000"/>
                <w:lang w:val="hy-AM" w:eastAsia="ar-SA"/>
              </w:rPr>
            </w:pPr>
            <w:r w:rsidRPr="00A92FD9">
              <w:rPr>
                <w:rFonts w:ascii="GHEA Grapalat" w:hAnsi="GHEA Grapalat"/>
                <w:bCs/>
                <w:color w:val="000000"/>
                <w:lang w:val="hy-AM" w:eastAsia="ar-SA"/>
              </w:rPr>
              <w:t>«Քրեակատարողական ծառայության մասին» Հայաստանի Հանրապետության օրենքով քրեակատարողական ծառայության պետին վերապահված են այնպիսի լիազորություններ ինչպիսի լիազորություններ ունեն նաև Ոստիկանության պետը և ազգային անվտանգության ծառայության տնօրենը (մասնավորապես' ծառայողներին ծառայություն ընդունելու, փոխադրելու, ազատելու, կոչումներ շնորհելու, խրախուսանքի և տույժի միջոցներ կիրառելու և այլ), հետևաբար առաջարկում ենք քրեակատարողական</w:t>
            </w:r>
            <w:r w:rsidRPr="00A92FD9">
              <w:rPr>
                <w:rFonts w:ascii="GHEA Grapalat" w:hAnsi="GHEA Grapalat"/>
                <w:bCs/>
                <w:color w:val="000000"/>
                <w:lang w:val="hy-AM" w:eastAsia="ar-SA"/>
              </w:rPr>
              <w:tab/>
              <w:t>ծառայության պետի</w:t>
            </w:r>
            <w:r w:rsidRPr="00A92FD9">
              <w:rPr>
                <w:rFonts w:ascii="GHEA Grapalat" w:hAnsi="GHEA Grapalat"/>
                <w:bCs/>
                <w:color w:val="000000"/>
                <w:lang w:val="hy-AM" w:eastAsia="ar-SA"/>
              </w:rPr>
              <w:tab/>
              <w:t>պաշտոնը</w:t>
            </w:r>
          </w:p>
          <w:p w:rsidR="00AF1C45" w:rsidRPr="00AF1C45" w:rsidRDefault="00AF1C45" w:rsidP="00AF1C45">
            <w:pPr>
              <w:autoSpaceDE w:val="0"/>
              <w:autoSpaceDN w:val="0"/>
              <w:adjustRightInd w:val="0"/>
              <w:spacing w:line="360" w:lineRule="auto"/>
              <w:ind w:left="-142" w:firstLine="283"/>
              <w:jc w:val="center"/>
              <w:rPr>
                <w:rFonts w:ascii="GHEA Grapalat" w:hAnsi="GHEA Grapalat"/>
                <w:bCs/>
                <w:color w:val="000000"/>
                <w:lang w:val="en-US" w:eastAsia="ar-SA"/>
              </w:rPr>
            </w:pPr>
            <w:r w:rsidRPr="00A92FD9">
              <w:rPr>
                <w:rFonts w:ascii="GHEA Grapalat" w:hAnsi="GHEA Grapalat"/>
                <w:bCs/>
                <w:color w:val="000000"/>
                <w:lang w:val="hy-AM" w:eastAsia="ar-SA"/>
              </w:rPr>
              <w:t xml:space="preserve">համապատասխանեցնել և </w:t>
            </w:r>
            <w:r w:rsidRPr="00A92FD9">
              <w:rPr>
                <w:rFonts w:ascii="GHEA Grapalat" w:hAnsi="GHEA Grapalat"/>
                <w:bCs/>
                <w:color w:val="000000"/>
                <w:lang w:val="hy-AM" w:eastAsia="ar-SA"/>
              </w:rPr>
              <w:lastRenderedPageBreak/>
              <w:t>հավասարեցնել համազոր լիազորություններով օժտված պաշտոնատար անձանց պաշտոններին:</w:t>
            </w:r>
          </w:p>
          <w:p w:rsidR="00323EF9" w:rsidRPr="00A92FD9" w:rsidRDefault="00323EF9" w:rsidP="00AF1C45">
            <w:pPr>
              <w:autoSpaceDE w:val="0"/>
              <w:autoSpaceDN w:val="0"/>
              <w:adjustRightInd w:val="0"/>
              <w:spacing w:line="360" w:lineRule="auto"/>
              <w:ind w:left="-142" w:firstLine="283"/>
              <w:jc w:val="center"/>
              <w:rPr>
                <w:rFonts w:ascii="GHEA Grapalat" w:hAnsi="GHEA Grapalat"/>
                <w:bCs/>
                <w:color w:val="000000"/>
                <w:lang w:val="hy-AM" w:eastAsia="ar-SA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3EF9" w:rsidRPr="009756DE" w:rsidRDefault="00D405E1" w:rsidP="00AF1C45">
            <w:pPr>
              <w:spacing w:line="276" w:lineRule="auto"/>
              <w:jc w:val="center"/>
              <w:rPr>
                <w:rFonts w:ascii="GHEA Grapalat" w:eastAsia="Calibri" w:hAnsi="GHEA Grapalat"/>
                <w:sz w:val="22"/>
                <w:lang w:val="en-US" w:eastAsia="en-US"/>
              </w:rPr>
            </w:pPr>
            <w:r w:rsidRPr="009756DE">
              <w:rPr>
                <w:rFonts w:ascii="GHEA Grapalat" w:hAnsi="GHEA Grapalat"/>
                <w:bCs/>
                <w:lang w:val="hy-AM" w:eastAsia="en-US"/>
              </w:rPr>
              <w:lastRenderedPageBreak/>
              <w:t>Ընդունվել է</w:t>
            </w:r>
            <w:r w:rsidR="00D050FA" w:rsidRPr="009756DE">
              <w:rPr>
                <w:rFonts w:ascii="GHEA Grapalat" w:hAnsi="GHEA Grapalat"/>
                <w:bCs/>
                <w:lang w:val="en-US" w:eastAsia="en-US"/>
              </w:rPr>
              <w:t xml:space="preserve"> ի </w:t>
            </w:r>
            <w:proofErr w:type="spellStart"/>
            <w:r w:rsidR="00D050FA" w:rsidRPr="009756DE">
              <w:rPr>
                <w:rFonts w:ascii="GHEA Grapalat" w:hAnsi="GHEA Grapalat"/>
                <w:bCs/>
                <w:lang w:val="en-US" w:eastAsia="en-US"/>
              </w:rPr>
              <w:t>գիտություն</w:t>
            </w:r>
            <w:proofErr w:type="spellEnd"/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6E3A" w:rsidRDefault="00EF6E3A" w:rsidP="00AF1C45">
            <w:pPr>
              <w:spacing w:line="360" w:lineRule="auto"/>
              <w:jc w:val="center"/>
              <w:rPr>
                <w:rFonts w:ascii="GHEA Grapalat" w:hAnsi="GHEA Grapalat"/>
                <w:bCs/>
                <w:color w:val="000000"/>
                <w:lang w:val="hy-AM" w:eastAsia="ar-SA"/>
              </w:rPr>
            </w:pPr>
            <w:r w:rsidRPr="009756DE">
              <w:rPr>
                <w:rFonts w:ascii="GHEA Grapalat" w:hAnsi="GHEA Grapalat"/>
                <w:bCs/>
                <w:color w:val="000000"/>
                <w:lang w:val="hy-AM" w:eastAsia="ar-SA"/>
              </w:rPr>
              <w:t>Պաշտոնների համապատասխանեցումը</w:t>
            </w:r>
            <w:r>
              <w:rPr>
                <w:rFonts w:ascii="GHEA Grapalat" w:hAnsi="GHEA Grapalat"/>
                <w:bCs/>
                <w:color w:val="000000"/>
                <w:lang w:val="en-US" w:eastAsia="ar-SA"/>
              </w:rPr>
              <w:t xml:space="preserve">` </w:t>
            </w:r>
            <w:r w:rsidRPr="00EF6E3A">
              <w:rPr>
                <w:rFonts w:ascii="GHEA Grapalat" w:hAnsi="GHEA Grapalat"/>
                <w:bCs/>
                <w:color w:val="000000"/>
                <w:lang w:val="hy-AM" w:eastAsia="ar-SA"/>
              </w:rPr>
              <w:t>բացառությամբ դատախազության պաշտոնների,</w:t>
            </w:r>
            <w:r w:rsidRPr="009756DE">
              <w:rPr>
                <w:rFonts w:ascii="GHEA Grapalat" w:hAnsi="GHEA Grapalat"/>
                <w:bCs/>
                <w:color w:val="000000"/>
                <w:lang w:val="hy-AM" w:eastAsia="ar-SA"/>
              </w:rPr>
              <w:t xml:space="preserve"> </w:t>
            </w:r>
            <w:r>
              <w:rPr>
                <w:rFonts w:ascii="GHEA Grapalat" w:hAnsi="GHEA Grapalat"/>
                <w:bCs/>
                <w:color w:val="000000"/>
                <w:lang w:val="hy-AM" w:eastAsia="ar-SA"/>
              </w:rPr>
              <w:t xml:space="preserve">իրականացվել է </w:t>
            </w:r>
            <w:r w:rsidRPr="009756DE">
              <w:rPr>
                <w:rFonts w:ascii="GHEA Grapalat" w:hAnsi="GHEA Grapalat"/>
                <w:bCs/>
                <w:color w:val="000000"/>
                <w:lang w:val="hy-AM" w:eastAsia="ar-SA"/>
              </w:rPr>
              <w:t xml:space="preserve"> Կառավարության 2018 թվականի օգոստոսի 9-ի Հանրային ծառայության առանձին տեսակներով նախատեսված պաշտոնների, դասային կոչումների և աստիճանների համապատասխանությունը սահմանելու և Հայաստանի Հանրապետության կառավարության 2011 թվականի դեկտեմբերի 15-ի N 1796-Ն ու N 1797-Ն որոշումներն ուժը կորցրած ճանաչելու մասին</w:t>
            </w:r>
            <w:r>
              <w:rPr>
                <w:rFonts w:ascii="GHEA Grapalat" w:hAnsi="GHEA Grapalat"/>
                <w:bCs/>
                <w:color w:val="000000"/>
                <w:lang w:val="hy-AM" w:eastAsia="ar-SA"/>
              </w:rPr>
              <w:t xml:space="preserve"> </w:t>
            </w:r>
            <w:r w:rsidRPr="009756DE">
              <w:rPr>
                <w:rFonts w:ascii="GHEA Grapalat" w:hAnsi="GHEA Grapalat"/>
                <w:bCs/>
                <w:color w:val="000000"/>
                <w:lang w:val="hy-AM" w:eastAsia="ar-SA"/>
              </w:rPr>
              <w:t>N 911-Ն որոշման շրջանակում</w:t>
            </w:r>
            <w:r>
              <w:rPr>
                <w:rFonts w:ascii="GHEA Grapalat" w:hAnsi="GHEA Grapalat"/>
                <w:bCs/>
                <w:color w:val="000000"/>
                <w:lang w:val="hy-AM" w:eastAsia="ar-SA"/>
              </w:rPr>
              <w:t>:</w:t>
            </w:r>
          </w:p>
          <w:p w:rsidR="00323EF9" w:rsidRPr="009756DE" w:rsidRDefault="00EF6E3A" w:rsidP="00AF1C45">
            <w:pPr>
              <w:pStyle w:val="NoSpacing1"/>
              <w:spacing w:line="360" w:lineRule="auto"/>
              <w:jc w:val="center"/>
              <w:rPr>
                <w:lang w:val="de-DE"/>
              </w:rPr>
            </w:pPr>
            <w:r w:rsidRPr="00EF6E3A">
              <w:rPr>
                <w:bCs/>
                <w:color w:val="000000"/>
                <w:lang w:val="hy-AM" w:eastAsia="ar-SA"/>
              </w:rPr>
              <w:t xml:space="preserve">Հետևաբար, Կառավարության 2009 թվականի  </w:t>
            </w:r>
            <w:proofErr w:type="spellStart"/>
            <w:r w:rsidRPr="00EF6E3A">
              <w:rPr>
                <w:bCs/>
                <w:color w:val="000000"/>
                <w:lang w:eastAsia="ar-SA"/>
              </w:rPr>
              <w:t>ապրիլի</w:t>
            </w:r>
            <w:proofErr w:type="spellEnd"/>
            <w:r w:rsidRPr="00EF6E3A">
              <w:rPr>
                <w:bCs/>
                <w:color w:val="000000"/>
                <w:lang w:eastAsia="ar-SA"/>
              </w:rPr>
              <w:t xml:space="preserve"> 30-ի </w:t>
            </w:r>
            <w:r w:rsidRPr="00EF6E3A">
              <w:rPr>
                <w:bCs/>
                <w:color w:val="000000"/>
                <w:lang w:val="hy-AM" w:eastAsia="ar-SA"/>
              </w:rPr>
              <w:t xml:space="preserve">N 550-Ն որոշման անհրաժեշտությունը բացակայում է, իսկ դատախազության պաշտոնների համապատասխանեցումը նպատակահարմար է իրականացնել Կառավարության </w:t>
            </w:r>
            <w:r w:rsidRPr="00EF6E3A">
              <w:rPr>
                <w:bCs/>
                <w:color w:val="000000"/>
                <w:lang w:eastAsia="ar-SA"/>
              </w:rPr>
              <w:t xml:space="preserve">2018 </w:t>
            </w:r>
            <w:proofErr w:type="spellStart"/>
            <w:r w:rsidRPr="00EF6E3A">
              <w:rPr>
                <w:bCs/>
                <w:color w:val="000000"/>
                <w:lang w:eastAsia="ar-SA"/>
              </w:rPr>
              <w:t>թվականի</w:t>
            </w:r>
            <w:proofErr w:type="spellEnd"/>
            <w:r w:rsidRPr="00EF6E3A">
              <w:rPr>
                <w:bCs/>
                <w:color w:val="000000"/>
                <w:lang w:val="hy-AM" w:eastAsia="ar-SA"/>
              </w:rPr>
              <w:t xml:space="preserve"> N 911-Ն որոշման շրջանակում:</w:t>
            </w:r>
          </w:p>
        </w:tc>
      </w:tr>
    </w:tbl>
    <w:p w:rsidR="00BE7918" w:rsidRPr="009756DE" w:rsidRDefault="00BE7918" w:rsidP="00AF1C45">
      <w:pPr>
        <w:pStyle w:val="a1"/>
        <w:shd w:val="clear" w:color="auto" w:fill="auto"/>
        <w:spacing w:after="0" w:line="276" w:lineRule="auto"/>
        <w:ind w:right="20" w:firstLine="343"/>
        <w:jc w:val="center"/>
        <w:rPr>
          <w:rFonts w:ascii="GHEA Grapalat" w:eastAsia="Times New Roman" w:hAnsi="GHEA Grapalat" w:cs="Arial Armenian"/>
          <w:sz w:val="24"/>
          <w:szCs w:val="24"/>
          <w:lang w:val="af-ZA" w:eastAsia="ru-RU"/>
        </w:rPr>
      </w:pPr>
    </w:p>
    <w:sectPr w:rsidR="00BE7918" w:rsidRPr="009756DE" w:rsidSect="00550314">
      <w:footerReference w:type="default" r:id="rId8"/>
      <w:pgSz w:w="16838" w:h="11906" w:orient="landscape"/>
      <w:pgMar w:top="851" w:right="1245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50FA" w:rsidRDefault="00D050FA" w:rsidP="003F7004">
      <w:r>
        <w:separator/>
      </w:r>
    </w:p>
  </w:endnote>
  <w:endnote w:type="continuationSeparator" w:id="0">
    <w:p w:rsidR="00D050FA" w:rsidRDefault="00D050FA" w:rsidP="003F70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FrankRuehl">
    <w:panose1 w:val="020E0503060101010101"/>
    <w:charset w:val="B1"/>
    <w:family w:val="swiss"/>
    <w:pitch w:val="variable"/>
    <w:sig w:usb0="00000801" w:usb1="00000000" w:usb2="00000000" w:usb3="00000000" w:csb0="0000002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917189"/>
      <w:docPartObj>
        <w:docPartGallery w:val="Page Numbers (Bottom of Page)"/>
        <w:docPartUnique/>
      </w:docPartObj>
    </w:sdtPr>
    <w:sdtContent>
      <w:p w:rsidR="00D050FA" w:rsidRDefault="00A95178">
        <w:pPr>
          <w:pStyle w:val="Footer"/>
          <w:jc w:val="right"/>
        </w:pPr>
        <w:fldSimple w:instr=" PAGE   \* MERGEFORMAT ">
          <w:r w:rsidR="00A574F6">
            <w:rPr>
              <w:noProof/>
            </w:rPr>
            <w:t>18</w:t>
          </w:r>
        </w:fldSimple>
      </w:p>
    </w:sdtContent>
  </w:sdt>
  <w:p w:rsidR="00D050FA" w:rsidRDefault="00D050F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50FA" w:rsidRDefault="00D050FA" w:rsidP="003F7004">
      <w:r>
        <w:separator/>
      </w:r>
    </w:p>
  </w:footnote>
  <w:footnote w:type="continuationSeparator" w:id="0">
    <w:p w:rsidR="00D050FA" w:rsidRDefault="00D050FA" w:rsidP="003F700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60223"/>
    <w:multiLevelType w:val="hybridMultilevel"/>
    <w:tmpl w:val="9CAE2CD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323E34"/>
    <w:multiLevelType w:val="hybridMultilevel"/>
    <w:tmpl w:val="75EC7AFE"/>
    <w:lvl w:ilvl="0" w:tplc="F0F8E6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83C28AF"/>
    <w:multiLevelType w:val="hybridMultilevel"/>
    <w:tmpl w:val="07B400F6"/>
    <w:lvl w:ilvl="0" w:tplc="36FA9894">
      <w:start w:val="1"/>
      <w:numFmt w:val="decimal"/>
      <w:lvlText w:val="%1."/>
      <w:lvlJc w:val="left"/>
      <w:pPr>
        <w:ind w:left="1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20" w:hanging="360"/>
      </w:pPr>
    </w:lvl>
    <w:lvl w:ilvl="2" w:tplc="0419001B" w:tentative="1">
      <w:start w:val="1"/>
      <w:numFmt w:val="lowerRoman"/>
      <w:lvlText w:val="%3."/>
      <w:lvlJc w:val="right"/>
      <w:pPr>
        <w:ind w:left="3140" w:hanging="180"/>
      </w:pPr>
    </w:lvl>
    <w:lvl w:ilvl="3" w:tplc="0419000F" w:tentative="1">
      <w:start w:val="1"/>
      <w:numFmt w:val="decimal"/>
      <w:lvlText w:val="%4."/>
      <w:lvlJc w:val="left"/>
      <w:pPr>
        <w:ind w:left="3860" w:hanging="360"/>
      </w:pPr>
    </w:lvl>
    <w:lvl w:ilvl="4" w:tplc="04190019" w:tentative="1">
      <w:start w:val="1"/>
      <w:numFmt w:val="lowerLetter"/>
      <w:lvlText w:val="%5."/>
      <w:lvlJc w:val="left"/>
      <w:pPr>
        <w:ind w:left="4580" w:hanging="360"/>
      </w:pPr>
    </w:lvl>
    <w:lvl w:ilvl="5" w:tplc="0419001B" w:tentative="1">
      <w:start w:val="1"/>
      <w:numFmt w:val="lowerRoman"/>
      <w:lvlText w:val="%6."/>
      <w:lvlJc w:val="right"/>
      <w:pPr>
        <w:ind w:left="5300" w:hanging="180"/>
      </w:pPr>
    </w:lvl>
    <w:lvl w:ilvl="6" w:tplc="0419000F" w:tentative="1">
      <w:start w:val="1"/>
      <w:numFmt w:val="decimal"/>
      <w:lvlText w:val="%7."/>
      <w:lvlJc w:val="left"/>
      <w:pPr>
        <w:ind w:left="6020" w:hanging="360"/>
      </w:pPr>
    </w:lvl>
    <w:lvl w:ilvl="7" w:tplc="04190019" w:tentative="1">
      <w:start w:val="1"/>
      <w:numFmt w:val="lowerLetter"/>
      <w:lvlText w:val="%8."/>
      <w:lvlJc w:val="left"/>
      <w:pPr>
        <w:ind w:left="6740" w:hanging="360"/>
      </w:pPr>
    </w:lvl>
    <w:lvl w:ilvl="8" w:tplc="0419001B" w:tentative="1">
      <w:start w:val="1"/>
      <w:numFmt w:val="lowerRoman"/>
      <w:lvlText w:val="%9."/>
      <w:lvlJc w:val="right"/>
      <w:pPr>
        <w:ind w:left="7460" w:hanging="180"/>
      </w:pPr>
    </w:lvl>
  </w:abstractNum>
  <w:abstractNum w:abstractNumId="3">
    <w:nsid w:val="0D7560E0"/>
    <w:multiLevelType w:val="hybridMultilevel"/>
    <w:tmpl w:val="B3F6795E"/>
    <w:lvl w:ilvl="0" w:tplc="76786FA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E8D6D37"/>
    <w:multiLevelType w:val="multilevel"/>
    <w:tmpl w:val="010695C2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1400492"/>
    <w:multiLevelType w:val="multilevel"/>
    <w:tmpl w:val="010695C2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2673651"/>
    <w:multiLevelType w:val="multilevel"/>
    <w:tmpl w:val="08D2C1DE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B887868"/>
    <w:multiLevelType w:val="hybridMultilevel"/>
    <w:tmpl w:val="79D089FE"/>
    <w:lvl w:ilvl="0" w:tplc="5AA01AAC">
      <w:start w:val="1"/>
      <w:numFmt w:val="bullet"/>
      <w:lvlText w:val="-"/>
      <w:lvlJc w:val="left"/>
      <w:pPr>
        <w:ind w:left="703" w:hanging="360"/>
      </w:pPr>
      <w:rPr>
        <w:rFonts w:ascii="GHEA Grapalat" w:eastAsia="Times New Roman" w:hAnsi="GHEA Grapalat" w:cs="Courier New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3" w:hanging="360"/>
      </w:pPr>
      <w:rPr>
        <w:rFonts w:ascii="Wingdings" w:hAnsi="Wingdings" w:hint="default"/>
      </w:rPr>
    </w:lvl>
  </w:abstractNum>
  <w:abstractNum w:abstractNumId="8">
    <w:nsid w:val="1CAC31CC"/>
    <w:multiLevelType w:val="multilevel"/>
    <w:tmpl w:val="010695C2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16A0F53"/>
    <w:multiLevelType w:val="multilevel"/>
    <w:tmpl w:val="010695C2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6745F14"/>
    <w:multiLevelType w:val="hybridMultilevel"/>
    <w:tmpl w:val="933E4BA4"/>
    <w:lvl w:ilvl="0" w:tplc="FFA4FA72">
      <w:numFmt w:val="bullet"/>
      <w:lvlText w:val="-"/>
      <w:lvlJc w:val="left"/>
      <w:pPr>
        <w:ind w:left="1065" w:hanging="360"/>
      </w:pPr>
      <w:rPr>
        <w:rFonts w:ascii="GHEA Grapalat" w:eastAsia="Calibri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1">
    <w:nsid w:val="2DCE05A0"/>
    <w:multiLevelType w:val="hybridMultilevel"/>
    <w:tmpl w:val="C2326E14"/>
    <w:lvl w:ilvl="0" w:tplc="DEE46748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2">
    <w:nsid w:val="31415587"/>
    <w:multiLevelType w:val="hybridMultilevel"/>
    <w:tmpl w:val="A636F46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35F745B"/>
    <w:multiLevelType w:val="hybridMultilevel"/>
    <w:tmpl w:val="22404E7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7950668"/>
    <w:multiLevelType w:val="multilevel"/>
    <w:tmpl w:val="010695C2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BC82661"/>
    <w:multiLevelType w:val="hybridMultilevel"/>
    <w:tmpl w:val="D33E74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A0551B"/>
    <w:multiLevelType w:val="multilevel"/>
    <w:tmpl w:val="13C26A62"/>
    <w:lvl w:ilvl="0">
      <w:start w:val="1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17E4AB7"/>
    <w:multiLevelType w:val="hybridMultilevel"/>
    <w:tmpl w:val="442810C8"/>
    <w:lvl w:ilvl="0" w:tplc="F2D43A56">
      <w:start w:val="1"/>
      <w:numFmt w:val="decimal"/>
      <w:lvlText w:val="%1."/>
      <w:lvlJc w:val="left"/>
      <w:pPr>
        <w:ind w:left="749" w:hanging="360"/>
      </w:pPr>
      <w:rPr>
        <w:rFonts w:cs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69" w:hanging="360"/>
      </w:pPr>
    </w:lvl>
    <w:lvl w:ilvl="2" w:tplc="0409001B" w:tentative="1">
      <w:start w:val="1"/>
      <w:numFmt w:val="lowerRoman"/>
      <w:lvlText w:val="%3."/>
      <w:lvlJc w:val="right"/>
      <w:pPr>
        <w:ind w:left="2189" w:hanging="180"/>
      </w:pPr>
    </w:lvl>
    <w:lvl w:ilvl="3" w:tplc="0409000F" w:tentative="1">
      <w:start w:val="1"/>
      <w:numFmt w:val="decimal"/>
      <w:lvlText w:val="%4."/>
      <w:lvlJc w:val="left"/>
      <w:pPr>
        <w:ind w:left="2909" w:hanging="360"/>
      </w:pPr>
    </w:lvl>
    <w:lvl w:ilvl="4" w:tplc="04090019" w:tentative="1">
      <w:start w:val="1"/>
      <w:numFmt w:val="lowerLetter"/>
      <w:lvlText w:val="%5."/>
      <w:lvlJc w:val="left"/>
      <w:pPr>
        <w:ind w:left="3629" w:hanging="360"/>
      </w:pPr>
    </w:lvl>
    <w:lvl w:ilvl="5" w:tplc="0409001B" w:tentative="1">
      <w:start w:val="1"/>
      <w:numFmt w:val="lowerRoman"/>
      <w:lvlText w:val="%6."/>
      <w:lvlJc w:val="right"/>
      <w:pPr>
        <w:ind w:left="4349" w:hanging="180"/>
      </w:pPr>
    </w:lvl>
    <w:lvl w:ilvl="6" w:tplc="0409000F" w:tentative="1">
      <w:start w:val="1"/>
      <w:numFmt w:val="decimal"/>
      <w:lvlText w:val="%7."/>
      <w:lvlJc w:val="left"/>
      <w:pPr>
        <w:ind w:left="5069" w:hanging="360"/>
      </w:pPr>
    </w:lvl>
    <w:lvl w:ilvl="7" w:tplc="04090019" w:tentative="1">
      <w:start w:val="1"/>
      <w:numFmt w:val="lowerLetter"/>
      <w:lvlText w:val="%8."/>
      <w:lvlJc w:val="left"/>
      <w:pPr>
        <w:ind w:left="5789" w:hanging="360"/>
      </w:pPr>
    </w:lvl>
    <w:lvl w:ilvl="8" w:tplc="040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18">
    <w:nsid w:val="45982C67"/>
    <w:multiLevelType w:val="hybridMultilevel"/>
    <w:tmpl w:val="7B26E5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E54422"/>
    <w:multiLevelType w:val="hybridMultilevel"/>
    <w:tmpl w:val="DF14B86A"/>
    <w:lvl w:ilvl="0" w:tplc="43C8D69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A13149"/>
    <w:multiLevelType w:val="hybridMultilevel"/>
    <w:tmpl w:val="5172E2D4"/>
    <w:lvl w:ilvl="0" w:tplc="F648DD6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5991C4A"/>
    <w:multiLevelType w:val="hybridMultilevel"/>
    <w:tmpl w:val="E4B6D5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1C4AB7"/>
    <w:multiLevelType w:val="hybridMultilevel"/>
    <w:tmpl w:val="588ED88C"/>
    <w:lvl w:ilvl="0" w:tplc="FEA6D740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54748A"/>
    <w:multiLevelType w:val="multilevel"/>
    <w:tmpl w:val="2CF87B6E"/>
    <w:lvl w:ilvl="0">
      <w:start w:val="1"/>
      <w:numFmt w:val="bullet"/>
      <w:lvlText w:val="&gt;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6836E70"/>
    <w:multiLevelType w:val="hybridMultilevel"/>
    <w:tmpl w:val="EC5AE956"/>
    <w:lvl w:ilvl="0" w:tplc="97CE59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677A004D"/>
    <w:multiLevelType w:val="hybridMultilevel"/>
    <w:tmpl w:val="841A5CF6"/>
    <w:lvl w:ilvl="0" w:tplc="0C58DE6C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92922C2"/>
    <w:multiLevelType w:val="hybridMultilevel"/>
    <w:tmpl w:val="475289F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B1E39D3"/>
    <w:multiLevelType w:val="hybridMultilevel"/>
    <w:tmpl w:val="0082BA6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B2F3D08"/>
    <w:multiLevelType w:val="hybridMultilevel"/>
    <w:tmpl w:val="77AA3C22"/>
    <w:lvl w:ilvl="0" w:tplc="5BAC2F92">
      <w:start w:val="1"/>
      <w:numFmt w:val="decimal"/>
      <w:lvlText w:val="%1."/>
      <w:lvlJc w:val="left"/>
      <w:pPr>
        <w:ind w:left="673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93" w:hanging="360"/>
      </w:pPr>
    </w:lvl>
    <w:lvl w:ilvl="2" w:tplc="0419001B" w:tentative="1">
      <w:start w:val="1"/>
      <w:numFmt w:val="lowerRoman"/>
      <w:lvlText w:val="%3."/>
      <w:lvlJc w:val="right"/>
      <w:pPr>
        <w:ind w:left="2113" w:hanging="180"/>
      </w:pPr>
    </w:lvl>
    <w:lvl w:ilvl="3" w:tplc="0419000F" w:tentative="1">
      <w:start w:val="1"/>
      <w:numFmt w:val="decimal"/>
      <w:lvlText w:val="%4."/>
      <w:lvlJc w:val="left"/>
      <w:pPr>
        <w:ind w:left="2833" w:hanging="360"/>
      </w:pPr>
    </w:lvl>
    <w:lvl w:ilvl="4" w:tplc="04190019" w:tentative="1">
      <w:start w:val="1"/>
      <w:numFmt w:val="lowerLetter"/>
      <w:lvlText w:val="%5."/>
      <w:lvlJc w:val="left"/>
      <w:pPr>
        <w:ind w:left="3553" w:hanging="360"/>
      </w:pPr>
    </w:lvl>
    <w:lvl w:ilvl="5" w:tplc="0419001B" w:tentative="1">
      <w:start w:val="1"/>
      <w:numFmt w:val="lowerRoman"/>
      <w:lvlText w:val="%6."/>
      <w:lvlJc w:val="right"/>
      <w:pPr>
        <w:ind w:left="4273" w:hanging="180"/>
      </w:pPr>
    </w:lvl>
    <w:lvl w:ilvl="6" w:tplc="0419000F" w:tentative="1">
      <w:start w:val="1"/>
      <w:numFmt w:val="decimal"/>
      <w:lvlText w:val="%7."/>
      <w:lvlJc w:val="left"/>
      <w:pPr>
        <w:ind w:left="4993" w:hanging="360"/>
      </w:pPr>
    </w:lvl>
    <w:lvl w:ilvl="7" w:tplc="04190019" w:tentative="1">
      <w:start w:val="1"/>
      <w:numFmt w:val="lowerLetter"/>
      <w:lvlText w:val="%8."/>
      <w:lvlJc w:val="left"/>
      <w:pPr>
        <w:ind w:left="5713" w:hanging="360"/>
      </w:pPr>
    </w:lvl>
    <w:lvl w:ilvl="8" w:tplc="0419001B" w:tentative="1">
      <w:start w:val="1"/>
      <w:numFmt w:val="lowerRoman"/>
      <w:lvlText w:val="%9."/>
      <w:lvlJc w:val="right"/>
      <w:pPr>
        <w:ind w:left="6433" w:hanging="180"/>
      </w:pPr>
    </w:lvl>
  </w:abstractNum>
  <w:abstractNum w:abstractNumId="29">
    <w:nsid w:val="6E644E4B"/>
    <w:multiLevelType w:val="hybridMultilevel"/>
    <w:tmpl w:val="8F40174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45F257F"/>
    <w:multiLevelType w:val="hybridMultilevel"/>
    <w:tmpl w:val="48729A90"/>
    <w:lvl w:ilvl="0" w:tplc="4AA29B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76DF1C07"/>
    <w:multiLevelType w:val="hybridMultilevel"/>
    <w:tmpl w:val="28E4F5DA"/>
    <w:lvl w:ilvl="0" w:tplc="176E2420">
      <w:start w:val="3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2">
    <w:nsid w:val="7B1D61FC"/>
    <w:multiLevelType w:val="multilevel"/>
    <w:tmpl w:val="0C0EE75E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CD4294F"/>
    <w:multiLevelType w:val="hybridMultilevel"/>
    <w:tmpl w:val="AD8A34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F6A579A"/>
    <w:multiLevelType w:val="hybridMultilevel"/>
    <w:tmpl w:val="7B9E0116"/>
    <w:lvl w:ilvl="0" w:tplc="DC9E300A">
      <w:start w:val="12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9"/>
  </w:num>
  <w:num w:numId="2">
    <w:abstractNumId w:val="1"/>
  </w:num>
  <w:num w:numId="3">
    <w:abstractNumId w:val="30"/>
  </w:num>
  <w:num w:numId="4">
    <w:abstractNumId w:val="3"/>
  </w:num>
  <w:num w:numId="5">
    <w:abstractNumId w:val="28"/>
  </w:num>
  <w:num w:numId="6">
    <w:abstractNumId w:val="15"/>
  </w:num>
  <w:num w:numId="7">
    <w:abstractNumId w:val="22"/>
  </w:num>
  <w:num w:numId="8">
    <w:abstractNumId w:val="33"/>
  </w:num>
  <w:num w:numId="9">
    <w:abstractNumId w:val="18"/>
  </w:num>
  <w:num w:numId="10">
    <w:abstractNumId w:val="13"/>
  </w:num>
  <w:num w:numId="11">
    <w:abstractNumId w:val="26"/>
  </w:num>
  <w:num w:numId="12">
    <w:abstractNumId w:val="27"/>
  </w:num>
  <w:num w:numId="13">
    <w:abstractNumId w:val="29"/>
  </w:num>
  <w:num w:numId="14">
    <w:abstractNumId w:val="25"/>
  </w:num>
  <w:num w:numId="15">
    <w:abstractNumId w:val="21"/>
  </w:num>
  <w:num w:numId="16">
    <w:abstractNumId w:val="31"/>
  </w:num>
  <w:num w:numId="17">
    <w:abstractNumId w:val="34"/>
  </w:num>
  <w:num w:numId="18">
    <w:abstractNumId w:val="10"/>
  </w:num>
  <w:num w:numId="19">
    <w:abstractNumId w:val="17"/>
  </w:num>
  <w:num w:numId="20">
    <w:abstractNumId w:val="7"/>
  </w:num>
  <w:num w:numId="21">
    <w:abstractNumId w:val="12"/>
  </w:num>
  <w:num w:numId="22">
    <w:abstractNumId w:val="16"/>
  </w:num>
  <w:num w:numId="23">
    <w:abstractNumId w:val="24"/>
  </w:num>
  <w:num w:numId="24">
    <w:abstractNumId w:val="0"/>
  </w:num>
  <w:num w:numId="25">
    <w:abstractNumId w:val="2"/>
  </w:num>
  <w:num w:numId="26">
    <w:abstractNumId w:val="32"/>
  </w:num>
  <w:num w:numId="27">
    <w:abstractNumId w:val="8"/>
  </w:num>
  <w:num w:numId="28">
    <w:abstractNumId w:val="23"/>
  </w:num>
  <w:num w:numId="29">
    <w:abstractNumId w:val="14"/>
  </w:num>
  <w:num w:numId="30">
    <w:abstractNumId w:val="4"/>
  </w:num>
  <w:num w:numId="31">
    <w:abstractNumId w:val="9"/>
  </w:num>
  <w:num w:numId="32">
    <w:abstractNumId w:val="5"/>
  </w:num>
  <w:num w:numId="33">
    <w:abstractNumId w:val="20"/>
  </w:num>
  <w:num w:numId="34">
    <w:abstractNumId w:val="6"/>
  </w:num>
  <w:num w:numId="35">
    <w:abstractNumId w:val="11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hideSpellingError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18D8"/>
    <w:rsid w:val="00000F2E"/>
    <w:rsid w:val="000018F6"/>
    <w:rsid w:val="00002749"/>
    <w:rsid w:val="00002C9F"/>
    <w:rsid w:val="00003D31"/>
    <w:rsid w:val="00005C26"/>
    <w:rsid w:val="00006A6E"/>
    <w:rsid w:val="00006A89"/>
    <w:rsid w:val="00007233"/>
    <w:rsid w:val="000109FC"/>
    <w:rsid w:val="00012495"/>
    <w:rsid w:val="000124CF"/>
    <w:rsid w:val="00013703"/>
    <w:rsid w:val="00013920"/>
    <w:rsid w:val="00013B9E"/>
    <w:rsid w:val="0001499C"/>
    <w:rsid w:val="000149A1"/>
    <w:rsid w:val="00017829"/>
    <w:rsid w:val="00017EDE"/>
    <w:rsid w:val="00025F11"/>
    <w:rsid w:val="00026363"/>
    <w:rsid w:val="00027AE8"/>
    <w:rsid w:val="0003072B"/>
    <w:rsid w:val="000318D8"/>
    <w:rsid w:val="00031E71"/>
    <w:rsid w:val="00034345"/>
    <w:rsid w:val="00034BB2"/>
    <w:rsid w:val="0003573B"/>
    <w:rsid w:val="00036AB1"/>
    <w:rsid w:val="00037C94"/>
    <w:rsid w:val="000419B5"/>
    <w:rsid w:val="00041EDF"/>
    <w:rsid w:val="0004298A"/>
    <w:rsid w:val="00043683"/>
    <w:rsid w:val="00043A3A"/>
    <w:rsid w:val="00044191"/>
    <w:rsid w:val="00044864"/>
    <w:rsid w:val="000503EC"/>
    <w:rsid w:val="00050CDD"/>
    <w:rsid w:val="00052FF6"/>
    <w:rsid w:val="00053632"/>
    <w:rsid w:val="00055D84"/>
    <w:rsid w:val="00056B8F"/>
    <w:rsid w:val="00057436"/>
    <w:rsid w:val="00057D54"/>
    <w:rsid w:val="0006086B"/>
    <w:rsid w:val="000615A2"/>
    <w:rsid w:val="000648F5"/>
    <w:rsid w:val="00064FA7"/>
    <w:rsid w:val="00065E99"/>
    <w:rsid w:val="00067B84"/>
    <w:rsid w:val="00072BD9"/>
    <w:rsid w:val="00073027"/>
    <w:rsid w:val="00073376"/>
    <w:rsid w:val="0007368F"/>
    <w:rsid w:val="00074C80"/>
    <w:rsid w:val="00075A9B"/>
    <w:rsid w:val="00075EFA"/>
    <w:rsid w:val="000765AF"/>
    <w:rsid w:val="000807A1"/>
    <w:rsid w:val="00081CB4"/>
    <w:rsid w:val="00087359"/>
    <w:rsid w:val="000874FE"/>
    <w:rsid w:val="00087FB1"/>
    <w:rsid w:val="0009169A"/>
    <w:rsid w:val="00091997"/>
    <w:rsid w:val="00091F62"/>
    <w:rsid w:val="00092DAD"/>
    <w:rsid w:val="00092F17"/>
    <w:rsid w:val="00093571"/>
    <w:rsid w:val="00094250"/>
    <w:rsid w:val="0009612F"/>
    <w:rsid w:val="000978AE"/>
    <w:rsid w:val="000A0D42"/>
    <w:rsid w:val="000A143D"/>
    <w:rsid w:val="000A2118"/>
    <w:rsid w:val="000A2495"/>
    <w:rsid w:val="000A2A33"/>
    <w:rsid w:val="000A2CD4"/>
    <w:rsid w:val="000A497F"/>
    <w:rsid w:val="000A5908"/>
    <w:rsid w:val="000A62F5"/>
    <w:rsid w:val="000A70B0"/>
    <w:rsid w:val="000A7CED"/>
    <w:rsid w:val="000B083F"/>
    <w:rsid w:val="000B27F8"/>
    <w:rsid w:val="000B3091"/>
    <w:rsid w:val="000B3D47"/>
    <w:rsid w:val="000B4B3B"/>
    <w:rsid w:val="000B574F"/>
    <w:rsid w:val="000B5F68"/>
    <w:rsid w:val="000B7B58"/>
    <w:rsid w:val="000C007F"/>
    <w:rsid w:val="000C0A27"/>
    <w:rsid w:val="000C1E42"/>
    <w:rsid w:val="000C2DF9"/>
    <w:rsid w:val="000C2EB4"/>
    <w:rsid w:val="000C41F5"/>
    <w:rsid w:val="000C5185"/>
    <w:rsid w:val="000C5861"/>
    <w:rsid w:val="000C7AD2"/>
    <w:rsid w:val="000C7B45"/>
    <w:rsid w:val="000D192C"/>
    <w:rsid w:val="000D233B"/>
    <w:rsid w:val="000D2633"/>
    <w:rsid w:val="000D2F83"/>
    <w:rsid w:val="000D319A"/>
    <w:rsid w:val="000D38E5"/>
    <w:rsid w:val="000D3E45"/>
    <w:rsid w:val="000D41F8"/>
    <w:rsid w:val="000D4844"/>
    <w:rsid w:val="000D4CE7"/>
    <w:rsid w:val="000D657D"/>
    <w:rsid w:val="000D6B76"/>
    <w:rsid w:val="000E0654"/>
    <w:rsid w:val="000E0BB1"/>
    <w:rsid w:val="000E123C"/>
    <w:rsid w:val="000E1696"/>
    <w:rsid w:val="000E45A7"/>
    <w:rsid w:val="000E5730"/>
    <w:rsid w:val="000E5E8E"/>
    <w:rsid w:val="000E7785"/>
    <w:rsid w:val="000F096D"/>
    <w:rsid w:val="000F1DFA"/>
    <w:rsid w:val="000F1E64"/>
    <w:rsid w:val="000F5314"/>
    <w:rsid w:val="000F5B27"/>
    <w:rsid w:val="000F5CD3"/>
    <w:rsid w:val="000F601B"/>
    <w:rsid w:val="000F773A"/>
    <w:rsid w:val="00100502"/>
    <w:rsid w:val="00102E49"/>
    <w:rsid w:val="001037B5"/>
    <w:rsid w:val="00103D72"/>
    <w:rsid w:val="00105801"/>
    <w:rsid w:val="00105A84"/>
    <w:rsid w:val="001118A3"/>
    <w:rsid w:val="00112E30"/>
    <w:rsid w:val="00113700"/>
    <w:rsid w:val="001138E9"/>
    <w:rsid w:val="00113C97"/>
    <w:rsid w:val="001148F5"/>
    <w:rsid w:val="00114CE2"/>
    <w:rsid w:val="00116936"/>
    <w:rsid w:val="00117CA6"/>
    <w:rsid w:val="00120EAF"/>
    <w:rsid w:val="0012197E"/>
    <w:rsid w:val="001223A2"/>
    <w:rsid w:val="001223F3"/>
    <w:rsid w:val="00122733"/>
    <w:rsid w:val="001228B1"/>
    <w:rsid w:val="00123A95"/>
    <w:rsid w:val="00123B81"/>
    <w:rsid w:val="001252EF"/>
    <w:rsid w:val="001255B4"/>
    <w:rsid w:val="0012793D"/>
    <w:rsid w:val="001343CE"/>
    <w:rsid w:val="00137D4B"/>
    <w:rsid w:val="00140C63"/>
    <w:rsid w:val="0014120E"/>
    <w:rsid w:val="0014124D"/>
    <w:rsid w:val="00141633"/>
    <w:rsid w:val="0014213D"/>
    <w:rsid w:val="00143038"/>
    <w:rsid w:val="00143BF5"/>
    <w:rsid w:val="001447FC"/>
    <w:rsid w:val="00150B21"/>
    <w:rsid w:val="00150E7A"/>
    <w:rsid w:val="001510C2"/>
    <w:rsid w:val="0015410B"/>
    <w:rsid w:val="0015524C"/>
    <w:rsid w:val="00155912"/>
    <w:rsid w:val="0015778B"/>
    <w:rsid w:val="001579EA"/>
    <w:rsid w:val="00157FE5"/>
    <w:rsid w:val="00160B6E"/>
    <w:rsid w:val="00160D52"/>
    <w:rsid w:val="00162650"/>
    <w:rsid w:val="00163F94"/>
    <w:rsid w:val="001644C1"/>
    <w:rsid w:val="00164540"/>
    <w:rsid w:val="00164D6B"/>
    <w:rsid w:val="00165AE4"/>
    <w:rsid w:val="00166934"/>
    <w:rsid w:val="001678DB"/>
    <w:rsid w:val="001704B3"/>
    <w:rsid w:val="0017077A"/>
    <w:rsid w:val="00171B8D"/>
    <w:rsid w:val="00172BF0"/>
    <w:rsid w:val="00173074"/>
    <w:rsid w:val="00173366"/>
    <w:rsid w:val="0017355E"/>
    <w:rsid w:val="00174C10"/>
    <w:rsid w:val="00175EAF"/>
    <w:rsid w:val="001777A0"/>
    <w:rsid w:val="00180628"/>
    <w:rsid w:val="00180A80"/>
    <w:rsid w:val="0018108D"/>
    <w:rsid w:val="00183A3D"/>
    <w:rsid w:val="00183F4E"/>
    <w:rsid w:val="00184519"/>
    <w:rsid w:val="0018532E"/>
    <w:rsid w:val="00186F6D"/>
    <w:rsid w:val="0019014B"/>
    <w:rsid w:val="0019129B"/>
    <w:rsid w:val="00192566"/>
    <w:rsid w:val="00192EB2"/>
    <w:rsid w:val="00192F76"/>
    <w:rsid w:val="00193706"/>
    <w:rsid w:val="00193E25"/>
    <w:rsid w:val="00194988"/>
    <w:rsid w:val="00194E53"/>
    <w:rsid w:val="00197D75"/>
    <w:rsid w:val="001A0775"/>
    <w:rsid w:val="001A0F48"/>
    <w:rsid w:val="001A15FD"/>
    <w:rsid w:val="001A368E"/>
    <w:rsid w:val="001A3827"/>
    <w:rsid w:val="001A7C5D"/>
    <w:rsid w:val="001B17B7"/>
    <w:rsid w:val="001B30C6"/>
    <w:rsid w:val="001B3940"/>
    <w:rsid w:val="001B592B"/>
    <w:rsid w:val="001C1DEB"/>
    <w:rsid w:val="001C2117"/>
    <w:rsid w:val="001C2162"/>
    <w:rsid w:val="001C3826"/>
    <w:rsid w:val="001C3978"/>
    <w:rsid w:val="001C4EDE"/>
    <w:rsid w:val="001C65C9"/>
    <w:rsid w:val="001C760D"/>
    <w:rsid w:val="001D24B1"/>
    <w:rsid w:val="001D26DC"/>
    <w:rsid w:val="001D3929"/>
    <w:rsid w:val="001D4574"/>
    <w:rsid w:val="001D50EC"/>
    <w:rsid w:val="001D5651"/>
    <w:rsid w:val="001D5FE1"/>
    <w:rsid w:val="001D6ED8"/>
    <w:rsid w:val="001E0CD9"/>
    <w:rsid w:val="001E14A1"/>
    <w:rsid w:val="001E18EF"/>
    <w:rsid w:val="001E1BE4"/>
    <w:rsid w:val="001E1EFD"/>
    <w:rsid w:val="001E3DAB"/>
    <w:rsid w:val="001E4890"/>
    <w:rsid w:val="001E5119"/>
    <w:rsid w:val="001E7CC2"/>
    <w:rsid w:val="001E7CD6"/>
    <w:rsid w:val="001F138A"/>
    <w:rsid w:val="001F2BDB"/>
    <w:rsid w:val="001F4116"/>
    <w:rsid w:val="001F421C"/>
    <w:rsid w:val="001F746F"/>
    <w:rsid w:val="002005B7"/>
    <w:rsid w:val="00202972"/>
    <w:rsid w:val="00202C8D"/>
    <w:rsid w:val="0020351F"/>
    <w:rsid w:val="00203F65"/>
    <w:rsid w:val="0020516A"/>
    <w:rsid w:val="002061AD"/>
    <w:rsid w:val="00207F61"/>
    <w:rsid w:val="00210345"/>
    <w:rsid w:val="002110D4"/>
    <w:rsid w:val="00211D4F"/>
    <w:rsid w:val="0021283B"/>
    <w:rsid w:val="002140A6"/>
    <w:rsid w:val="00214BBD"/>
    <w:rsid w:val="002163E3"/>
    <w:rsid w:val="00216FF3"/>
    <w:rsid w:val="002170A5"/>
    <w:rsid w:val="00217CA6"/>
    <w:rsid w:val="00217F62"/>
    <w:rsid w:val="00220B31"/>
    <w:rsid w:val="00220D7E"/>
    <w:rsid w:val="00221E8E"/>
    <w:rsid w:val="002221E3"/>
    <w:rsid w:val="00222782"/>
    <w:rsid w:val="002228E6"/>
    <w:rsid w:val="00224DA9"/>
    <w:rsid w:val="002300CA"/>
    <w:rsid w:val="00230549"/>
    <w:rsid w:val="002306B9"/>
    <w:rsid w:val="00230A63"/>
    <w:rsid w:val="002351A0"/>
    <w:rsid w:val="002369B4"/>
    <w:rsid w:val="00236F71"/>
    <w:rsid w:val="00237E94"/>
    <w:rsid w:val="00240FF7"/>
    <w:rsid w:val="002418B6"/>
    <w:rsid w:val="00243634"/>
    <w:rsid w:val="002454B5"/>
    <w:rsid w:val="00245B49"/>
    <w:rsid w:val="00246323"/>
    <w:rsid w:val="002504BA"/>
    <w:rsid w:val="0025094B"/>
    <w:rsid w:val="002527A4"/>
    <w:rsid w:val="002527C4"/>
    <w:rsid w:val="00252BB0"/>
    <w:rsid w:val="00254168"/>
    <w:rsid w:val="002551CC"/>
    <w:rsid w:val="00255C23"/>
    <w:rsid w:val="00256DBA"/>
    <w:rsid w:val="00260003"/>
    <w:rsid w:val="002613F7"/>
    <w:rsid w:val="002615D1"/>
    <w:rsid w:val="00261837"/>
    <w:rsid w:val="002639CC"/>
    <w:rsid w:val="00263BC6"/>
    <w:rsid w:val="00264B8C"/>
    <w:rsid w:val="00265E6D"/>
    <w:rsid w:val="0026679E"/>
    <w:rsid w:val="00266BC2"/>
    <w:rsid w:val="002675E9"/>
    <w:rsid w:val="0026763E"/>
    <w:rsid w:val="00271CD3"/>
    <w:rsid w:val="00272729"/>
    <w:rsid w:val="002728C2"/>
    <w:rsid w:val="00272E2B"/>
    <w:rsid w:val="00272E38"/>
    <w:rsid w:val="00274329"/>
    <w:rsid w:val="0027496E"/>
    <w:rsid w:val="00274E40"/>
    <w:rsid w:val="002762E1"/>
    <w:rsid w:val="002767C9"/>
    <w:rsid w:val="00277642"/>
    <w:rsid w:val="00277C3E"/>
    <w:rsid w:val="00283A5E"/>
    <w:rsid w:val="0028424C"/>
    <w:rsid w:val="002845CF"/>
    <w:rsid w:val="0028539F"/>
    <w:rsid w:val="0029024E"/>
    <w:rsid w:val="00291939"/>
    <w:rsid w:val="0029319F"/>
    <w:rsid w:val="002931EB"/>
    <w:rsid w:val="002935CD"/>
    <w:rsid w:val="00293E90"/>
    <w:rsid w:val="00294EAE"/>
    <w:rsid w:val="0029604D"/>
    <w:rsid w:val="00297243"/>
    <w:rsid w:val="00297AE3"/>
    <w:rsid w:val="002A12C7"/>
    <w:rsid w:val="002A1FE8"/>
    <w:rsid w:val="002A44CD"/>
    <w:rsid w:val="002A4B00"/>
    <w:rsid w:val="002A5137"/>
    <w:rsid w:val="002A680D"/>
    <w:rsid w:val="002A7B05"/>
    <w:rsid w:val="002B0674"/>
    <w:rsid w:val="002B0C13"/>
    <w:rsid w:val="002B100D"/>
    <w:rsid w:val="002B2C5A"/>
    <w:rsid w:val="002B2CB3"/>
    <w:rsid w:val="002B398B"/>
    <w:rsid w:val="002B4170"/>
    <w:rsid w:val="002B4799"/>
    <w:rsid w:val="002B78D2"/>
    <w:rsid w:val="002B7EA8"/>
    <w:rsid w:val="002C00F0"/>
    <w:rsid w:val="002C1B0C"/>
    <w:rsid w:val="002C2A89"/>
    <w:rsid w:val="002C358C"/>
    <w:rsid w:val="002C6946"/>
    <w:rsid w:val="002C7191"/>
    <w:rsid w:val="002D220F"/>
    <w:rsid w:val="002D225C"/>
    <w:rsid w:val="002D2E59"/>
    <w:rsid w:val="002D2FAF"/>
    <w:rsid w:val="002D42F4"/>
    <w:rsid w:val="002D4626"/>
    <w:rsid w:val="002D5FCD"/>
    <w:rsid w:val="002D62CD"/>
    <w:rsid w:val="002D6663"/>
    <w:rsid w:val="002D68B4"/>
    <w:rsid w:val="002D6EB6"/>
    <w:rsid w:val="002D79D1"/>
    <w:rsid w:val="002E43D7"/>
    <w:rsid w:val="002E5AEF"/>
    <w:rsid w:val="002E6D30"/>
    <w:rsid w:val="002E7F68"/>
    <w:rsid w:val="002F021C"/>
    <w:rsid w:val="002F29A1"/>
    <w:rsid w:val="002F2DB1"/>
    <w:rsid w:val="002F4102"/>
    <w:rsid w:val="002F515E"/>
    <w:rsid w:val="002F53F5"/>
    <w:rsid w:val="0030175C"/>
    <w:rsid w:val="00304479"/>
    <w:rsid w:val="00304B90"/>
    <w:rsid w:val="003050E2"/>
    <w:rsid w:val="00305629"/>
    <w:rsid w:val="0030590D"/>
    <w:rsid w:val="00307B38"/>
    <w:rsid w:val="00311A07"/>
    <w:rsid w:val="00311C82"/>
    <w:rsid w:val="00315BC7"/>
    <w:rsid w:val="003169C0"/>
    <w:rsid w:val="0032164D"/>
    <w:rsid w:val="0032165A"/>
    <w:rsid w:val="003219E2"/>
    <w:rsid w:val="003228ED"/>
    <w:rsid w:val="00323460"/>
    <w:rsid w:val="0032362A"/>
    <w:rsid w:val="00323D2A"/>
    <w:rsid w:val="00323ED8"/>
    <w:rsid w:val="00323EF9"/>
    <w:rsid w:val="0032706B"/>
    <w:rsid w:val="00327B15"/>
    <w:rsid w:val="00327B30"/>
    <w:rsid w:val="00330B58"/>
    <w:rsid w:val="00332A2B"/>
    <w:rsid w:val="0033312E"/>
    <w:rsid w:val="00334904"/>
    <w:rsid w:val="00334A02"/>
    <w:rsid w:val="00335122"/>
    <w:rsid w:val="00335641"/>
    <w:rsid w:val="00336726"/>
    <w:rsid w:val="00336C76"/>
    <w:rsid w:val="0033735F"/>
    <w:rsid w:val="00337DD7"/>
    <w:rsid w:val="00337F42"/>
    <w:rsid w:val="00340482"/>
    <w:rsid w:val="003406F3"/>
    <w:rsid w:val="003408C8"/>
    <w:rsid w:val="003429C3"/>
    <w:rsid w:val="00344675"/>
    <w:rsid w:val="00345AD9"/>
    <w:rsid w:val="00345D4D"/>
    <w:rsid w:val="003501E4"/>
    <w:rsid w:val="003511BB"/>
    <w:rsid w:val="00351706"/>
    <w:rsid w:val="00351989"/>
    <w:rsid w:val="00355A75"/>
    <w:rsid w:val="0035610C"/>
    <w:rsid w:val="0035770B"/>
    <w:rsid w:val="0035777D"/>
    <w:rsid w:val="0036231C"/>
    <w:rsid w:val="00362E35"/>
    <w:rsid w:val="00363840"/>
    <w:rsid w:val="003660F0"/>
    <w:rsid w:val="00366E1E"/>
    <w:rsid w:val="00367BBE"/>
    <w:rsid w:val="00370A48"/>
    <w:rsid w:val="003710F9"/>
    <w:rsid w:val="00374155"/>
    <w:rsid w:val="003746FC"/>
    <w:rsid w:val="00374713"/>
    <w:rsid w:val="0037479F"/>
    <w:rsid w:val="00376D71"/>
    <w:rsid w:val="0038177E"/>
    <w:rsid w:val="00381D83"/>
    <w:rsid w:val="00382B21"/>
    <w:rsid w:val="0038382B"/>
    <w:rsid w:val="00383F01"/>
    <w:rsid w:val="00384626"/>
    <w:rsid w:val="00385C9A"/>
    <w:rsid w:val="00387237"/>
    <w:rsid w:val="003918A3"/>
    <w:rsid w:val="0039483C"/>
    <w:rsid w:val="00396EF3"/>
    <w:rsid w:val="003A023F"/>
    <w:rsid w:val="003A10DD"/>
    <w:rsid w:val="003A1101"/>
    <w:rsid w:val="003A1ADB"/>
    <w:rsid w:val="003A5CD7"/>
    <w:rsid w:val="003A654F"/>
    <w:rsid w:val="003A69FD"/>
    <w:rsid w:val="003B1110"/>
    <w:rsid w:val="003B13B3"/>
    <w:rsid w:val="003B2825"/>
    <w:rsid w:val="003B2BE9"/>
    <w:rsid w:val="003B2F81"/>
    <w:rsid w:val="003B5E45"/>
    <w:rsid w:val="003C015C"/>
    <w:rsid w:val="003C04BD"/>
    <w:rsid w:val="003C055A"/>
    <w:rsid w:val="003C0876"/>
    <w:rsid w:val="003C0E7A"/>
    <w:rsid w:val="003C1665"/>
    <w:rsid w:val="003C1C48"/>
    <w:rsid w:val="003C21C5"/>
    <w:rsid w:val="003C2B34"/>
    <w:rsid w:val="003C2CAA"/>
    <w:rsid w:val="003C46E3"/>
    <w:rsid w:val="003C4896"/>
    <w:rsid w:val="003C4F6F"/>
    <w:rsid w:val="003C6076"/>
    <w:rsid w:val="003C6614"/>
    <w:rsid w:val="003C6D0C"/>
    <w:rsid w:val="003C7CCB"/>
    <w:rsid w:val="003D0ACA"/>
    <w:rsid w:val="003D17E7"/>
    <w:rsid w:val="003D19E8"/>
    <w:rsid w:val="003D3788"/>
    <w:rsid w:val="003D3E81"/>
    <w:rsid w:val="003D55A2"/>
    <w:rsid w:val="003D6702"/>
    <w:rsid w:val="003D74AC"/>
    <w:rsid w:val="003E03CA"/>
    <w:rsid w:val="003E0686"/>
    <w:rsid w:val="003E3879"/>
    <w:rsid w:val="003E4487"/>
    <w:rsid w:val="003E5FD7"/>
    <w:rsid w:val="003E6CD0"/>
    <w:rsid w:val="003E70E1"/>
    <w:rsid w:val="003F1423"/>
    <w:rsid w:val="003F283B"/>
    <w:rsid w:val="003F431A"/>
    <w:rsid w:val="003F55D7"/>
    <w:rsid w:val="003F5E03"/>
    <w:rsid w:val="003F6626"/>
    <w:rsid w:val="003F6A97"/>
    <w:rsid w:val="003F6BBB"/>
    <w:rsid w:val="003F7004"/>
    <w:rsid w:val="003F7396"/>
    <w:rsid w:val="00400434"/>
    <w:rsid w:val="00401855"/>
    <w:rsid w:val="00401AA6"/>
    <w:rsid w:val="00402576"/>
    <w:rsid w:val="00403834"/>
    <w:rsid w:val="00403E96"/>
    <w:rsid w:val="00404884"/>
    <w:rsid w:val="00405C89"/>
    <w:rsid w:val="00407AB3"/>
    <w:rsid w:val="00407C03"/>
    <w:rsid w:val="00410009"/>
    <w:rsid w:val="004128B5"/>
    <w:rsid w:val="0041342E"/>
    <w:rsid w:val="00413AD2"/>
    <w:rsid w:val="0041538B"/>
    <w:rsid w:val="0041572E"/>
    <w:rsid w:val="00415772"/>
    <w:rsid w:val="00416286"/>
    <w:rsid w:val="00416BC1"/>
    <w:rsid w:val="004171FC"/>
    <w:rsid w:val="00421759"/>
    <w:rsid w:val="00422002"/>
    <w:rsid w:val="00423715"/>
    <w:rsid w:val="0042477E"/>
    <w:rsid w:val="0042620C"/>
    <w:rsid w:val="00435174"/>
    <w:rsid w:val="004357D2"/>
    <w:rsid w:val="00435A88"/>
    <w:rsid w:val="00440A0E"/>
    <w:rsid w:val="00443685"/>
    <w:rsid w:val="00444462"/>
    <w:rsid w:val="004449B3"/>
    <w:rsid w:val="00444C1E"/>
    <w:rsid w:val="004459FF"/>
    <w:rsid w:val="00445C4E"/>
    <w:rsid w:val="00446C71"/>
    <w:rsid w:val="00446F4D"/>
    <w:rsid w:val="00451A78"/>
    <w:rsid w:val="004540B4"/>
    <w:rsid w:val="00454404"/>
    <w:rsid w:val="00454CDE"/>
    <w:rsid w:val="00454D19"/>
    <w:rsid w:val="00454F25"/>
    <w:rsid w:val="00455B34"/>
    <w:rsid w:val="00456510"/>
    <w:rsid w:val="004567D8"/>
    <w:rsid w:val="00457347"/>
    <w:rsid w:val="00457600"/>
    <w:rsid w:val="00461A13"/>
    <w:rsid w:val="00461B67"/>
    <w:rsid w:val="00462C29"/>
    <w:rsid w:val="00463CA7"/>
    <w:rsid w:val="004640DF"/>
    <w:rsid w:val="00465D25"/>
    <w:rsid w:val="00467993"/>
    <w:rsid w:val="00467FBB"/>
    <w:rsid w:val="00470616"/>
    <w:rsid w:val="0047282D"/>
    <w:rsid w:val="004739B8"/>
    <w:rsid w:val="00473FC2"/>
    <w:rsid w:val="0047431A"/>
    <w:rsid w:val="0047545C"/>
    <w:rsid w:val="00475F5F"/>
    <w:rsid w:val="004764A8"/>
    <w:rsid w:val="00480BC8"/>
    <w:rsid w:val="00480C0C"/>
    <w:rsid w:val="00480FEB"/>
    <w:rsid w:val="0048116D"/>
    <w:rsid w:val="0048216F"/>
    <w:rsid w:val="00482F41"/>
    <w:rsid w:val="00484505"/>
    <w:rsid w:val="00484790"/>
    <w:rsid w:val="00484ECF"/>
    <w:rsid w:val="0048505F"/>
    <w:rsid w:val="00485E90"/>
    <w:rsid w:val="00486D36"/>
    <w:rsid w:val="00490059"/>
    <w:rsid w:val="004901BD"/>
    <w:rsid w:val="00491410"/>
    <w:rsid w:val="004928D6"/>
    <w:rsid w:val="004946E3"/>
    <w:rsid w:val="00495DA0"/>
    <w:rsid w:val="00496070"/>
    <w:rsid w:val="004A0073"/>
    <w:rsid w:val="004A24F8"/>
    <w:rsid w:val="004A39C3"/>
    <w:rsid w:val="004A3C80"/>
    <w:rsid w:val="004A5A4B"/>
    <w:rsid w:val="004A76D1"/>
    <w:rsid w:val="004A7C0C"/>
    <w:rsid w:val="004A7D90"/>
    <w:rsid w:val="004B0066"/>
    <w:rsid w:val="004B1405"/>
    <w:rsid w:val="004B41DE"/>
    <w:rsid w:val="004B4405"/>
    <w:rsid w:val="004B4DB1"/>
    <w:rsid w:val="004B5952"/>
    <w:rsid w:val="004B7F2C"/>
    <w:rsid w:val="004C2396"/>
    <w:rsid w:val="004C24FB"/>
    <w:rsid w:val="004C269C"/>
    <w:rsid w:val="004C2ED6"/>
    <w:rsid w:val="004C3978"/>
    <w:rsid w:val="004C4A89"/>
    <w:rsid w:val="004C545D"/>
    <w:rsid w:val="004C66F8"/>
    <w:rsid w:val="004C6842"/>
    <w:rsid w:val="004D03F7"/>
    <w:rsid w:val="004D29D9"/>
    <w:rsid w:val="004D2A99"/>
    <w:rsid w:val="004D37F1"/>
    <w:rsid w:val="004D467C"/>
    <w:rsid w:val="004D5E9E"/>
    <w:rsid w:val="004D741D"/>
    <w:rsid w:val="004E22A6"/>
    <w:rsid w:val="004E2448"/>
    <w:rsid w:val="004E2E34"/>
    <w:rsid w:val="004E42CB"/>
    <w:rsid w:val="004E4506"/>
    <w:rsid w:val="004E4DAE"/>
    <w:rsid w:val="004E526A"/>
    <w:rsid w:val="004E7812"/>
    <w:rsid w:val="004F22F5"/>
    <w:rsid w:val="004F28B0"/>
    <w:rsid w:val="004F3018"/>
    <w:rsid w:val="004F31F4"/>
    <w:rsid w:val="004F3760"/>
    <w:rsid w:val="004F5D2F"/>
    <w:rsid w:val="004F5DB6"/>
    <w:rsid w:val="004F6E1C"/>
    <w:rsid w:val="004F7DE1"/>
    <w:rsid w:val="0050043C"/>
    <w:rsid w:val="0050144A"/>
    <w:rsid w:val="00504DC5"/>
    <w:rsid w:val="0050541D"/>
    <w:rsid w:val="00507A55"/>
    <w:rsid w:val="00507B96"/>
    <w:rsid w:val="0051001D"/>
    <w:rsid w:val="00510D46"/>
    <w:rsid w:val="005139C7"/>
    <w:rsid w:val="00514670"/>
    <w:rsid w:val="00516DB4"/>
    <w:rsid w:val="00517BC7"/>
    <w:rsid w:val="00520906"/>
    <w:rsid w:val="005218B9"/>
    <w:rsid w:val="0052218B"/>
    <w:rsid w:val="005234C0"/>
    <w:rsid w:val="00523941"/>
    <w:rsid w:val="005248E7"/>
    <w:rsid w:val="0052534F"/>
    <w:rsid w:val="00526F4B"/>
    <w:rsid w:val="005275B2"/>
    <w:rsid w:val="00527C3A"/>
    <w:rsid w:val="00527E3B"/>
    <w:rsid w:val="00530118"/>
    <w:rsid w:val="0053077C"/>
    <w:rsid w:val="005307A5"/>
    <w:rsid w:val="0053097A"/>
    <w:rsid w:val="00530A7F"/>
    <w:rsid w:val="00530D48"/>
    <w:rsid w:val="00531D71"/>
    <w:rsid w:val="005326A3"/>
    <w:rsid w:val="0053499A"/>
    <w:rsid w:val="00536360"/>
    <w:rsid w:val="005366AB"/>
    <w:rsid w:val="00536E11"/>
    <w:rsid w:val="00541C65"/>
    <w:rsid w:val="005427E1"/>
    <w:rsid w:val="00542A04"/>
    <w:rsid w:val="00542A05"/>
    <w:rsid w:val="005436F8"/>
    <w:rsid w:val="0054499A"/>
    <w:rsid w:val="0054526C"/>
    <w:rsid w:val="00546F49"/>
    <w:rsid w:val="00546FCB"/>
    <w:rsid w:val="005474F4"/>
    <w:rsid w:val="005478C2"/>
    <w:rsid w:val="00550314"/>
    <w:rsid w:val="0055124D"/>
    <w:rsid w:val="005512FC"/>
    <w:rsid w:val="005516B2"/>
    <w:rsid w:val="005535FC"/>
    <w:rsid w:val="00553CA9"/>
    <w:rsid w:val="0055419E"/>
    <w:rsid w:val="00554666"/>
    <w:rsid w:val="005550C4"/>
    <w:rsid w:val="00555236"/>
    <w:rsid w:val="00557929"/>
    <w:rsid w:val="00560E6F"/>
    <w:rsid w:val="00561BFB"/>
    <w:rsid w:val="00561CDE"/>
    <w:rsid w:val="005640F0"/>
    <w:rsid w:val="0056442F"/>
    <w:rsid w:val="0056484A"/>
    <w:rsid w:val="005663F2"/>
    <w:rsid w:val="00572428"/>
    <w:rsid w:val="005759D3"/>
    <w:rsid w:val="0057614B"/>
    <w:rsid w:val="0058057F"/>
    <w:rsid w:val="00582A38"/>
    <w:rsid w:val="00582E8C"/>
    <w:rsid w:val="005835A5"/>
    <w:rsid w:val="00584796"/>
    <w:rsid w:val="005847DE"/>
    <w:rsid w:val="00586DEF"/>
    <w:rsid w:val="00590063"/>
    <w:rsid w:val="00590399"/>
    <w:rsid w:val="005912C0"/>
    <w:rsid w:val="0059152F"/>
    <w:rsid w:val="00591CA9"/>
    <w:rsid w:val="0059476E"/>
    <w:rsid w:val="00595FCE"/>
    <w:rsid w:val="00596BF8"/>
    <w:rsid w:val="00596EDA"/>
    <w:rsid w:val="005971BF"/>
    <w:rsid w:val="00597CCB"/>
    <w:rsid w:val="005A0834"/>
    <w:rsid w:val="005A0919"/>
    <w:rsid w:val="005A113A"/>
    <w:rsid w:val="005A41B1"/>
    <w:rsid w:val="005A5FFB"/>
    <w:rsid w:val="005B0487"/>
    <w:rsid w:val="005B2775"/>
    <w:rsid w:val="005B2DA7"/>
    <w:rsid w:val="005B3EF6"/>
    <w:rsid w:val="005B49DC"/>
    <w:rsid w:val="005B56AB"/>
    <w:rsid w:val="005B7D60"/>
    <w:rsid w:val="005C1841"/>
    <w:rsid w:val="005C2AC6"/>
    <w:rsid w:val="005C4DF0"/>
    <w:rsid w:val="005C4EC5"/>
    <w:rsid w:val="005C540F"/>
    <w:rsid w:val="005C59AD"/>
    <w:rsid w:val="005C62B0"/>
    <w:rsid w:val="005C68B3"/>
    <w:rsid w:val="005C690B"/>
    <w:rsid w:val="005C7E5C"/>
    <w:rsid w:val="005D2B39"/>
    <w:rsid w:val="005D3F31"/>
    <w:rsid w:val="005D3F60"/>
    <w:rsid w:val="005D7609"/>
    <w:rsid w:val="005D7FF0"/>
    <w:rsid w:val="005E02B2"/>
    <w:rsid w:val="005E0513"/>
    <w:rsid w:val="005E0C4C"/>
    <w:rsid w:val="005E4C7E"/>
    <w:rsid w:val="005E5419"/>
    <w:rsid w:val="005E5A8D"/>
    <w:rsid w:val="005E7111"/>
    <w:rsid w:val="005E7AD2"/>
    <w:rsid w:val="005E7B1B"/>
    <w:rsid w:val="005F1FD6"/>
    <w:rsid w:val="005F2EA5"/>
    <w:rsid w:val="005F58B2"/>
    <w:rsid w:val="005F5FD8"/>
    <w:rsid w:val="005F6B8D"/>
    <w:rsid w:val="005F6EA3"/>
    <w:rsid w:val="006003FA"/>
    <w:rsid w:val="006010AF"/>
    <w:rsid w:val="006017A9"/>
    <w:rsid w:val="0060271B"/>
    <w:rsid w:val="00602934"/>
    <w:rsid w:val="00603A26"/>
    <w:rsid w:val="00603DD7"/>
    <w:rsid w:val="00610892"/>
    <w:rsid w:val="00610BF1"/>
    <w:rsid w:val="00610F9D"/>
    <w:rsid w:val="006118A5"/>
    <w:rsid w:val="00613260"/>
    <w:rsid w:val="00613288"/>
    <w:rsid w:val="00613BC0"/>
    <w:rsid w:val="0061456D"/>
    <w:rsid w:val="00615E8F"/>
    <w:rsid w:val="006160AD"/>
    <w:rsid w:val="0061646D"/>
    <w:rsid w:val="00617176"/>
    <w:rsid w:val="00620402"/>
    <w:rsid w:val="00620717"/>
    <w:rsid w:val="00620BB3"/>
    <w:rsid w:val="0062299E"/>
    <w:rsid w:val="006241EA"/>
    <w:rsid w:val="006247EF"/>
    <w:rsid w:val="00624856"/>
    <w:rsid w:val="00624960"/>
    <w:rsid w:val="00625237"/>
    <w:rsid w:val="00625638"/>
    <w:rsid w:val="006259BD"/>
    <w:rsid w:val="00626974"/>
    <w:rsid w:val="00627018"/>
    <w:rsid w:val="0063023E"/>
    <w:rsid w:val="0063089D"/>
    <w:rsid w:val="00632650"/>
    <w:rsid w:val="00632D4A"/>
    <w:rsid w:val="0063345D"/>
    <w:rsid w:val="006336D3"/>
    <w:rsid w:val="00634107"/>
    <w:rsid w:val="00636908"/>
    <w:rsid w:val="006411BE"/>
    <w:rsid w:val="006413B7"/>
    <w:rsid w:val="00645B8B"/>
    <w:rsid w:val="0064660C"/>
    <w:rsid w:val="0064669F"/>
    <w:rsid w:val="00646BDD"/>
    <w:rsid w:val="00647243"/>
    <w:rsid w:val="006478F4"/>
    <w:rsid w:val="00647B8A"/>
    <w:rsid w:val="006531C9"/>
    <w:rsid w:val="006533E7"/>
    <w:rsid w:val="00653E83"/>
    <w:rsid w:val="00654121"/>
    <w:rsid w:val="00654203"/>
    <w:rsid w:val="006548AB"/>
    <w:rsid w:val="00654C3A"/>
    <w:rsid w:val="00655945"/>
    <w:rsid w:val="0065716B"/>
    <w:rsid w:val="0065734C"/>
    <w:rsid w:val="006606AF"/>
    <w:rsid w:val="006629A8"/>
    <w:rsid w:val="00663806"/>
    <w:rsid w:val="0066382E"/>
    <w:rsid w:val="00663A63"/>
    <w:rsid w:val="00663F08"/>
    <w:rsid w:val="00663FA6"/>
    <w:rsid w:val="006647DA"/>
    <w:rsid w:val="006649BC"/>
    <w:rsid w:val="00665821"/>
    <w:rsid w:val="00665DE3"/>
    <w:rsid w:val="006661E0"/>
    <w:rsid w:val="00666F24"/>
    <w:rsid w:val="006671CC"/>
    <w:rsid w:val="006677A4"/>
    <w:rsid w:val="00670CD0"/>
    <w:rsid w:val="00670D36"/>
    <w:rsid w:val="006723C4"/>
    <w:rsid w:val="00672914"/>
    <w:rsid w:val="00672B8F"/>
    <w:rsid w:val="00673716"/>
    <w:rsid w:val="00673FF0"/>
    <w:rsid w:val="00674168"/>
    <w:rsid w:val="006760A4"/>
    <w:rsid w:val="00677677"/>
    <w:rsid w:val="0067795F"/>
    <w:rsid w:val="00682627"/>
    <w:rsid w:val="006829AE"/>
    <w:rsid w:val="006832EB"/>
    <w:rsid w:val="00683C74"/>
    <w:rsid w:val="00684AA5"/>
    <w:rsid w:val="00684D6B"/>
    <w:rsid w:val="00685D34"/>
    <w:rsid w:val="00687654"/>
    <w:rsid w:val="00690308"/>
    <w:rsid w:val="00691208"/>
    <w:rsid w:val="00691625"/>
    <w:rsid w:val="00691C42"/>
    <w:rsid w:val="00691E44"/>
    <w:rsid w:val="00693734"/>
    <w:rsid w:val="00694000"/>
    <w:rsid w:val="00694C85"/>
    <w:rsid w:val="00695E51"/>
    <w:rsid w:val="00696411"/>
    <w:rsid w:val="006968BE"/>
    <w:rsid w:val="006A0FEC"/>
    <w:rsid w:val="006A11DC"/>
    <w:rsid w:val="006A13C8"/>
    <w:rsid w:val="006A2557"/>
    <w:rsid w:val="006A294A"/>
    <w:rsid w:val="006A2A79"/>
    <w:rsid w:val="006A2F7B"/>
    <w:rsid w:val="006A38FD"/>
    <w:rsid w:val="006A3C0D"/>
    <w:rsid w:val="006A48E6"/>
    <w:rsid w:val="006A5A68"/>
    <w:rsid w:val="006A5AE3"/>
    <w:rsid w:val="006A609F"/>
    <w:rsid w:val="006A6BA9"/>
    <w:rsid w:val="006A6FEC"/>
    <w:rsid w:val="006A6FF1"/>
    <w:rsid w:val="006B0FE0"/>
    <w:rsid w:val="006B128B"/>
    <w:rsid w:val="006B1E9A"/>
    <w:rsid w:val="006B2D1F"/>
    <w:rsid w:val="006B33CB"/>
    <w:rsid w:val="006B45C0"/>
    <w:rsid w:val="006B5DD4"/>
    <w:rsid w:val="006B74EC"/>
    <w:rsid w:val="006C0481"/>
    <w:rsid w:val="006C2618"/>
    <w:rsid w:val="006C4A88"/>
    <w:rsid w:val="006C68FC"/>
    <w:rsid w:val="006C777D"/>
    <w:rsid w:val="006D13D4"/>
    <w:rsid w:val="006D1617"/>
    <w:rsid w:val="006D5217"/>
    <w:rsid w:val="006D5ECE"/>
    <w:rsid w:val="006D6484"/>
    <w:rsid w:val="006E0500"/>
    <w:rsid w:val="006E3FB2"/>
    <w:rsid w:val="006E74FA"/>
    <w:rsid w:val="006E7F43"/>
    <w:rsid w:val="006F0D42"/>
    <w:rsid w:val="006F126F"/>
    <w:rsid w:val="006F180B"/>
    <w:rsid w:val="006F1CBE"/>
    <w:rsid w:val="006F27FD"/>
    <w:rsid w:val="006F31CE"/>
    <w:rsid w:val="006F3686"/>
    <w:rsid w:val="006F4890"/>
    <w:rsid w:val="006F6524"/>
    <w:rsid w:val="006F6AC8"/>
    <w:rsid w:val="006F6B35"/>
    <w:rsid w:val="006F7262"/>
    <w:rsid w:val="006F77D2"/>
    <w:rsid w:val="007003BE"/>
    <w:rsid w:val="0070161B"/>
    <w:rsid w:val="007028A1"/>
    <w:rsid w:val="007035E9"/>
    <w:rsid w:val="0070450A"/>
    <w:rsid w:val="00704A58"/>
    <w:rsid w:val="0070547D"/>
    <w:rsid w:val="00706808"/>
    <w:rsid w:val="00706D68"/>
    <w:rsid w:val="00706DC5"/>
    <w:rsid w:val="00707527"/>
    <w:rsid w:val="00707CFF"/>
    <w:rsid w:val="007113C7"/>
    <w:rsid w:val="00711F7D"/>
    <w:rsid w:val="00713CA1"/>
    <w:rsid w:val="007149FA"/>
    <w:rsid w:val="00714C60"/>
    <w:rsid w:val="0071783C"/>
    <w:rsid w:val="0072002B"/>
    <w:rsid w:val="00721114"/>
    <w:rsid w:val="007221C4"/>
    <w:rsid w:val="00724529"/>
    <w:rsid w:val="00725879"/>
    <w:rsid w:val="00726CB5"/>
    <w:rsid w:val="00727ED5"/>
    <w:rsid w:val="0073028C"/>
    <w:rsid w:val="00730B28"/>
    <w:rsid w:val="00730D87"/>
    <w:rsid w:val="0073155F"/>
    <w:rsid w:val="00731830"/>
    <w:rsid w:val="00731EF6"/>
    <w:rsid w:val="00732F56"/>
    <w:rsid w:val="00734097"/>
    <w:rsid w:val="007347DE"/>
    <w:rsid w:val="007349E3"/>
    <w:rsid w:val="007360AE"/>
    <w:rsid w:val="0073654A"/>
    <w:rsid w:val="0073775E"/>
    <w:rsid w:val="00740097"/>
    <w:rsid w:val="0074117C"/>
    <w:rsid w:val="007443AE"/>
    <w:rsid w:val="0074643F"/>
    <w:rsid w:val="00747DD2"/>
    <w:rsid w:val="007501C6"/>
    <w:rsid w:val="00750FE6"/>
    <w:rsid w:val="007526F8"/>
    <w:rsid w:val="00752701"/>
    <w:rsid w:val="00753633"/>
    <w:rsid w:val="00756663"/>
    <w:rsid w:val="00756CC9"/>
    <w:rsid w:val="00757A7C"/>
    <w:rsid w:val="00761CA4"/>
    <w:rsid w:val="00761EE3"/>
    <w:rsid w:val="007629EA"/>
    <w:rsid w:val="007651F5"/>
    <w:rsid w:val="00766A8E"/>
    <w:rsid w:val="007727C5"/>
    <w:rsid w:val="0077419D"/>
    <w:rsid w:val="00775117"/>
    <w:rsid w:val="007769CF"/>
    <w:rsid w:val="00781E68"/>
    <w:rsid w:val="007829F0"/>
    <w:rsid w:val="00782BF5"/>
    <w:rsid w:val="007831F0"/>
    <w:rsid w:val="00783A66"/>
    <w:rsid w:val="00783E02"/>
    <w:rsid w:val="007853E2"/>
    <w:rsid w:val="007855C1"/>
    <w:rsid w:val="00786A7F"/>
    <w:rsid w:val="00787B8C"/>
    <w:rsid w:val="00791F2D"/>
    <w:rsid w:val="00792242"/>
    <w:rsid w:val="00792346"/>
    <w:rsid w:val="007941A8"/>
    <w:rsid w:val="0079500E"/>
    <w:rsid w:val="007A0436"/>
    <w:rsid w:val="007A35A6"/>
    <w:rsid w:val="007A373E"/>
    <w:rsid w:val="007A39F6"/>
    <w:rsid w:val="007A44A9"/>
    <w:rsid w:val="007A4E15"/>
    <w:rsid w:val="007A78F6"/>
    <w:rsid w:val="007A790F"/>
    <w:rsid w:val="007B0110"/>
    <w:rsid w:val="007B0159"/>
    <w:rsid w:val="007B180C"/>
    <w:rsid w:val="007B18C3"/>
    <w:rsid w:val="007B2BA5"/>
    <w:rsid w:val="007B34D4"/>
    <w:rsid w:val="007B46F3"/>
    <w:rsid w:val="007B4DE1"/>
    <w:rsid w:val="007B50DF"/>
    <w:rsid w:val="007C0684"/>
    <w:rsid w:val="007C20C1"/>
    <w:rsid w:val="007C2CAC"/>
    <w:rsid w:val="007C4F2A"/>
    <w:rsid w:val="007D1145"/>
    <w:rsid w:val="007D1AC6"/>
    <w:rsid w:val="007D21F1"/>
    <w:rsid w:val="007D3A55"/>
    <w:rsid w:val="007D4430"/>
    <w:rsid w:val="007D4B68"/>
    <w:rsid w:val="007D5178"/>
    <w:rsid w:val="007D55F9"/>
    <w:rsid w:val="007D6323"/>
    <w:rsid w:val="007D6B09"/>
    <w:rsid w:val="007D73A8"/>
    <w:rsid w:val="007E2503"/>
    <w:rsid w:val="007E2BC1"/>
    <w:rsid w:val="007E2F78"/>
    <w:rsid w:val="007E41B8"/>
    <w:rsid w:val="007E6D1D"/>
    <w:rsid w:val="007E6DEB"/>
    <w:rsid w:val="007E7DC8"/>
    <w:rsid w:val="007F035B"/>
    <w:rsid w:val="007F1F17"/>
    <w:rsid w:val="007F38E3"/>
    <w:rsid w:val="007F3D82"/>
    <w:rsid w:val="007F5D42"/>
    <w:rsid w:val="007F61B8"/>
    <w:rsid w:val="00800CCC"/>
    <w:rsid w:val="00800DF5"/>
    <w:rsid w:val="008013A8"/>
    <w:rsid w:val="0080160D"/>
    <w:rsid w:val="00802178"/>
    <w:rsid w:val="0080424A"/>
    <w:rsid w:val="008044D1"/>
    <w:rsid w:val="00805444"/>
    <w:rsid w:val="0080589E"/>
    <w:rsid w:val="00806605"/>
    <w:rsid w:val="0080710F"/>
    <w:rsid w:val="008076DC"/>
    <w:rsid w:val="00807D82"/>
    <w:rsid w:val="00811D87"/>
    <w:rsid w:val="00812338"/>
    <w:rsid w:val="00812757"/>
    <w:rsid w:val="00815878"/>
    <w:rsid w:val="00816230"/>
    <w:rsid w:val="0081744D"/>
    <w:rsid w:val="00820714"/>
    <w:rsid w:val="00821F48"/>
    <w:rsid w:val="008233C7"/>
    <w:rsid w:val="008246FD"/>
    <w:rsid w:val="00824A36"/>
    <w:rsid w:val="008254EC"/>
    <w:rsid w:val="0082558D"/>
    <w:rsid w:val="00825A34"/>
    <w:rsid w:val="00826FF2"/>
    <w:rsid w:val="008358EF"/>
    <w:rsid w:val="00835B21"/>
    <w:rsid w:val="0083626D"/>
    <w:rsid w:val="00836B2F"/>
    <w:rsid w:val="00837159"/>
    <w:rsid w:val="008371DE"/>
    <w:rsid w:val="008434FC"/>
    <w:rsid w:val="00844B52"/>
    <w:rsid w:val="008451AD"/>
    <w:rsid w:val="00845A40"/>
    <w:rsid w:val="00845AF2"/>
    <w:rsid w:val="00847562"/>
    <w:rsid w:val="0085057D"/>
    <w:rsid w:val="00850E7A"/>
    <w:rsid w:val="008528E4"/>
    <w:rsid w:val="00852E23"/>
    <w:rsid w:val="00853644"/>
    <w:rsid w:val="00853CFD"/>
    <w:rsid w:val="00854A09"/>
    <w:rsid w:val="00855FFB"/>
    <w:rsid w:val="00856246"/>
    <w:rsid w:val="00857EF2"/>
    <w:rsid w:val="00861444"/>
    <w:rsid w:val="00861BB6"/>
    <w:rsid w:val="0086253C"/>
    <w:rsid w:val="0086289B"/>
    <w:rsid w:val="00863B4F"/>
    <w:rsid w:val="0086403E"/>
    <w:rsid w:val="008659F2"/>
    <w:rsid w:val="008663DE"/>
    <w:rsid w:val="00866A72"/>
    <w:rsid w:val="00870126"/>
    <w:rsid w:val="00870DF1"/>
    <w:rsid w:val="00871225"/>
    <w:rsid w:val="00871729"/>
    <w:rsid w:val="00872E2F"/>
    <w:rsid w:val="008742A5"/>
    <w:rsid w:val="00874849"/>
    <w:rsid w:val="00874F89"/>
    <w:rsid w:val="008759A4"/>
    <w:rsid w:val="00876DFB"/>
    <w:rsid w:val="00880EF7"/>
    <w:rsid w:val="008828D1"/>
    <w:rsid w:val="00882D53"/>
    <w:rsid w:val="008839D5"/>
    <w:rsid w:val="00884FDD"/>
    <w:rsid w:val="008850AB"/>
    <w:rsid w:val="008921AD"/>
    <w:rsid w:val="008921E2"/>
    <w:rsid w:val="008940E7"/>
    <w:rsid w:val="00895B56"/>
    <w:rsid w:val="00895D99"/>
    <w:rsid w:val="0089735F"/>
    <w:rsid w:val="00897C8D"/>
    <w:rsid w:val="008A07D5"/>
    <w:rsid w:val="008A11F9"/>
    <w:rsid w:val="008A2FDF"/>
    <w:rsid w:val="008A3789"/>
    <w:rsid w:val="008A7CC5"/>
    <w:rsid w:val="008A7EBA"/>
    <w:rsid w:val="008B094E"/>
    <w:rsid w:val="008B4606"/>
    <w:rsid w:val="008C00FB"/>
    <w:rsid w:val="008C0F32"/>
    <w:rsid w:val="008C12BC"/>
    <w:rsid w:val="008C1CEF"/>
    <w:rsid w:val="008C2D0E"/>
    <w:rsid w:val="008C3017"/>
    <w:rsid w:val="008C3C54"/>
    <w:rsid w:val="008C4D91"/>
    <w:rsid w:val="008C5968"/>
    <w:rsid w:val="008C682A"/>
    <w:rsid w:val="008C730A"/>
    <w:rsid w:val="008C79E3"/>
    <w:rsid w:val="008D20CD"/>
    <w:rsid w:val="008D3E6C"/>
    <w:rsid w:val="008D4ABF"/>
    <w:rsid w:val="008D4EC4"/>
    <w:rsid w:val="008D5274"/>
    <w:rsid w:val="008D545F"/>
    <w:rsid w:val="008D614F"/>
    <w:rsid w:val="008D6EC7"/>
    <w:rsid w:val="008D7836"/>
    <w:rsid w:val="008E03DF"/>
    <w:rsid w:val="008E1665"/>
    <w:rsid w:val="008E3600"/>
    <w:rsid w:val="008E3A0A"/>
    <w:rsid w:val="008E3BC9"/>
    <w:rsid w:val="008E3EFF"/>
    <w:rsid w:val="008E4152"/>
    <w:rsid w:val="008E427C"/>
    <w:rsid w:val="008E624B"/>
    <w:rsid w:val="008E7C45"/>
    <w:rsid w:val="008E7DDB"/>
    <w:rsid w:val="008F077F"/>
    <w:rsid w:val="008F0BB1"/>
    <w:rsid w:val="008F2CF5"/>
    <w:rsid w:val="008F3FF1"/>
    <w:rsid w:val="008F5315"/>
    <w:rsid w:val="008F70C4"/>
    <w:rsid w:val="008F778C"/>
    <w:rsid w:val="00900267"/>
    <w:rsid w:val="009017A6"/>
    <w:rsid w:val="0090669F"/>
    <w:rsid w:val="00906A84"/>
    <w:rsid w:val="00906FA2"/>
    <w:rsid w:val="0091211E"/>
    <w:rsid w:val="009127BA"/>
    <w:rsid w:val="009129FA"/>
    <w:rsid w:val="00912F2D"/>
    <w:rsid w:val="00913573"/>
    <w:rsid w:val="00916593"/>
    <w:rsid w:val="00916F29"/>
    <w:rsid w:val="00920D32"/>
    <w:rsid w:val="0092137D"/>
    <w:rsid w:val="0092347D"/>
    <w:rsid w:val="00924070"/>
    <w:rsid w:val="00924DC4"/>
    <w:rsid w:val="00926719"/>
    <w:rsid w:val="00926794"/>
    <w:rsid w:val="00927480"/>
    <w:rsid w:val="00930755"/>
    <w:rsid w:val="00930770"/>
    <w:rsid w:val="00931098"/>
    <w:rsid w:val="00931E24"/>
    <w:rsid w:val="0093205C"/>
    <w:rsid w:val="009341B9"/>
    <w:rsid w:val="00934E8C"/>
    <w:rsid w:val="00935F10"/>
    <w:rsid w:val="00936DF4"/>
    <w:rsid w:val="0094140D"/>
    <w:rsid w:val="00941DE2"/>
    <w:rsid w:val="00946A1F"/>
    <w:rsid w:val="00946A5C"/>
    <w:rsid w:val="00946D2F"/>
    <w:rsid w:val="009478A9"/>
    <w:rsid w:val="00947A5B"/>
    <w:rsid w:val="0095061E"/>
    <w:rsid w:val="009507BD"/>
    <w:rsid w:val="0095143D"/>
    <w:rsid w:val="0095262B"/>
    <w:rsid w:val="00956B87"/>
    <w:rsid w:val="0095784A"/>
    <w:rsid w:val="00961002"/>
    <w:rsid w:val="0096227A"/>
    <w:rsid w:val="0096491C"/>
    <w:rsid w:val="00964A0C"/>
    <w:rsid w:val="009650C2"/>
    <w:rsid w:val="009707A2"/>
    <w:rsid w:val="00973775"/>
    <w:rsid w:val="0097397F"/>
    <w:rsid w:val="00974548"/>
    <w:rsid w:val="00974895"/>
    <w:rsid w:val="009756DE"/>
    <w:rsid w:val="009759F8"/>
    <w:rsid w:val="00976FCF"/>
    <w:rsid w:val="009776DF"/>
    <w:rsid w:val="0097770F"/>
    <w:rsid w:val="009803EF"/>
    <w:rsid w:val="00980E22"/>
    <w:rsid w:val="00980FCF"/>
    <w:rsid w:val="00982787"/>
    <w:rsid w:val="00985A31"/>
    <w:rsid w:val="00987753"/>
    <w:rsid w:val="00990191"/>
    <w:rsid w:val="0099114D"/>
    <w:rsid w:val="00991241"/>
    <w:rsid w:val="009924A9"/>
    <w:rsid w:val="00992B1E"/>
    <w:rsid w:val="009933D1"/>
    <w:rsid w:val="00994AB1"/>
    <w:rsid w:val="00997187"/>
    <w:rsid w:val="0099765B"/>
    <w:rsid w:val="00997F28"/>
    <w:rsid w:val="009A13F6"/>
    <w:rsid w:val="009A3390"/>
    <w:rsid w:val="009A366E"/>
    <w:rsid w:val="009A3A6B"/>
    <w:rsid w:val="009A4406"/>
    <w:rsid w:val="009A4D38"/>
    <w:rsid w:val="009A6690"/>
    <w:rsid w:val="009A77AB"/>
    <w:rsid w:val="009B1BB7"/>
    <w:rsid w:val="009B265B"/>
    <w:rsid w:val="009B28BE"/>
    <w:rsid w:val="009B3416"/>
    <w:rsid w:val="009B448D"/>
    <w:rsid w:val="009B489E"/>
    <w:rsid w:val="009B5F75"/>
    <w:rsid w:val="009B5F7E"/>
    <w:rsid w:val="009B6E6C"/>
    <w:rsid w:val="009B7E2A"/>
    <w:rsid w:val="009C09D3"/>
    <w:rsid w:val="009C10CB"/>
    <w:rsid w:val="009C17B7"/>
    <w:rsid w:val="009C2359"/>
    <w:rsid w:val="009C2B2D"/>
    <w:rsid w:val="009C3484"/>
    <w:rsid w:val="009C4B3C"/>
    <w:rsid w:val="009C4F06"/>
    <w:rsid w:val="009C5806"/>
    <w:rsid w:val="009C6084"/>
    <w:rsid w:val="009C7945"/>
    <w:rsid w:val="009D1431"/>
    <w:rsid w:val="009D1F56"/>
    <w:rsid w:val="009D296E"/>
    <w:rsid w:val="009D314E"/>
    <w:rsid w:val="009D3535"/>
    <w:rsid w:val="009D5037"/>
    <w:rsid w:val="009D56FE"/>
    <w:rsid w:val="009D6AD7"/>
    <w:rsid w:val="009D77A9"/>
    <w:rsid w:val="009D792F"/>
    <w:rsid w:val="009E1474"/>
    <w:rsid w:val="009E27A1"/>
    <w:rsid w:val="009E2EB3"/>
    <w:rsid w:val="009E30A0"/>
    <w:rsid w:val="009E361C"/>
    <w:rsid w:val="009E6F20"/>
    <w:rsid w:val="009E7E23"/>
    <w:rsid w:val="009F077C"/>
    <w:rsid w:val="009F183C"/>
    <w:rsid w:val="009F2CA5"/>
    <w:rsid w:val="009F454F"/>
    <w:rsid w:val="009F5C55"/>
    <w:rsid w:val="009F5D77"/>
    <w:rsid w:val="009F7001"/>
    <w:rsid w:val="009F7A03"/>
    <w:rsid w:val="00A025A2"/>
    <w:rsid w:val="00A0339E"/>
    <w:rsid w:val="00A04BD9"/>
    <w:rsid w:val="00A05753"/>
    <w:rsid w:val="00A05F03"/>
    <w:rsid w:val="00A06C3F"/>
    <w:rsid w:val="00A10221"/>
    <w:rsid w:val="00A1078A"/>
    <w:rsid w:val="00A13791"/>
    <w:rsid w:val="00A140A8"/>
    <w:rsid w:val="00A144C9"/>
    <w:rsid w:val="00A14850"/>
    <w:rsid w:val="00A151A0"/>
    <w:rsid w:val="00A15F67"/>
    <w:rsid w:val="00A21A43"/>
    <w:rsid w:val="00A21ACB"/>
    <w:rsid w:val="00A22658"/>
    <w:rsid w:val="00A239A3"/>
    <w:rsid w:val="00A248F0"/>
    <w:rsid w:val="00A251DD"/>
    <w:rsid w:val="00A251ED"/>
    <w:rsid w:val="00A252AE"/>
    <w:rsid w:val="00A26E04"/>
    <w:rsid w:val="00A26EA8"/>
    <w:rsid w:val="00A27F20"/>
    <w:rsid w:val="00A317F2"/>
    <w:rsid w:val="00A33246"/>
    <w:rsid w:val="00A36125"/>
    <w:rsid w:val="00A36184"/>
    <w:rsid w:val="00A36640"/>
    <w:rsid w:val="00A374BB"/>
    <w:rsid w:val="00A377F1"/>
    <w:rsid w:val="00A42298"/>
    <w:rsid w:val="00A42C05"/>
    <w:rsid w:val="00A4384F"/>
    <w:rsid w:val="00A44B7D"/>
    <w:rsid w:val="00A44E0D"/>
    <w:rsid w:val="00A4501A"/>
    <w:rsid w:val="00A4589E"/>
    <w:rsid w:val="00A50171"/>
    <w:rsid w:val="00A52276"/>
    <w:rsid w:val="00A52908"/>
    <w:rsid w:val="00A53C2B"/>
    <w:rsid w:val="00A55E5D"/>
    <w:rsid w:val="00A568C4"/>
    <w:rsid w:val="00A574F6"/>
    <w:rsid w:val="00A61CD5"/>
    <w:rsid w:val="00A6221E"/>
    <w:rsid w:val="00A62EFC"/>
    <w:rsid w:val="00A64A96"/>
    <w:rsid w:val="00A65248"/>
    <w:rsid w:val="00A65686"/>
    <w:rsid w:val="00A714A3"/>
    <w:rsid w:val="00A72190"/>
    <w:rsid w:val="00A756AA"/>
    <w:rsid w:val="00A756E8"/>
    <w:rsid w:val="00A76A9F"/>
    <w:rsid w:val="00A772E4"/>
    <w:rsid w:val="00A77640"/>
    <w:rsid w:val="00A77F12"/>
    <w:rsid w:val="00A80351"/>
    <w:rsid w:val="00A80803"/>
    <w:rsid w:val="00A81F96"/>
    <w:rsid w:val="00A82E79"/>
    <w:rsid w:val="00A8456E"/>
    <w:rsid w:val="00A85156"/>
    <w:rsid w:val="00A851E9"/>
    <w:rsid w:val="00A9030E"/>
    <w:rsid w:val="00A90660"/>
    <w:rsid w:val="00A92FD9"/>
    <w:rsid w:val="00A93840"/>
    <w:rsid w:val="00A93D25"/>
    <w:rsid w:val="00A94B5B"/>
    <w:rsid w:val="00A94D21"/>
    <w:rsid w:val="00A95178"/>
    <w:rsid w:val="00AA0A5B"/>
    <w:rsid w:val="00AA0B64"/>
    <w:rsid w:val="00AA2492"/>
    <w:rsid w:val="00AA3C61"/>
    <w:rsid w:val="00AA3EF3"/>
    <w:rsid w:val="00AA49A2"/>
    <w:rsid w:val="00AA597A"/>
    <w:rsid w:val="00AB1B23"/>
    <w:rsid w:val="00AB24B3"/>
    <w:rsid w:val="00AB29DF"/>
    <w:rsid w:val="00AB3E47"/>
    <w:rsid w:val="00AB4DB5"/>
    <w:rsid w:val="00AB64EA"/>
    <w:rsid w:val="00AB6CC4"/>
    <w:rsid w:val="00AB7596"/>
    <w:rsid w:val="00AC0C88"/>
    <w:rsid w:val="00AC13DC"/>
    <w:rsid w:val="00AC259C"/>
    <w:rsid w:val="00AC287A"/>
    <w:rsid w:val="00AC3F15"/>
    <w:rsid w:val="00AC5B4E"/>
    <w:rsid w:val="00AC6ADD"/>
    <w:rsid w:val="00AC717D"/>
    <w:rsid w:val="00AD12F4"/>
    <w:rsid w:val="00AD1E8D"/>
    <w:rsid w:val="00AD2D40"/>
    <w:rsid w:val="00AD4E42"/>
    <w:rsid w:val="00AD5EAE"/>
    <w:rsid w:val="00AD6261"/>
    <w:rsid w:val="00AD67AD"/>
    <w:rsid w:val="00AE2A22"/>
    <w:rsid w:val="00AE3844"/>
    <w:rsid w:val="00AE4AE9"/>
    <w:rsid w:val="00AE4ED3"/>
    <w:rsid w:val="00AE6161"/>
    <w:rsid w:val="00AE7771"/>
    <w:rsid w:val="00AF00E4"/>
    <w:rsid w:val="00AF1510"/>
    <w:rsid w:val="00AF18A9"/>
    <w:rsid w:val="00AF1C45"/>
    <w:rsid w:val="00AF29D9"/>
    <w:rsid w:val="00AF35B8"/>
    <w:rsid w:val="00AF38AF"/>
    <w:rsid w:val="00AF5A4A"/>
    <w:rsid w:val="00AF6290"/>
    <w:rsid w:val="00AF7820"/>
    <w:rsid w:val="00AF7994"/>
    <w:rsid w:val="00B005E9"/>
    <w:rsid w:val="00B00E18"/>
    <w:rsid w:val="00B0185A"/>
    <w:rsid w:val="00B01935"/>
    <w:rsid w:val="00B01AA7"/>
    <w:rsid w:val="00B01F5C"/>
    <w:rsid w:val="00B02DB6"/>
    <w:rsid w:val="00B04E9C"/>
    <w:rsid w:val="00B074D8"/>
    <w:rsid w:val="00B133E4"/>
    <w:rsid w:val="00B13DDF"/>
    <w:rsid w:val="00B1456F"/>
    <w:rsid w:val="00B146CB"/>
    <w:rsid w:val="00B14B27"/>
    <w:rsid w:val="00B15F78"/>
    <w:rsid w:val="00B15FA6"/>
    <w:rsid w:val="00B20F8B"/>
    <w:rsid w:val="00B21832"/>
    <w:rsid w:val="00B232B5"/>
    <w:rsid w:val="00B30C12"/>
    <w:rsid w:val="00B313E4"/>
    <w:rsid w:val="00B3190E"/>
    <w:rsid w:val="00B31B6F"/>
    <w:rsid w:val="00B34942"/>
    <w:rsid w:val="00B36321"/>
    <w:rsid w:val="00B36CC5"/>
    <w:rsid w:val="00B37F26"/>
    <w:rsid w:val="00B42346"/>
    <w:rsid w:val="00B425F1"/>
    <w:rsid w:val="00B42B83"/>
    <w:rsid w:val="00B43108"/>
    <w:rsid w:val="00B43379"/>
    <w:rsid w:val="00B43448"/>
    <w:rsid w:val="00B43939"/>
    <w:rsid w:val="00B43AF8"/>
    <w:rsid w:val="00B4587D"/>
    <w:rsid w:val="00B46E53"/>
    <w:rsid w:val="00B476D1"/>
    <w:rsid w:val="00B51F3C"/>
    <w:rsid w:val="00B53B72"/>
    <w:rsid w:val="00B53CCA"/>
    <w:rsid w:val="00B548D1"/>
    <w:rsid w:val="00B54A70"/>
    <w:rsid w:val="00B5667E"/>
    <w:rsid w:val="00B603EA"/>
    <w:rsid w:val="00B637A6"/>
    <w:rsid w:val="00B63DAB"/>
    <w:rsid w:val="00B64EC5"/>
    <w:rsid w:val="00B65007"/>
    <w:rsid w:val="00B664DE"/>
    <w:rsid w:val="00B67863"/>
    <w:rsid w:val="00B6797A"/>
    <w:rsid w:val="00B71541"/>
    <w:rsid w:val="00B748EE"/>
    <w:rsid w:val="00B7534F"/>
    <w:rsid w:val="00B75574"/>
    <w:rsid w:val="00B76FF8"/>
    <w:rsid w:val="00B81BDC"/>
    <w:rsid w:val="00B81F51"/>
    <w:rsid w:val="00B82168"/>
    <w:rsid w:val="00B82F5F"/>
    <w:rsid w:val="00B8677B"/>
    <w:rsid w:val="00B87124"/>
    <w:rsid w:val="00B900C6"/>
    <w:rsid w:val="00B91BA9"/>
    <w:rsid w:val="00B920AF"/>
    <w:rsid w:val="00B92616"/>
    <w:rsid w:val="00B9300C"/>
    <w:rsid w:val="00B94144"/>
    <w:rsid w:val="00BA0D0D"/>
    <w:rsid w:val="00BA1CCD"/>
    <w:rsid w:val="00BA347C"/>
    <w:rsid w:val="00BA5247"/>
    <w:rsid w:val="00BA539F"/>
    <w:rsid w:val="00BB1547"/>
    <w:rsid w:val="00BB162E"/>
    <w:rsid w:val="00BB1E2B"/>
    <w:rsid w:val="00BB402B"/>
    <w:rsid w:val="00BB4C62"/>
    <w:rsid w:val="00BB6557"/>
    <w:rsid w:val="00BB6580"/>
    <w:rsid w:val="00BB76EE"/>
    <w:rsid w:val="00BC0365"/>
    <w:rsid w:val="00BC0EBB"/>
    <w:rsid w:val="00BC0FCB"/>
    <w:rsid w:val="00BC199B"/>
    <w:rsid w:val="00BC2489"/>
    <w:rsid w:val="00BC3888"/>
    <w:rsid w:val="00BC3AD4"/>
    <w:rsid w:val="00BC61AD"/>
    <w:rsid w:val="00BC6BA2"/>
    <w:rsid w:val="00BC7A87"/>
    <w:rsid w:val="00BD0744"/>
    <w:rsid w:val="00BD092A"/>
    <w:rsid w:val="00BD2B3B"/>
    <w:rsid w:val="00BD3840"/>
    <w:rsid w:val="00BD43E0"/>
    <w:rsid w:val="00BD452B"/>
    <w:rsid w:val="00BD7F56"/>
    <w:rsid w:val="00BE0092"/>
    <w:rsid w:val="00BE441E"/>
    <w:rsid w:val="00BE7918"/>
    <w:rsid w:val="00BF1546"/>
    <w:rsid w:val="00BF2758"/>
    <w:rsid w:val="00BF426C"/>
    <w:rsid w:val="00BF42E0"/>
    <w:rsid w:val="00BF4638"/>
    <w:rsid w:val="00BF4769"/>
    <w:rsid w:val="00BF5547"/>
    <w:rsid w:val="00BF6589"/>
    <w:rsid w:val="00BF659D"/>
    <w:rsid w:val="00BF6BAE"/>
    <w:rsid w:val="00BF728D"/>
    <w:rsid w:val="00BF7817"/>
    <w:rsid w:val="00C00237"/>
    <w:rsid w:val="00C01008"/>
    <w:rsid w:val="00C019D8"/>
    <w:rsid w:val="00C02F2A"/>
    <w:rsid w:val="00C0472A"/>
    <w:rsid w:val="00C04B79"/>
    <w:rsid w:val="00C0506F"/>
    <w:rsid w:val="00C053C1"/>
    <w:rsid w:val="00C05E87"/>
    <w:rsid w:val="00C07213"/>
    <w:rsid w:val="00C12A6D"/>
    <w:rsid w:val="00C1339E"/>
    <w:rsid w:val="00C146B8"/>
    <w:rsid w:val="00C14EDB"/>
    <w:rsid w:val="00C151E8"/>
    <w:rsid w:val="00C15894"/>
    <w:rsid w:val="00C15C37"/>
    <w:rsid w:val="00C1734D"/>
    <w:rsid w:val="00C17894"/>
    <w:rsid w:val="00C203F6"/>
    <w:rsid w:val="00C21021"/>
    <w:rsid w:val="00C22BF3"/>
    <w:rsid w:val="00C252D9"/>
    <w:rsid w:val="00C25D4F"/>
    <w:rsid w:val="00C25DBA"/>
    <w:rsid w:val="00C261D4"/>
    <w:rsid w:val="00C2640C"/>
    <w:rsid w:val="00C266CF"/>
    <w:rsid w:val="00C268CA"/>
    <w:rsid w:val="00C27D19"/>
    <w:rsid w:val="00C31977"/>
    <w:rsid w:val="00C33307"/>
    <w:rsid w:val="00C333F7"/>
    <w:rsid w:val="00C3419C"/>
    <w:rsid w:val="00C34375"/>
    <w:rsid w:val="00C347EE"/>
    <w:rsid w:val="00C34BC0"/>
    <w:rsid w:val="00C34D75"/>
    <w:rsid w:val="00C34E9E"/>
    <w:rsid w:val="00C35DA8"/>
    <w:rsid w:val="00C37E60"/>
    <w:rsid w:val="00C4131F"/>
    <w:rsid w:val="00C418B5"/>
    <w:rsid w:val="00C42EFB"/>
    <w:rsid w:val="00C4475F"/>
    <w:rsid w:val="00C44879"/>
    <w:rsid w:val="00C462BB"/>
    <w:rsid w:val="00C501B1"/>
    <w:rsid w:val="00C5237F"/>
    <w:rsid w:val="00C52FEB"/>
    <w:rsid w:val="00C54850"/>
    <w:rsid w:val="00C54ABD"/>
    <w:rsid w:val="00C555C3"/>
    <w:rsid w:val="00C57222"/>
    <w:rsid w:val="00C5769B"/>
    <w:rsid w:val="00C60D2B"/>
    <w:rsid w:val="00C62E4D"/>
    <w:rsid w:val="00C633E2"/>
    <w:rsid w:val="00C64302"/>
    <w:rsid w:val="00C648DF"/>
    <w:rsid w:val="00C66484"/>
    <w:rsid w:val="00C667C6"/>
    <w:rsid w:val="00C673CC"/>
    <w:rsid w:val="00C67640"/>
    <w:rsid w:val="00C67D70"/>
    <w:rsid w:val="00C7249A"/>
    <w:rsid w:val="00C737A3"/>
    <w:rsid w:val="00C758A9"/>
    <w:rsid w:val="00C77572"/>
    <w:rsid w:val="00C77D1D"/>
    <w:rsid w:val="00C80A65"/>
    <w:rsid w:val="00C811A9"/>
    <w:rsid w:val="00C81F32"/>
    <w:rsid w:val="00C82456"/>
    <w:rsid w:val="00C8535D"/>
    <w:rsid w:val="00C857B7"/>
    <w:rsid w:val="00C85D59"/>
    <w:rsid w:val="00C85F14"/>
    <w:rsid w:val="00C86C05"/>
    <w:rsid w:val="00C87AC5"/>
    <w:rsid w:val="00C90103"/>
    <w:rsid w:val="00C908AE"/>
    <w:rsid w:val="00C90987"/>
    <w:rsid w:val="00C90CC5"/>
    <w:rsid w:val="00C90D5B"/>
    <w:rsid w:val="00C90F25"/>
    <w:rsid w:val="00C9127F"/>
    <w:rsid w:val="00C91735"/>
    <w:rsid w:val="00C9243D"/>
    <w:rsid w:val="00C924B4"/>
    <w:rsid w:val="00C9276A"/>
    <w:rsid w:val="00C93694"/>
    <w:rsid w:val="00C94315"/>
    <w:rsid w:val="00C95371"/>
    <w:rsid w:val="00C963F2"/>
    <w:rsid w:val="00C96619"/>
    <w:rsid w:val="00C96C19"/>
    <w:rsid w:val="00C96E5C"/>
    <w:rsid w:val="00CA0634"/>
    <w:rsid w:val="00CA0EF0"/>
    <w:rsid w:val="00CA0F0C"/>
    <w:rsid w:val="00CA3D6E"/>
    <w:rsid w:val="00CA4C3F"/>
    <w:rsid w:val="00CA5B25"/>
    <w:rsid w:val="00CA5B3C"/>
    <w:rsid w:val="00CA6713"/>
    <w:rsid w:val="00CA6AC1"/>
    <w:rsid w:val="00CA6F50"/>
    <w:rsid w:val="00CB1348"/>
    <w:rsid w:val="00CB14DC"/>
    <w:rsid w:val="00CB28B1"/>
    <w:rsid w:val="00CB2F2B"/>
    <w:rsid w:val="00CB3858"/>
    <w:rsid w:val="00CB6A45"/>
    <w:rsid w:val="00CB751B"/>
    <w:rsid w:val="00CB7A51"/>
    <w:rsid w:val="00CC0531"/>
    <w:rsid w:val="00CC2F17"/>
    <w:rsid w:val="00CC3115"/>
    <w:rsid w:val="00CC3292"/>
    <w:rsid w:val="00CC4160"/>
    <w:rsid w:val="00CC475A"/>
    <w:rsid w:val="00CC6A51"/>
    <w:rsid w:val="00CC6C7D"/>
    <w:rsid w:val="00CD1608"/>
    <w:rsid w:val="00CD4DEB"/>
    <w:rsid w:val="00CD6E36"/>
    <w:rsid w:val="00CD733E"/>
    <w:rsid w:val="00CD7649"/>
    <w:rsid w:val="00CD7DF3"/>
    <w:rsid w:val="00CE0505"/>
    <w:rsid w:val="00CE2E69"/>
    <w:rsid w:val="00CE657C"/>
    <w:rsid w:val="00CE66FB"/>
    <w:rsid w:val="00CE7359"/>
    <w:rsid w:val="00CF0191"/>
    <w:rsid w:val="00CF0F47"/>
    <w:rsid w:val="00CF1E5D"/>
    <w:rsid w:val="00CF222B"/>
    <w:rsid w:val="00CF28D1"/>
    <w:rsid w:val="00CF4924"/>
    <w:rsid w:val="00CF4EDF"/>
    <w:rsid w:val="00CF4F70"/>
    <w:rsid w:val="00CF5915"/>
    <w:rsid w:val="00CF67A9"/>
    <w:rsid w:val="00CF6821"/>
    <w:rsid w:val="00CF6CF8"/>
    <w:rsid w:val="00D00AFA"/>
    <w:rsid w:val="00D02C01"/>
    <w:rsid w:val="00D04996"/>
    <w:rsid w:val="00D050FA"/>
    <w:rsid w:val="00D06452"/>
    <w:rsid w:val="00D06C46"/>
    <w:rsid w:val="00D109C5"/>
    <w:rsid w:val="00D12106"/>
    <w:rsid w:val="00D12700"/>
    <w:rsid w:val="00D13BCC"/>
    <w:rsid w:val="00D148AD"/>
    <w:rsid w:val="00D14CC6"/>
    <w:rsid w:val="00D15221"/>
    <w:rsid w:val="00D15F7F"/>
    <w:rsid w:val="00D162A2"/>
    <w:rsid w:val="00D16E51"/>
    <w:rsid w:val="00D177A5"/>
    <w:rsid w:val="00D2029E"/>
    <w:rsid w:val="00D210FE"/>
    <w:rsid w:val="00D22AB7"/>
    <w:rsid w:val="00D24399"/>
    <w:rsid w:val="00D2486E"/>
    <w:rsid w:val="00D25139"/>
    <w:rsid w:val="00D27506"/>
    <w:rsid w:val="00D27A1D"/>
    <w:rsid w:val="00D27AAD"/>
    <w:rsid w:val="00D3042A"/>
    <w:rsid w:val="00D308A3"/>
    <w:rsid w:val="00D327F7"/>
    <w:rsid w:val="00D3387E"/>
    <w:rsid w:val="00D347D4"/>
    <w:rsid w:val="00D35B52"/>
    <w:rsid w:val="00D35D11"/>
    <w:rsid w:val="00D35E01"/>
    <w:rsid w:val="00D36B0A"/>
    <w:rsid w:val="00D36D24"/>
    <w:rsid w:val="00D40050"/>
    <w:rsid w:val="00D405E1"/>
    <w:rsid w:val="00D40AA9"/>
    <w:rsid w:val="00D42285"/>
    <w:rsid w:val="00D42583"/>
    <w:rsid w:val="00D42FA1"/>
    <w:rsid w:val="00D44972"/>
    <w:rsid w:val="00D45CB9"/>
    <w:rsid w:val="00D46024"/>
    <w:rsid w:val="00D46F3D"/>
    <w:rsid w:val="00D47684"/>
    <w:rsid w:val="00D47FEC"/>
    <w:rsid w:val="00D52D4D"/>
    <w:rsid w:val="00D54431"/>
    <w:rsid w:val="00D56454"/>
    <w:rsid w:val="00D56D91"/>
    <w:rsid w:val="00D5702D"/>
    <w:rsid w:val="00D572B9"/>
    <w:rsid w:val="00D65069"/>
    <w:rsid w:val="00D656F5"/>
    <w:rsid w:val="00D6595A"/>
    <w:rsid w:val="00D6685F"/>
    <w:rsid w:val="00D668C3"/>
    <w:rsid w:val="00D67452"/>
    <w:rsid w:val="00D70300"/>
    <w:rsid w:val="00D70A03"/>
    <w:rsid w:val="00D7190C"/>
    <w:rsid w:val="00D7244C"/>
    <w:rsid w:val="00D7297A"/>
    <w:rsid w:val="00D72E12"/>
    <w:rsid w:val="00D75BA0"/>
    <w:rsid w:val="00D763CE"/>
    <w:rsid w:val="00D76709"/>
    <w:rsid w:val="00D84E4E"/>
    <w:rsid w:val="00D84EDF"/>
    <w:rsid w:val="00D85E40"/>
    <w:rsid w:val="00D86A11"/>
    <w:rsid w:val="00D87436"/>
    <w:rsid w:val="00D90213"/>
    <w:rsid w:val="00D915D9"/>
    <w:rsid w:val="00D92305"/>
    <w:rsid w:val="00D924BC"/>
    <w:rsid w:val="00D939EB"/>
    <w:rsid w:val="00D93AEB"/>
    <w:rsid w:val="00D93F1C"/>
    <w:rsid w:val="00D947F3"/>
    <w:rsid w:val="00D94A0A"/>
    <w:rsid w:val="00D94CEF"/>
    <w:rsid w:val="00D97944"/>
    <w:rsid w:val="00D97EF3"/>
    <w:rsid w:val="00DA014C"/>
    <w:rsid w:val="00DA10F4"/>
    <w:rsid w:val="00DA2A41"/>
    <w:rsid w:val="00DA4E48"/>
    <w:rsid w:val="00DA4F2B"/>
    <w:rsid w:val="00DA747C"/>
    <w:rsid w:val="00DA7E9B"/>
    <w:rsid w:val="00DB0C02"/>
    <w:rsid w:val="00DB1BB2"/>
    <w:rsid w:val="00DB2E37"/>
    <w:rsid w:val="00DB31E8"/>
    <w:rsid w:val="00DB5CEF"/>
    <w:rsid w:val="00DB6195"/>
    <w:rsid w:val="00DB7FE8"/>
    <w:rsid w:val="00DC0184"/>
    <w:rsid w:val="00DC0A3B"/>
    <w:rsid w:val="00DC2850"/>
    <w:rsid w:val="00DC4142"/>
    <w:rsid w:val="00DC46D5"/>
    <w:rsid w:val="00DC7050"/>
    <w:rsid w:val="00DC7B9F"/>
    <w:rsid w:val="00DD00BB"/>
    <w:rsid w:val="00DD113F"/>
    <w:rsid w:val="00DD16BD"/>
    <w:rsid w:val="00DD2B74"/>
    <w:rsid w:val="00DD3560"/>
    <w:rsid w:val="00DD4C66"/>
    <w:rsid w:val="00DD543A"/>
    <w:rsid w:val="00DD6A3B"/>
    <w:rsid w:val="00DD6BD4"/>
    <w:rsid w:val="00DD797A"/>
    <w:rsid w:val="00DE1D56"/>
    <w:rsid w:val="00DE3CE3"/>
    <w:rsid w:val="00DE4AF7"/>
    <w:rsid w:val="00DE758F"/>
    <w:rsid w:val="00DF1D39"/>
    <w:rsid w:val="00DF1D89"/>
    <w:rsid w:val="00DF2A16"/>
    <w:rsid w:val="00DF3D6D"/>
    <w:rsid w:val="00DF53DA"/>
    <w:rsid w:val="00DF5760"/>
    <w:rsid w:val="00DF58EF"/>
    <w:rsid w:val="00DF5AA3"/>
    <w:rsid w:val="00E00685"/>
    <w:rsid w:val="00E00F34"/>
    <w:rsid w:val="00E01191"/>
    <w:rsid w:val="00E02615"/>
    <w:rsid w:val="00E03B84"/>
    <w:rsid w:val="00E04586"/>
    <w:rsid w:val="00E06C02"/>
    <w:rsid w:val="00E076BE"/>
    <w:rsid w:val="00E11609"/>
    <w:rsid w:val="00E130F3"/>
    <w:rsid w:val="00E1430E"/>
    <w:rsid w:val="00E16F17"/>
    <w:rsid w:val="00E1774A"/>
    <w:rsid w:val="00E17AEC"/>
    <w:rsid w:val="00E20B50"/>
    <w:rsid w:val="00E21741"/>
    <w:rsid w:val="00E21F1E"/>
    <w:rsid w:val="00E23B6A"/>
    <w:rsid w:val="00E23FCE"/>
    <w:rsid w:val="00E247A5"/>
    <w:rsid w:val="00E26DB4"/>
    <w:rsid w:val="00E30B2C"/>
    <w:rsid w:val="00E32171"/>
    <w:rsid w:val="00E32C0C"/>
    <w:rsid w:val="00E33CC0"/>
    <w:rsid w:val="00E34211"/>
    <w:rsid w:val="00E351AC"/>
    <w:rsid w:val="00E35D5D"/>
    <w:rsid w:val="00E3670B"/>
    <w:rsid w:val="00E36B58"/>
    <w:rsid w:val="00E36C1E"/>
    <w:rsid w:val="00E40D0C"/>
    <w:rsid w:val="00E41BC2"/>
    <w:rsid w:val="00E4242C"/>
    <w:rsid w:val="00E42EBB"/>
    <w:rsid w:val="00E43550"/>
    <w:rsid w:val="00E43F45"/>
    <w:rsid w:val="00E4468D"/>
    <w:rsid w:val="00E47571"/>
    <w:rsid w:val="00E500B3"/>
    <w:rsid w:val="00E52011"/>
    <w:rsid w:val="00E521C9"/>
    <w:rsid w:val="00E5236C"/>
    <w:rsid w:val="00E52596"/>
    <w:rsid w:val="00E52B58"/>
    <w:rsid w:val="00E52DB4"/>
    <w:rsid w:val="00E52E43"/>
    <w:rsid w:val="00E53DC8"/>
    <w:rsid w:val="00E53F2D"/>
    <w:rsid w:val="00E54569"/>
    <w:rsid w:val="00E54A46"/>
    <w:rsid w:val="00E54EF4"/>
    <w:rsid w:val="00E55050"/>
    <w:rsid w:val="00E552CD"/>
    <w:rsid w:val="00E6002D"/>
    <w:rsid w:val="00E60516"/>
    <w:rsid w:val="00E60ADA"/>
    <w:rsid w:val="00E61422"/>
    <w:rsid w:val="00E6264F"/>
    <w:rsid w:val="00E62D2F"/>
    <w:rsid w:val="00E6364D"/>
    <w:rsid w:val="00E637D4"/>
    <w:rsid w:val="00E63B68"/>
    <w:rsid w:val="00E66247"/>
    <w:rsid w:val="00E67C74"/>
    <w:rsid w:val="00E67D93"/>
    <w:rsid w:val="00E70520"/>
    <w:rsid w:val="00E70922"/>
    <w:rsid w:val="00E70F3E"/>
    <w:rsid w:val="00E70F43"/>
    <w:rsid w:val="00E72080"/>
    <w:rsid w:val="00E72300"/>
    <w:rsid w:val="00E72984"/>
    <w:rsid w:val="00E7370F"/>
    <w:rsid w:val="00E73D5F"/>
    <w:rsid w:val="00E74DA1"/>
    <w:rsid w:val="00E74ED3"/>
    <w:rsid w:val="00E74FCF"/>
    <w:rsid w:val="00E7529F"/>
    <w:rsid w:val="00E75387"/>
    <w:rsid w:val="00E754F3"/>
    <w:rsid w:val="00E762D2"/>
    <w:rsid w:val="00E766AF"/>
    <w:rsid w:val="00E76775"/>
    <w:rsid w:val="00E774B0"/>
    <w:rsid w:val="00E80AAA"/>
    <w:rsid w:val="00E817E8"/>
    <w:rsid w:val="00E81B97"/>
    <w:rsid w:val="00E83354"/>
    <w:rsid w:val="00E83362"/>
    <w:rsid w:val="00E84D0D"/>
    <w:rsid w:val="00E85557"/>
    <w:rsid w:val="00E855B9"/>
    <w:rsid w:val="00E86E17"/>
    <w:rsid w:val="00E87605"/>
    <w:rsid w:val="00E878F5"/>
    <w:rsid w:val="00E87C89"/>
    <w:rsid w:val="00E90FE0"/>
    <w:rsid w:val="00E94B38"/>
    <w:rsid w:val="00E965B6"/>
    <w:rsid w:val="00EA010A"/>
    <w:rsid w:val="00EA02A4"/>
    <w:rsid w:val="00EA13C0"/>
    <w:rsid w:val="00EA29A1"/>
    <w:rsid w:val="00EA353F"/>
    <w:rsid w:val="00EA3C20"/>
    <w:rsid w:val="00EA5123"/>
    <w:rsid w:val="00EA6237"/>
    <w:rsid w:val="00EA6C7E"/>
    <w:rsid w:val="00EA7586"/>
    <w:rsid w:val="00EB0C7E"/>
    <w:rsid w:val="00EB1CCC"/>
    <w:rsid w:val="00EB1FA5"/>
    <w:rsid w:val="00EB456A"/>
    <w:rsid w:val="00EB4FF0"/>
    <w:rsid w:val="00EB5709"/>
    <w:rsid w:val="00EB7C68"/>
    <w:rsid w:val="00EC1046"/>
    <w:rsid w:val="00EC23C9"/>
    <w:rsid w:val="00EC3146"/>
    <w:rsid w:val="00EC43C8"/>
    <w:rsid w:val="00EC7619"/>
    <w:rsid w:val="00ED073B"/>
    <w:rsid w:val="00ED0F0F"/>
    <w:rsid w:val="00ED1592"/>
    <w:rsid w:val="00ED2F13"/>
    <w:rsid w:val="00ED5722"/>
    <w:rsid w:val="00ED6DA3"/>
    <w:rsid w:val="00ED7DFD"/>
    <w:rsid w:val="00EE0735"/>
    <w:rsid w:val="00EF0648"/>
    <w:rsid w:val="00EF417E"/>
    <w:rsid w:val="00EF446C"/>
    <w:rsid w:val="00EF4E8A"/>
    <w:rsid w:val="00EF574A"/>
    <w:rsid w:val="00EF5BCE"/>
    <w:rsid w:val="00EF6133"/>
    <w:rsid w:val="00EF64B4"/>
    <w:rsid w:val="00EF6E3A"/>
    <w:rsid w:val="00EF732E"/>
    <w:rsid w:val="00F00646"/>
    <w:rsid w:val="00F017F7"/>
    <w:rsid w:val="00F01F6A"/>
    <w:rsid w:val="00F027BF"/>
    <w:rsid w:val="00F02B8D"/>
    <w:rsid w:val="00F03DC0"/>
    <w:rsid w:val="00F0507A"/>
    <w:rsid w:val="00F0554B"/>
    <w:rsid w:val="00F05D2B"/>
    <w:rsid w:val="00F06363"/>
    <w:rsid w:val="00F074A8"/>
    <w:rsid w:val="00F12082"/>
    <w:rsid w:val="00F13512"/>
    <w:rsid w:val="00F1394C"/>
    <w:rsid w:val="00F14408"/>
    <w:rsid w:val="00F14AB2"/>
    <w:rsid w:val="00F14B15"/>
    <w:rsid w:val="00F15B70"/>
    <w:rsid w:val="00F16B34"/>
    <w:rsid w:val="00F25E11"/>
    <w:rsid w:val="00F262F6"/>
    <w:rsid w:val="00F2683B"/>
    <w:rsid w:val="00F27208"/>
    <w:rsid w:val="00F273CC"/>
    <w:rsid w:val="00F302E7"/>
    <w:rsid w:val="00F30417"/>
    <w:rsid w:val="00F30650"/>
    <w:rsid w:val="00F30DA8"/>
    <w:rsid w:val="00F32896"/>
    <w:rsid w:val="00F32AD4"/>
    <w:rsid w:val="00F3320F"/>
    <w:rsid w:val="00F349B1"/>
    <w:rsid w:val="00F3528F"/>
    <w:rsid w:val="00F35B3C"/>
    <w:rsid w:val="00F369D6"/>
    <w:rsid w:val="00F433CA"/>
    <w:rsid w:val="00F4590B"/>
    <w:rsid w:val="00F45957"/>
    <w:rsid w:val="00F46831"/>
    <w:rsid w:val="00F50C55"/>
    <w:rsid w:val="00F51E33"/>
    <w:rsid w:val="00F53F51"/>
    <w:rsid w:val="00F54F19"/>
    <w:rsid w:val="00F5549D"/>
    <w:rsid w:val="00F55B86"/>
    <w:rsid w:val="00F573DA"/>
    <w:rsid w:val="00F60222"/>
    <w:rsid w:val="00F60DE9"/>
    <w:rsid w:val="00F61956"/>
    <w:rsid w:val="00F644D2"/>
    <w:rsid w:val="00F6456A"/>
    <w:rsid w:val="00F657A7"/>
    <w:rsid w:val="00F65DED"/>
    <w:rsid w:val="00F668EC"/>
    <w:rsid w:val="00F672F3"/>
    <w:rsid w:val="00F67A09"/>
    <w:rsid w:val="00F7101D"/>
    <w:rsid w:val="00F7169D"/>
    <w:rsid w:val="00F71D3F"/>
    <w:rsid w:val="00F7361C"/>
    <w:rsid w:val="00F7424A"/>
    <w:rsid w:val="00F77B5F"/>
    <w:rsid w:val="00F77DAF"/>
    <w:rsid w:val="00F8124A"/>
    <w:rsid w:val="00F81D2B"/>
    <w:rsid w:val="00F822B3"/>
    <w:rsid w:val="00F84B65"/>
    <w:rsid w:val="00F84D6A"/>
    <w:rsid w:val="00F86F4A"/>
    <w:rsid w:val="00F8710B"/>
    <w:rsid w:val="00F87694"/>
    <w:rsid w:val="00F90FAA"/>
    <w:rsid w:val="00F93A09"/>
    <w:rsid w:val="00F94353"/>
    <w:rsid w:val="00F948C2"/>
    <w:rsid w:val="00F950C8"/>
    <w:rsid w:val="00F95B2A"/>
    <w:rsid w:val="00F96B8E"/>
    <w:rsid w:val="00F97AFA"/>
    <w:rsid w:val="00FA0433"/>
    <w:rsid w:val="00FA25FC"/>
    <w:rsid w:val="00FA263C"/>
    <w:rsid w:val="00FA2D09"/>
    <w:rsid w:val="00FA46AE"/>
    <w:rsid w:val="00FA4A45"/>
    <w:rsid w:val="00FA5220"/>
    <w:rsid w:val="00FA56C2"/>
    <w:rsid w:val="00FA5C5B"/>
    <w:rsid w:val="00FA6389"/>
    <w:rsid w:val="00FA74FA"/>
    <w:rsid w:val="00FA79B7"/>
    <w:rsid w:val="00FB09C5"/>
    <w:rsid w:val="00FB1B14"/>
    <w:rsid w:val="00FB1C97"/>
    <w:rsid w:val="00FB26A0"/>
    <w:rsid w:val="00FB421A"/>
    <w:rsid w:val="00FB4344"/>
    <w:rsid w:val="00FB447F"/>
    <w:rsid w:val="00FB501A"/>
    <w:rsid w:val="00FB50DA"/>
    <w:rsid w:val="00FB6B70"/>
    <w:rsid w:val="00FC2695"/>
    <w:rsid w:val="00FC2E82"/>
    <w:rsid w:val="00FC4723"/>
    <w:rsid w:val="00FC5EF4"/>
    <w:rsid w:val="00FC6507"/>
    <w:rsid w:val="00FC66FD"/>
    <w:rsid w:val="00FC6703"/>
    <w:rsid w:val="00FC6CC5"/>
    <w:rsid w:val="00FC731D"/>
    <w:rsid w:val="00FC761B"/>
    <w:rsid w:val="00FC77FD"/>
    <w:rsid w:val="00FD1038"/>
    <w:rsid w:val="00FD12A7"/>
    <w:rsid w:val="00FD23E6"/>
    <w:rsid w:val="00FD2E49"/>
    <w:rsid w:val="00FD57D0"/>
    <w:rsid w:val="00FD620E"/>
    <w:rsid w:val="00FD6A6F"/>
    <w:rsid w:val="00FD6BFE"/>
    <w:rsid w:val="00FD77F3"/>
    <w:rsid w:val="00FE0E50"/>
    <w:rsid w:val="00FE0F89"/>
    <w:rsid w:val="00FE10D7"/>
    <w:rsid w:val="00FE21A7"/>
    <w:rsid w:val="00FE2A53"/>
    <w:rsid w:val="00FE30A6"/>
    <w:rsid w:val="00FE36C2"/>
    <w:rsid w:val="00FE3737"/>
    <w:rsid w:val="00FE3DEA"/>
    <w:rsid w:val="00FE5777"/>
    <w:rsid w:val="00FE6EB0"/>
    <w:rsid w:val="00FE6F44"/>
    <w:rsid w:val="00FE71CE"/>
    <w:rsid w:val="00FF0148"/>
    <w:rsid w:val="00FF13CC"/>
    <w:rsid w:val="00FF1866"/>
    <w:rsid w:val="00FF2512"/>
    <w:rsid w:val="00FF2840"/>
    <w:rsid w:val="00FF2913"/>
    <w:rsid w:val="00FF3B41"/>
    <w:rsid w:val="00FF4BBB"/>
    <w:rsid w:val="00FF5394"/>
    <w:rsid w:val="00FF5BCE"/>
    <w:rsid w:val="00FF68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HEA Grapalat" w:eastAsia="Calibri" w:hAnsi="GHEA Grapalat" w:cs="Courier New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No Spacing" w:semiHidden="0" w:uiPriority="0" w:unhideWhenUsed="0" w:qFormat="1"/>
    <w:lsdException w:name="Medium Grid 1" w:unhideWhenUsed="0"/>
    <w:lsdException w:name="Medium Grid 2" w:semiHidden="0" w:uiPriority="0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0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0318D8"/>
    <w:rPr>
      <w:rFonts w:ascii="Times New Roman" w:eastAsia="Times New Roman" w:hAnsi="Times New Roman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CharCharCharCharCharCharCharChar">
    <w:name w:val="Char Char Char Char Char Char Char Char Char Char Char Char"/>
    <w:basedOn w:val="Normal"/>
    <w:rsid w:val="00BB402B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MediumGrid1-Accent21">
    <w:name w:val="Medium Grid 1 - Accent 21"/>
    <w:basedOn w:val="Normal"/>
    <w:qFormat/>
    <w:rsid w:val="00DD16B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21">
    <w:name w:val="Font Style21"/>
    <w:uiPriority w:val="99"/>
    <w:rsid w:val="00C9127F"/>
    <w:rPr>
      <w:rFonts w:ascii="Tahoma" w:hAnsi="Tahoma" w:cs="Tahoma"/>
      <w:b/>
      <w:bCs/>
      <w:i/>
      <w:iCs/>
      <w:sz w:val="20"/>
      <w:szCs w:val="20"/>
    </w:rPr>
  </w:style>
  <w:style w:type="paragraph" w:customStyle="1" w:styleId="a">
    <w:name w:val="Знак Знак"/>
    <w:basedOn w:val="Normal"/>
    <w:rsid w:val="00D40050"/>
    <w:pPr>
      <w:spacing w:after="160" w:line="240" w:lineRule="exact"/>
    </w:pPr>
    <w:rPr>
      <w:rFonts w:ascii="Verdana" w:eastAsia="MS Mincho" w:hAnsi="Verdana"/>
      <w:sz w:val="20"/>
      <w:szCs w:val="20"/>
      <w:lang w:val="en-GB" w:eastAsia="en-US"/>
    </w:rPr>
  </w:style>
  <w:style w:type="paragraph" w:customStyle="1" w:styleId="NoSpacing1">
    <w:name w:val="No Spacing1"/>
    <w:uiPriority w:val="1"/>
    <w:qFormat/>
    <w:rsid w:val="00C90987"/>
    <w:rPr>
      <w:sz w:val="22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link w:val="NormalWebChar"/>
    <w:uiPriority w:val="99"/>
    <w:qFormat/>
    <w:rsid w:val="004A24F8"/>
    <w:pPr>
      <w:spacing w:before="100" w:beforeAutospacing="1" w:after="100" w:afterAutospacing="1"/>
    </w:pPr>
    <w:rPr>
      <w:rFonts w:eastAsia="Calibri"/>
    </w:rPr>
  </w:style>
  <w:style w:type="paragraph" w:customStyle="1" w:styleId="Style13">
    <w:name w:val="Style13"/>
    <w:basedOn w:val="Normal"/>
    <w:rsid w:val="004928D6"/>
    <w:pPr>
      <w:widowControl w:val="0"/>
      <w:autoSpaceDE w:val="0"/>
      <w:autoSpaceDN w:val="0"/>
      <w:adjustRightInd w:val="0"/>
      <w:spacing w:line="317" w:lineRule="exact"/>
      <w:ind w:firstLine="727"/>
      <w:jc w:val="both"/>
    </w:pPr>
    <w:rPr>
      <w:rFonts w:ascii="Sylfaen" w:hAnsi="Sylfaen"/>
    </w:rPr>
  </w:style>
  <w:style w:type="character" w:styleId="CommentReference">
    <w:name w:val="annotation reference"/>
    <w:uiPriority w:val="99"/>
    <w:semiHidden/>
    <w:unhideWhenUsed/>
    <w:rsid w:val="004928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928D6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928D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28D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928D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28D6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928D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MediumList2-Accent21">
    <w:name w:val="Medium List 2 - Accent 21"/>
    <w:hidden/>
    <w:uiPriority w:val="99"/>
    <w:semiHidden/>
    <w:rsid w:val="00F97AFA"/>
    <w:rPr>
      <w:rFonts w:ascii="Times New Roman" w:eastAsia="Times New Roman" w:hAnsi="Times New Roman"/>
      <w:szCs w:val="24"/>
      <w:lang w:val="ru-RU" w:eastAsia="ru-RU"/>
    </w:rPr>
  </w:style>
  <w:style w:type="character" w:styleId="Strong">
    <w:name w:val="Strong"/>
    <w:basedOn w:val="DefaultParagraphFont"/>
    <w:uiPriority w:val="22"/>
    <w:qFormat/>
    <w:rsid w:val="00B02DB6"/>
    <w:rPr>
      <w:b/>
      <w:bCs/>
    </w:rPr>
  </w:style>
  <w:style w:type="character" w:customStyle="1" w:styleId="a0">
    <w:name w:val="Основной текст_"/>
    <w:basedOn w:val="DefaultParagraphFont"/>
    <w:link w:val="a1"/>
    <w:rsid w:val="002B2C5A"/>
    <w:rPr>
      <w:rFonts w:ascii="Tahoma" w:eastAsia="Tahoma" w:hAnsi="Tahoma" w:cs="Tahoma"/>
      <w:sz w:val="22"/>
      <w:szCs w:val="22"/>
      <w:shd w:val="clear" w:color="auto" w:fill="FFFFFF"/>
    </w:rPr>
  </w:style>
  <w:style w:type="character" w:customStyle="1" w:styleId="a2">
    <w:name w:val="Основной текст + Курсив"/>
    <w:aliases w:val="Интервал 0 pt,Основной текст + 12 pt,Основной текст + Полужирный,Курсив,Основной текст (9) + Не курсив"/>
    <w:basedOn w:val="a0"/>
    <w:rsid w:val="002B2C5A"/>
    <w:rPr>
      <w:i/>
      <w:iCs/>
      <w:color w:val="000000"/>
      <w:spacing w:val="-10"/>
      <w:w w:val="100"/>
      <w:position w:val="0"/>
      <w:lang w:val="hy-AM" w:eastAsia="hy-AM" w:bidi="hy-AM"/>
    </w:rPr>
  </w:style>
  <w:style w:type="paragraph" w:customStyle="1" w:styleId="a1">
    <w:name w:val="Основной текст"/>
    <w:basedOn w:val="Normal"/>
    <w:link w:val="a0"/>
    <w:rsid w:val="002B2C5A"/>
    <w:pPr>
      <w:widowControl w:val="0"/>
      <w:shd w:val="clear" w:color="auto" w:fill="FFFFFF"/>
      <w:spacing w:after="120" w:line="313" w:lineRule="exact"/>
      <w:jc w:val="right"/>
    </w:pPr>
    <w:rPr>
      <w:rFonts w:ascii="Tahoma" w:eastAsia="Tahoma" w:hAnsi="Tahoma" w:cs="Tahoma"/>
      <w:sz w:val="22"/>
      <w:szCs w:val="22"/>
      <w:lang w:val="en-US" w:eastAsia="en-US"/>
    </w:rPr>
  </w:style>
  <w:style w:type="paragraph" w:styleId="BodyTextIndent3">
    <w:name w:val="Body Text Indent 3"/>
    <w:basedOn w:val="Normal"/>
    <w:link w:val="BodyTextIndent3Char"/>
    <w:rsid w:val="00B34942"/>
    <w:pPr>
      <w:spacing w:after="120"/>
      <w:ind w:left="360"/>
    </w:pPr>
    <w:rPr>
      <w:sz w:val="16"/>
      <w:szCs w:val="16"/>
      <w:lang w:val="en-US"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B34942"/>
    <w:rPr>
      <w:rFonts w:ascii="Times New Roman" w:eastAsia="Times New Roman" w:hAnsi="Times New Roman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unhideWhenUsed/>
    <w:rsid w:val="003F700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F7004"/>
    <w:rPr>
      <w:rFonts w:ascii="Times New Roman" w:eastAsia="Times New Roman" w:hAnsi="Times New Roman"/>
      <w:lang w:val="ru-RU" w:eastAsia="ru-RU"/>
    </w:rPr>
  </w:style>
  <w:style w:type="character" w:styleId="FootnoteReference">
    <w:name w:val="footnote reference"/>
    <w:basedOn w:val="DefaultParagraphFont"/>
    <w:uiPriority w:val="99"/>
    <w:unhideWhenUsed/>
    <w:rsid w:val="003F700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550314"/>
    <w:rPr>
      <w:color w:val="0000FF"/>
      <w:u w:val="single"/>
    </w:rPr>
  </w:style>
  <w:style w:type="character" w:customStyle="1" w:styleId="apple-converted-space">
    <w:name w:val="apple-converted-space"/>
    <w:rsid w:val="007A35A6"/>
  </w:style>
  <w:style w:type="character" w:customStyle="1" w:styleId="7">
    <w:name w:val="Основной текст (7)_"/>
    <w:basedOn w:val="DefaultParagraphFont"/>
    <w:link w:val="70"/>
    <w:rsid w:val="001F138A"/>
    <w:rPr>
      <w:rFonts w:ascii="Century Schoolbook" w:eastAsia="Century Schoolbook" w:hAnsi="Century Schoolbook" w:cs="Century Schoolbook"/>
      <w:b/>
      <w:bCs/>
      <w:i/>
      <w:iCs/>
      <w:spacing w:val="40"/>
      <w:sz w:val="32"/>
      <w:szCs w:val="32"/>
      <w:shd w:val="clear" w:color="auto" w:fill="FFFFFF"/>
    </w:rPr>
  </w:style>
  <w:style w:type="paragraph" w:customStyle="1" w:styleId="70">
    <w:name w:val="Основной текст (7)"/>
    <w:basedOn w:val="Normal"/>
    <w:link w:val="7"/>
    <w:rsid w:val="001F138A"/>
    <w:pPr>
      <w:widowControl w:val="0"/>
      <w:shd w:val="clear" w:color="auto" w:fill="FFFFFF"/>
      <w:spacing w:before="1020" w:line="0" w:lineRule="atLeast"/>
      <w:jc w:val="right"/>
    </w:pPr>
    <w:rPr>
      <w:rFonts w:ascii="Century Schoolbook" w:eastAsia="Century Schoolbook" w:hAnsi="Century Schoolbook" w:cs="Century Schoolbook"/>
      <w:b/>
      <w:bCs/>
      <w:i/>
      <w:iCs/>
      <w:spacing w:val="40"/>
      <w:sz w:val="32"/>
      <w:szCs w:val="32"/>
      <w:lang w:val="en-US" w:eastAsia="en-US"/>
    </w:rPr>
  </w:style>
  <w:style w:type="character" w:customStyle="1" w:styleId="a3">
    <w:name w:val="Сноска_"/>
    <w:basedOn w:val="DefaultParagraphFont"/>
    <w:link w:val="a4"/>
    <w:rsid w:val="00173074"/>
    <w:rPr>
      <w:rFonts w:ascii="Sylfaen" w:eastAsia="Sylfaen" w:hAnsi="Sylfaen" w:cs="Sylfaen"/>
      <w:sz w:val="19"/>
      <w:szCs w:val="19"/>
      <w:shd w:val="clear" w:color="auto" w:fill="FFFFFF"/>
    </w:rPr>
  </w:style>
  <w:style w:type="character" w:customStyle="1" w:styleId="6">
    <w:name w:val="Основной текст (6)_"/>
    <w:basedOn w:val="DefaultParagraphFont"/>
    <w:rsid w:val="00173074"/>
    <w:rPr>
      <w:rFonts w:ascii="Sylfaen" w:eastAsia="Sylfaen" w:hAnsi="Sylfaen" w:cs="Sylfaen"/>
      <w:b w:val="0"/>
      <w:bCs w:val="0"/>
      <w:i w:val="0"/>
      <w:iCs w:val="0"/>
      <w:smallCaps w:val="0"/>
      <w:strike w:val="0"/>
      <w:u w:val="none"/>
    </w:rPr>
  </w:style>
  <w:style w:type="character" w:customStyle="1" w:styleId="60">
    <w:name w:val="Основной текст (6) + Курсив"/>
    <w:aliases w:val="Интервал -1 pt"/>
    <w:basedOn w:val="6"/>
    <w:rsid w:val="00173074"/>
    <w:rPr>
      <w:i/>
      <w:iCs/>
      <w:color w:val="000000"/>
      <w:spacing w:val="-20"/>
      <w:w w:val="100"/>
      <w:position w:val="0"/>
      <w:sz w:val="24"/>
      <w:szCs w:val="24"/>
      <w:lang w:val="hy-AM" w:eastAsia="hy-AM" w:bidi="hy-AM"/>
    </w:rPr>
  </w:style>
  <w:style w:type="character" w:customStyle="1" w:styleId="8">
    <w:name w:val="Основной текст (8)_"/>
    <w:basedOn w:val="DefaultParagraphFont"/>
    <w:link w:val="80"/>
    <w:rsid w:val="00173074"/>
    <w:rPr>
      <w:rFonts w:ascii="Tahoma" w:eastAsia="Tahoma" w:hAnsi="Tahoma" w:cs="Tahoma"/>
      <w:shd w:val="clear" w:color="auto" w:fill="FFFFFF"/>
    </w:rPr>
  </w:style>
  <w:style w:type="character" w:customStyle="1" w:styleId="61">
    <w:name w:val="Основной текст (6)"/>
    <w:basedOn w:val="6"/>
    <w:rsid w:val="00173074"/>
    <w:rPr>
      <w:color w:val="000000"/>
      <w:spacing w:val="0"/>
      <w:w w:val="100"/>
      <w:position w:val="0"/>
      <w:sz w:val="24"/>
      <w:szCs w:val="24"/>
      <w:u w:val="single"/>
      <w:lang w:val="hy-AM" w:eastAsia="hy-AM" w:bidi="hy-AM"/>
    </w:rPr>
  </w:style>
  <w:style w:type="paragraph" w:customStyle="1" w:styleId="a4">
    <w:name w:val="Сноска"/>
    <w:basedOn w:val="Normal"/>
    <w:link w:val="a3"/>
    <w:rsid w:val="00173074"/>
    <w:pPr>
      <w:widowControl w:val="0"/>
      <w:shd w:val="clear" w:color="auto" w:fill="FFFFFF"/>
      <w:spacing w:line="238" w:lineRule="exact"/>
    </w:pPr>
    <w:rPr>
      <w:rFonts w:ascii="Sylfaen" w:eastAsia="Sylfaen" w:hAnsi="Sylfaen" w:cs="Sylfaen"/>
      <w:sz w:val="19"/>
      <w:szCs w:val="19"/>
      <w:lang w:val="en-US" w:eastAsia="en-US"/>
    </w:rPr>
  </w:style>
  <w:style w:type="paragraph" w:customStyle="1" w:styleId="80">
    <w:name w:val="Основной текст (8)"/>
    <w:basedOn w:val="Normal"/>
    <w:link w:val="8"/>
    <w:rsid w:val="00173074"/>
    <w:pPr>
      <w:widowControl w:val="0"/>
      <w:shd w:val="clear" w:color="auto" w:fill="FFFFFF"/>
      <w:spacing w:line="0" w:lineRule="atLeast"/>
      <w:jc w:val="right"/>
    </w:pPr>
    <w:rPr>
      <w:rFonts w:ascii="Tahoma" w:eastAsia="Tahoma" w:hAnsi="Tahoma" w:cs="Tahoma"/>
      <w:sz w:val="20"/>
      <w:szCs w:val="20"/>
      <w:lang w:val="en-US" w:eastAsia="en-US"/>
    </w:rPr>
  </w:style>
  <w:style w:type="paragraph" w:customStyle="1" w:styleId="Default">
    <w:name w:val="Default"/>
    <w:rsid w:val="00555236"/>
    <w:pPr>
      <w:widowControl w:val="0"/>
      <w:autoSpaceDE w:val="0"/>
      <w:autoSpaceDN w:val="0"/>
      <w:adjustRightInd w:val="0"/>
    </w:pPr>
    <w:rPr>
      <w:rFonts w:ascii="Times Armenian" w:eastAsia="Times New Roman" w:hAnsi="Times Armenian" w:cs="Times Armenian"/>
      <w:color w:val="000000"/>
      <w:szCs w:val="24"/>
      <w:lang w:val="ru-RU" w:eastAsia="ru-RU"/>
    </w:rPr>
  </w:style>
  <w:style w:type="character" w:customStyle="1" w:styleId="4pt">
    <w:name w:val="Основной текст + 4 pt"/>
    <w:aliases w:val="Не курсив"/>
    <w:basedOn w:val="a0"/>
    <w:rsid w:val="00DB6195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hy-AM" w:eastAsia="hy-AM" w:bidi="hy-AM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"/>
    <w:basedOn w:val="Normal"/>
    <w:link w:val="ListParagraphChar"/>
    <w:uiPriority w:val="34"/>
    <w:qFormat/>
    <w:rsid w:val="00AC287A"/>
    <w:pPr>
      <w:ind w:left="720"/>
      <w:contextualSpacing/>
      <w:jc w:val="right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8FrankRuehl">
    <w:name w:val="Основной текст (8) + FrankRuehl"/>
    <w:aliases w:val="21 pt,Не полужирный,Интервал 2 pt,Основной текст + 10.5 pt"/>
    <w:basedOn w:val="8"/>
    <w:rsid w:val="00F3528F"/>
    <w:rPr>
      <w:rFonts w:ascii="FrankRuehl" w:eastAsia="FrankRuehl" w:hAnsi="FrankRuehl" w:cs="FrankRuehl"/>
      <w:b/>
      <w:bCs/>
      <w:i w:val="0"/>
      <w:iCs w:val="0"/>
      <w:smallCaps w:val="0"/>
      <w:strike w:val="0"/>
      <w:color w:val="000000"/>
      <w:spacing w:val="40"/>
      <w:w w:val="100"/>
      <w:position w:val="0"/>
      <w:sz w:val="42"/>
      <w:szCs w:val="42"/>
      <w:u w:val="none"/>
      <w:lang w:val="ru-RU" w:eastAsia="ru-RU" w:bidi="ru-RU"/>
    </w:rPr>
  </w:style>
  <w:style w:type="character" w:customStyle="1" w:styleId="9">
    <w:name w:val="Основной текст (9)_"/>
    <w:basedOn w:val="DefaultParagraphFont"/>
    <w:rsid w:val="00E47571"/>
    <w:rPr>
      <w:rFonts w:ascii="Tahoma" w:eastAsia="Tahoma" w:hAnsi="Tahoma" w:cs="Tahoma"/>
      <w:b w:val="0"/>
      <w:bCs w:val="0"/>
      <w:i/>
      <w:iCs/>
      <w:smallCaps w:val="0"/>
      <w:strike w:val="0"/>
      <w:spacing w:val="-10"/>
      <w:sz w:val="21"/>
      <w:szCs w:val="21"/>
      <w:u w:val="none"/>
    </w:rPr>
  </w:style>
  <w:style w:type="character" w:customStyle="1" w:styleId="90">
    <w:name w:val="Основной текст (9)"/>
    <w:basedOn w:val="9"/>
    <w:rsid w:val="00E47571"/>
    <w:rPr>
      <w:color w:val="000000"/>
      <w:w w:val="100"/>
      <w:position w:val="0"/>
      <w:u w:val="single"/>
      <w:lang w:val="hy-AM" w:eastAsia="hy-AM" w:bidi="hy-AM"/>
    </w:rPr>
  </w:style>
  <w:style w:type="paragraph" w:customStyle="1" w:styleId="mechtex">
    <w:name w:val="mechtex"/>
    <w:basedOn w:val="Normal"/>
    <w:link w:val="mechtexChar"/>
    <w:rsid w:val="00E60516"/>
    <w:pPr>
      <w:jc w:val="center"/>
    </w:pPr>
    <w:rPr>
      <w:rFonts w:ascii="Arial Armenian" w:eastAsia="Calibri" w:hAnsi="Arial Armenian"/>
      <w:sz w:val="22"/>
      <w:szCs w:val="22"/>
      <w:lang w:val="en-US"/>
    </w:rPr>
  </w:style>
  <w:style w:type="character" w:customStyle="1" w:styleId="mechtexChar">
    <w:name w:val="mechtex Char"/>
    <w:link w:val="mechtex"/>
    <w:rsid w:val="00E60516"/>
    <w:rPr>
      <w:rFonts w:ascii="Arial Armenian" w:hAnsi="Arial Armenian"/>
      <w:sz w:val="22"/>
      <w:szCs w:val="22"/>
      <w:lang w:eastAsia="ru-RU"/>
    </w:rPr>
  </w:style>
  <w:style w:type="paragraph" w:styleId="Header">
    <w:name w:val="header"/>
    <w:basedOn w:val="Normal"/>
    <w:link w:val="HeaderChar"/>
    <w:unhideWhenUsed/>
    <w:rsid w:val="001559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55912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1559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5912"/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"/>
    <w:link w:val="NormalWeb"/>
    <w:uiPriority w:val="99"/>
    <w:locked/>
    <w:rsid w:val="00747DD2"/>
    <w:rPr>
      <w:rFonts w:ascii="Times New Roman" w:hAnsi="Times New Roman"/>
      <w:sz w:val="24"/>
      <w:szCs w:val="24"/>
      <w:lang w:val="ru-RU" w:eastAsia="ru-RU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"/>
    <w:link w:val="ListParagraph"/>
    <w:uiPriority w:val="34"/>
    <w:rsid w:val="00FB447F"/>
    <w:rPr>
      <w:rFonts w:asciiTheme="minorHAnsi" w:eastAsiaTheme="minorHAnsi" w:hAnsiTheme="minorHAnsi" w:cstheme="minorBidi"/>
      <w:sz w:val="22"/>
      <w:szCs w:val="22"/>
    </w:rPr>
  </w:style>
  <w:style w:type="character" w:styleId="Emphasis">
    <w:name w:val="Emphasis"/>
    <w:uiPriority w:val="20"/>
    <w:qFormat/>
    <w:rsid w:val="003501E4"/>
    <w:rPr>
      <w:i/>
      <w:iCs/>
    </w:rPr>
  </w:style>
  <w:style w:type="paragraph" w:customStyle="1" w:styleId="norm">
    <w:name w:val="norm"/>
    <w:basedOn w:val="Normal"/>
    <w:link w:val="normChar"/>
    <w:rsid w:val="006A6FEC"/>
    <w:pPr>
      <w:spacing w:line="480" w:lineRule="auto"/>
      <w:ind w:firstLine="709"/>
      <w:jc w:val="both"/>
    </w:pPr>
    <w:rPr>
      <w:rFonts w:ascii="Arial Armenian" w:hAnsi="Arial Armenian" w:cs="Times New Roman"/>
      <w:sz w:val="22"/>
      <w:szCs w:val="20"/>
      <w:lang w:val="en-US"/>
    </w:rPr>
  </w:style>
  <w:style w:type="character" w:customStyle="1" w:styleId="normChar">
    <w:name w:val="norm Char"/>
    <w:link w:val="norm"/>
    <w:rsid w:val="006A6FEC"/>
    <w:rPr>
      <w:rFonts w:ascii="Arial Armenian" w:eastAsia="Times New Roman" w:hAnsi="Arial Armenian" w:cs="Times New Roman"/>
      <w:sz w:val="22"/>
      <w:szCs w:val="20"/>
    </w:rPr>
  </w:style>
  <w:style w:type="paragraph" w:styleId="NoSpacing">
    <w:name w:val="No Spacing"/>
    <w:link w:val="NoSpacingChar"/>
    <w:qFormat/>
    <w:rsid w:val="00FE30A6"/>
    <w:pPr>
      <w:ind w:left="576" w:hanging="576"/>
    </w:pPr>
    <w:rPr>
      <w:rFonts w:ascii="Calibri" w:hAnsi="Calibri" w:cs="Times New Roman"/>
      <w:sz w:val="22"/>
    </w:rPr>
  </w:style>
  <w:style w:type="character" w:customStyle="1" w:styleId="NoSpacingChar">
    <w:name w:val="No Spacing Char"/>
    <w:link w:val="NoSpacing"/>
    <w:locked/>
    <w:rsid w:val="00FE30A6"/>
    <w:rPr>
      <w:rFonts w:ascii="Calibri" w:hAnsi="Calibri" w:cs="Times New Roman"/>
      <w:sz w:val="2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C388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C3888"/>
    <w:rPr>
      <w:rFonts w:ascii="Times New Roman" w:eastAsia="Times New Roman" w:hAnsi="Times New Roman"/>
      <w:szCs w:val="24"/>
      <w:lang w:val="ru-RU" w:eastAsia="ru-RU"/>
    </w:rPr>
  </w:style>
  <w:style w:type="character" w:customStyle="1" w:styleId="9pt">
    <w:name w:val="Основной текст + 9 pt"/>
    <w:aliases w:val="Полужирный"/>
    <w:basedOn w:val="a0"/>
    <w:rsid w:val="00EA010A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hy-AM" w:eastAsia="hy-AM" w:bidi="hy-AM"/>
    </w:rPr>
  </w:style>
  <w:style w:type="character" w:customStyle="1" w:styleId="62">
    <w:name w:val="Основной текст (6) + Не полужирный"/>
    <w:basedOn w:val="6"/>
    <w:rsid w:val="005A113A"/>
    <w:rPr>
      <w:rFonts w:ascii="Tahoma" w:eastAsia="Tahoma" w:hAnsi="Tahoma" w:cs="Tahoma"/>
      <w:b/>
      <w:bCs/>
      <w:color w:val="000000"/>
      <w:spacing w:val="0"/>
      <w:w w:val="100"/>
      <w:position w:val="0"/>
      <w:sz w:val="20"/>
      <w:szCs w:val="20"/>
      <w:lang w:val="hy-AM" w:eastAsia="hy-AM" w:bidi="hy-AM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5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5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80139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4129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4731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35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90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78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355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8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9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9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0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3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6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85AB06-9BED-4AD9-9389-10CF3F16D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1984</Words>
  <Characters>11311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Justice of the Republic of Armenia</Company>
  <LinksUpToDate>false</LinksUpToDate>
  <CharactersWithSpaces>13269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http://mul-moj.gov.am/tasks/docs/attachment.php?id=163605&amp;fn=Ampopatert_Hamapatasxanecum.docx&amp;out=1&amp;token=</cp:keywords>
</cp:coreProperties>
</file>