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56" w:rsidRPr="00450B4A" w:rsidRDefault="00165B56" w:rsidP="00165B56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  <w:bookmarkStart w:id="0" w:name="_GoBack"/>
      <w:bookmarkEnd w:id="0"/>
    </w:p>
    <w:p w:rsidR="00165B56" w:rsidRPr="00450B4A" w:rsidRDefault="00165B56" w:rsidP="00165B56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</w:p>
    <w:p w:rsidR="00E35602" w:rsidRPr="00450B4A" w:rsidRDefault="00450B4A" w:rsidP="00450B4A">
      <w:pPr>
        <w:shd w:val="clear" w:color="auto" w:fill="FFFFFF"/>
        <w:spacing w:line="360" w:lineRule="auto"/>
        <w:ind w:firstLine="708"/>
        <w:jc w:val="right"/>
        <w:rPr>
          <w:rFonts w:ascii="GHEA Grapalat" w:eastAsia="Calibri" w:hAnsi="GHEA Grapalat" w:cs="Calibri"/>
          <w:sz w:val="20"/>
          <w:szCs w:val="20"/>
          <w:lang w:val="hy-AM"/>
        </w:rPr>
      </w:pPr>
      <w:r w:rsidRPr="00450B4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Հավելված</w:t>
      </w:r>
      <w:r w:rsidRPr="00450B4A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br/>
      </w:r>
      <w:r w:rsidRPr="00450B4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ՀՀ կառավարության 2006 թվականի</w:t>
      </w:r>
      <w:r w:rsidRPr="00450B4A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br/>
      </w:r>
      <w:r w:rsidRPr="00450B4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հոկտեմբերի 5-ի N 1416-Ն որոշման</w:t>
      </w:r>
      <w:r w:rsidRPr="00450B4A">
        <w:rPr>
          <w:rFonts w:ascii="GHEA Grapalat" w:eastAsia="Calibri" w:hAnsi="GHEA Grapalat" w:cs="Calibri"/>
          <w:sz w:val="20"/>
          <w:szCs w:val="20"/>
          <w:lang w:val="hy-AM"/>
        </w:rPr>
        <w:t xml:space="preserve"> </w:t>
      </w:r>
    </w:p>
    <w:p w:rsidR="00165B56" w:rsidRPr="0021110B" w:rsidRDefault="00165B56" w:rsidP="00165B56">
      <w:pPr>
        <w:shd w:val="clear" w:color="auto" w:fill="FFFFFF"/>
        <w:spacing w:line="360" w:lineRule="auto"/>
        <w:ind w:firstLine="708"/>
        <w:jc w:val="right"/>
        <w:rPr>
          <w:rFonts w:ascii="GHEA Grapalat" w:eastAsiaTheme="minorHAnsi" w:hAnsi="GHEA Grapalat" w:cs="Calibri"/>
          <w:lang w:val="hy-AM"/>
        </w:rPr>
      </w:pPr>
      <w:r w:rsidRPr="0021110B">
        <w:rPr>
          <w:rFonts w:ascii="GHEA Grapalat" w:eastAsiaTheme="minorHAnsi" w:hAnsi="GHEA Grapalat" w:cs="Calibri"/>
          <w:sz w:val="20"/>
          <w:szCs w:val="20"/>
          <w:lang w:val="hy-AM"/>
        </w:rPr>
        <w:t>Հավելված</w:t>
      </w:r>
      <w:r w:rsidRPr="0021110B">
        <w:rPr>
          <w:rFonts w:ascii="GHEA Grapalat" w:eastAsiaTheme="minorHAnsi" w:hAnsi="GHEA Grapalat" w:cs="Calibri"/>
          <w:sz w:val="20"/>
          <w:szCs w:val="20"/>
          <w:lang w:val="hy-AM"/>
        </w:rPr>
        <w:br/>
        <w:t>ՀՀ կառավարության</w:t>
      </w:r>
      <w:r w:rsidR="00EC48A0">
        <w:rPr>
          <w:rFonts w:ascii="GHEA Grapalat" w:eastAsiaTheme="minorHAnsi" w:hAnsi="GHEA Grapalat" w:cs="Calibri"/>
          <w:sz w:val="20"/>
          <w:szCs w:val="20"/>
          <w:lang w:val="hy-AM"/>
        </w:rPr>
        <w:t xml:space="preserve"> 201</w:t>
      </w:r>
      <w:r w:rsidR="00EC48A0" w:rsidRPr="00EC48A0">
        <w:rPr>
          <w:rFonts w:ascii="GHEA Grapalat" w:eastAsiaTheme="minorHAnsi" w:hAnsi="GHEA Grapalat" w:cs="Calibri"/>
          <w:sz w:val="20"/>
          <w:szCs w:val="20"/>
          <w:lang w:val="hy-AM"/>
        </w:rPr>
        <w:t>8</w:t>
      </w:r>
      <w:r w:rsidRPr="0021110B">
        <w:rPr>
          <w:rFonts w:ascii="GHEA Grapalat" w:eastAsiaTheme="minorHAnsi" w:hAnsi="GHEA Grapalat" w:cs="Calibri"/>
          <w:sz w:val="20"/>
          <w:szCs w:val="20"/>
          <w:lang w:val="hy-AM"/>
        </w:rPr>
        <w:t xml:space="preserve"> թվականի</w:t>
      </w:r>
      <w:r w:rsidRPr="0021110B">
        <w:rPr>
          <w:rFonts w:ascii="GHEA Grapalat" w:eastAsiaTheme="minorHAnsi" w:hAnsi="GHEA Grapalat" w:cs="Calibri"/>
          <w:sz w:val="20"/>
          <w:szCs w:val="20"/>
          <w:lang w:val="hy-AM"/>
        </w:rPr>
        <w:br/>
        <w:t>__________ -ի  N  _____ -Ն որոշման</w:t>
      </w:r>
    </w:p>
    <w:p w:rsidR="00165B56" w:rsidRPr="0021110B" w:rsidRDefault="00165B56" w:rsidP="00165B56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</w:p>
    <w:p w:rsidR="00165B56" w:rsidRPr="0021110B" w:rsidRDefault="00165B56" w:rsidP="00165B56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</w:p>
    <w:p w:rsidR="00165B56" w:rsidRPr="00BE25C6" w:rsidRDefault="00165B56" w:rsidP="00165B56">
      <w:pPr>
        <w:shd w:val="clear" w:color="auto" w:fill="FFFFFF"/>
        <w:spacing w:line="360" w:lineRule="auto"/>
        <w:jc w:val="center"/>
        <w:rPr>
          <w:rFonts w:ascii="GHEA Grapalat" w:eastAsiaTheme="minorHAnsi" w:hAnsi="GHEA Grapalat" w:cs="Calibri"/>
          <w:b/>
          <w:lang w:val="hy-AM"/>
        </w:rPr>
      </w:pPr>
      <w:r w:rsidRPr="00BE25C6">
        <w:rPr>
          <w:rFonts w:ascii="GHEA Grapalat" w:eastAsiaTheme="minorHAnsi" w:hAnsi="GHEA Grapalat" w:cs="Calibri"/>
          <w:b/>
          <w:lang w:val="hy-AM"/>
        </w:rPr>
        <w:t>ԿԱՐԳ</w:t>
      </w:r>
    </w:p>
    <w:p w:rsidR="00165B56" w:rsidRPr="00BE25C6" w:rsidRDefault="00165B56" w:rsidP="00165B56">
      <w:pPr>
        <w:shd w:val="clear" w:color="auto" w:fill="FFFFFF"/>
        <w:spacing w:line="360" w:lineRule="auto"/>
        <w:jc w:val="center"/>
        <w:rPr>
          <w:rFonts w:ascii="GHEA Grapalat" w:eastAsiaTheme="minorHAnsi" w:hAnsi="GHEA Grapalat" w:cs="Calibri"/>
          <w:b/>
          <w:lang w:val="hy-AM"/>
        </w:rPr>
      </w:pPr>
      <w:r w:rsidRPr="00BE25C6">
        <w:rPr>
          <w:rFonts w:ascii="GHEA Grapalat" w:eastAsiaTheme="minorHAnsi" w:hAnsi="GHEA Grapalat" w:cs="Calibri"/>
          <w:b/>
          <w:lang w:val="hy-AM"/>
        </w:rPr>
        <w:t>ՄԵՂՐԻ ԱՆԱՍՆԱԲՈՒԺԱՍԱՆԻՏԱՐԱԿԱՆ ՓՈՐՁԱՔՆՆՈՒԹՅԱՆ</w:t>
      </w:r>
    </w:p>
    <w:p w:rsidR="003A00A3" w:rsidRPr="00E54A4F" w:rsidRDefault="003A00A3" w:rsidP="003233AB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</w:p>
    <w:p w:rsidR="00B426B1" w:rsidRPr="00C25512" w:rsidRDefault="00B426B1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  <w:r w:rsidRPr="00E54A4F">
        <w:rPr>
          <w:rFonts w:ascii="GHEA Grapalat" w:eastAsia="Calibri" w:hAnsi="GHEA Grapalat" w:cs="Calibri"/>
          <w:lang w:val="hy-AM"/>
        </w:rPr>
        <w:t xml:space="preserve">1. </w:t>
      </w:r>
      <w:r w:rsidRPr="00C25512">
        <w:rPr>
          <w:rFonts w:ascii="GHEA Grapalat" w:eastAsia="Calibri" w:hAnsi="GHEA Grapalat" w:cs="Calibri"/>
          <w:lang w:val="hy-AM"/>
        </w:rPr>
        <w:t xml:space="preserve">Սույն կարգով </w:t>
      </w:r>
      <w:r w:rsidR="0021110B" w:rsidRPr="00C25512">
        <w:rPr>
          <w:rFonts w:ascii="GHEA Grapalat" w:eastAsia="Calibri" w:hAnsi="GHEA Grapalat" w:cs="Calibri"/>
          <w:lang w:val="hy-AM"/>
        </w:rPr>
        <w:t xml:space="preserve">կարգավորվում </w:t>
      </w:r>
      <w:r w:rsidRPr="00C25512">
        <w:rPr>
          <w:rFonts w:ascii="GHEA Grapalat" w:eastAsia="Calibri" w:hAnsi="GHEA Grapalat" w:cs="Calibri"/>
          <w:lang w:val="hy-AM"/>
        </w:rPr>
        <w:t xml:space="preserve">են </w:t>
      </w:r>
      <w:r w:rsidR="00133BBB" w:rsidRPr="00C25512">
        <w:rPr>
          <w:rFonts w:ascii="GHEA Grapalat" w:eastAsia="Calibri" w:hAnsi="GHEA Grapalat" w:cs="Calibri"/>
          <w:lang w:val="hy-AM"/>
        </w:rPr>
        <w:t xml:space="preserve">չփաթեթավորված և չմակնշված </w:t>
      </w:r>
      <w:r w:rsidR="00F17F3C" w:rsidRPr="00C25512">
        <w:rPr>
          <w:rFonts w:ascii="GHEA Grapalat" w:eastAsia="Calibri" w:hAnsi="GHEA Grapalat" w:cs="Calibri"/>
          <w:lang w:val="hy-AM"/>
        </w:rPr>
        <w:t xml:space="preserve">բնական </w:t>
      </w:r>
      <w:r w:rsidRPr="00C25512">
        <w:rPr>
          <w:rFonts w:ascii="GHEA Grapalat" w:eastAsia="Calibri" w:hAnsi="GHEA Grapalat" w:cs="Calibri"/>
          <w:lang w:val="hy-AM"/>
        </w:rPr>
        <w:t xml:space="preserve">մեղրի անասնաբուժասանիտարական փորձաքննության (այսուհետ` փորձաքննություն) իրականացման </w:t>
      </w:r>
      <w:r w:rsidR="0021110B" w:rsidRPr="00C25512">
        <w:rPr>
          <w:rFonts w:ascii="GHEA Grapalat" w:eastAsia="Calibri" w:hAnsi="GHEA Grapalat" w:cs="Calibri"/>
          <w:lang w:val="hy-AM"/>
        </w:rPr>
        <w:t>կարգի</w:t>
      </w:r>
      <w:r w:rsidRPr="00C25512">
        <w:rPr>
          <w:rFonts w:ascii="GHEA Grapalat" w:eastAsia="Calibri" w:hAnsi="GHEA Grapalat" w:cs="Calibri"/>
          <w:lang w:val="hy-AM"/>
        </w:rPr>
        <w:t xml:space="preserve"> և </w:t>
      </w:r>
      <w:r w:rsidR="0021110B" w:rsidRPr="00C25512">
        <w:rPr>
          <w:rFonts w:ascii="GHEA Grapalat" w:eastAsia="Calibri" w:hAnsi="GHEA Grapalat" w:cs="Calibri"/>
          <w:lang w:val="hy-AM"/>
        </w:rPr>
        <w:t>պայմանների հետ կապված հարաբերությունները</w:t>
      </w:r>
      <w:r w:rsidRPr="00C25512">
        <w:rPr>
          <w:rFonts w:ascii="GHEA Grapalat" w:eastAsia="Calibri" w:hAnsi="GHEA Grapalat" w:cs="Calibri"/>
          <w:lang w:val="hy-AM"/>
        </w:rPr>
        <w:t>:</w:t>
      </w:r>
    </w:p>
    <w:p w:rsidR="008C29CE" w:rsidRPr="00C25512" w:rsidRDefault="008C29CE" w:rsidP="00C25512">
      <w:pPr>
        <w:shd w:val="clear" w:color="auto" w:fill="FFFFFF"/>
        <w:spacing w:line="360" w:lineRule="auto"/>
        <w:ind w:firstLine="720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hAnsi="GHEA Grapalat"/>
          <w:lang w:val="hy-AM"/>
        </w:rPr>
        <w:t>2. Ջերմային վերամշակման ենթարկված</w:t>
      </w:r>
      <w:r w:rsidR="00F17F3C" w:rsidRPr="00C25512">
        <w:rPr>
          <w:rFonts w:ascii="GHEA Grapalat" w:hAnsi="GHEA Grapalat"/>
          <w:lang w:val="hy-AM"/>
        </w:rPr>
        <w:t xml:space="preserve"> բնական մեղրը, ինչպես նա</w:t>
      </w:r>
      <w:r w:rsidRPr="00C25512">
        <w:rPr>
          <w:rFonts w:ascii="GHEA Grapalat" w:hAnsi="GHEA Grapalat"/>
          <w:lang w:val="hy-AM"/>
        </w:rPr>
        <w:t xml:space="preserve">և </w:t>
      </w:r>
      <w:r w:rsidR="00D85B07" w:rsidRPr="00C25512">
        <w:rPr>
          <w:rFonts w:ascii="GHEA Grapalat" w:hAnsi="GHEA Grapalat"/>
          <w:lang w:val="hy-AM"/>
        </w:rPr>
        <w:t xml:space="preserve">արհեստական մեղրը </w:t>
      </w:r>
      <w:r w:rsidRPr="00C25512">
        <w:rPr>
          <w:rFonts w:ascii="GHEA Grapalat" w:hAnsi="GHEA Grapalat"/>
          <w:lang w:val="hy-AM"/>
        </w:rPr>
        <w:t>անասնաբուժասանիտարական փորձաքննության ենթակա չէ:</w:t>
      </w:r>
    </w:p>
    <w:p w:rsidR="00B426B1" w:rsidRPr="00C25512" w:rsidRDefault="00D32819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>3</w:t>
      </w:r>
      <w:r w:rsidR="00B426B1" w:rsidRPr="00C25512">
        <w:rPr>
          <w:rFonts w:ascii="GHEA Grapalat" w:eastAsiaTheme="minorHAnsi" w:hAnsi="GHEA Grapalat" w:cs="Calibri"/>
          <w:lang w:val="hy-AM"/>
        </w:rPr>
        <w:t>. Մեղրի փորձաքննությունն իրականացնում են օրենքով սահմանված կարգով գործունեության իրականացման մասին ծանուցած անձինք:</w:t>
      </w:r>
    </w:p>
    <w:p w:rsidR="00B426B1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="Calibri" w:hAnsi="GHEA Grapalat" w:cs="Calibri"/>
          <w:lang w:val="hy-AM"/>
        </w:rPr>
      </w:pPr>
      <w:r w:rsidRPr="003A4F08">
        <w:rPr>
          <w:rFonts w:ascii="GHEA Grapalat" w:eastAsia="Calibri" w:hAnsi="GHEA Grapalat" w:cs="Calibri"/>
          <w:lang w:val="hy-AM"/>
        </w:rPr>
        <w:t>4</w:t>
      </w:r>
      <w:r w:rsidR="00B426B1" w:rsidRPr="00C25512">
        <w:rPr>
          <w:rFonts w:ascii="GHEA Grapalat" w:eastAsia="Calibri" w:hAnsi="GHEA Grapalat" w:cs="Calibri"/>
          <w:lang w:val="hy-AM"/>
        </w:rPr>
        <w:t>. Մեղրի փորձաքննության իրականացումը մեղրի իրացման գործընթացներում</w:t>
      </w:r>
      <w:r w:rsidR="00200E35" w:rsidRPr="00C25512">
        <w:rPr>
          <w:rFonts w:ascii="GHEA Grapalat" w:eastAsia="Calibri" w:hAnsi="GHEA Grapalat" w:cs="Calibri"/>
          <w:lang w:val="hy-AM"/>
        </w:rPr>
        <w:t xml:space="preserve"> </w:t>
      </w:r>
      <w:r w:rsidR="00B426B1" w:rsidRPr="00C25512">
        <w:rPr>
          <w:rFonts w:ascii="GHEA Grapalat" w:eastAsia="Calibri" w:hAnsi="GHEA Grapalat" w:cs="Calibri"/>
          <w:lang w:val="hy-AM"/>
        </w:rPr>
        <w:t xml:space="preserve">ապահովում են մեղր իրացնող ֆիզիկական </w:t>
      </w:r>
      <w:r w:rsidR="00200E35" w:rsidRPr="00C25512">
        <w:rPr>
          <w:rFonts w:ascii="GHEA Grapalat" w:eastAsia="Calibri" w:hAnsi="GHEA Grapalat" w:cs="Calibri"/>
          <w:lang w:val="hy-AM"/>
        </w:rPr>
        <w:t>և</w:t>
      </w:r>
      <w:r w:rsidR="00B426B1" w:rsidRPr="00C25512">
        <w:rPr>
          <w:rFonts w:ascii="GHEA Grapalat" w:eastAsia="Calibri" w:hAnsi="GHEA Grapalat" w:cs="Calibri"/>
          <w:lang w:val="hy-AM"/>
        </w:rPr>
        <w:t xml:space="preserve"> իրավաբանական անձինք:</w:t>
      </w:r>
    </w:p>
    <w:p w:rsidR="001B30DC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3A4F08">
        <w:rPr>
          <w:rFonts w:ascii="GHEA Grapalat" w:eastAsia="Calibri" w:hAnsi="GHEA Grapalat" w:cs="Calibri"/>
          <w:lang w:val="hy-AM"/>
        </w:rPr>
        <w:t>5</w:t>
      </w:r>
      <w:r w:rsidR="00AF0D9F" w:rsidRPr="00C25512">
        <w:rPr>
          <w:rFonts w:ascii="GHEA Grapalat" w:eastAsia="Calibri" w:hAnsi="GHEA Grapalat" w:cs="Calibri"/>
          <w:lang w:val="hy-AM"/>
        </w:rPr>
        <w:t xml:space="preserve">. </w:t>
      </w:r>
      <w:r w:rsidR="001B30DC" w:rsidRPr="00C25512">
        <w:rPr>
          <w:rFonts w:ascii="GHEA Grapalat" w:eastAsia="Calibri" w:hAnsi="GHEA Grapalat" w:cs="Calibri"/>
          <w:lang w:val="hy-AM"/>
        </w:rPr>
        <w:t xml:space="preserve">Փորձաքննության նպատակով մեղրը ընդունվում </w:t>
      </w:r>
      <w:r w:rsidR="006F192D" w:rsidRPr="00C25512">
        <w:rPr>
          <w:rFonts w:ascii="GHEA Grapalat" w:eastAsia="Calibri" w:hAnsi="GHEA Grapalat" w:cs="Calibri"/>
          <w:lang w:val="hy-AM"/>
        </w:rPr>
        <w:t xml:space="preserve">է </w:t>
      </w:r>
      <w:r w:rsidR="001B30DC" w:rsidRPr="00C25512">
        <w:rPr>
          <w:rFonts w:ascii="GHEA Grapalat" w:eastAsia="Calibri" w:hAnsi="GHEA Grapalat" w:cs="Calibri"/>
          <w:lang w:val="hy-AM"/>
        </w:rPr>
        <w:t>Հայաստանի Հանրապետության կառավարության 2010 թվականի հոկտեմբերի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21-</w:t>
      </w:r>
      <w:r w:rsidR="001B30DC" w:rsidRPr="00C25512">
        <w:rPr>
          <w:rFonts w:ascii="GHEA Grapalat" w:eastAsiaTheme="minorHAnsi" w:hAnsi="GHEA Grapalat" w:cs="Calibri"/>
          <w:lang w:val="hy-AM"/>
        </w:rPr>
        <w:t>ի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N 1499-</w:t>
      </w:r>
      <w:r w:rsidR="001B30DC" w:rsidRPr="00C25512">
        <w:rPr>
          <w:rFonts w:ascii="GHEA Grapalat" w:eastAsiaTheme="minorHAnsi" w:hAnsi="GHEA Grapalat" w:cs="Calibri"/>
          <w:lang w:val="hy-AM"/>
        </w:rPr>
        <w:t>Ն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1B30DC" w:rsidRPr="00C25512">
        <w:rPr>
          <w:rFonts w:ascii="GHEA Grapalat" w:eastAsiaTheme="minorHAnsi" w:hAnsi="GHEA Grapalat" w:cs="Calibri"/>
          <w:lang w:val="hy-AM"/>
        </w:rPr>
        <w:t>որոշմամբ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1B30DC" w:rsidRPr="00C25512">
        <w:rPr>
          <w:rFonts w:ascii="GHEA Grapalat" w:eastAsiaTheme="minorHAnsi" w:hAnsi="GHEA Grapalat" w:cs="Calibri"/>
          <w:lang w:val="hy-AM"/>
        </w:rPr>
        <w:t>սահմանված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1B30DC" w:rsidRPr="00C25512">
        <w:rPr>
          <w:rFonts w:ascii="GHEA Grapalat" w:eastAsiaTheme="minorHAnsi" w:hAnsi="GHEA Grapalat" w:cs="Calibri"/>
          <w:lang w:val="hy-AM"/>
        </w:rPr>
        <w:t>կարգով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1B30DC" w:rsidRPr="00C25512">
        <w:rPr>
          <w:rFonts w:ascii="GHEA Grapalat" w:eastAsiaTheme="minorHAnsi" w:hAnsi="GHEA Grapalat" w:cs="Calibri"/>
          <w:lang w:val="hy-AM"/>
        </w:rPr>
        <w:t>և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6C659B">
        <w:rPr>
          <w:rFonts w:ascii="GHEA Grapalat" w:eastAsiaTheme="minorHAnsi" w:hAnsi="GHEA Grapalat" w:cs="Calibri"/>
          <w:lang w:val="af-ZA"/>
        </w:rPr>
        <w:t>Ձ</w:t>
      </w:r>
      <w:r w:rsidR="00F17F3C" w:rsidRPr="00C25512">
        <w:rPr>
          <w:rFonts w:ascii="GHEA Grapalat" w:eastAsiaTheme="minorHAnsi" w:hAnsi="GHEA Grapalat" w:cs="Calibri"/>
          <w:lang w:val="af-ZA"/>
        </w:rPr>
        <w:t xml:space="preserve">և N 2 </w:t>
      </w:r>
      <w:r w:rsidR="001B30DC" w:rsidRPr="00C25512">
        <w:rPr>
          <w:rFonts w:ascii="GHEA Grapalat" w:eastAsiaTheme="minorHAnsi" w:hAnsi="GHEA Grapalat" w:cs="Calibri"/>
          <w:lang w:val="hy-AM"/>
        </w:rPr>
        <w:t>ուղեկցող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1B30DC" w:rsidRPr="00C25512">
        <w:rPr>
          <w:rFonts w:ascii="GHEA Grapalat" w:eastAsiaTheme="minorHAnsi" w:hAnsi="GHEA Grapalat" w:cs="Calibri"/>
          <w:lang w:val="hy-AM"/>
        </w:rPr>
        <w:t>անասնաբուժական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1B30DC" w:rsidRPr="00C25512">
        <w:rPr>
          <w:rFonts w:ascii="GHEA Grapalat" w:eastAsiaTheme="minorHAnsi" w:hAnsi="GHEA Grapalat" w:cs="Calibri"/>
          <w:lang w:val="hy-AM"/>
        </w:rPr>
        <w:t>համապատասխան</w:t>
      </w:r>
      <w:r w:rsidR="001B30DC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1B30DC" w:rsidRPr="00C25512">
        <w:rPr>
          <w:rFonts w:ascii="GHEA Grapalat" w:eastAsiaTheme="minorHAnsi" w:hAnsi="GHEA Grapalat" w:cs="Calibri"/>
          <w:lang w:val="hy-AM"/>
        </w:rPr>
        <w:t>փաստաթղթերով</w:t>
      </w:r>
      <w:r w:rsidR="001B30DC" w:rsidRPr="00C25512">
        <w:rPr>
          <w:rFonts w:ascii="GHEA Grapalat" w:eastAsiaTheme="minorHAnsi" w:hAnsi="GHEA Grapalat" w:cs="Calibri"/>
          <w:lang w:val="af-ZA"/>
        </w:rPr>
        <w:t>:</w:t>
      </w:r>
    </w:p>
    <w:p w:rsidR="00B426B1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3A4F08">
        <w:rPr>
          <w:rFonts w:ascii="GHEA Grapalat" w:eastAsiaTheme="minorHAnsi" w:hAnsi="GHEA Grapalat" w:cs="Calibri"/>
          <w:lang w:val="hy-AM"/>
        </w:rPr>
        <w:t>6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. Մեղրը փորձաքննության ենթակա է հեղուկ կամ բյուրեղացված վիճակում կամ ամբողջական </w:t>
      </w:r>
      <w:r w:rsidR="00A3776B" w:rsidRPr="00C25512">
        <w:rPr>
          <w:rFonts w:ascii="GHEA Grapalat" w:eastAsiaTheme="minorHAnsi" w:hAnsi="GHEA Grapalat" w:cs="Calibri"/>
          <w:lang w:val="hy-AM"/>
        </w:rPr>
        <w:t>մեղրախա</w:t>
      </w:r>
      <w:r w:rsidR="00B426B1" w:rsidRPr="00C25512">
        <w:rPr>
          <w:rFonts w:ascii="GHEA Grapalat" w:eastAsiaTheme="minorHAnsi" w:hAnsi="GHEA Grapalat" w:cs="Calibri"/>
          <w:lang w:val="hy-AM"/>
        </w:rPr>
        <w:t>րսխով, եթե սերեկված է (</w:t>
      </w:r>
      <w:r w:rsidR="00A3776B" w:rsidRPr="00C25512">
        <w:rPr>
          <w:rFonts w:ascii="GHEA Grapalat" w:eastAsiaTheme="minorHAnsi" w:hAnsi="GHEA Grapalat" w:cs="Calibri"/>
          <w:lang w:val="hy-AM"/>
        </w:rPr>
        <w:t>մեղրախա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րսխի բջիջների` մեղրով լցվածությունը և փակվածությունը) </w:t>
      </w:r>
      <w:r w:rsidR="00A3776B" w:rsidRPr="00C25512">
        <w:rPr>
          <w:rFonts w:ascii="GHEA Grapalat" w:eastAsiaTheme="minorHAnsi" w:hAnsi="GHEA Grapalat" w:cs="Calibri"/>
          <w:lang w:val="hy-AM"/>
        </w:rPr>
        <w:t>մեղրախա</w:t>
      </w:r>
      <w:r w:rsidR="00B426B1" w:rsidRPr="00C25512">
        <w:rPr>
          <w:rFonts w:ascii="GHEA Grapalat" w:eastAsiaTheme="minorHAnsi" w:hAnsi="GHEA Grapalat" w:cs="Calibri"/>
          <w:lang w:val="hy-AM"/>
        </w:rPr>
        <w:t>րսխի առնվազն 2/3-ը:</w:t>
      </w:r>
    </w:p>
    <w:p w:rsidR="00B426B1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3A4F08">
        <w:rPr>
          <w:rFonts w:ascii="GHEA Grapalat" w:eastAsiaTheme="minorHAnsi" w:hAnsi="GHEA Grapalat" w:cs="Calibri"/>
          <w:lang w:val="hy-AM"/>
        </w:rPr>
        <w:t>7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. </w:t>
      </w:r>
      <w:r w:rsidR="00200E35" w:rsidRPr="00C25512">
        <w:rPr>
          <w:rFonts w:ascii="GHEA Grapalat" w:eastAsiaTheme="minorHAnsi" w:hAnsi="GHEA Grapalat" w:cs="Calibri"/>
          <w:lang w:val="hy-AM"/>
        </w:rPr>
        <w:t>Ի</w:t>
      </w:r>
      <w:r w:rsidR="00B426B1" w:rsidRPr="00C25512">
        <w:rPr>
          <w:rFonts w:ascii="GHEA Grapalat" w:eastAsiaTheme="minorHAnsi" w:hAnsi="GHEA Grapalat" w:cs="Calibri"/>
          <w:lang w:val="hy-AM"/>
        </w:rPr>
        <w:t>րացման ենթակա մեղրը</w:t>
      </w:r>
      <w:r w:rsidR="00200E35" w:rsidRPr="00C25512">
        <w:rPr>
          <w:rFonts w:ascii="GHEA Grapalat" w:eastAsiaTheme="minorHAnsi" w:hAnsi="GHEA Grapalat" w:cs="Calibri"/>
          <w:lang w:val="hy-AM"/>
        </w:rPr>
        <w:t xml:space="preserve"> 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լինում է`</w:t>
      </w:r>
    </w:p>
    <w:p w:rsidR="00A8696F" w:rsidRPr="00C25512" w:rsidRDefault="00200E35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lastRenderedPageBreak/>
        <w:t>1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) ըստ ծագման` </w:t>
      </w:r>
      <w:r w:rsidR="00A8696F" w:rsidRPr="00C25512">
        <w:rPr>
          <w:rFonts w:ascii="GHEA Grapalat" w:eastAsiaTheme="minorHAnsi" w:hAnsi="GHEA Grapalat" w:cs="Calibri"/>
          <w:lang w:val="hy-AM"/>
        </w:rPr>
        <w:t>բույսերի առողջ մասերի կամ բույսերով սնվող միջատների արտազատուկներից ստացված՝</w:t>
      </w:r>
    </w:p>
    <w:p w:rsidR="00A8696F" w:rsidRPr="00C25512" w:rsidRDefault="00A8696F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 xml:space="preserve">ա. 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ծաղկային, </w:t>
      </w:r>
    </w:p>
    <w:p w:rsidR="00A8696F" w:rsidRPr="00C25512" w:rsidRDefault="00A8696F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 xml:space="preserve">բ. </w:t>
      </w:r>
      <w:r w:rsidR="00B426B1" w:rsidRPr="00C25512">
        <w:rPr>
          <w:rFonts w:ascii="GHEA Grapalat" w:eastAsiaTheme="minorHAnsi" w:hAnsi="GHEA Grapalat" w:cs="Calibri"/>
          <w:lang w:val="hy-AM"/>
        </w:rPr>
        <w:t>նեկտարային</w:t>
      </w:r>
      <w:r w:rsidRPr="00C25512">
        <w:rPr>
          <w:rFonts w:ascii="GHEA Grapalat" w:eastAsiaTheme="minorHAnsi" w:hAnsi="GHEA Grapalat" w:cs="Calibri"/>
          <w:lang w:val="hy-AM"/>
        </w:rPr>
        <w:t>,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</w:t>
      </w:r>
    </w:p>
    <w:p w:rsidR="00A8696F" w:rsidRPr="00C25512" w:rsidRDefault="00A8696F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>գ. մ</w:t>
      </w:r>
      <w:r w:rsidR="00B426B1" w:rsidRPr="00C25512">
        <w:rPr>
          <w:rFonts w:ascii="GHEA Grapalat" w:eastAsiaTheme="minorHAnsi" w:hAnsi="GHEA Grapalat" w:cs="Calibri"/>
          <w:lang w:val="hy-AM"/>
        </w:rPr>
        <w:t>եղրացողային</w:t>
      </w:r>
      <w:r w:rsidRPr="00C25512">
        <w:rPr>
          <w:rFonts w:ascii="GHEA Grapalat" w:eastAsiaTheme="minorHAnsi" w:hAnsi="GHEA Grapalat" w:cs="Calibri"/>
          <w:lang w:val="hy-AM"/>
        </w:rPr>
        <w:t>.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</w:t>
      </w:r>
    </w:p>
    <w:p w:rsidR="00B426B1" w:rsidRPr="00C25512" w:rsidRDefault="00200E35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>2</w:t>
      </w:r>
      <w:r w:rsidR="00B426B1" w:rsidRPr="00C25512">
        <w:rPr>
          <w:rFonts w:ascii="GHEA Grapalat" w:eastAsiaTheme="minorHAnsi" w:hAnsi="GHEA Grapalat" w:cs="Calibri"/>
          <w:lang w:val="hy-AM"/>
        </w:rPr>
        <w:t>) ըստ արտադրության տեսակի`</w:t>
      </w:r>
    </w:p>
    <w:p w:rsidR="00B426B1" w:rsidRPr="00C25512" w:rsidRDefault="00200E35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 xml:space="preserve">ա. </w:t>
      </w:r>
      <w:r w:rsidR="00B426B1" w:rsidRPr="00C25512">
        <w:rPr>
          <w:rFonts w:ascii="GHEA Grapalat" w:eastAsiaTheme="minorHAnsi" w:hAnsi="GHEA Grapalat" w:cs="Calibri"/>
          <w:lang w:val="hy-AM"/>
        </w:rPr>
        <w:t>մեղրամոմային` թարմ կառուցված, չձվադրված մեղրախորսխի բջիջներում մեղուների կողմից պաշարված մեղր, որն իրացվում է փակ ամբողջական մեղրահացի կամ դրա կտորների տեսքով</w:t>
      </w:r>
      <w:r w:rsidR="006F192D" w:rsidRPr="00C25512">
        <w:rPr>
          <w:rFonts w:ascii="GHEA Grapalat" w:eastAsiaTheme="minorHAnsi" w:hAnsi="GHEA Grapalat" w:cs="Calibri"/>
          <w:lang w:val="hy-AM"/>
        </w:rPr>
        <w:t>,</w:t>
      </w:r>
    </w:p>
    <w:p w:rsidR="00B426B1" w:rsidRPr="00C25512" w:rsidRDefault="00200E35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 xml:space="preserve">բ. </w:t>
      </w:r>
      <w:r w:rsidR="00B426B1" w:rsidRPr="00C25512">
        <w:rPr>
          <w:rFonts w:ascii="GHEA Grapalat" w:eastAsiaTheme="minorHAnsi" w:hAnsi="GHEA Grapalat" w:cs="Calibri"/>
          <w:lang w:val="hy-AM"/>
        </w:rPr>
        <w:t>չորացրած` մեղրով լցված, չձվադրած, չծածկված, չորացված մեղրամոմը</w:t>
      </w:r>
      <w:r w:rsidR="006F192D" w:rsidRPr="00C25512">
        <w:rPr>
          <w:rFonts w:ascii="GHEA Grapalat" w:eastAsiaTheme="minorHAnsi" w:hAnsi="GHEA Grapalat" w:cs="Calibri"/>
          <w:lang w:val="hy-AM"/>
        </w:rPr>
        <w:t>,</w:t>
      </w:r>
    </w:p>
    <w:p w:rsidR="00B426B1" w:rsidRPr="00C25512" w:rsidRDefault="00200E35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 xml:space="preserve">գ. </w:t>
      </w:r>
      <w:r w:rsidR="00B426B1" w:rsidRPr="00C25512">
        <w:rPr>
          <w:rFonts w:ascii="GHEA Grapalat" w:eastAsiaTheme="minorHAnsi" w:hAnsi="GHEA Grapalat" w:cs="Calibri"/>
          <w:lang w:val="hy-AM"/>
        </w:rPr>
        <w:t>ճնշված` 45</w:t>
      </w:r>
      <w:r w:rsidR="00B426B1" w:rsidRPr="00C25512">
        <w:rPr>
          <w:rFonts w:ascii="GHEA Grapalat" w:eastAsiaTheme="minorHAnsi" w:hAnsi="GHEA Grapalat" w:cs="Calibri"/>
          <w:vertAlign w:val="superscript"/>
          <w:lang w:val="hy-AM"/>
        </w:rPr>
        <w:t>0</w:t>
      </w:r>
      <w:r w:rsidR="00B426B1" w:rsidRPr="00C25512">
        <w:rPr>
          <w:rFonts w:ascii="GHEA Grapalat" w:eastAsiaTheme="minorHAnsi" w:hAnsi="GHEA Grapalat" w:cs="Calibri"/>
          <w:lang w:val="hy-AM"/>
        </w:rPr>
        <w:t> C-ից ոչ բարձր ջերմաստիճանում չձվադրած մեղրամոմի սեղմումից ստացված մեղր</w:t>
      </w:r>
      <w:r w:rsidR="006F192D" w:rsidRPr="00C25512">
        <w:rPr>
          <w:rFonts w:ascii="GHEA Grapalat" w:eastAsiaTheme="minorHAnsi" w:hAnsi="GHEA Grapalat" w:cs="Calibri"/>
          <w:lang w:val="hy-AM"/>
        </w:rPr>
        <w:t>,</w:t>
      </w:r>
    </w:p>
    <w:p w:rsidR="00B426B1" w:rsidRPr="00C25512" w:rsidRDefault="00200E35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 xml:space="preserve">դ. </w:t>
      </w:r>
      <w:r w:rsidR="00FE2467" w:rsidRPr="00C25512">
        <w:rPr>
          <w:rFonts w:ascii="GHEA Grapalat" w:eastAsiaTheme="minorHAnsi" w:hAnsi="GHEA Grapalat" w:cs="Calibri"/>
          <w:lang w:val="hy-AM"/>
        </w:rPr>
        <w:t>մաքրված (</w:t>
      </w:r>
      <w:r w:rsidR="00B426B1" w:rsidRPr="00C25512">
        <w:rPr>
          <w:rFonts w:ascii="GHEA Grapalat" w:eastAsiaTheme="minorHAnsi" w:hAnsi="GHEA Grapalat" w:cs="Calibri"/>
          <w:lang w:val="hy-AM"/>
        </w:rPr>
        <w:t>զտված</w:t>
      </w:r>
      <w:r w:rsidR="00FE2467" w:rsidRPr="00C25512">
        <w:rPr>
          <w:rFonts w:ascii="GHEA Grapalat" w:eastAsiaTheme="minorHAnsi" w:hAnsi="GHEA Grapalat" w:cs="Calibri"/>
          <w:lang w:val="hy-AM"/>
        </w:rPr>
        <w:t>)</w:t>
      </w:r>
      <w:r w:rsidR="00B426B1" w:rsidRPr="00C25512">
        <w:rPr>
          <w:rFonts w:ascii="GHEA Grapalat" w:eastAsiaTheme="minorHAnsi" w:hAnsi="GHEA Grapalat" w:cs="Calibri"/>
          <w:lang w:val="hy-AM"/>
        </w:rPr>
        <w:t>` օտար անօրգանական և օրգանական նյութերից մաքրման միջոցով ստացված մեղր</w:t>
      </w:r>
      <w:r w:rsidR="006F192D" w:rsidRPr="00C25512">
        <w:rPr>
          <w:rFonts w:ascii="GHEA Grapalat" w:eastAsiaTheme="minorHAnsi" w:hAnsi="GHEA Grapalat" w:cs="Calibri"/>
          <w:lang w:val="hy-AM"/>
        </w:rPr>
        <w:t>,</w:t>
      </w:r>
    </w:p>
    <w:p w:rsidR="00FE2467" w:rsidRPr="00C25512" w:rsidRDefault="00200E35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 xml:space="preserve">ե. </w:t>
      </w:r>
      <w:r w:rsidR="00B426B1" w:rsidRPr="00C25512">
        <w:rPr>
          <w:rFonts w:ascii="GHEA Grapalat" w:eastAsiaTheme="minorHAnsi" w:hAnsi="GHEA Grapalat" w:cs="Calibri"/>
          <w:lang w:val="hy-AM"/>
        </w:rPr>
        <w:t>արդյունաբերական</w:t>
      </w:r>
      <w:r w:rsidR="00FE2467" w:rsidRPr="00C25512">
        <w:rPr>
          <w:rFonts w:ascii="GHEA Grapalat" w:eastAsiaTheme="minorHAnsi" w:hAnsi="GHEA Grapalat" w:cs="Calibri"/>
          <w:lang w:val="hy-AM"/>
        </w:rPr>
        <w:t xml:space="preserve"> (կեղծված</w:t>
      </w:r>
      <w:r w:rsidR="00112DD7" w:rsidRPr="00C25512">
        <w:rPr>
          <w:rFonts w:ascii="GHEA Grapalat" w:eastAsiaTheme="minorHAnsi" w:hAnsi="GHEA Grapalat" w:cs="Calibri"/>
          <w:lang w:val="hy-AM"/>
        </w:rPr>
        <w:t xml:space="preserve"> կամ արհեստական</w:t>
      </w:r>
      <w:r w:rsidR="00FE2467" w:rsidRPr="00C25512">
        <w:rPr>
          <w:rFonts w:ascii="GHEA Grapalat" w:eastAsiaTheme="minorHAnsi" w:hAnsi="GHEA Grapalat" w:cs="Calibri"/>
          <w:lang w:val="hy-AM"/>
        </w:rPr>
        <w:t>)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` </w:t>
      </w:r>
      <w:r w:rsidR="00112DD7" w:rsidRPr="00C25512">
        <w:rPr>
          <w:rFonts w:ascii="GHEA Grapalat" w:eastAsiaTheme="minorHAnsi" w:hAnsi="GHEA Grapalat" w:cs="Calibri"/>
          <w:lang w:val="hy-AM"/>
        </w:rPr>
        <w:t xml:space="preserve">բնական մեղրին ոչ բնորոշ կամ 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անծանոթ համ և հոտ ունեցող կամ մակարդված կամ </w:t>
      </w:r>
      <w:r w:rsidR="00FE2467" w:rsidRPr="00C25512">
        <w:rPr>
          <w:rFonts w:ascii="GHEA Grapalat" w:eastAsiaTheme="minorHAnsi" w:hAnsi="GHEA Grapalat" w:cs="Calibri"/>
          <w:lang w:val="hy-AM"/>
        </w:rPr>
        <w:t xml:space="preserve">տաքացված </w:t>
      </w:r>
      <w:r w:rsidR="00112DD7" w:rsidRPr="00C25512">
        <w:rPr>
          <w:rFonts w:ascii="GHEA Grapalat" w:eastAsiaTheme="minorHAnsi" w:hAnsi="GHEA Grapalat" w:cs="Calibri"/>
          <w:lang w:val="hy-AM"/>
        </w:rPr>
        <w:t xml:space="preserve">կամ շաքար և կեղծման միջոց հանդիսացող այլ նյութեր պարունակող </w:t>
      </w:r>
      <w:r w:rsidR="00B426B1" w:rsidRPr="00C25512">
        <w:rPr>
          <w:rFonts w:ascii="GHEA Grapalat" w:eastAsiaTheme="minorHAnsi" w:hAnsi="GHEA Grapalat" w:cs="Calibri"/>
          <w:lang w:val="hy-AM"/>
        </w:rPr>
        <w:t>մեղր</w:t>
      </w:r>
      <w:r w:rsidR="00FE2467" w:rsidRPr="00C25512">
        <w:rPr>
          <w:rFonts w:ascii="GHEA Grapalat" w:eastAsiaTheme="minorHAnsi" w:hAnsi="GHEA Grapalat" w:cs="Calibri"/>
          <w:lang w:val="hy-AM"/>
        </w:rPr>
        <w:t>, որը ա</w:t>
      </w:r>
      <w:r w:rsidR="00FE2467" w:rsidRPr="00C25512">
        <w:rPr>
          <w:rFonts w:ascii="GHEA Grapalat" w:hAnsi="GHEA Grapalat" w:cs="GHEA Grapalat"/>
          <w:lang w:val="hy-AM"/>
        </w:rPr>
        <w:t>նասնաբուժասանիտարական</w:t>
      </w:r>
      <w:r w:rsidR="00FE2467" w:rsidRPr="00C25512">
        <w:rPr>
          <w:rFonts w:ascii="GHEA Grapalat" w:hAnsi="GHEA Grapalat" w:cs="GHEA Grapalat"/>
          <w:lang w:val="af-ZA"/>
        </w:rPr>
        <w:t xml:space="preserve"> </w:t>
      </w:r>
      <w:r w:rsidR="00FE2467" w:rsidRPr="00C25512">
        <w:rPr>
          <w:rFonts w:ascii="GHEA Grapalat" w:hAnsi="GHEA Grapalat" w:cs="GHEA Grapalat"/>
          <w:lang w:val="hy-AM"/>
        </w:rPr>
        <w:t>տեսակետից</w:t>
      </w:r>
      <w:r w:rsidR="00FE2467" w:rsidRPr="00C25512">
        <w:rPr>
          <w:rFonts w:ascii="GHEA Grapalat" w:hAnsi="GHEA Grapalat" w:cs="GHEA Grapalat"/>
          <w:lang w:val="af-ZA"/>
        </w:rPr>
        <w:t xml:space="preserve"> </w:t>
      </w:r>
      <w:r w:rsidR="00FE2467" w:rsidRPr="00C25512">
        <w:rPr>
          <w:rFonts w:ascii="GHEA Grapalat" w:hAnsi="GHEA Grapalat" w:cs="GHEA Grapalat"/>
          <w:lang w:val="hy-AM"/>
        </w:rPr>
        <w:t>համարվում է պայմանական</w:t>
      </w:r>
      <w:r w:rsidR="00FE2467" w:rsidRPr="00C25512">
        <w:rPr>
          <w:rFonts w:ascii="GHEA Grapalat" w:hAnsi="GHEA Grapalat" w:cs="GHEA Grapalat"/>
          <w:lang w:val="af-ZA"/>
        </w:rPr>
        <w:t xml:space="preserve"> </w:t>
      </w:r>
      <w:r w:rsidR="00FE2467" w:rsidRPr="00C25512">
        <w:rPr>
          <w:rFonts w:ascii="GHEA Grapalat" w:hAnsi="GHEA Grapalat" w:cs="GHEA Grapalat"/>
          <w:lang w:val="hy-AM"/>
        </w:rPr>
        <w:t>պիտանի</w:t>
      </w:r>
      <w:r w:rsidR="00FE2467" w:rsidRPr="00C25512">
        <w:rPr>
          <w:rFonts w:ascii="GHEA Grapalat" w:hAnsi="GHEA Grapalat" w:cs="GHEA Grapalat"/>
          <w:lang w:val="af-ZA"/>
        </w:rPr>
        <w:t>:</w:t>
      </w:r>
    </w:p>
    <w:p w:rsidR="00FE2467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3A4F08">
        <w:rPr>
          <w:rFonts w:ascii="GHEA Grapalat" w:eastAsiaTheme="minorHAnsi" w:hAnsi="GHEA Grapalat" w:cs="Calibri"/>
          <w:lang w:val="hy-AM"/>
        </w:rPr>
        <w:t>8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. Մեղրի փորձաքննությունը ներառում է </w:t>
      </w:r>
      <w:r w:rsidR="00B426B1" w:rsidRPr="00C25512">
        <w:rPr>
          <w:rFonts w:ascii="GHEA Grapalat" w:eastAsia="Calibri" w:hAnsi="GHEA Grapalat" w:cs="Calibri"/>
          <w:lang w:val="hy-AM"/>
        </w:rPr>
        <w:t>զգայորոշման</w:t>
      </w:r>
      <w:r w:rsidR="00396AA1" w:rsidRPr="00C25512">
        <w:rPr>
          <w:rFonts w:ascii="GHEA Grapalat" w:eastAsia="Calibri" w:hAnsi="GHEA Grapalat" w:cs="Calibri"/>
          <w:lang w:val="hy-AM"/>
        </w:rPr>
        <w:t>, մանրադիտակային</w:t>
      </w:r>
      <w:r w:rsidR="00B426B1" w:rsidRPr="00C25512">
        <w:rPr>
          <w:rFonts w:ascii="GHEA Grapalat" w:eastAsia="Calibri" w:hAnsi="GHEA Grapalat" w:cs="Calibri"/>
          <w:lang w:val="hy-AM"/>
        </w:rPr>
        <w:t xml:space="preserve"> </w:t>
      </w:r>
      <w:r w:rsidR="00396AA1" w:rsidRPr="00C25512">
        <w:rPr>
          <w:rFonts w:ascii="GHEA Grapalat" w:eastAsiaTheme="minorHAnsi" w:hAnsi="GHEA Grapalat" w:cs="Calibri"/>
          <w:lang w:val="hy-AM"/>
        </w:rPr>
        <w:t>հետազոտություններ</w:t>
      </w:r>
      <w:r w:rsidR="002B50AE" w:rsidRPr="00C25512">
        <w:rPr>
          <w:rFonts w:ascii="GHEA Grapalat" w:eastAsiaTheme="minorHAnsi" w:hAnsi="GHEA Grapalat" w:cs="Calibri"/>
          <w:lang w:val="hy-AM"/>
        </w:rPr>
        <w:t>ը</w:t>
      </w:r>
      <w:r w:rsidR="00B426B1" w:rsidRPr="00C25512">
        <w:rPr>
          <w:rFonts w:ascii="GHEA Grapalat" w:eastAsiaTheme="minorHAnsi" w:hAnsi="GHEA Grapalat" w:cs="Calibri"/>
          <w:lang w:val="hy-AM"/>
        </w:rPr>
        <w:t>:</w:t>
      </w:r>
    </w:p>
    <w:p w:rsidR="00B426B1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 w:rsidRPr="003A4F08">
        <w:rPr>
          <w:rFonts w:ascii="GHEA Grapalat" w:eastAsiaTheme="minorHAnsi" w:hAnsi="GHEA Grapalat" w:cs="Calibri"/>
          <w:lang w:val="hy-AM"/>
        </w:rPr>
        <w:t>9</w:t>
      </w:r>
      <w:r w:rsidR="00B426B1" w:rsidRPr="00C25512">
        <w:rPr>
          <w:rFonts w:ascii="GHEA Grapalat" w:eastAsiaTheme="minorHAnsi" w:hAnsi="GHEA Grapalat" w:cs="Calibri"/>
          <w:lang w:val="hy-AM"/>
        </w:rPr>
        <w:t>. Վարակիչ հիվանդությունների, մեղրի բնականության բացահայտման համար</w:t>
      </w:r>
      <w:r w:rsidR="00681A60" w:rsidRPr="00C25512">
        <w:rPr>
          <w:rFonts w:ascii="GHEA Grapalat" w:eastAsiaTheme="minorHAnsi" w:hAnsi="GHEA Grapalat" w:cs="Calibri"/>
          <w:lang w:val="hy-AM"/>
        </w:rPr>
        <w:t xml:space="preserve"> սույն կարգի</w:t>
      </w:r>
      <w:r w:rsidR="001D5485">
        <w:rPr>
          <w:rFonts w:ascii="GHEA Grapalat" w:eastAsiaTheme="minorHAnsi" w:hAnsi="GHEA Grapalat" w:cs="Calibri"/>
          <w:lang w:val="hy-AM"/>
        </w:rPr>
        <w:t xml:space="preserve"> </w:t>
      </w:r>
      <w:r w:rsidR="001D5485" w:rsidRPr="001D5485">
        <w:rPr>
          <w:rFonts w:ascii="GHEA Grapalat" w:eastAsiaTheme="minorHAnsi" w:hAnsi="GHEA Grapalat" w:cs="Calibri"/>
          <w:lang w:val="hy-AM"/>
        </w:rPr>
        <w:t>8</w:t>
      </w:r>
      <w:r w:rsidR="00681A60" w:rsidRPr="00C25512">
        <w:rPr>
          <w:rFonts w:ascii="GHEA Grapalat" w:eastAsiaTheme="minorHAnsi" w:hAnsi="GHEA Grapalat" w:cs="Calibri"/>
          <w:lang w:val="hy-AM"/>
        </w:rPr>
        <w:t>-րդ կետով սահմանված հետազոտություններիրց բացի,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</w:t>
      </w:r>
      <w:r w:rsidR="00E539D8" w:rsidRPr="00C25512">
        <w:rPr>
          <w:rFonts w:ascii="GHEA Grapalat" w:eastAsiaTheme="minorHAnsi" w:hAnsi="GHEA Grapalat" w:cs="Calibri"/>
          <w:lang w:val="hy-AM"/>
        </w:rPr>
        <w:t>կատարվում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են </w:t>
      </w:r>
      <w:r w:rsidR="00F17F3C" w:rsidRPr="00C25512">
        <w:rPr>
          <w:rFonts w:ascii="GHEA Grapalat" w:hAnsi="GHEA Grapalat" w:cs="GHEA Grapalat"/>
          <w:lang w:val="af-ZA"/>
        </w:rPr>
        <w:t xml:space="preserve">մանրէաբանական </w:t>
      </w:r>
      <w:r w:rsidR="00F17F3C" w:rsidRPr="00C25512">
        <w:rPr>
          <w:rFonts w:ascii="GHEA Grapalat" w:hAnsi="GHEA Grapalat" w:cs="GHEA Grapalat"/>
          <w:lang w:val="hy-AM"/>
        </w:rPr>
        <w:t>լաբորատոր</w:t>
      </w:r>
      <w:r w:rsidR="00F17F3C" w:rsidRPr="00C25512">
        <w:rPr>
          <w:rFonts w:ascii="GHEA Grapalat" w:hAnsi="GHEA Grapalat" w:cs="GHEA Grapalat"/>
          <w:lang w:val="af-ZA"/>
        </w:rPr>
        <w:t xml:space="preserve"> </w:t>
      </w:r>
      <w:r w:rsidR="00F17F3C" w:rsidRPr="00C25512">
        <w:rPr>
          <w:rFonts w:ascii="GHEA Grapalat" w:hAnsi="GHEA Grapalat" w:cs="GHEA Grapalat"/>
          <w:lang w:val="hy-AM"/>
        </w:rPr>
        <w:t>հետազոտություններ</w:t>
      </w:r>
      <w:r w:rsidR="00B426B1" w:rsidRPr="00C25512">
        <w:rPr>
          <w:rFonts w:ascii="GHEA Grapalat" w:eastAsiaTheme="minorHAnsi" w:hAnsi="GHEA Grapalat" w:cs="Calibri"/>
          <w:lang w:val="hy-AM"/>
        </w:rPr>
        <w:t>:</w:t>
      </w:r>
    </w:p>
    <w:p w:rsidR="00B426B1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>
        <w:rPr>
          <w:rFonts w:ascii="GHEA Grapalat" w:eastAsiaTheme="minorHAnsi" w:hAnsi="GHEA Grapalat" w:cs="Calibri"/>
          <w:lang w:val="hy-AM"/>
        </w:rPr>
        <w:t>1</w:t>
      </w:r>
      <w:r w:rsidRPr="003A4F08">
        <w:rPr>
          <w:rFonts w:ascii="GHEA Grapalat" w:eastAsiaTheme="minorHAnsi" w:hAnsi="GHEA Grapalat" w:cs="Calibri"/>
          <w:lang w:val="hy-AM"/>
        </w:rPr>
        <w:t>0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. Փորձաքննության համար մեղրի </w:t>
      </w:r>
      <w:r w:rsidR="00542697" w:rsidRPr="00C25512">
        <w:rPr>
          <w:rFonts w:ascii="GHEA Grapalat" w:eastAsiaTheme="minorHAnsi" w:hAnsi="GHEA Grapalat" w:cs="Calibri"/>
          <w:lang w:val="hy-AM"/>
        </w:rPr>
        <w:t xml:space="preserve">նմուշառումը կատարվում է 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ապրանքախմբի յուրաքանչյուր միավորից կամ տարայից` մինչև 3 կիլոգրամ միավոր քաշի դեպքում` </w:t>
      </w:r>
      <w:r w:rsidR="00412555" w:rsidRPr="00C25512">
        <w:rPr>
          <w:rFonts w:ascii="GHEA Grapalat" w:eastAsiaTheme="minorHAnsi" w:hAnsi="GHEA Grapalat" w:cs="Calibri"/>
          <w:lang w:val="hy-AM"/>
        </w:rPr>
        <w:t xml:space="preserve">մինչև </w:t>
      </w:r>
      <w:r w:rsidR="00B426B1" w:rsidRPr="00C25512">
        <w:rPr>
          <w:rFonts w:ascii="GHEA Grapalat" w:eastAsiaTheme="minorHAnsi" w:hAnsi="GHEA Grapalat" w:cs="Calibri"/>
          <w:lang w:val="hy-AM"/>
        </w:rPr>
        <w:t>100</w:t>
      </w:r>
      <w:r w:rsidR="00412555" w:rsidRPr="00C25512">
        <w:rPr>
          <w:rFonts w:ascii="GHEA Grapalat" w:eastAsiaTheme="minorHAnsi" w:hAnsi="GHEA Grapalat" w:cs="Calibri"/>
          <w:lang w:val="hy-AM"/>
        </w:rPr>
        <w:t xml:space="preserve"> գրամի</w:t>
      </w:r>
      <w:r w:rsidR="00B426B1" w:rsidRPr="00C25512">
        <w:rPr>
          <w:rFonts w:ascii="GHEA Grapalat" w:eastAsiaTheme="minorHAnsi" w:hAnsi="GHEA Grapalat" w:cs="Calibri"/>
          <w:lang w:val="hy-AM"/>
        </w:rPr>
        <w:t>, 3 կիլոգրամից ավելի միավոր քաշի դեպքում</w:t>
      </w:r>
      <w:r w:rsidR="00412555" w:rsidRPr="00C25512">
        <w:rPr>
          <w:rFonts w:ascii="GHEA Grapalat" w:eastAsiaTheme="minorHAnsi" w:hAnsi="GHEA Grapalat" w:cs="Calibri"/>
          <w:lang w:val="hy-AM"/>
        </w:rPr>
        <w:t>` մինչև 150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գրամի չափով: Մեղրամոմից </w:t>
      </w:r>
      <w:r w:rsidR="00542697" w:rsidRPr="00C25512">
        <w:rPr>
          <w:rFonts w:ascii="GHEA Grapalat" w:eastAsiaTheme="minorHAnsi" w:hAnsi="GHEA Grapalat" w:cs="Calibri"/>
          <w:lang w:val="hy-AM"/>
        </w:rPr>
        <w:t>նմուշառումը կատարվում է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ապրանքախմբի յուրաքանչյուր երրորդ ամբողջական միավորից, մինչև 3 մեղրամոմի դեպքում` յուրաքանչյուրից` 5 </w:t>
      </w:r>
      <w:r w:rsidR="00805762" w:rsidRPr="00C25512">
        <w:rPr>
          <w:rFonts w:ascii="GHEA Grapalat" w:eastAsiaTheme="minorHAnsi" w:hAnsi="GHEA Grapalat" w:cs="Calibri"/>
          <w:lang w:val="hy-AM"/>
        </w:rPr>
        <w:t>x</w:t>
      </w:r>
      <w:r w:rsidR="00B426B1" w:rsidRPr="00C25512">
        <w:rPr>
          <w:rFonts w:ascii="GHEA Grapalat" w:eastAsiaTheme="minorHAnsi" w:hAnsi="GHEA Grapalat" w:cs="Calibri"/>
          <w:lang w:val="hy-AM"/>
        </w:rPr>
        <w:t xml:space="preserve"> 5 սմ չափով կտորներ: </w:t>
      </w:r>
    </w:p>
    <w:p w:rsidR="008E4A14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hy-AM"/>
        </w:rPr>
      </w:pPr>
      <w:r>
        <w:rPr>
          <w:rFonts w:ascii="GHEA Grapalat" w:eastAsiaTheme="minorHAnsi" w:hAnsi="GHEA Grapalat" w:cs="Calibri"/>
          <w:lang w:val="hy-AM"/>
        </w:rPr>
        <w:lastRenderedPageBreak/>
        <w:t>1</w:t>
      </w:r>
      <w:r w:rsidRPr="003A4F08">
        <w:rPr>
          <w:rFonts w:ascii="GHEA Grapalat" w:eastAsiaTheme="minorHAnsi" w:hAnsi="GHEA Grapalat" w:cs="Calibri"/>
          <w:lang w:val="hy-AM"/>
        </w:rPr>
        <w:t>1</w:t>
      </w:r>
      <w:r w:rsidR="008E4A14" w:rsidRPr="00C25512">
        <w:rPr>
          <w:rFonts w:ascii="GHEA Grapalat" w:eastAsiaTheme="minorHAnsi" w:hAnsi="GHEA Grapalat" w:cs="Calibri"/>
          <w:lang w:val="hy-AM"/>
        </w:rPr>
        <w:t>. Նմուշառումը կատարվում է</w:t>
      </w:r>
      <w:r w:rsidR="006F192D" w:rsidRPr="00C25512">
        <w:rPr>
          <w:rFonts w:ascii="GHEA Grapalat" w:eastAsiaTheme="minorHAnsi" w:hAnsi="GHEA Grapalat" w:cs="Calibri"/>
          <w:lang w:val="hy-AM"/>
        </w:rPr>
        <w:t>՝</w:t>
      </w:r>
      <w:r w:rsidR="008E4A14" w:rsidRPr="00C25512">
        <w:rPr>
          <w:rFonts w:ascii="GHEA Grapalat" w:eastAsiaTheme="minorHAnsi" w:hAnsi="GHEA Grapalat" w:cs="Calibri"/>
          <w:lang w:val="hy-AM"/>
        </w:rPr>
        <w:t xml:space="preserve"> բացառելով նմուշի արտաքին աղտոտումը, ինչպես նաև ապահովելով նմուշի ամբողջականությունը, մեկուսացումը և տեղափոխմանը ներկայացվող ջերմաստիճանային պայմանները:</w:t>
      </w:r>
    </w:p>
    <w:p w:rsidR="004F56A2" w:rsidRPr="00C25512" w:rsidRDefault="009C18C3" w:rsidP="00C2551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Calibri"/>
          <w:lang w:val="hy-AM"/>
        </w:rPr>
      </w:pPr>
      <w:r w:rsidRPr="00C25512">
        <w:rPr>
          <w:rFonts w:ascii="GHEA Grapalat" w:eastAsiaTheme="minorHAnsi" w:hAnsi="GHEA Grapalat" w:cs="Calibri"/>
          <w:lang w:val="hy-AM"/>
        </w:rPr>
        <w:t>1</w:t>
      </w:r>
      <w:r w:rsidR="003A4F08" w:rsidRPr="003A4F08">
        <w:rPr>
          <w:rFonts w:ascii="GHEA Grapalat" w:eastAsiaTheme="minorHAnsi" w:hAnsi="GHEA Grapalat" w:cs="Calibri"/>
          <w:lang w:val="hy-AM"/>
        </w:rPr>
        <w:t>2</w:t>
      </w:r>
      <w:r w:rsidRPr="00C25512">
        <w:rPr>
          <w:rFonts w:ascii="GHEA Grapalat" w:eastAsiaTheme="minorHAnsi" w:hAnsi="GHEA Grapalat" w:cs="Calibri"/>
          <w:lang w:val="hy-AM"/>
        </w:rPr>
        <w:t xml:space="preserve">. </w:t>
      </w:r>
      <w:r w:rsidR="005C6D1F" w:rsidRPr="00C25512">
        <w:rPr>
          <w:rFonts w:ascii="GHEA Grapalat" w:eastAsiaTheme="minorHAnsi" w:hAnsi="GHEA Grapalat" w:cs="Calibri"/>
          <w:lang w:val="hy-AM"/>
        </w:rPr>
        <w:t>Նմուշ</w:t>
      </w:r>
      <w:r w:rsidR="00542697" w:rsidRPr="00C25512">
        <w:rPr>
          <w:rFonts w:ascii="GHEA Grapalat" w:eastAsiaTheme="minorHAnsi" w:hAnsi="GHEA Grapalat" w:cs="Calibri"/>
          <w:lang w:val="hy-AM"/>
        </w:rPr>
        <w:t xml:space="preserve">առում կատարելիս </w:t>
      </w:r>
      <w:r w:rsidR="004F56A2" w:rsidRPr="00C25512">
        <w:rPr>
          <w:rFonts w:ascii="GHEA Grapalat" w:eastAsiaTheme="minorHAnsi" w:hAnsi="GHEA Grapalat" w:cs="Calibri"/>
          <w:lang w:val="hy-AM"/>
        </w:rPr>
        <w:t xml:space="preserve">անասնաբուժասանիտարական </w:t>
      </w:r>
      <w:r w:rsidR="005C6D1F" w:rsidRPr="00C25512">
        <w:rPr>
          <w:rFonts w:ascii="GHEA Grapalat" w:eastAsiaTheme="minorHAnsi" w:hAnsi="GHEA Grapalat" w:cs="Calibri"/>
          <w:lang w:val="hy-AM"/>
        </w:rPr>
        <w:t>փորձաքննություն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իրականացնողի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կողմից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կազմվում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է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նմուշառման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4F56A2" w:rsidRPr="00C25512">
        <w:rPr>
          <w:rFonts w:ascii="GHEA Grapalat" w:hAnsi="GHEA Grapalat" w:cs="GHEA Grapalat"/>
          <w:lang w:val="hy-AM"/>
        </w:rPr>
        <w:t>ակտ, 2 օրինակից՝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համաձայն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սույն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կարգի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Ձևի</w:t>
      </w:r>
      <w:r w:rsidR="005C6D1F" w:rsidRPr="00C25512">
        <w:rPr>
          <w:rFonts w:ascii="GHEA Grapalat" w:hAnsi="GHEA Grapalat" w:cs="GHEA Grapalat"/>
          <w:lang w:val="af-ZA"/>
        </w:rPr>
        <w:t xml:space="preserve">, </w:t>
      </w:r>
      <w:r w:rsidR="005C6D1F" w:rsidRPr="00C25512">
        <w:rPr>
          <w:rFonts w:ascii="GHEA Grapalat" w:hAnsi="GHEA Grapalat" w:cs="GHEA Grapalat"/>
          <w:lang w:val="hy-AM"/>
        </w:rPr>
        <w:t>որում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նշվում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է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7A6F02">
        <w:rPr>
          <w:rFonts w:ascii="GHEA Grapalat" w:hAnsi="GHEA Grapalat" w:cs="GHEA Grapalat"/>
          <w:lang w:val="hy-AM"/>
        </w:rPr>
        <w:t>նմուշ</w:t>
      </w:r>
      <w:r w:rsidR="007A6F02" w:rsidRPr="007A6F02">
        <w:rPr>
          <w:rFonts w:ascii="GHEA Grapalat" w:hAnsi="GHEA Grapalat" w:cs="GHEA Grapalat"/>
          <w:lang w:val="hy-AM"/>
        </w:rPr>
        <w:t xml:space="preserve">առման </w:t>
      </w:r>
      <w:r w:rsidR="005C6D1F" w:rsidRPr="00C25512">
        <w:rPr>
          <w:rFonts w:ascii="GHEA Grapalat" w:hAnsi="GHEA Grapalat" w:cs="GHEA Grapalat"/>
          <w:lang w:val="hy-AM"/>
        </w:rPr>
        <w:t>վայրը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կամ</w:t>
      </w:r>
      <w:r w:rsidR="005C6D1F" w:rsidRPr="00C25512">
        <w:rPr>
          <w:rFonts w:ascii="GHEA Grapalat" w:hAnsi="GHEA Grapalat" w:cs="GHEA Grapalat"/>
          <w:lang w:val="af-ZA"/>
        </w:rPr>
        <w:t xml:space="preserve"> </w:t>
      </w:r>
      <w:r w:rsidR="005C6D1F" w:rsidRPr="00C25512">
        <w:rPr>
          <w:rFonts w:ascii="GHEA Grapalat" w:hAnsi="GHEA Grapalat" w:cs="GHEA Grapalat"/>
          <w:lang w:val="hy-AM"/>
        </w:rPr>
        <w:t>տեղը</w:t>
      </w:r>
      <w:r w:rsidR="005C6D1F" w:rsidRPr="00C25512">
        <w:rPr>
          <w:rFonts w:ascii="GHEA Grapalat" w:hAnsi="GHEA Grapalat" w:cs="GHEA Grapalat"/>
          <w:lang w:val="af-ZA"/>
        </w:rPr>
        <w:t xml:space="preserve">, </w:t>
      </w:r>
      <w:r w:rsidR="004F56A2" w:rsidRPr="00C25512">
        <w:rPr>
          <w:rFonts w:ascii="GHEA Grapalat" w:hAnsi="GHEA Grapalat" w:cs="GHEA Grapalat"/>
          <w:lang w:val="af-ZA"/>
        </w:rPr>
        <w:t>ժամանակը</w:t>
      </w:r>
      <w:r w:rsidR="004F56A2" w:rsidRPr="00C25512">
        <w:rPr>
          <w:rFonts w:ascii="GHEA Grapalat" w:hAnsi="GHEA Grapalat" w:cs="GHEA Grapalat"/>
          <w:lang w:val="hy-AM"/>
        </w:rPr>
        <w:t xml:space="preserve">, </w:t>
      </w:r>
      <w:r w:rsidR="005C6D1F" w:rsidRPr="00C25512">
        <w:rPr>
          <w:rFonts w:ascii="GHEA Grapalat" w:hAnsi="GHEA Grapalat" w:cs="GHEA Grapalat"/>
          <w:lang w:val="hy-AM"/>
        </w:rPr>
        <w:t>նմուշների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անվանումը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և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տեսակը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4F56A2" w:rsidRPr="00C25512">
        <w:rPr>
          <w:rFonts w:ascii="GHEA Grapalat" w:eastAsiaTheme="minorHAnsi" w:hAnsi="GHEA Grapalat" w:cs="Calibri"/>
          <w:lang w:val="af-ZA"/>
        </w:rPr>
        <w:t xml:space="preserve">նմուշի նույնականացումն ապահովող </w:t>
      </w:r>
      <w:r w:rsidR="005C6D1F" w:rsidRPr="00C25512">
        <w:rPr>
          <w:rFonts w:ascii="GHEA Grapalat" w:eastAsiaTheme="minorHAnsi" w:hAnsi="GHEA Grapalat" w:cs="Calibri"/>
          <w:lang w:val="hy-AM"/>
        </w:rPr>
        <w:t>ծածկագիրը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քանակը</w:t>
      </w:r>
      <w:r w:rsidR="004F56A2" w:rsidRPr="00C25512">
        <w:rPr>
          <w:rFonts w:ascii="GHEA Grapalat" w:eastAsiaTheme="minorHAnsi" w:hAnsi="GHEA Grapalat" w:cs="Calibri"/>
          <w:lang w:val="hy-AM"/>
        </w:rPr>
        <w:t xml:space="preserve"> և այն փորձաքննության ենթակա</w:t>
      </w:r>
      <w:r w:rsidR="005C6D1F" w:rsidRPr="00C25512">
        <w:rPr>
          <w:rFonts w:ascii="GHEA Grapalat" w:eastAsiaTheme="minorHAnsi" w:hAnsi="GHEA Grapalat" w:cs="Calibri"/>
          <w:lang w:val="hy-AM"/>
        </w:rPr>
        <w:t xml:space="preserve"> խմբաքանակը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որից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կատարվել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է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նմուշառում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ում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է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ներկայացվում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նմուշը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նմուշառման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ակտը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կազմողի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անունը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ազգանունը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պաշտոնը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ակտի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կազմման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տեղը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ամսաթիվը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: </w:t>
      </w:r>
      <w:r w:rsidR="005C6D1F" w:rsidRPr="00C25512">
        <w:rPr>
          <w:rFonts w:ascii="GHEA Grapalat" w:eastAsiaTheme="minorHAnsi" w:hAnsi="GHEA Grapalat" w:cs="Calibri"/>
          <w:lang w:val="hy-AM"/>
        </w:rPr>
        <w:t>Նմուշառման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ակտը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կազմվում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է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FA3E80">
        <w:rPr>
          <w:rFonts w:ascii="GHEA Grapalat" w:eastAsiaTheme="minorHAnsi" w:hAnsi="GHEA Grapalat" w:cs="Calibri"/>
          <w:lang w:val="af-ZA"/>
        </w:rPr>
        <w:t xml:space="preserve">առնվազն 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2 </w:t>
      </w:r>
      <w:r w:rsidR="005C6D1F" w:rsidRPr="00C25512">
        <w:rPr>
          <w:rFonts w:ascii="GHEA Grapalat" w:eastAsiaTheme="minorHAnsi" w:hAnsi="GHEA Grapalat" w:cs="Calibri"/>
          <w:lang w:val="hy-AM"/>
        </w:rPr>
        <w:t>օրինակից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, </w:t>
      </w:r>
      <w:r w:rsidR="005C6D1F" w:rsidRPr="00C25512">
        <w:rPr>
          <w:rFonts w:ascii="GHEA Grapalat" w:eastAsiaTheme="minorHAnsi" w:hAnsi="GHEA Grapalat" w:cs="Calibri"/>
          <w:lang w:val="hy-AM"/>
        </w:rPr>
        <w:t>որը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ստորագրվում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է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նաև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իրացնող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ֆիզիկական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անձի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կամ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իրավաբանական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անձի</w:t>
      </w:r>
      <w:r w:rsidR="004F56A2" w:rsidRPr="00C25512">
        <w:rPr>
          <w:rFonts w:ascii="GHEA Grapalat" w:eastAsiaTheme="minorHAnsi" w:hAnsi="GHEA Grapalat" w:cs="Calibri"/>
          <w:lang w:val="hy-AM"/>
        </w:rPr>
        <w:t xml:space="preserve"> կամ 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EC7B37" w:rsidRPr="00C25512">
        <w:rPr>
          <w:rFonts w:ascii="GHEA Grapalat" w:eastAsiaTheme="minorHAnsi" w:hAnsi="GHEA Grapalat" w:cs="Calibri"/>
          <w:lang w:val="af-ZA"/>
        </w:rPr>
        <w:t xml:space="preserve">նրանց </w:t>
      </w:r>
      <w:r w:rsidR="005C6D1F" w:rsidRPr="00C25512">
        <w:rPr>
          <w:rFonts w:ascii="GHEA Grapalat" w:eastAsiaTheme="minorHAnsi" w:hAnsi="GHEA Grapalat" w:cs="Calibri"/>
          <w:lang w:val="hy-AM"/>
        </w:rPr>
        <w:t>ներկայացուցչի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5C6D1F" w:rsidRPr="00C25512">
        <w:rPr>
          <w:rFonts w:ascii="GHEA Grapalat" w:eastAsiaTheme="minorHAnsi" w:hAnsi="GHEA Grapalat" w:cs="Calibri"/>
          <w:lang w:val="hy-AM"/>
        </w:rPr>
        <w:t>կողմից</w:t>
      </w:r>
      <w:r w:rsidR="004F56A2" w:rsidRPr="00C25512">
        <w:rPr>
          <w:rFonts w:ascii="GHEA Grapalat" w:eastAsiaTheme="minorHAnsi" w:hAnsi="GHEA Grapalat" w:cs="Calibri"/>
          <w:lang w:val="af-ZA"/>
        </w:rPr>
        <w:t>:</w:t>
      </w:r>
      <w:r w:rsidR="005C6D1F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4F56A2" w:rsidRPr="00C25512">
        <w:rPr>
          <w:rFonts w:ascii="GHEA Grapalat" w:eastAsia="Calibri" w:hAnsi="GHEA Grapalat" w:cs="Calibri"/>
          <w:lang w:val="hy-AM"/>
        </w:rPr>
        <w:t>Նմուշառման 1 օրինակը պահվում է անասնաբուժասանիտարական փորձաքննություն կատարողի մոտ, մյուս օրինակը</w:t>
      </w:r>
      <w:r w:rsidR="004F56A2" w:rsidRPr="00C25512">
        <w:rPr>
          <w:rFonts w:ascii="GHEA Grapalat" w:eastAsia="Calibri" w:hAnsi="GHEA Grapalat" w:cs="Calibri"/>
          <w:lang w:val="af-ZA"/>
        </w:rPr>
        <w:t xml:space="preserve"> առձեռն կամ էլեկտրոնային ձևով հանձնվում է իրացնողին: </w:t>
      </w:r>
      <w:r w:rsidR="004F56A2" w:rsidRPr="00C25512">
        <w:rPr>
          <w:rFonts w:ascii="GHEA Grapalat" w:eastAsia="Calibri" w:hAnsi="GHEA Grapalat" w:cs="Calibri"/>
          <w:lang w:val="hy-AM"/>
        </w:rPr>
        <w:t>Նմուշառումը</w:t>
      </w:r>
      <w:r w:rsidR="004F56A2" w:rsidRPr="00C25512">
        <w:rPr>
          <w:rFonts w:ascii="GHEA Grapalat" w:eastAsia="Calibri" w:hAnsi="GHEA Grapalat" w:cs="Calibri"/>
          <w:lang w:val="af-ZA"/>
        </w:rPr>
        <w:t xml:space="preserve"> </w:t>
      </w:r>
      <w:r w:rsidR="004F56A2" w:rsidRPr="00C25512">
        <w:rPr>
          <w:rFonts w:ascii="GHEA Grapalat" w:eastAsia="Calibri" w:hAnsi="GHEA Grapalat" w:cs="Calibri"/>
          <w:lang w:val="hy-AM"/>
        </w:rPr>
        <w:t>կատարվում</w:t>
      </w:r>
      <w:r w:rsidR="004F56A2" w:rsidRPr="00C25512">
        <w:rPr>
          <w:rFonts w:ascii="GHEA Grapalat" w:eastAsia="Calibri" w:hAnsi="GHEA Grapalat" w:cs="Calibri"/>
          <w:lang w:val="af-ZA"/>
        </w:rPr>
        <w:t xml:space="preserve"> </w:t>
      </w:r>
      <w:r w:rsidR="004F56A2" w:rsidRPr="00C25512">
        <w:rPr>
          <w:rFonts w:ascii="GHEA Grapalat" w:eastAsia="Calibri" w:hAnsi="GHEA Grapalat" w:cs="Calibri"/>
          <w:lang w:val="hy-AM"/>
        </w:rPr>
        <w:t xml:space="preserve">է մանրէազերծ գործիքներով, տեղադրվում արտաքին միջավայրի հետ շփումը բացառող և մաքուր տարայում և տեղափոխվում մանրէների աճը բացառող </w:t>
      </w:r>
      <w:r w:rsidR="004F56A2" w:rsidRPr="00C25512">
        <w:rPr>
          <w:rFonts w:ascii="GHEA Grapalat" w:hAnsi="GHEA Grapalat" w:cs="Calibri"/>
          <w:lang w:val="af-ZA"/>
        </w:rPr>
        <w:t>+4</w:t>
      </w:r>
      <w:r w:rsidR="004F56A2" w:rsidRPr="00C25512">
        <w:rPr>
          <w:rFonts w:ascii="GHEA Grapalat" w:hAnsi="GHEA Grapalat" w:cs="Calibri"/>
          <w:vertAlign w:val="superscript"/>
          <w:lang w:val="af-ZA"/>
        </w:rPr>
        <w:t>0</w:t>
      </w:r>
      <w:r w:rsidR="004F56A2" w:rsidRPr="00C25512">
        <w:rPr>
          <w:rFonts w:ascii="GHEA Grapalat" w:hAnsi="GHEA Grapalat" w:cs="Calibri"/>
          <w:lang w:val="af-ZA"/>
        </w:rPr>
        <w:t xml:space="preserve">C-ը չգերազանցող  </w:t>
      </w:r>
      <w:r w:rsidR="004F56A2" w:rsidRPr="00C25512">
        <w:rPr>
          <w:rFonts w:ascii="GHEA Grapalat" w:hAnsi="GHEA Grapalat" w:cs="Calibri"/>
          <w:lang w:val="hy-AM"/>
        </w:rPr>
        <w:t xml:space="preserve">ջերմաստիճանը ապահովող պայմանների ապահովմամբ: </w:t>
      </w:r>
    </w:p>
    <w:p w:rsidR="00B426B1" w:rsidRPr="00C25512" w:rsidRDefault="00D32819" w:rsidP="00C25512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  <w:r w:rsidRPr="00C25512">
        <w:rPr>
          <w:rFonts w:ascii="GHEA Grapalat" w:eastAsiaTheme="minorHAnsi" w:hAnsi="GHEA Grapalat" w:cs="Calibri"/>
          <w:lang w:val="af-ZA"/>
        </w:rPr>
        <w:t>1</w:t>
      </w:r>
      <w:r w:rsidR="003A4F08">
        <w:rPr>
          <w:rFonts w:ascii="GHEA Grapalat" w:eastAsiaTheme="minorHAnsi" w:hAnsi="GHEA Grapalat" w:cs="Calibri"/>
          <w:lang w:val="af-ZA"/>
        </w:rPr>
        <w:t>3</w:t>
      </w:r>
      <w:r w:rsidR="00B426B1" w:rsidRPr="00C25512">
        <w:rPr>
          <w:rFonts w:ascii="GHEA Grapalat" w:eastAsiaTheme="minorHAnsi" w:hAnsi="GHEA Grapalat" w:cs="Calibri"/>
          <w:lang w:val="af-ZA"/>
        </w:rPr>
        <w:t xml:space="preserve">. </w:t>
      </w:r>
      <w:r w:rsidR="00E539D8" w:rsidRPr="00C25512">
        <w:rPr>
          <w:rFonts w:ascii="GHEA Grapalat" w:eastAsiaTheme="minorHAnsi" w:hAnsi="GHEA Grapalat" w:cs="Calibri"/>
          <w:lang w:val="af-ZA"/>
        </w:rPr>
        <w:t>Անասնաբուժասանիտարական</w:t>
      </w:r>
      <w:r w:rsidR="00B426B1" w:rsidRPr="00C25512">
        <w:rPr>
          <w:rFonts w:ascii="GHEA Grapalat" w:eastAsiaTheme="minorHAnsi" w:hAnsi="GHEA Grapalat" w:cs="Calibri"/>
          <w:lang w:val="af-ZA"/>
        </w:rPr>
        <w:t xml:space="preserve"> փորձաքննությունը </w:t>
      </w:r>
      <w:r w:rsidR="00E539D8" w:rsidRPr="00C25512">
        <w:rPr>
          <w:rFonts w:ascii="GHEA Grapalat" w:eastAsiaTheme="minorHAnsi" w:hAnsi="GHEA Grapalat" w:cs="Calibri"/>
          <w:lang w:val="af-ZA"/>
        </w:rPr>
        <w:t>սույն կարգի</w:t>
      </w:r>
      <w:r w:rsidR="00684AC1">
        <w:rPr>
          <w:rFonts w:ascii="GHEA Grapalat" w:eastAsiaTheme="minorHAnsi" w:hAnsi="GHEA Grapalat" w:cs="Calibri"/>
          <w:lang w:val="af-ZA"/>
        </w:rPr>
        <w:t xml:space="preserve"> 8</w:t>
      </w:r>
      <w:r w:rsidR="00E539D8" w:rsidRPr="00C25512">
        <w:rPr>
          <w:rFonts w:ascii="GHEA Grapalat" w:eastAsiaTheme="minorHAnsi" w:hAnsi="GHEA Grapalat" w:cs="Calibri"/>
          <w:lang w:val="af-ZA"/>
        </w:rPr>
        <w:t xml:space="preserve">-րդ կետով սահմանված դեպքում իրականացվում է </w:t>
      </w:r>
      <w:r w:rsidR="00F17F3C" w:rsidRPr="00C25512">
        <w:rPr>
          <w:rFonts w:ascii="GHEA Grapalat" w:eastAsiaTheme="minorHAnsi" w:hAnsi="GHEA Grapalat" w:cs="Calibri"/>
          <w:lang w:val="af-ZA"/>
        </w:rPr>
        <w:t>1</w:t>
      </w:r>
      <w:r w:rsidR="00B426B1" w:rsidRPr="00C25512">
        <w:rPr>
          <w:rFonts w:ascii="GHEA Grapalat" w:eastAsiaTheme="minorHAnsi" w:hAnsi="GHEA Grapalat" w:cs="Calibri"/>
          <w:lang w:val="af-ZA"/>
        </w:rPr>
        <w:t xml:space="preserve"> ժամվա ընթացքում</w:t>
      </w:r>
      <w:r w:rsidR="00E539D8" w:rsidRPr="00C25512">
        <w:rPr>
          <w:rFonts w:ascii="GHEA Grapalat" w:eastAsiaTheme="minorHAnsi" w:hAnsi="GHEA Grapalat" w:cs="Calibri"/>
          <w:lang w:val="af-ZA"/>
        </w:rPr>
        <w:t>, իսկ սույն  կարգի</w:t>
      </w:r>
      <w:r w:rsidR="00684AC1">
        <w:rPr>
          <w:rFonts w:ascii="GHEA Grapalat" w:eastAsiaTheme="minorHAnsi" w:hAnsi="GHEA Grapalat" w:cs="Calibri"/>
          <w:lang w:val="af-ZA"/>
        </w:rPr>
        <w:t xml:space="preserve"> 9</w:t>
      </w:r>
      <w:r w:rsidR="00E539D8" w:rsidRPr="00C25512">
        <w:rPr>
          <w:rFonts w:ascii="GHEA Grapalat" w:eastAsiaTheme="minorHAnsi" w:hAnsi="GHEA Grapalat" w:cs="Calibri"/>
          <w:lang w:val="af-ZA"/>
        </w:rPr>
        <w:t>-րդ կետով սահմանված դեպքում՝ 2 օրվա ընթացքում</w:t>
      </w:r>
      <w:r w:rsidR="00B426B1" w:rsidRPr="00C25512">
        <w:rPr>
          <w:rFonts w:ascii="GHEA Grapalat" w:eastAsiaTheme="minorHAnsi" w:hAnsi="GHEA Grapalat" w:cs="Calibri"/>
          <w:lang w:val="af-ZA"/>
        </w:rPr>
        <w:t>:</w:t>
      </w:r>
    </w:p>
    <w:p w:rsidR="00537AD3" w:rsidRPr="00C25512" w:rsidRDefault="00805762" w:rsidP="00C25512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 w:rsidRPr="00C25512">
        <w:rPr>
          <w:rFonts w:ascii="GHEA Grapalat" w:eastAsiaTheme="minorHAnsi" w:hAnsi="GHEA Grapalat" w:cs="Calibri"/>
          <w:lang w:val="af-ZA"/>
        </w:rPr>
        <w:t>1</w:t>
      </w:r>
      <w:r w:rsidR="003A4F08">
        <w:rPr>
          <w:rFonts w:ascii="GHEA Grapalat" w:eastAsiaTheme="minorHAnsi" w:hAnsi="GHEA Grapalat" w:cs="Calibri"/>
          <w:lang w:val="af-ZA"/>
        </w:rPr>
        <w:t>4</w:t>
      </w:r>
      <w:r w:rsidR="00563C21" w:rsidRPr="00C25512">
        <w:rPr>
          <w:rFonts w:ascii="GHEA Grapalat" w:eastAsiaTheme="minorHAnsi" w:hAnsi="GHEA Grapalat" w:cs="Calibri"/>
          <w:lang w:val="af-ZA"/>
        </w:rPr>
        <w:t xml:space="preserve">. </w:t>
      </w:r>
      <w:r w:rsidR="00537AD3" w:rsidRPr="00C25512">
        <w:rPr>
          <w:rFonts w:ascii="GHEA Grapalat" w:hAnsi="GHEA Grapalat" w:cs="Calibri"/>
          <w:lang w:val="af-ZA"/>
        </w:rPr>
        <w:t xml:space="preserve">Մեղրի անասնաբուժասանիտարական փորձաքննության ավարտից հետո մեկ ժամվա ընթացքում անասնաբուժասանիտարական փորձաքննության ենթարկված մեղրի յուրաքանչյուր խմբաքանակի համար տրվում է անասնաբուժասանիտարական փորձաքննության եզրակացություն՝ առնվազն 2 օրինակից և պիտակ: Եզրակացության 1 օրինակը պահվում է անասնաբուժասանիտարական փորձաքննություն իրականացնողի մոտ, իսկ եզրակացության մյուս օրինակը և պիտակը տրվում են իրացնողին: </w:t>
      </w:r>
      <w:proofErr w:type="spellStart"/>
      <w:r w:rsidR="00537AD3" w:rsidRPr="00C25512">
        <w:rPr>
          <w:rFonts w:ascii="GHEA Grapalat" w:hAnsi="GHEA Grapalat" w:cs="Calibri"/>
        </w:rPr>
        <w:t>Նմուշառման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ենթարկված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մեղրի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խմբաքանակը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իրացվում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r w:rsidR="00537AD3" w:rsidRPr="00C25512">
        <w:rPr>
          <w:rFonts w:ascii="GHEA Grapalat" w:hAnsi="GHEA Grapalat" w:cs="Calibri"/>
        </w:rPr>
        <w:t>է</w:t>
      </w:r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անասնաբուժասանիտարական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փորձաքննության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եզրակացության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r w:rsidR="00537AD3" w:rsidRPr="00C25512">
        <w:rPr>
          <w:rFonts w:ascii="GHEA Grapalat" w:hAnsi="GHEA Grapalat" w:cs="Calibri"/>
        </w:rPr>
        <w:t>և</w:t>
      </w:r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պիտակի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537AD3" w:rsidRPr="00C25512">
        <w:rPr>
          <w:rFonts w:ascii="GHEA Grapalat" w:hAnsi="GHEA Grapalat" w:cs="Calibri"/>
        </w:rPr>
        <w:t>առկայությամբ</w:t>
      </w:r>
      <w:proofErr w:type="spellEnd"/>
      <w:r w:rsidR="00537AD3" w:rsidRPr="00C25512">
        <w:rPr>
          <w:rFonts w:ascii="GHEA Grapalat" w:hAnsi="GHEA Grapalat" w:cs="Calibri"/>
          <w:lang w:val="af-ZA"/>
        </w:rPr>
        <w:t xml:space="preserve">: </w:t>
      </w:r>
    </w:p>
    <w:p w:rsidR="00E83BF2" w:rsidRPr="00C25512" w:rsidRDefault="003A4F08" w:rsidP="00C25512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>
        <w:rPr>
          <w:rFonts w:ascii="GHEA Grapalat" w:eastAsiaTheme="minorHAnsi" w:hAnsi="GHEA Grapalat" w:cs="Calibri"/>
          <w:lang w:val="af-ZA"/>
        </w:rPr>
        <w:lastRenderedPageBreak/>
        <w:t>15</w:t>
      </w:r>
      <w:r w:rsidR="009C18C3" w:rsidRPr="00C25512">
        <w:rPr>
          <w:rFonts w:ascii="GHEA Grapalat" w:eastAsiaTheme="minorHAnsi" w:hAnsi="GHEA Grapalat" w:cs="Calibri"/>
          <w:lang w:val="af-ZA"/>
        </w:rPr>
        <w:t xml:space="preserve">. </w:t>
      </w:r>
      <w:r w:rsidR="00B04885" w:rsidRPr="00C25512">
        <w:rPr>
          <w:rFonts w:ascii="GHEA Grapalat" w:eastAsiaTheme="minorHAnsi" w:hAnsi="GHEA Grapalat" w:cs="Calibri"/>
          <w:lang w:val="af-ZA"/>
        </w:rPr>
        <w:t>Անասնաբուժասանիտարական փ</w:t>
      </w:r>
      <w:r w:rsidR="007E5788" w:rsidRPr="00C25512">
        <w:rPr>
          <w:rFonts w:ascii="GHEA Grapalat" w:eastAsiaTheme="minorHAnsi" w:hAnsi="GHEA Grapalat" w:cs="Calibri"/>
          <w:lang w:val="af-ZA"/>
        </w:rPr>
        <w:t>որձաքննության եզրակացության և պիտակի ձևերը հաստատում է</w:t>
      </w:r>
      <w:r w:rsidR="005930A6" w:rsidRPr="005930A6">
        <w:rPr>
          <w:rFonts w:ascii="GHEA Grapalat" w:hAnsi="GHEA Grapalat" w:cs="Calibri"/>
          <w:lang w:val="af-ZA"/>
        </w:rPr>
        <w:t xml:space="preserve"> </w:t>
      </w:r>
      <w:proofErr w:type="spellStart"/>
      <w:r w:rsidR="005930A6" w:rsidRPr="00316AB7">
        <w:rPr>
          <w:rFonts w:ascii="GHEA Grapalat" w:hAnsi="GHEA Grapalat" w:cs="Calibri"/>
        </w:rPr>
        <w:t>անասնաբուժության</w:t>
      </w:r>
      <w:proofErr w:type="spellEnd"/>
      <w:r w:rsidR="005930A6" w:rsidRPr="00316AB7">
        <w:rPr>
          <w:rFonts w:ascii="GHEA Grapalat" w:hAnsi="GHEA Grapalat" w:cs="Calibri"/>
          <w:lang w:val="af-ZA"/>
        </w:rPr>
        <w:t xml:space="preserve"> </w:t>
      </w:r>
      <w:proofErr w:type="spellStart"/>
      <w:r w:rsidR="005930A6" w:rsidRPr="00316AB7">
        <w:rPr>
          <w:rFonts w:ascii="GHEA Grapalat" w:hAnsi="GHEA Grapalat" w:cs="Calibri"/>
        </w:rPr>
        <w:t>բնագավառում</w:t>
      </w:r>
      <w:proofErr w:type="spellEnd"/>
      <w:r w:rsidR="005930A6" w:rsidRPr="00316AB7">
        <w:rPr>
          <w:rFonts w:ascii="GHEA Grapalat" w:hAnsi="GHEA Grapalat" w:cs="Calibri"/>
          <w:lang w:val="af-ZA"/>
        </w:rPr>
        <w:t xml:space="preserve"> </w:t>
      </w:r>
      <w:r w:rsidR="005930A6">
        <w:rPr>
          <w:rFonts w:ascii="GHEA Grapalat" w:hAnsi="GHEA Grapalat" w:cs="Calibri"/>
          <w:lang w:val="af-ZA"/>
        </w:rPr>
        <w:t xml:space="preserve">Հայաստանի Հանրապետության կառավարության լիազորած պետական </w:t>
      </w:r>
      <w:proofErr w:type="spellStart"/>
      <w:r w:rsidR="005930A6" w:rsidRPr="00316AB7">
        <w:rPr>
          <w:rFonts w:ascii="GHEA Grapalat" w:hAnsi="GHEA Grapalat" w:cs="Calibri"/>
        </w:rPr>
        <w:t>մարմինը</w:t>
      </w:r>
      <w:proofErr w:type="spellEnd"/>
      <w:r w:rsidR="005930A6" w:rsidRPr="00EF53B3">
        <w:rPr>
          <w:rFonts w:ascii="GHEA Grapalat" w:hAnsi="GHEA Grapalat" w:cs="Calibri"/>
          <w:lang w:val="af-ZA"/>
        </w:rPr>
        <w:t xml:space="preserve"> </w:t>
      </w:r>
      <w:r w:rsidR="005930A6" w:rsidRPr="008369B7">
        <w:rPr>
          <w:rFonts w:ascii="GHEA Grapalat" w:hAnsi="GHEA Grapalat" w:cs="Calibri"/>
          <w:lang w:val="af-ZA"/>
        </w:rPr>
        <w:t>(</w:t>
      </w:r>
      <w:proofErr w:type="spellStart"/>
      <w:r w:rsidR="005930A6" w:rsidRPr="00316AB7">
        <w:rPr>
          <w:rFonts w:ascii="GHEA Grapalat" w:hAnsi="GHEA Grapalat" w:cs="Calibri"/>
        </w:rPr>
        <w:t>այսուհետ</w:t>
      </w:r>
      <w:proofErr w:type="spellEnd"/>
      <w:r w:rsidR="005930A6" w:rsidRPr="00316AB7">
        <w:rPr>
          <w:rFonts w:ascii="GHEA Grapalat" w:hAnsi="GHEA Grapalat" w:cs="Calibri"/>
        </w:rPr>
        <w:t>՝</w:t>
      </w:r>
      <w:r w:rsidR="005930A6" w:rsidRPr="008369B7">
        <w:rPr>
          <w:rFonts w:ascii="GHEA Grapalat" w:hAnsi="GHEA Grapalat" w:cs="Calibri"/>
          <w:lang w:val="af-ZA"/>
        </w:rPr>
        <w:t xml:space="preserve"> </w:t>
      </w:r>
      <w:proofErr w:type="spellStart"/>
      <w:r w:rsidR="005930A6">
        <w:rPr>
          <w:rFonts w:ascii="GHEA Grapalat" w:hAnsi="GHEA Grapalat" w:cs="Calibri"/>
        </w:rPr>
        <w:t>Լ</w:t>
      </w:r>
      <w:r w:rsidR="005930A6" w:rsidRPr="00316AB7">
        <w:rPr>
          <w:rFonts w:ascii="GHEA Grapalat" w:hAnsi="GHEA Grapalat" w:cs="Calibri"/>
        </w:rPr>
        <w:t>իազոր</w:t>
      </w:r>
      <w:proofErr w:type="spellEnd"/>
      <w:r w:rsidR="005930A6" w:rsidRPr="008369B7">
        <w:rPr>
          <w:rFonts w:ascii="GHEA Grapalat" w:hAnsi="GHEA Grapalat" w:cs="Calibri"/>
          <w:lang w:val="af-ZA"/>
        </w:rPr>
        <w:t xml:space="preserve"> </w:t>
      </w:r>
      <w:proofErr w:type="spellStart"/>
      <w:r w:rsidR="005930A6" w:rsidRPr="00316AB7">
        <w:rPr>
          <w:rFonts w:ascii="GHEA Grapalat" w:hAnsi="GHEA Grapalat" w:cs="Calibri"/>
        </w:rPr>
        <w:t>մարմին</w:t>
      </w:r>
      <w:proofErr w:type="spellEnd"/>
      <w:r w:rsidR="005930A6" w:rsidRPr="008369B7">
        <w:rPr>
          <w:rFonts w:ascii="GHEA Grapalat" w:hAnsi="GHEA Grapalat" w:cs="Calibri"/>
          <w:lang w:val="af-ZA"/>
        </w:rPr>
        <w:t>)</w:t>
      </w:r>
      <w:r w:rsidR="007E5788" w:rsidRPr="00C25512">
        <w:rPr>
          <w:rFonts w:ascii="GHEA Grapalat" w:eastAsiaTheme="minorHAnsi" w:hAnsi="GHEA Grapalat" w:cs="Calibri"/>
        </w:rPr>
        <w:t>՝</w:t>
      </w:r>
      <w:r w:rsidR="007E5788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E352D4">
        <w:rPr>
          <w:rFonts w:ascii="GHEA Grapalat" w:hAnsi="GHEA Grapalat" w:cs="Calibri"/>
          <w:lang w:val="af-ZA"/>
        </w:rPr>
        <w:t>համաձայն Անասնաբուժության մասին Հայաստանի Հանրապետության օրենքի 7-րդ հոդվածի 1-ին մասի 2-րդ կետի</w:t>
      </w:r>
      <w:r w:rsidR="007E5788" w:rsidRPr="00C25512">
        <w:rPr>
          <w:rFonts w:ascii="GHEA Grapalat" w:eastAsiaTheme="minorHAnsi" w:hAnsi="GHEA Grapalat" w:cs="Calibri"/>
          <w:lang w:val="af-ZA"/>
        </w:rPr>
        <w:t xml:space="preserve">: </w:t>
      </w:r>
      <w:proofErr w:type="spellStart"/>
      <w:r w:rsidR="008D2B59" w:rsidRPr="00C25512">
        <w:rPr>
          <w:rFonts w:ascii="GHEA Grapalat" w:eastAsiaTheme="minorHAnsi" w:hAnsi="GHEA Grapalat" w:cs="Calibri"/>
        </w:rPr>
        <w:t>Փ</w:t>
      </w:r>
      <w:r w:rsidR="00E83BF2" w:rsidRPr="00C25512">
        <w:rPr>
          <w:rFonts w:ascii="GHEA Grapalat" w:eastAsiaTheme="minorHAnsi" w:hAnsi="GHEA Grapalat" w:cs="Calibri"/>
        </w:rPr>
        <w:t>որձաքննության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արդյունքների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հիման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վրա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տրված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եզրակացության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մեջ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նշվում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E83BF2" w:rsidRPr="00C25512">
        <w:rPr>
          <w:rFonts w:ascii="GHEA Grapalat" w:eastAsiaTheme="minorHAnsi" w:hAnsi="GHEA Grapalat" w:cs="Calibri"/>
        </w:rPr>
        <w:t>է</w:t>
      </w:r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փորձաքննության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ենթարկված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մեղրի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խմբաքանակի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տեսակետից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անվտանգությունը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r w:rsidR="00E83BF2" w:rsidRPr="00C25512">
        <w:rPr>
          <w:rFonts w:ascii="GHEA Grapalat" w:eastAsiaTheme="minorHAnsi" w:hAnsi="GHEA Grapalat" w:cs="Calibri"/>
        </w:rPr>
        <w:t>և</w:t>
      </w:r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առանց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սահմանափակումների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սննդում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օգտագործելու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համար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պիտանի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E83BF2" w:rsidRPr="00C25512">
        <w:rPr>
          <w:rFonts w:ascii="GHEA Grapalat" w:eastAsiaTheme="minorHAnsi" w:hAnsi="GHEA Grapalat" w:cs="Calibri"/>
        </w:rPr>
        <w:t>լինելը</w:t>
      </w:r>
      <w:proofErr w:type="spellEnd"/>
      <w:r w:rsidR="00E83BF2" w:rsidRPr="00C25512">
        <w:rPr>
          <w:rFonts w:ascii="GHEA Grapalat" w:eastAsiaTheme="minorHAnsi" w:hAnsi="GHEA Grapalat" w:cs="Calibri"/>
          <w:lang w:val="af-ZA"/>
        </w:rPr>
        <w:t>:</w:t>
      </w:r>
    </w:p>
    <w:p w:rsidR="00B04885" w:rsidRPr="00A0637F" w:rsidRDefault="003A4F08" w:rsidP="00A0637F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>
        <w:rPr>
          <w:rFonts w:ascii="GHEA Grapalat" w:eastAsiaTheme="minorHAnsi" w:hAnsi="GHEA Grapalat" w:cs="Calibri"/>
          <w:lang w:val="af-ZA"/>
        </w:rPr>
        <w:t>16</w:t>
      </w:r>
      <w:r w:rsidR="009C18C3" w:rsidRPr="00C25512">
        <w:rPr>
          <w:rFonts w:ascii="GHEA Grapalat" w:eastAsiaTheme="minorHAnsi" w:hAnsi="GHEA Grapalat" w:cs="Calibri"/>
          <w:lang w:val="af-ZA"/>
        </w:rPr>
        <w:t xml:space="preserve">. </w:t>
      </w:r>
      <w:proofErr w:type="spellStart"/>
      <w:r w:rsidR="00A0637F" w:rsidRPr="00A0637F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փորձաքննության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արդյունքների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հիման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վրա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փորձաքննության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ենթարկված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մեղրը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ճանաչվում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r w:rsidR="00A0637F" w:rsidRPr="00A0637F">
        <w:rPr>
          <w:rFonts w:ascii="GHEA Grapalat" w:eastAsiaTheme="minorHAnsi" w:hAnsi="GHEA Grapalat" w:cs="Calibri"/>
        </w:rPr>
        <w:t>է</w:t>
      </w:r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տեսակետից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պիտանի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="00A0637F" w:rsidRPr="00A0637F">
        <w:rPr>
          <w:rFonts w:ascii="GHEA Grapalat" w:eastAsiaTheme="minorHAnsi" w:hAnsi="GHEA Grapalat" w:cs="Calibri"/>
        </w:rPr>
        <w:t>թույլատրվում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r w:rsidR="00A0637F" w:rsidRPr="00A0637F">
        <w:rPr>
          <w:rFonts w:ascii="GHEA Grapalat" w:eastAsiaTheme="minorHAnsi" w:hAnsi="GHEA Grapalat" w:cs="Calibri"/>
        </w:rPr>
        <w:t>է</w:t>
      </w:r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օգտագործման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առանց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սահմանափակումների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) </w:t>
      </w:r>
      <w:proofErr w:type="spellStart"/>
      <w:r w:rsidR="00A0637F" w:rsidRPr="00A0637F">
        <w:rPr>
          <w:rFonts w:ascii="GHEA Grapalat" w:eastAsiaTheme="minorHAnsi" w:hAnsi="GHEA Grapalat" w:cs="Calibri"/>
        </w:rPr>
        <w:t>կամ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անասնաբուժասանիտարական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տեսակետից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պայմանական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պիտանի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="00A0637F" w:rsidRPr="00A0637F">
        <w:rPr>
          <w:rFonts w:ascii="GHEA Grapalat" w:eastAsiaTheme="minorHAnsi" w:hAnsi="GHEA Grapalat" w:cs="Calibri"/>
        </w:rPr>
        <w:t>թույլատրվում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r w:rsidR="00A0637F" w:rsidRPr="00A0637F">
        <w:rPr>
          <w:rFonts w:ascii="GHEA Grapalat" w:eastAsiaTheme="minorHAnsi" w:hAnsi="GHEA Grapalat" w:cs="Calibri"/>
        </w:rPr>
        <w:t>է</w:t>
      </w:r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սննդում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օգտագործել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վերամշակումից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հետո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կամ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միայն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սեփական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կարիքների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համար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) </w:t>
      </w:r>
      <w:proofErr w:type="spellStart"/>
      <w:r w:rsidR="00A0637F" w:rsidRPr="00A0637F">
        <w:rPr>
          <w:rFonts w:ascii="GHEA Grapalat" w:eastAsiaTheme="minorHAnsi" w:hAnsi="GHEA Grapalat" w:cs="Calibri"/>
        </w:rPr>
        <w:t>կամ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ոչ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պիտանի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(</w:t>
      </w:r>
      <w:proofErr w:type="spellStart"/>
      <w:r w:rsidR="00A0637F" w:rsidRPr="00A0637F">
        <w:rPr>
          <w:rFonts w:ascii="GHEA Grapalat" w:eastAsiaTheme="minorHAnsi" w:hAnsi="GHEA Grapalat" w:cs="Calibri"/>
        </w:rPr>
        <w:t>ենթակա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r w:rsidR="00A0637F" w:rsidRPr="00A0637F">
        <w:rPr>
          <w:rFonts w:ascii="GHEA Grapalat" w:eastAsiaTheme="minorHAnsi" w:hAnsi="GHEA Grapalat" w:cs="Calibri"/>
        </w:rPr>
        <w:t>է</w:t>
      </w:r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օգտահանման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կամ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A0637F" w:rsidRPr="00A0637F">
        <w:rPr>
          <w:rFonts w:ascii="GHEA Grapalat" w:eastAsiaTheme="minorHAnsi" w:hAnsi="GHEA Grapalat" w:cs="Calibri"/>
        </w:rPr>
        <w:t>ոչնչացման</w:t>
      </w:r>
      <w:proofErr w:type="spellEnd"/>
      <w:r w:rsidR="00A0637F" w:rsidRPr="00FA3E80">
        <w:rPr>
          <w:rFonts w:ascii="GHEA Grapalat" w:eastAsiaTheme="minorHAnsi" w:hAnsi="GHEA Grapalat" w:cs="Calibri"/>
          <w:lang w:val="af-ZA"/>
        </w:rPr>
        <w:t>):</w:t>
      </w:r>
    </w:p>
    <w:p w:rsidR="00B426B1" w:rsidRPr="00C25512" w:rsidRDefault="00D32819" w:rsidP="00C2551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C25512">
        <w:rPr>
          <w:rFonts w:ascii="GHEA Grapalat" w:hAnsi="GHEA Grapalat" w:cs="GHEA Grapalat"/>
          <w:lang w:val="af-ZA"/>
        </w:rPr>
        <w:t>1</w:t>
      </w:r>
      <w:r w:rsidR="003A4F08">
        <w:rPr>
          <w:rFonts w:ascii="GHEA Grapalat" w:hAnsi="GHEA Grapalat" w:cs="GHEA Grapalat"/>
          <w:lang w:val="af-ZA"/>
        </w:rPr>
        <w:t>7</w:t>
      </w:r>
      <w:r w:rsidR="00B426B1" w:rsidRPr="00C25512">
        <w:rPr>
          <w:rFonts w:ascii="GHEA Grapalat" w:hAnsi="GHEA Grapalat" w:cs="GHEA Grapalat"/>
          <w:lang w:val="af-ZA"/>
        </w:rPr>
        <w:t xml:space="preserve">. </w:t>
      </w:r>
      <w:proofErr w:type="spellStart"/>
      <w:r w:rsidR="00B426B1" w:rsidRPr="00C25512">
        <w:rPr>
          <w:rFonts w:ascii="GHEA Grapalat" w:hAnsi="GHEA Grapalat" w:cs="GHEA Grapalat"/>
        </w:rPr>
        <w:t>Փորձաքննության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արդյունքների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հիման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վրա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իրացման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համար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ոչ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պիտանի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ճանաչված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մեղրը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վերադարձվում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r w:rsidR="00B426B1" w:rsidRPr="00C25512">
        <w:rPr>
          <w:rFonts w:ascii="GHEA Grapalat" w:hAnsi="GHEA Grapalat" w:cs="GHEA Grapalat"/>
        </w:rPr>
        <w:t>է</w:t>
      </w:r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իրացնողին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>:</w:t>
      </w:r>
    </w:p>
    <w:p w:rsidR="00B426B1" w:rsidRPr="00C25512" w:rsidRDefault="003A4F08" w:rsidP="00C2551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18</w:t>
      </w:r>
      <w:r w:rsidR="00B426B1" w:rsidRPr="00C25512">
        <w:rPr>
          <w:rFonts w:ascii="GHEA Grapalat" w:hAnsi="GHEA Grapalat" w:cs="GHEA Grapalat"/>
          <w:lang w:val="af-ZA"/>
        </w:rPr>
        <w:t xml:space="preserve">. </w:t>
      </w:r>
      <w:proofErr w:type="spellStart"/>
      <w:r w:rsidR="00B426B1" w:rsidRPr="00C25512">
        <w:rPr>
          <w:rFonts w:ascii="GHEA Grapalat" w:hAnsi="GHEA Grapalat" w:cs="GHEA Grapalat"/>
        </w:rPr>
        <w:t>Ամերիկյան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r w:rsidR="00B426B1" w:rsidRPr="00C25512">
        <w:rPr>
          <w:rFonts w:ascii="GHEA Grapalat" w:hAnsi="GHEA Grapalat" w:cs="GHEA Grapalat"/>
        </w:rPr>
        <w:t>և</w:t>
      </w:r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եվրոպական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փտախտով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պարկավոր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մեղվաորդով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պարալիչով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սեպտիցեմիայով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հաֆնիոզով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ասպերգիլոզով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ասկոսֆերոզով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ակարոզով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վարոատոզով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տրոպիլելապս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ինֆեստացիայով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հիվանդ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փեթակներից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ստացված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խմորման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կամ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մակարդման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նշաններով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կեղծված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տաքացման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արդյունքում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ֆերմենտային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ակտիվությունը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կորցրած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մեխանիկական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խառնուրդներ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հակաբիոտիկներ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պարունակող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Հայաստանի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Հանրապետության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իրավական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ակտերով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կամ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միջազգային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չափորոշիչներով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սահմանված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ջրի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դիաստազայի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ընդհանուր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թթվայնության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ինվերտ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շաքարների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սախարոզայի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ծաղկափոշու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հանքային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աղերի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ռադիոակտիվության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թույլատրելի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մակարդակը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գերազանցող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, </w:t>
      </w:r>
      <w:proofErr w:type="spellStart"/>
      <w:r w:rsidR="00B426B1" w:rsidRPr="00C25512">
        <w:rPr>
          <w:rFonts w:ascii="GHEA Grapalat" w:hAnsi="GHEA Grapalat" w:cs="GHEA Grapalat"/>
        </w:rPr>
        <w:t>հիդրոօքսիլմեթիլֆուրֆուրոլի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նկատմամբ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հակազդած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մեղրն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անասնաբուժասանիտարական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տեսակետից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ոչ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B426B1" w:rsidRPr="00C25512">
        <w:rPr>
          <w:rFonts w:ascii="GHEA Grapalat" w:hAnsi="GHEA Grapalat" w:cs="GHEA Grapalat"/>
        </w:rPr>
        <w:t>պիտանի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 xml:space="preserve"> </w:t>
      </w:r>
      <w:r w:rsidR="00B426B1" w:rsidRPr="00C25512">
        <w:rPr>
          <w:rFonts w:ascii="GHEA Grapalat" w:hAnsi="GHEA Grapalat" w:cs="GHEA Grapalat"/>
        </w:rPr>
        <w:t>է</w:t>
      </w:r>
      <w:r w:rsidR="00B426B1" w:rsidRPr="00C25512">
        <w:rPr>
          <w:rFonts w:ascii="GHEA Grapalat" w:hAnsi="GHEA Grapalat" w:cs="GHEA Grapalat"/>
          <w:lang w:val="af-ZA"/>
        </w:rPr>
        <w:t xml:space="preserve"> </w:t>
      </w:r>
      <w:r w:rsidR="00B426B1" w:rsidRPr="00C25512">
        <w:rPr>
          <w:rFonts w:ascii="GHEA Grapalat" w:hAnsi="GHEA Grapalat" w:cs="GHEA Grapalat"/>
        </w:rPr>
        <w:t>և</w:t>
      </w:r>
      <w:r w:rsidR="00B426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0D1FB1" w:rsidRPr="00C25512">
        <w:rPr>
          <w:rFonts w:ascii="GHEA Grapalat" w:hAnsi="GHEA Grapalat" w:cs="GHEA Grapalat"/>
        </w:rPr>
        <w:t>ենթակա</w:t>
      </w:r>
      <w:proofErr w:type="spellEnd"/>
      <w:r w:rsidR="000D1F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0D1FB1" w:rsidRPr="00C25512">
        <w:rPr>
          <w:rFonts w:ascii="GHEA Grapalat" w:hAnsi="GHEA Grapalat" w:cs="GHEA Grapalat"/>
        </w:rPr>
        <w:t>չէ</w:t>
      </w:r>
      <w:proofErr w:type="spellEnd"/>
      <w:r w:rsidR="000D1FB1" w:rsidRPr="00C25512">
        <w:rPr>
          <w:rFonts w:ascii="GHEA Grapalat" w:hAnsi="GHEA Grapalat" w:cs="GHEA Grapalat"/>
          <w:lang w:val="af-ZA"/>
        </w:rPr>
        <w:t xml:space="preserve"> </w:t>
      </w:r>
      <w:proofErr w:type="spellStart"/>
      <w:r w:rsidR="000D1FB1" w:rsidRPr="00C25512">
        <w:rPr>
          <w:rFonts w:ascii="GHEA Grapalat" w:hAnsi="GHEA Grapalat" w:cs="GHEA Grapalat"/>
        </w:rPr>
        <w:t>իրացման</w:t>
      </w:r>
      <w:proofErr w:type="spellEnd"/>
      <w:r w:rsidR="00B426B1" w:rsidRPr="00C25512">
        <w:rPr>
          <w:rFonts w:ascii="GHEA Grapalat" w:hAnsi="GHEA Grapalat" w:cs="GHEA Grapalat"/>
          <w:lang w:val="af-ZA"/>
        </w:rPr>
        <w:t>:</w:t>
      </w:r>
    </w:p>
    <w:p w:rsidR="00C15ECD" w:rsidRDefault="0057266C" w:rsidP="00C25512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19</w:t>
      </w:r>
      <w:r w:rsidR="00C15ECD" w:rsidRPr="00C25512">
        <w:rPr>
          <w:rFonts w:ascii="GHEA Grapalat" w:hAnsi="GHEA Grapalat" w:cs="Calibri"/>
          <w:lang w:val="af-ZA"/>
        </w:rPr>
        <w:t>. Անասնաբուժասանիտարական փորձաքննություն իրականացնողի կողմից վարվում է լիազոր մարմնի կողմից</w:t>
      </w:r>
      <w:r w:rsidR="00B82FB0">
        <w:rPr>
          <w:rFonts w:ascii="GHEA Grapalat" w:hAnsi="GHEA Grapalat" w:cs="Calibri"/>
          <w:lang w:val="af-ZA"/>
        </w:rPr>
        <w:t>,</w:t>
      </w:r>
      <w:r w:rsidR="00B82FB0" w:rsidRPr="00B82FB0">
        <w:rPr>
          <w:rFonts w:ascii="GHEA Grapalat" w:hAnsi="GHEA Grapalat" w:cs="Calibri"/>
          <w:lang w:val="af-ZA"/>
        </w:rPr>
        <w:t xml:space="preserve"> </w:t>
      </w:r>
      <w:r w:rsidR="00B82FB0">
        <w:rPr>
          <w:rFonts w:ascii="GHEA Grapalat" w:hAnsi="GHEA Grapalat" w:cs="Calibri"/>
          <w:lang w:val="af-ZA"/>
        </w:rPr>
        <w:t xml:space="preserve">համաձայն Անասնաբուժության մասին Հայաստանի </w:t>
      </w:r>
      <w:r w:rsidR="00B82FB0">
        <w:rPr>
          <w:rFonts w:ascii="GHEA Grapalat" w:hAnsi="GHEA Grapalat" w:cs="Calibri"/>
          <w:lang w:val="af-ZA"/>
        </w:rPr>
        <w:lastRenderedPageBreak/>
        <w:t>Հանրապետության օրենքի 7-րդ հոդվածի 1-ին մասի 3-րդ կետի,</w:t>
      </w:r>
      <w:r w:rsidR="00B82FB0" w:rsidRPr="00485F40">
        <w:rPr>
          <w:rFonts w:ascii="GHEA Grapalat" w:hAnsi="GHEA Grapalat" w:cs="Calibri"/>
          <w:lang w:val="af-ZA"/>
        </w:rPr>
        <w:t xml:space="preserve"> </w:t>
      </w:r>
      <w:r w:rsidR="00C15ECD" w:rsidRPr="00C25512">
        <w:rPr>
          <w:rFonts w:ascii="GHEA Grapalat" w:hAnsi="GHEA Grapalat" w:cs="Calibri"/>
          <w:lang w:val="af-ZA"/>
        </w:rPr>
        <w:t xml:space="preserve"> սահմանված ձևի անասնաբուժասանիտարական փորձաքննության գրանցամատյան: </w:t>
      </w:r>
    </w:p>
    <w:p w:rsidR="006216DE" w:rsidRDefault="006216DE" w:rsidP="00C25512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20.</w:t>
      </w:r>
      <w:r w:rsidR="003E3324">
        <w:rPr>
          <w:rFonts w:ascii="GHEA Grapalat" w:hAnsi="GHEA Grapalat" w:cs="Calibri"/>
          <w:lang w:val="af-ZA"/>
        </w:rPr>
        <w:t xml:space="preserve"> </w:t>
      </w:r>
      <w:r>
        <w:rPr>
          <w:rFonts w:ascii="GHEA Grapalat" w:hAnsi="GHEA Grapalat" w:cs="Calibri"/>
          <w:lang w:val="af-ZA"/>
        </w:rPr>
        <w:t>Եթե սույն կարգի 8-9-րդ կետերով սահմանված հետազոտությունների արդյունքում հնարավոր չէ տալ անասնաբուժասանիտարական փորձաքննության լիարժեք գնահատական՝ մեղրի սեփականատերը անասնաբուժասանիտարական փորձաքննության համար դիմում է այլ փորձաքննություն իրականացնողի, իսկ փորձաքննության արդյունքներով վարակիչ հիվանդության հարուցիչ հայտնաբե</w:t>
      </w:r>
      <w:r w:rsidR="003E3324">
        <w:rPr>
          <w:rFonts w:ascii="GHEA Grapalat" w:hAnsi="GHEA Grapalat" w:cs="Calibri"/>
          <w:lang w:val="af-ZA"/>
        </w:rPr>
        <w:t>րելու և հարուցչի նույնականացնելու</w:t>
      </w:r>
      <w:r>
        <w:rPr>
          <w:rFonts w:ascii="GHEA Grapalat" w:hAnsi="GHEA Grapalat" w:cs="Calibri"/>
          <w:lang w:val="af-ZA"/>
        </w:rPr>
        <w:t xml:space="preserve"> կամ ախտորոշումը հաստատելու, հերքելու անհրաժեշտության  դեպքերում կատարվում է նմուշառում</w:t>
      </w:r>
      <w:r w:rsidR="003E3324">
        <w:rPr>
          <w:rFonts w:ascii="GHEA Grapalat" w:hAnsi="GHEA Grapalat" w:cs="Calibri"/>
          <w:lang w:val="af-ZA"/>
        </w:rPr>
        <w:t>՝</w:t>
      </w:r>
      <w:r>
        <w:rPr>
          <w:rFonts w:ascii="GHEA Grapalat" w:hAnsi="GHEA Grapalat" w:cs="Calibri"/>
          <w:lang w:val="af-ZA"/>
        </w:rPr>
        <w:t xml:space="preserve"> սույն կարգի 10-12-րդ կետերի համաձայն և արդյունքները մինչև 20 օրվա ընթացքում հաստատվում կամ հերքվում են ՀՀ օրենսդրությամբ անասնաբուժասանիտար</w:t>
      </w:r>
      <w:r w:rsidR="003306D4">
        <w:rPr>
          <w:rFonts w:ascii="GHEA Grapalat" w:hAnsi="GHEA Grapalat" w:cs="Calibri"/>
          <w:lang w:val="af-ZA"/>
        </w:rPr>
        <w:t>ական փորձաքննության արդյունքների</w:t>
      </w:r>
      <w:r>
        <w:rPr>
          <w:rFonts w:ascii="GHEA Grapalat" w:hAnsi="GHEA Grapalat" w:cs="Calibri"/>
          <w:lang w:val="af-ZA"/>
        </w:rPr>
        <w:t xml:space="preserve"> հաստատման կամ հերքման համար լիազորված կազմակերպությունում:</w:t>
      </w:r>
    </w:p>
    <w:p w:rsidR="003E3324" w:rsidRPr="00C25512" w:rsidRDefault="003E3324" w:rsidP="003E3324">
      <w:pPr>
        <w:shd w:val="clear" w:color="auto" w:fill="FFFFFF"/>
        <w:spacing w:line="360" w:lineRule="auto"/>
        <w:ind w:firstLine="708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21. Անասնաբուժասանիտարական փորձաքննության արդյունքում վարակիչ հիվանդության հարուցիչ կամ պայմանական պիտանի և ոչ պիտանի ճանաչված արտադրանք հայտնաբերելուց հետո՝ 6 ժամվա ընթացքում, անասնաբուժասանիտարական փորձաքննություն իրականացնողը գրավոր կամ էլեկտրոնային եղանակով, ՀՀ օրենսդրությամբ սահմանված պատշաճ կարգով տեղեկացնում է լիազոր մարմնին՝ նշելով արտադրանքի անվանումը, քանակը, սեփականատերը, ծագումը և անասնաբուժասանիտարական փորձաքննության արդյունքները:</w:t>
      </w:r>
    </w:p>
    <w:p w:rsidR="003D2EBD" w:rsidRPr="003615FA" w:rsidRDefault="00C25512" w:rsidP="003D2EB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  <w:r w:rsidRPr="00C25512">
        <w:rPr>
          <w:rFonts w:ascii="GHEA Grapalat" w:hAnsi="GHEA Grapalat" w:cs="Calibri"/>
          <w:lang w:val="af-ZA"/>
        </w:rPr>
        <w:t>2</w:t>
      </w:r>
      <w:r w:rsidR="003E3324">
        <w:rPr>
          <w:rFonts w:ascii="GHEA Grapalat" w:hAnsi="GHEA Grapalat" w:cs="Calibri"/>
          <w:lang w:val="af-ZA"/>
        </w:rPr>
        <w:t>2</w:t>
      </w:r>
      <w:r w:rsidR="00B04885" w:rsidRPr="00C25512">
        <w:rPr>
          <w:rFonts w:ascii="GHEA Grapalat" w:hAnsi="GHEA Grapalat" w:cs="Calibri"/>
          <w:lang w:val="af-ZA"/>
        </w:rPr>
        <w:t>. Ա</w:t>
      </w:r>
      <w:proofErr w:type="spellStart"/>
      <w:r w:rsidR="00B04885" w:rsidRPr="00C25512">
        <w:rPr>
          <w:rFonts w:ascii="GHEA Grapalat" w:hAnsi="GHEA Grapalat" w:cs="Calibri"/>
        </w:rPr>
        <w:t>նասնաբուժասանիտարական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փորձաքննության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արդյունքներով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պայմանական պիտանի կամ ոչ պիտանի ճանաչված մեղրը, անասնաբուժասանիտարական փորձաքննության </w:t>
      </w:r>
      <w:r w:rsidR="00506598">
        <w:rPr>
          <w:rFonts w:ascii="GHEA Grapalat" w:hAnsi="GHEA Grapalat" w:cs="Calibri"/>
          <w:lang w:val="af-ZA"/>
        </w:rPr>
        <w:t>ենթարկված նմուշների մնացորդները</w:t>
      </w:r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հետազոտություններից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հետո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օգտահանվում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կամ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ոչնչացվում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են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Հայաստանի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B04885" w:rsidRPr="00C25512">
        <w:rPr>
          <w:rFonts w:ascii="GHEA Grapalat" w:hAnsi="GHEA Grapalat" w:cs="Calibri"/>
        </w:rPr>
        <w:t>Հանրապետության</w:t>
      </w:r>
      <w:proofErr w:type="spellEnd"/>
      <w:r w:rsidR="00B04885" w:rsidRPr="00C25512">
        <w:rPr>
          <w:rFonts w:ascii="GHEA Grapalat" w:hAnsi="GHEA Grapalat" w:cs="Calibri"/>
          <w:lang w:val="af-ZA"/>
        </w:rPr>
        <w:t xml:space="preserve"> կառ</w:t>
      </w:r>
      <w:r w:rsidR="003D2EBD">
        <w:rPr>
          <w:rFonts w:ascii="GHEA Grapalat" w:hAnsi="GHEA Grapalat" w:cs="Calibri"/>
          <w:lang w:val="af-ZA"/>
        </w:rPr>
        <w:t>ավարության սահմանած կարգով և</w:t>
      </w:r>
      <w:r w:rsidR="00B04885" w:rsidRPr="00C25512">
        <w:rPr>
          <w:rFonts w:ascii="GHEA Grapalat" w:hAnsi="GHEA Grapalat" w:cs="Calibri"/>
          <w:lang w:val="af-ZA"/>
        </w:rPr>
        <w:t xml:space="preserve"> </w:t>
      </w:r>
      <w:proofErr w:type="spellStart"/>
      <w:r w:rsidR="003D2EBD" w:rsidRPr="003615FA">
        <w:rPr>
          <w:rFonts w:ascii="GHEA Grapalat" w:eastAsiaTheme="minorHAnsi" w:hAnsi="GHEA Grapalat" w:cs="Calibri"/>
        </w:rPr>
        <w:t>Հայաստանի</w:t>
      </w:r>
      <w:proofErr w:type="spellEnd"/>
      <w:r w:rsidR="003D2EBD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3D2EBD" w:rsidRPr="003615FA">
        <w:rPr>
          <w:rFonts w:ascii="GHEA Grapalat" w:eastAsiaTheme="minorHAnsi" w:hAnsi="GHEA Grapalat" w:cs="Calibri"/>
        </w:rPr>
        <w:t>Հանրապետության</w:t>
      </w:r>
      <w:proofErr w:type="spellEnd"/>
      <w:r w:rsidR="003D2EBD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3D2EBD" w:rsidRPr="003615FA">
        <w:rPr>
          <w:rFonts w:ascii="GHEA Grapalat" w:eastAsiaTheme="minorHAnsi" w:hAnsi="GHEA Grapalat" w:cs="Calibri"/>
        </w:rPr>
        <w:t>օրենսդրությամբ</w:t>
      </w:r>
      <w:proofErr w:type="spellEnd"/>
      <w:r w:rsidR="003D2EBD" w:rsidRPr="003615FA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3D2EBD" w:rsidRPr="003106D2">
        <w:rPr>
          <w:rFonts w:ascii="GHEA Grapalat" w:eastAsiaTheme="minorHAnsi" w:hAnsi="GHEA Grapalat" w:cs="Calibri"/>
        </w:rPr>
        <w:t>սահմանված</w:t>
      </w:r>
      <w:proofErr w:type="spellEnd"/>
      <w:r w:rsidR="003D2EBD" w:rsidRPr="003106D2">
        <w:rPr>
          <w:rFonts w:ascii="GHEA Grapalat" w:eastAsiaTheme="minorHAnsi" w:hAnsi="GHEA Grapalat" w:cs="Calibri"/>
          <w:lang w:val="af-ZA"/>
        </w:rPr>
        <w:t xml:space="preserve">  </w:t>
      </w:r>
      <w:proofErr w:type="spellStart"/>
      <w:r w:rsidR="003D2EBD" w:rsidRPr="003106D2">
        <w:rPr>
          <w:rFonts w:ascii="GHEA Grapalat" w:eastAsiaTheme="minorHAnsi" w:hAnsi="GHEA Grapalat" w:cs="Calibri"/>
        </w:rPr>
        <w:t>պահանջների</w:t>
      </w:r>
      <w:proofErr w:type="spellEnd"/>
      <w:r w:rsidR="003D2EBD" w:rsidRPr="003106D2">
        <w:rPr>
          <w:rFonts w:ascii="GHEA Grapalat" w:eastAsiaTheme="minorHAnsi" w:hAnsi="GHEA Grapalat" w:cs="Calibri"/>
          <w:lang w:val="af-ZA"/>
        </w:rPr>
        <w:t xml:space="preserve"> </w:t>
      </w:r>
      <w:proofErr w:type="spellStart"/>
      <w:r w:rsidR="003D2EBD" w:rsidRPr="003106D2">
        <w:rPr>
          <w:rFonts w:ascii="GHEA Grapalat" w:eastAsiaTheme="minorHAnsi" w:hAnsi="GHEA Grapalat" w:cs="Calibri"/>
        </w:rPr>
        <w:t>համաձայն</w:t>
      </w:r>
      <w:proofErr w:type="spellEnd"/>
      <w:r w:rsidR="003D2EBD" w:rsidRPr="003106D2">
        <w:rPr>
          <w:rFonts w:ascii="GHEA Grapalat" w:eastAsiaTheme="minorHAnsi" w:hAnsi="GHEA Grapalat" w:cs="Calibri"/>
          <w:lang w:val="af-ZA"/>
        </w:rPr>
        <w:t>:</w:t>
      </w:r>
    </w:p>
    <w:p w:rsidR="00B04885" w:rsidRPr="00C25512" w:rsidRDefault="00B04885" w:rsidP="00C25512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af-ZA"/>
        </w:rPr>
      </w:pPr>
    </w:p>
    <w:p w:rsidR="00B04885" w:rsidRPr="00316AB7" w:rsidRDefault="00B04885" w:rsidP="00B04885">
      <w:pPr>
        <w:shd w:val="clear" w:color="auto" w:fill="FFFFFF"/>
        <w:ind w:firstLine="708"/>
        <w:jc w:val="both"/>
        <w:rPr>
          <w:rFonts w:ascii="GHEA Grapalat" w:hAnsi="GHEA Grapalat"/>
          <w:lang w:val="af-ZA"/>
        </w:rPr>
      </w:pPr>
      <w:r w:rsidRPr="00316AB7">
        <w:rPr>
          <w:rFonts w:ascii="GHEA Grapalat" w:hAnsi="GHEA Grapalat" w:cs="Calibri"/>
          <w:lang w:val="af-ZA"/>
        </w:rPr>
        <w:t xml:space="preserve"> </w:t>
      </w:r>
    </w:p>
    <w:p w:rsidR="00B04885" w:rsidRPr="00BE25C6" w:rsidRDefault="00B04885" w:rsidP="006E7A9A">
      <w:pPr>
        <w:shd w:val="clear" w:color="auto" w:fill="FFFFFF"/>
        <w:spacing w:line="276" w:lineRule="auto"/>
        <w:ind w:firstLine="708"/>
        <w:jc w:val="both"/>
        <w:rPr>
          <w:rFonts w:ascii="GHEA Grapalat" w:eastAsiaTheme="minorHAnsi" w:hAnsi="GHEA Grapalat" w:cs="Calibri"/>
          <w:lang w:val="af-ZA"/>
        </w:rPr>
      </w:pPr>
    </w:p>
    <w:p w:rsidR="00E35602" w:rsidRDefault="00E35602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lang w:val="af-ZA"/>
        </w:rPr>
      </w:pPr>
    </w:p>
    <w:p w:rsidR="0094068F" w:rsidRDefault="0094068F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lang w:val="af-ZA"/>
        </w:rPr>
      </w:pPr>
    </w:p>
    <w:p w:rsidR="0094068F" w:rsidRDefault="0094068F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lang w:val="af-ZA"/>
        </w:rPr>
      </w:pPr>
    </w:p>
    <w:p w:rsidR="0094068F" w:rsidRDefault="0094068F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lang w:val="af-ZA"/>
        </w:rPr>
      </w:pPr>
    </w:p>
    <w:p w:rsidR="0094068F" w:rsidRDefault="0094068F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lang w:val="af-ZA"/>
        </w:rPr>
      </w:pPr>
    </w:p>
    <w:p w:rsidR="0094068F" w:rsidRDefault="0094068F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lang w:val="af-ZA"/>
        </w:rPr>
      </w:pPr>
    </w:p>
    <w:p w:rsidR="0094068F" w:rsidRDefault="0094068F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lang w:val="af-ZA"/>
        </w:rPr>
      </w:pPr>
    </w:p>
    <w:p w:rsidR="00E4253F" w:rsidRDefault="00E4253F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lang w:val="af-ZA"/>
        </w:rPr>
      </w:pPr>
    </w:p>
    <w:p w:rsidR="00E4253F" w:rsidRPr="00BE25C6" w:rsidRDefault="00E4253F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lang w:val="af-ZA"/>
        </w:rPr>
      </w:pPr>
    </w:p>
    <w:p w:rsidR="00254166" w:rsidRPr="00E54A4F" w:rsidRDefault="00254166" w:rsidP="0076002D">
      <w:pPr>
        <w:shd w:val="clear" w:color="auto" w:fill="FFFFFF"/>
        <w:ind w:firstLine="540"/>
        <w:jc w:val="right"/>
        <w:rPr>
          <w:rFonts w:ascii="GHEA Grapalat" w:hAnsi="GHEA Grapalat"/>
        </w:rPr>
      </w:pPr>
      <w:proofErr w:type="spellStart"/>
      <w:r w:rsidRPr="00E54A4F">
        <w:rPr>
          <w:rFonts w:ascii="GHEA Grapalat" w:hAnsi="GHEA Grapalat" w:cs="Sylfaen"/>
          <w:b/>
          <w:bCs/>
        </w:rPr>
        <w:t>Ձև</w:t>
      </w:r>
      <w:proofErr w:type="spellEnd"/>
    </w:p>
    <w:p w:rsidR="00980523" w:rsidRPr="00E54A4F" w:rsidRDefault="00980523" w:rsidP="0076002D">
      <w:pPr>
        <w:shd w:val="clear" w:color="auto" w:fill="FFFFFF"/>
        <w:ind w:firstLine="540"/>
        <w:jc w:val="center"/>
        <w:rPr>
          <w:rFonts w:ascii="GHEA Grapalat" w:hAnsi="GHEA Grapalat"/>
          <w:sz w:val="16"/>
          <w:szCs w:val="16"/>
        </w:rPr>
      </w:pPr>
    </w:p>
    <w:p w:rsidR="00254166" w:rsidRPr="00E54A4F" w:rsidRDefault="00254166" w:rsidP="0076002D">
      <w:pPr>
        <w:shd w:val="clear" w:color="auto" w:fill="FFFFFF"/>
        <w:ind w:firstLine="540"/>
        <w:jc w:val="center"/>
        <w:rPr>
          <w:rFonts w:ascii="GHEA Grapalat" w:hAnsi="GHEA Grapalat"/>
        </w:rPr>
      </w:pPr>
      <w:r w:rsidRPr="00E54A4F">
        <w:rPr>
          <w:rFonts w:ascii="GHEA Grapalat" w:hAnsi="GHEA Grapalat" w:cs="Sylfaen"/>
          <w:b/>
          <w:bCs/>
        </w:rPr>
        <w:t>ՆՄՈՒՇԱՌՄԱՆ</w:t>
      </w:r>
      <w:r w:rsidRPr="00E54A4F">
        <w:rPr>
          <w:rFonts w:ascii="GHEA Grapalat" w:hAnsi="GHEA Grapalat"/>
          <w:b/>
          <w:bCs/>
        </w:rPr>
        <w:t xml:space="preserve"> </w:t>
      </w:r>
      <w:r w:rsidRPr="00E54A4F">
        <w:rPr>
          <w:rFonts w:ascii="GHEA Grapalat" w:hAnsi="GHEA Grapalat" w:cs="Sylfaen"/>
          <w:b/>
          <w:bCs/>
        </w:rPr>
        <w:t>Ա</w:t>
      </w:r>
      <w:r w:rsidR="008D66F7" w:rsidRPr="00E54A4F">
        <w:rPr>
          <w:rFonts w:ascii="GHEA Grapalat" w:hAnsi="GHEA Grapalat" w:cs="Sylfaen"/>
          <w:b/>
          <w:bCs/>
        </w:rPr>
        <w:t>ԿՏ</w:t>
      </w:r>
      <w:r w:rsidRPr="00E54A4F">
        <w:rPr>
          <w:rFonts w:ascii="GHEA Grapalat" w:hAnsi="GHEA Grapalat"/>
          <w:b/>
          <w:bCs/>
        </w:rPr>
        <w:t xml:space="preserve"> N </w:t>
      </w:r>
      <w:r w:rsidR="0076002D" w:rsidRPr="00E54A4F">
        <w:rPr>
          <w:rFonts w:ascii="GHEA Grapalat" w:hAnsi="GHEA Grapalat"/>
          <w:b/>
          <w:bCs/>
        </w:rPr>
        <w:t xml:space="preserve">  _</w:t>
      </w:r>
      <w:r w:rsidRPr="00E54A4F">
        <w:rPr>
          <w:rFonts w:ascii="GHEA Grapalat" w:hAnsi="GHEA Grapalat"/>
          <w:b/>
          <w:bCs/>
        </w:rPr>
        <w:t>_____</w:t>
      </w:r>
    </w:p>
    <w:p w:rsidR="00254166" w:rsidRPr="00E54A4F" w:rsidRDefault="00254166" w:rsidP="0076002D">
      <w:pPr>
        <w:shd w:val="clear" w:color="auto" w:fill="FFFFFF"/>
        <w:ind w:firstLine="540"/>
        <w:jc w:val="center"/>
        <w:rPr>
          <w:sz w:val="16"/>
          <w:szCs w:val="16"/>
        </w:rPr>
      </w:pPr>
      <w:r w:rsidRPr="00E54A4F">
        <w:rPr>
          <w:sz w:val="16"/>
          <w:szCs w:val="16"/>
        </w:rPr>
        <w:t> </w:t>
      </w:r>
    </w:p>
    <w:tbl>
      <w:tblPr>
        <w:tblW w:w="7488" w:type="dxa"/>
        <w:jc w:val="center"/>
        <w:tblCellSpacing w:w="7" w:type="dxa"/>
        <w:tblInd w:w="-1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4664"/>
      </w:tblGrid>
      <w:tr w:rsidR="00254166" w:rsidRPr="00E54A4F" w:rsidTr="0076002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254166" w:rsidP="0076002D">
            <w:pPr>
              <w:ind w:firstLine="540"/>
              <w:jc w:val="center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</w:t>
            </w:r>
            <w:r w:rsidR="00165A65" w:rsidRPr="00E54A4F">
              <w:rPr>
                <w:sz w:val="16"/>
                <w:szCs w:val="16"/>
              </w:rPr>
              <w:t xml:space="preserve"> </w:t>
            </w:r>
            <w:r w:rsidRPr="00E54A4F">
              <w:rPr>
                <w:sz w:val="16"/>
                <w:szCs w:val="16"/>
              </w:rPr>
              <w:t xml:space="preserve"> ___________</w:t>
            </w:r>
            <w:r w:rsidR="00615B05">
              <w:rPr>
                <w:rFonts w:ascii="GHEA Grapalat" w:hAnsi="GHEA Grapalat"/>
              </w:rPr>
              <w:t>20</w:t>
            </w:r>
            <w:r w:rsidR="00165A65" w:rsidRPr="00E54A4F">
              <w:rPr>
                <w:rFonts w:ascii="GHEA Grapalat" w:hAnsi="GHEA Grapalat"/>
              </w:rPr>
              <w:t xml:space="preserve"> </w:t>
            </w:r>
            <w:r w:rsidRPr="00E54A4F">
              <w:rPr>
                <w:rFonts w:ascii="GHEA Grapalat" w:hAnsi="GHEA Grapalat"/>
              </w:rPr>
              <w:t xml:space="preserve"> </w:t>
            </w:r>
            <w:r w:rsidRPr="00E54A4F">
              <w:rPr>
                <w:rFonts w:ascii="GHEA Grapalat" w:hAnsi="GHEA Grapalat" w:cs="Sylfaen"/>
              </w:rPr>
              <w:t>թ</w:t>
            </w:r>
            <w:r w:rsidRPr="00E54A4F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254166" w:rsidRPr="00E54A4F" w:rsidRDefault="00254166" w:rsidP="0076002D">
            <w:pPr>
              <w:ind w:firstLine="540"/>
              <w:jc w:val="center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</w:t>
            </w:r>
            <w:r w:rsidR="00870F87" w:rsidRPr="00E54A4F">
              <w:rPr>
                <w:sz w:val="16"/>
                <w:szCs w:val="16"/>
              </w:rPr>
              <w:t>___________________________</w:t>
            </w:r>
            <w:r w:rsidR="00165A65" w:rsidRPr="00E54A4F">
              <w:rPr>
                <w:sz w:val="16"/>
                <w:szCs w:val="16"/>
              </w:rPr>
              <w:t>__</w:t>
            </w:r>
          </w:p>
          <w:p w:rsidR="00254166" w:rsidRPr="00E54A4F" w:rsidRDefault="00254166" w:rsidP="0076002D">
            <w:pPr>
              <w:ind w:firstLine="5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ակտի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կազմման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տեղը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254166" w:rsidRPr="00E54A4F" w:rsidTr="0076002D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54166" w:rsidRPr="00E54A4F" w:rsidRDefault="00254166" w:rsidP="0076002D">
            <w:pPr>
              <w:ind w:firstLine="540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 </w:t>
            </w:r>
          </w:p>
        </w:tc>
      </w:tr>
      <w:tr w:rsidR="00254166" w:rsidRPr="00E54A4F" w:rsidTr="0076002D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6002D" w:rsidRPr="00E54A4F" w:rsidRDefault="00254166" w:rsidP="00197DCC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E54A4F">
              <w:rPr>
                <w:rFonts w:ascii="GHEA Grapalat" w:hAnsi="GHEA Grapalat" w:cs="Sylfaen"/>
              </w:rPr>
              <w:t>Ես</w:t>
            </w:r>
            <w:proofErr w:type="spellEnd"/>
            <w:r w:rsidRPr="00E54A4F">
              <w:rPr>
                <w:rFonts w:ascii="GHEA Grapalat" w:hAnsi="GHEA Grapalat"/>
              </w:rPr>
              <w:t>`</w:t>
            </w:r>
            <w:r w:rsidRPr="00E54A4F">
              <w:rPr>
                <w:sz w:val="16"/>
                <w:szCs w:val="16"/>
              </w:rPr>
              <w:t xml:space="preserve">  _______________________________________________________________</w:t>
            </w:r>
            <w:r w:rsidR="00143FC8" w:rsidRPr="00E54A4F">
              <w:rPr>
                <w:sz w:val="16"/>
                <w:szCs w:val="16"/>
              </w:rPr>
              <w:t>________________</w:t>
            </w:r>
            <w:r w:rsidR="00C462AD" w:rsidRPr="00E54A4F">
              <w:rPr>
                <w:sz w:val="16"/>
                <w:szCs w:val="16"/>
              </w:rPr>
              <w:t>_</w:t>
            </w:r>
            <w:r w:rsidR="00143FC8" w:rsidRPr="00E54A4F">
              <w:rPr>
                <w:sz w:val="16"/>
                <w:szCs w:val="16"/>
              </w:rPr>
              <w:t>__</w:t>
            </w:r>
            <w:r w:rsidR="00165A65" w:rsidRPr="00E54A4F">
              <w:rPr>
                <w:sz w:val="16"/>
                <w:szCs w:val="16"/>
              </w:rPr>
              <w:t>_</w:t>
            </w:r>
            <w:r w:rsidR="00EC6BCE" w:rsidRPr="00E54A4F">
              <w:rPr>
                <w:sz w:val="16"/>
                <w:szCs w:val="16"/>
              </w:rPr>
              <w:t xml:space="preserve"> </w:t>
            </w:r>
          </w:p>
          <w:p w:rsidR="00197DCC" w:rsidRPr="00E54A4F" w:rsidRDefault="00197DCC" w:rsidP="0076002D">
            <w:pPr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_____________________________________________________________________________________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__</w:t>
            </w:r>
          </w:p>
          <w:p w:rsidR="00254166" w:rsidRPr="00E54A4F" w:rsidRDefault="0076002D" w:rsidP="0076002D">
            <w:pPr>
              <w:rPr>
                <w:rFonts w:ascii="Sylfaen" w:hAnsi="Sylfaen"/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_____________________________________________________________________________________</w:t>
            </w:r>
            <w:r w:rsidR="00165A65" w:rsidRPr="00E54A4F">
              <w:rPr>
                <w:sz w:val="16"/>
                <w:szCs w:val="16"/>
              </w:rPr>
              <w:t>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</w:t>
            </w:r>
            <w:r w:rsidR="0002037F" w:rsidRPr="00E54A4F">
              <w:rPr>
                <w:rFonts w:ascii="GHEA Grapalat" w:hAnsi="GHEA Grapalat" w:cs="Sylfaen"/>
              </w:rPr>
              <w:t>-</w:t>
            </w:r>
            <w:r w:rsidR="00EC6BCE" w:rsidRPr="00E54A4F">
              <w:rPr>
                <w:rFonts w:ascii="GHEA Grapalat" w:hAnsi="GHEA Grapalat"/>
              </w:rPr>
              <w:t>ս՝</w:t>
            </w:r>
            <w:r w:rsidR="00EC6BCE" w:rsidRPr="00E54A4F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254166" w:rsidRPr="00E54A4F" w:rsidRDefault="00254166" w:rsidP="00165A65">
            <w:pPr>
              <w:jc w:val="center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(</w:t>
            </w:r>
            <w:proofErr w:type="spellStart"/>
            <w:r w:rsidR="00143FC8" w:rsidRPr="00E54A4F">
              <w:rPr>
                <w:rFonts w:ascii="GHEA Grapalat" w:hAnsi="GHEA Grapalat" w:cs="Sylfaen"/>
                <w:sz w:val="16"/>
                <w:szCs w:val="16"/>
              </w:rPr>
              <w:t>նմուշառման</w:t>
            </w:r>
            <w:proofErr w:type="spellEnd"/>
            <w:r w:rsidR="00143FC8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143FC8" w:rsidRPr="00E54A4F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կտը</w:t>
            </w:r>
            <w:proofErr w:type="spellEnd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143FC8" w:rsidRPr="00E54A4F">
              <w:rPr>
                <w:rFonts w:ascii="GHEA Grapalat" w:hAnsi="GHEA Grapalat" w:cs="Sylfaen"/>
                <w:sz w:val="16"/>
                <w:szCs w:val="16"/>
              </w:rPr>
              <w:t>կազմողի</w:t>
            </w:r>
            <w:proofErr w:type="spellEnd"/>
            <w:r w:rsidR="00143FC8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="00143FC8"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143FC8" w:rsidRPr="00E54A4F">
              <w:rPr>
                <w:rFonts w:ascii="GHEA Grapalat" w:hAnsi="GHEA Grapalat" w:cs="Sylfaen"/>
                <w:sz w:val="16"/>
                <w:szCs w:val="16"/>
              </w:rPr>
              <w:t>պաշտոնը</w:t>
            </w:r>
            <w:proofErr w:type="spellEnd"/>
            <w:r w:rsidRPr="00E54A4F">
              <w:rPr>
                <w:sz w:val="16"/>
                <w:szCs w:val="16"/>
              </w:rPr>
              <w:t>)</w:t>
            </w:r>
          </w:p>
          <w:p w:rsidR="00290611" w:rsidRPr="00E54A4F" w:rsidRDefault="00290611" w:rsidP="0076002D">
            <w:pPr>
              <w:ind w:firstLine="540"/>
              <w:jc w:val="center"/>
              <w:rPr>
                <w:sz w:val="16"/>
                <w:szCs w:val="16"/>
              </w:rPr>
            </w:pPr>
          </w:p>
          <w:p w:rsidR="0076002D" w:rsidRPr="00E54A4F" w:rsidRDefault="00254166" w:rsidP="0076002D">
            <w:pPr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</w:t>
            </w:r>
            <w:r w:rsidR="00EC6BCE" w:rsidRPr="00E54A4F">
              <w:rPr>
                <w:sz w:val="16"/>
                <w:szCs w:val="16"/>
              </w:rPr>
              <w:t>_______________________________</w:t>
            </w:r>
            <w:r w:rsidRPr="00E54A4F">
              <w:rPr>
                <w:sz w:val="16"/>
                <w:szCs w:val="16"/>
              </w:rPr>
              <w:t>____________</w:t>
            </w:r>
            <w:r w:rsidR="0076002D" w:rsidRPr="00E54A4F">
              <w:rPr>
                <w:sz w:val="16"/>
                <w:szCs w:val="16"/>
              </w:rPr>
              <w:t>_______________</w:t>
            </w:r>
            <w:r w:rsidR="00165A65" w:rsidRPr="00E54A4F">
              <w:rPr>
                <w:sz w:val="16"/>
                <w:szCs w:val="16"/>
              </w:rPr>
              <w:t>__</w:t>
            </w:r>
            <w:r w:rsidR="0076002D" w:rsidRPr="00E54A4F">
              <w:rPr>
                <w:sz w:val="16"/>
                <w:szCs w:val="16"/>
              </w:rPr>
              <w:t>__</w:t>
            </w:r>
          </w:p>
          <w:p w:rsidR="00EC6BCE" w:rsidRPr="00E54A4F" w:rsidRDefault="0076002D" w:rsidP="0076002D">
            <w:pPr>
              <w:rPr>
                <w:rFonts w:ascii="GHEA Grapalat" w:hAnsi="GHEA Grapalat" w:cs="Sylfaen"/>
              </w:rPr>
            </w:pPr>
            <w:r w:rsidRPr="00E54A4F">
              <w:rPr>
                <w:sz w:val="16"/>
                <w:szCs w:val="16"/>
              </w:rPr>
              <w:t>_______________________________</w:t>
            </w:r>
            <w:r w:rsidR="00165A65" w:rsidRPr="00E54A4F">
              <w:rPr>
                <w:sz w:val="16"/>
                <w:szCs w:val="16"/>
              </w:rPr>
              <w:t>____________________________</w:t>
            </w:r>
            <w:r w:rsidRPr="00E54A4F">
              <w:rPr>
                <w:sz w:val="16"/>
                <w:szCs w:val="16"/>
              </w:rPr>
              <w:t>_____</w:t>
            </w:r>
            <w:r w:rsidR="00165A65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 xml:space="preserve"> </w:t>
            </w:r>
            <w:r w:rsidR="00290611" w:rsidRPr="00E54A4F">
              <w:rPr>
                <w:sz w:val="22"/>
                <w:szCs w:val="22"/>
              </w:rPr>
              <w:t>-</w:t>
            </w:r>
            <w:r w:rsidR="00290611" w:rsidRPr="00E54A4F">
              <w:rPr>
                <w:rFonts w:ascii="GHEA Grapalat" w:hAnsi="GHEA Grapalat" w:cs="Sylfaen"/>
              </w:rPr>
              <w:t>ի</w:t>
            </w:r>
            <w:r w:rsidR="00165A65"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C6BCE" w:rsidRPr="00E54A4F">
              <w:rPr>
                <w:rFonts w:ascii="GHEA Grapalat" w:hAnsi="GHEA Grapalat" w:cs="Sylfaen"/>
              </w:rPr>
              <w:t>ներկայությամբ</w:t>
            </w:r>
            <w:proofErr w:type="spellEnd"/>
            <w:r w:rsidR="00EC6BCE" w:rsidRPr="00E54A4F">
              <w:rPr>
                <w:rFonts w:ascii="GHEA Grapalat" w:hAnsi="GHEA Grapalat" w:cs="Sylfaen"/>
              </w:rPr>
              <w:t>`</w:t>
            </w:r>
          </w:p>
          <w:p w:rsidR="00254166" w:rsidRPr="00E54A4F" w:rsidRDefault="00254166" w:rsidP="00165A6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4A4F">
              <w:rPr>
                <w:rFonts w:ascii="GHEA Grapalat" w:hAnsi="GHEA Grapalat" w:cs="Sylfaen"/>
                <w:sz w:val="16"/>
                <w:szCs w:val="16"/>
              </w:rPr>
              <w:t>(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ֆիզիկական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անձի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իրավաբանական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անձի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նրա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նեկայացուցչի</w:t>
            </w:r>
            <w:proofErr w:type="spellEnd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="00443B90"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290611" w:rsidRPr="00E54A4F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>անձը</w:t>
            </w:r>
            <w:proofErr w:type="spellEnd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>հաստատող</w:t>
            </w:r>
            <w:proofErr w:type="spellEnd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>փաստաթղթի</w:t>
            </w:r>
            <w:proofErr w:type="spellEnd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EC6BCE" w:rsidRPr="00E54A4F">
              <w:rPr>
                <w:rFonts w:ascii="GHEA Grapalat" w:hAnsi="GHEA Grapalat" w:cs="Sylfaen"/>
                <w:sz w:val="16"/>
                <w:szCs w:val="16"/>
              </w:rPr>
              <w:t>տվյալներ</w:t>
            </w:r>
            <w:r w:rsidR="00165A65" w:rsidRPr="00E54A4F">
              <w:rPr>
                <w:rFonts w:ascii="GHEA Grapalat" w:hAnsi="GHEA Grapalat" w:cs="Sylfaen"/>
                <w:sz w:val="16"/>
                <w:szCs w:val="16"/>
              </w:rPr>
              <w:t>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254166" w:rsidRPr="00E54A4F" w:rsidRDefault="00254166" w:rsidP="00165A65">
            <w:pPr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 </w:t>
            </w:r>
          </w:p>
          <w:p w:rsidR="004C2DBB" w:rsidRPr="00E54A4F" w:rsidRDefault="00254166" w:rsidP="00165A65">
            <w:pPr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</w:t>
            </w:r>
            <w:r w:rsidR="004C2DBB" w:rsidRPr="00E54A4F">
              <w:rPr>
                <w:sz w:val="16"/>
                <w:szCs w:val="16"/>
              </w:rPr>
              <w:softHyphen/>
            </w:r>
            <w:r w:rsidR="004C2DBB" w:rsidRPr="00E54A4F">
              <w:rPr>
                <w:sz w:val="16"/>
                <w:szCs w:val="16"/>
              </w:rPr>
              <w:softHyphen/>
            </w:r>
            <w:r w:rsidR="004C2DBB" w:rsidRPr="00E54A4F">
              <w:rPr>
                <w:sz w:val="16"/>
                <w:szCs w:val="16"/>
              </w:rPr>
              <w:softHyphen/>
            </w:r>
            <w:r w:rsidR="004C2DBB" w:rsidRPr="00E54A4F">
              <w:rPr>
                <w:sz w:val="16"/>
                <w:szCs w:val="16"/>
              </w:rPr>
              <w:softHyphen/>
            </w:r>
            <w:r w:rsidR="004C2DBB" w:rsidRPr="00E54A4F">
              <w:rPr>
                <w:sz w:val="16"/>
                <w:szCs w:val="16"/>
              </w:rPr>
              <w:softHyphen/>
            </w:r>
            <w:r w:rsidR="004C2DBB" w:rsidRPr="00E54A4F">
              <w:rPr>
                <w:sz w:val="16"/>
                <w:szCs w:val="16"/>
              </w:rPr>
              <w:softHyphen/>
            </w:r>
            <w:r w:rsidR="004C2DBB" w:rsidRPr="00E54A4F">
              <w:rPr>
                <w:sz w:val="16"/>
                <w:szCs w:val="16"/>
              </w:rPr>
              <w:softHyphen/>
              <w:t>___</w:t>
            </w:r>
            <w:r w:rsidR="00165A65" w:rsidRPr="00E54A4F">
              <w:rPr>
                <w:sz w:val="16"/>
                <w:szCs w:val="16"/>
              </w:rPr>
              <w:t>___________________</w:t>
            </w:r>
            <w:r w:rsidR="004C2DBB" w:rsidRPr="00E54A4F">
              <w:rPr>
                <w:sz w:val="16"/>
                <w:szCs w:val="16"/>
              </w:rPr>
              <w:t>____</w:t>
            </w:r>
          </w:p>
          <w:p w:rsidR="00254166" w:rsidRPr="00E54A4F" w:rsidRDefault="004C2DBB" w:rsidP="00165A65">
            <w:pPr>
              <w:rPr>
                <w:rFonts w:ascii="GHEA Grapalat" w:hAnsi="GHEA Grapalat" w:cs="Sylfaen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_________________________________________________________________________________</w:t>
            </w:r>
            <w:r w:rsidR="008912D6" w:rsidRPr="00E54A4F">
              <w:rPr>
                <w:sz w:val="16"/>
                <w:szCs w:val="16"/>
              </w:rPr>
              <w:t>_</w:t>
            </w:r>
            <w:r w:rsidR="00165A65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__</w:t>
            </w:r>
            <w:r w:rsidR="00254166" w:rsidRPr="00E54A4F">
              <w:rPr>
                <w:sz w:val="16"/>
                <w:szCs w:val="16"/>
              </w:rPr>
              <w:t xml:space="preserve"> </w:t>
            </w:r>
            <w:r w:rsidR="00254166" w:rsidRPr="00E54A4F">
              <w:rPr>
                <w:sz w:val="22"/>
                <w:szCs w:val="22"/>
              </w:rPr>
              <w:t>-</w:t>
            </w:r>
            <w:proofErr w:type="spellStart"/>
            <w:r w:rsidR="00254166" w:rsidRPr="00E54A4F">
              <w:rPr>
                <w:rFonts w:ascii="GHEA Grapalat" w:hAnsi="GHEA Grapalat" w:cs="Sylfaen"/>
              </w:rPr>
              <w:t>ում</w:t>
            </w:r>
            <w:proofErr w:type="spellEnd"/>
          </w:p>
          <w:p w:rsidR="00254166" w:rsidRPr="00E54A4F" w:rsidRDefault="00254166" w:rsidP="00165A65">
            <w:pPr>
              <w:jc w:val="center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(</w:t>
            </w:r>
            <w:proofErr w:type="spellStart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նմուշառման</w:t>
            </w:r>
            <w:proofErr w:type="spellEnd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տեղը</w:t>
            </w:r>
            <w:proofErr w:type="spellEnd"/>
            <w:r w:rsidR="00165A65" w:rsidRPr="00E54A4F"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պահման</w:t>
            </w:r>
            <w:proofErr w:type="spellEnd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պայմանները</w:t>
            </w:r>
            <w:proofErr w:type="spellEnd"/>
            <w:r w:rsidR="00C146D2" w:rsidRPr="00E54A4F"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որտեղ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կատարվում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նմուշառումը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254166" w:rsidRPr="00E54A4F" w:rsidRDefault="00254166" w:rsidP="0076002D">
            <w:pPr>
              <w:ind w:firstLine="540"/>
              <w:rPr>
                <w:sz w:val="16"/>
                <w:szCs w:val="16"/>
              </w:rPr>
            </w:pPr>
          </w:p>
          <w:p w:rsidR="00254166" w:rsidRPr="00E54A4F" w:rsidRDefault="00254166" w:rsidP="00165A65">
            <w:pPr>
              <w:rPr>
                <w:rFonts w:ascii="GHEA Grapalat" w:hAnsi="GHEA Grapalat" w:cs="Sylfaen"/>
              </w:rPr>
            </w:pPr>
            <w:proofErr w:type="spellStart"/>
            <w:r w:rsidRPr="00E54A4F">
              <w:rPr>
                <w:rFonts w:ascii="GHEA Grapalat" w:hAnsi="GHEA Grapalat" w:cs="Sylfaen"/>
              </w:rPr>
              <w:t>անասնաբուժասանիտարական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փորձաքննության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նպատակով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03F5A" w:rsidRPr="00E54A4F">
              <w:rPr>
                <w:rFonts w:ascii="GHEA Grapalat" w:hAnsi="GHEA Grapalat" w:cs="Sylfaen"/>
              </w:rPr>
              <w:t>կատարել</w:t>
            </w:r>
            <w:proofErr w:type="spellEnd"/>
            <w:r w:rsidR="00D03F5A"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03F5A" w:rsidRPr="00E54A4F">
              <w:rPr>
                <w:rFonts w:ascii="GHEA Grapalat" w:hAnsi="GHEA Grapalat" w:cs="Sylfaen"/>
              </w:rPr>
              <w:t>եմ</w:t>
            </w:r>
            <w:proofErr w:type="spellEnd"/>
            <w:r w:rsidR="00D03F5A"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03F5A" w:rsidRPr="00E54A4F">
              <w:rPr>
                <w:rFonts w:ascii="GHEA Grapalat" w:hAnsi="GHEA Grapalat" w:cs="Sylfaen"/>
              </w:rPr>
              <w:t>նմուշառու</w:t>
            </w:r>
            <w:r w:rsidR="00564113" w:rsidRPr="00E54A4F">
              <w:rPr>
                <w:rFonts w:ascii="GHEA Grapalat" w:hAnsi="GHEA Grapalat" w:cs="Sylfaen"/>
              </w:rPr>
              <w:t>մ</w:t>
            </w:r>
            <w:proofErr w:type="spellEnd"/>
            <w:r w:rsidR="00564113" w:rsidRPr="00E54A4F">
              <w:rPr>
                <w:rFonts w:ascii="GHEA Grapalat" w:hAnsi="GHEA Grapalat" w:cs="Sylfaen"/>
              </w:rPr>
              <w:t xml:space="preserve">   </w:t>
            </w:r>
          </w:p>
          <w:p w:rsidR="00165A65" w:rsidRPr="00E54A4F" w:rsidRDefault="00165A65" w:rsidP="0002037F">
            <w:pPr>
              <w:spacing w:line="360" w:lineRule="auto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</w:t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  <w:t>________________________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__</w:t>
            </w:r>
          </w:p>
          <w:p w:rsidR="00197DCC" w:rsidRPr="00E54A4F" w:rsidRDefault="00197DCC" w:rsidP="00197DCC">
            <w:pPr>
              <w:spacing w:line="360" w:lineRule="auto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</w:t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</w:r>
            <w:r w:rsidRPr="00E54A4F">
              <w:rPr>
                <w:sz w:val="16"/>
                <w:szCs w:val="16"/>
              </w:rPr>
              <w:softHyphen/>
              <w:t>_________________________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</w:t>
            </w:r>
          </w:p>
          <w:p w:rsidR="00165A65" w:rsidRPr="00E54A4F" w:rsidRDefault="00165A65" w:rsidP="00165A65">
            <w:pPr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________________________________________________________________________________________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 xml:space="preserve"> </w:t>
            </w:r>
          </w:p>
          <w:p w:rsidR="00254166" w:rsidRPr="00E54A4F" w:rsidRDefault="00254166" w:rsidP="00165A6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4A4F">
              <w:rPr>
                <w:sz w:val="15"/>
                <w:szCs w:val="15"/>
              </w:rPr>
              <w:t>(</w:t>
            </w:r>
            <w:proofErr w:type="spellStart"/>
            <w:r w:rsidR="0011356D" w:rsidRPr="00E54A4F">
              <w:rPr>
                <w:rFonts w:ascii="GHEA Grapalat" w:hAnsi="GHEA Grapalat" w:cs="Sylfaen"/>
                <w:sz w:val="16"/>
                <w:szCs w:val="16"/>
              </w:rPr>
              <w:t>նմուշ</w:t>
            </w:r>
            <w:r w:rsidR="00E016AB" w:rsidRPr="00E54A4F">
              <w:rPr>
                <w:rFonts w:ascii="GHEA Grapalat" w:hAnsi="GHEA Grapalat" w:cs="Sylfaen"/>
                <w:sz w:val="16"/>
                <w:szCs w:val="16"/>
              </w:rPr>
              <w:t>ի</w:t>
            </w:r>
            <w:proofErr w:type="spellEnd"/>
            <w:r w:rsidR="00E016AB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E016AB" w:rsidRPr="00E54A4F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  <w:r w:rsidR="00E016AB" w:rsidRPr="00E54A4F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="00E016AB" w:rsidRPr="00E54A4F">
              <w:rPr>
                <w:rFonts w:ascii="GHEA Grapalat" w:hAnsi="GHEA Grapalat" w:cs="Sylfaen"/>
                <w:sz w:val="16"/>
                <w:szCs w:val="16"/>
              </w:rPr>
              <w:t>տեսակը</w:t>
            </w:r>
            <w:proofErr w:type="spellEnd"/>
            <w:r w:rsidR="00E016AB" w:rsidRPr="00E54A4F"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="0011356D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>նմուշի</w:t>
            </w:r>
            <w:proofErr w:type="spellEnd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0E1894" w:rsidRPr="00E54A4F">
              <w:rPr>
                <w:rFonts w:ascii="GHEA Grapalat" w:hAnsi="GHEA Grapalat" w:cs="Sylfaen"/>
                <w:sz w:val="16"/>
                <w:szCs w:val="16"/>
              </w:rPr>
              <w:t>ծածկագիրը</w:t>
            </w:r>
            <w:proofErr w:type="spellEnd"/>
            <w:r w:rsidR="000E1894"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>խմբաքանակը</w:t>
            </w:r>
            <w:proofErr w:type="spellEnd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>որից</w:t>
            </w:r>
            <w:proofErr w:type="spellEnd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>կատարվել</w:t>
            </w:r>
            <w:proofErr w:type="spellEnd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="0079469A" w:rsidRPr="00E54A4F">
              <w:rPr>
                <w:rFonts w:ascii="GHEA Grapalat" w:hAnsi="GHEA Grapalat" w:cs="Sylfaen"/>
                <w:sz w:val="16"/>
                <w:szCs w:val="16"/>
              </w:rPr>
              <w:t>նմուշառումը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980523" w:rsidRPr="00E54A4F" w:rsidRDefault="00254166" w:rsidP="001D2036">
            <w:pPr>
              <w:jc w:val="center"/>
              <w:rPr>
                <w:sz w:val="16"/>
                <w:szCs w:val="16"/>
              </w:rPr>
            </w:pPr>
            <w:r w:rsidRPr="00E54A4F">
              <w:rPr>
                <w:rFonts w:ascii="GHEA Grapalat" w:hAnsi="GHEA Grapalat" w:cs="Sylfaen"/>
                <w:sz w:val="16"/>
                <w:szCs w:val="16"/>
              </w:rPr>
              <w:t> </w:t>
            </w:r>
            <w:r w:rsidRPr="00E54A4F">
              <w:rPr>
                <w:sz w:val="16"/>
                <w:szCs w:val="16"/>
              </w:rPr>
              <w:t xml:space="preserve"> </w:t>
            </w:r>
          </w:p>
          <w:p w:rsidR="00980523" w:rsidRPr="00E54A4F" w:rsidRDefault="00980523" w:rsidP="00165A65">
            <w:pPr>
              <w:rPr>
                <w:rFonts w:ascii="GHEA Grapalat" w:hAnsi="GHEA Grapalat" w:cs="Sylfaen"/>
              </w:rPr>
            </w:pPr>
            <w:proofErr w:type="spellStart"/>
            <w:r w:rsidRPr="00E54A4F">
              <w:rPr>
                <w:rFonts w:ascii="GHEA Grapalat" w:hAnsi="GHEA Grapalat" w:cs="Sylfaen"/>
              </w:rPr>
              <w:t>Նմուշը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ներկայացվում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է՝</w:t>
            </w:r>
          </w:p>
          <w:p w:rsidR="00165A65" w:rsidRPr="00E54A4F" w:rsidRDefault="00165A65" w:rsidP="0002037F">
            <w:pPr>
              <w:spacing w:line="360" w:lineRule="auto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______________________________________________________________________________</w:t>
            </w:r>
            <w:r w:rsidR="002B6154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___</w:t>
            </w:r>
            <w:r w:rsidR="0002037F" w:rsidRPr="00E54A4F">
              <w:rPr>
                <w:sz w:val="16"/>
                <w:szCs w:val="16"/>
              </w:rPr>
              <w:t>____</w:t>
            </w:r>
            <w:r w:rsidRPr="00E54A4F">
              <w:rPr>
                <w:sz w:val="16"/>
                <w:szCs w:val="16"/>
              </w:rPr>
              <w:t>_</w:t>
            </w:r>
          </w:p>
          <w:p w:rsidR="00980523" w:rsidRPr="00E54A4F" w:rsidRDefault="00980523" w:rsidP="0002037F">
            <w:pPr>
              <w:spacing w:line="360" w:lineRule="auto"/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____________________________________________________________________________</w:t>
            </w:r>
            <w:r w:rsidR="0002037F" w:rsidRPr="00E54A4F">
              <w:rPr>
                <w:sz w:val="16"/>
                <w:szCs w:val="16"/>
              </w:rPr>
              <w:t>__</w:t>
            </w:r>
            <w:r w:rsidR="002B6154" w:rsidRPr="00E54A4F">
              <w:rPr>
                <w:sz w:val="16"/>
                <w:szCs w:val="16"/>
              </w:rPr>
              <w:t>_</w:t>
            </w:r>
            <w:r w:rsidR="0002037F" w:rsidRPr="00E54A4F">
              <w:rPr>
                <w:sz w:val="16"/>
                <w:szCs w:val="16"/>
              </w:rPr>
              <w:t>__</w:t>
            </w:r>
            <w:r w:rsidR="00C462AD" w:rsidRPr="00E54A4F">
              <w:rPr>
                <w:sz w:val="16"/>
                <w:szCs w:val="16"/>
              </w:rPr>
              <w:t>_</w:t>
            </w:r>
            <w:r w:rsidR="0002037F" w:rsidRPr="00E54A4F">
              <w:rPr>
                <w:sz w:val="16"/>
                <w:szCs w:val="16"/>
              </w:rPr>
              <w:t>___</w:t>
            </w:r>
            <w:r w:rsidRPr="00E54A4F">
              <w:rPr>
                <w:sz w:val="16"/>
                <w:szCs w:val="16"/>
              </w:rPr>
              <w:t>____</w:t>
            </w:r>
          </w:p>
          <w:p w:rsidR="00980523" w:rsidRPr="00E54A4F" w:rsidRDefault="00980523" w:rsidP="00165A65">
            <w:pPr>
              <w:rPr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__________________________________________________________________________</w:t>
            </w:r>
            <w:r w:rsidR="0002037F" w:rsidRPr="00E54A4F">
              <w:rPr>
                <w:sz w:val="16"/>
                <w:szCs w:val="16"/>
              </w:rPr>
              <w:t>_____</w:t>
            </w:r>
            <w:r w:rsidR="002B6154" w:rsidRPr="00E54A4F">
              <w:rPr>
                <w:sz w:val="16"/>
                <w:szCs w:val="16"/>
              </w:rPr>
              <w:t>_</w:t>
            </w:r>
            <w:r w:rsidR="0002037F" w:rsidRPr="00E54A4F">
              <w:rPr>
                <w:sz w:val="16"/>
                <w:szCs w:val="16"/>
              </w:rPr>
              <w:t>__</w:t>
            </w:r>
            <w:r w:rsidR="00C462AD" w:rsidRPr="00E54A4F">
              <w:rPr>
                <w:sz w:val="16"/>
                <w:szCs w:val="16"/>
              </w:rPr>
              <w:t>_</w:t>
            </w:r>
            <w:r w:rsidRPr="00E54A4F">
              <w:rPr>
                <w:sz w:val="16"/>
                <w:szCs w:val="16"/>
              </w:rPr>
              <w:t>______</w:t>
            </w:r>
          </w:p>
          <w:p w:rsidR="00980523" w:rsidRPr="00E54A4F" w:rsidRDefault="00980523" w:rsidP="00165A65">
            <w:pPr>
              <w:jc w:val="center"/>
              <w:rPr>
                <w:sz w:val="16"/>
                <w:szCs w:val="16"/>
              </w:rPr>
            </w:pPr>
            <w:r w:rsidRPr="00E54A4F">
              <w:rPr>
                <w:sz w:val="15"/>
                <w:szCs w:val="15"/>
              </w:rPr>
              <w:t xml:space="preserve"> </w:t>
            </w:r>
            <w:r w:rsidRPr="00E54A4F">
              <w:rPr>
                <w:rFonts w:ascii="GHEA Grapalat" w:hAnsi="GHEA Grapalat" w:cs="Sylfaen"/>
                <w:sz w:val="16"/>
                <w:szCs w:val="16"/>
              </w:rPr>
              <w:t>(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անասնաբուժասանիտարական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փորձաքննություն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իրականացնողի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գտնվելու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վայրը</w:t>
            </w:r>
            <w:proofErr w:type="spellEnd"/>
            <w:r w:rsidRPr="00E54A4F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4C2DBB" w:rsidRPr="00E54A4F" w:rsidRDefault="004C2DBB" w:rsidP="0076002D">
            <w:pPr>
              <w:ind w:firstLine="540"/>
              <w:rPr>
                <w:sz w:val="16"/>
                <w:szCs w:val="16"/>
              </w:rPr>
            </w:pPr>
          </w:p>
          <w:p w:rsidR="00254166" w:rsidRPr="00E54A4F" w:rsidRDefault="00254166" w:rsidP="00054052">
            <w:pPr>
              <w:jc w:val="center"/>
              <w:rPr>
                <w:sz w:val="16"/>
                <w:szCs w:val="16"/>
              </w:rPr>
            </w:pPr>
          </w:p>
        </w:tc>
      </w:tr>
    </w:tbl>
    <w:p w:rsidR="00254166" w:rsidRPr="00E54A4F" w:rsidRDefault="00254166" w:rsidP="0076002D">
      <w:pPr>
        <w:shd w:val="clear" w:color="auto" w:fill="FFFFFF"/>
        <w:ind w:firstLine="540"/>
        <w:jc w:val="center"/>
        <w:rPr>
          <w:sz w:val="16"/>
          <w:szCs w:val="16"/>
        </w:rPr>
      </w:pPr>
      <w:r w:rsidRPr="00E54A4F">
        <w:rPr>
          <w:sz w:val="16"/>
          <w:szCs w:val="16"/>
        </w:rPr>
        <w:t> </w:t>
      </w:r>
    </w:p>
    <w:p w:rsidR="00254166" w:rsidRPr="00E54A4F" w:rsidRDefault="00254166" w:rsidP="0076002D">
      <w:pPr>
        <w:shd w:val="clear" w:color="auto" w:fill="FFFFFF"/>
        <w:ind w:firstLine="540"/>
        <w:rPr>
          <w:sz w:val="16"/>
          <w:szCs w:val="16"/>
        </w:rPr>
      </w:pPr>
      <w:r w:rsidRPr="00E54A4F">
        <w:rPr>
          <w:sz w:val="16"/>
          <w:szCs w:val="16"/>
        </w:rPr>
        <w:t> </w:t>
      </w:r>
    </w:p>
    <w:p w:rsidR="00254166" w:rsidRPr="00E54A4F" w:rsidRDefault="00254166" w:rsidP="0076002D">
      <w:pPr>
        <w:shd w:val="clear" w:color="auto" w:fill="FFFFFF"/>
        <w:ind w:firstLine="540"/>
        <w:rPr>
          <w:sz w:val="16"/>
          <w:szCs w:val="16"/>
        </w:rPr>
      </w:pPr>
      <w:r w:rsidRPr="00E54A4F">
        <w:rPr>
          <w:sz w:val="16"/>
          <w:szCs w:val="16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3248"/>
        <w:gridCol w:w="2427"/>
      </w:tblGrid>
      <w:tr w:rsidR="00812C9D" w:rsidRPr="00E54A4F" w:rsidTr="0025416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54166" w:rsidRPr="00E54A4F" w:rsidRDefault="00282142" w:rsidP="0002037F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A4F">
              <w:rPr>
                <w:rFonts w:ascii="GHEA Grapalat" w:hAnsi="GHEA Grapalat" w:cs="Sylfaen"/>
              </w:rPr>
              <w:t>Նմուշառման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E1894" w:rsidRPr="00E54A4F">
              <w:rPr>
                <w:rFonts w:ascii="GHEA Grapalat" w:hAnsi="GHEA Grapalat" w:cs="Sylfaen"/>
              </w:rPr>
              <w:t>ակտը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կազմ</w:t>
            </w:r>
            <w:r w:rsidR="00290611" w:rsidRPr="00E54A4F">
              <w:rPr>
                <w:rFonts w:ascii="GHEA Grapalat" w:hAnsi="GHEA Grapalat" w:cs="Sylfaen"/>
              </w:rPr>
              <w:t>եց</w:t>
            </w:r>
            <w:proofErr w:type="spellEnd"/>
            <w:r w:rsidR="0002037F" w:rsidRPr="00E54A4F">
              <w:rPr>
                <w:rFonts w:ascii="GHEA Grapalat" w:hAnsi="GHEA Grapalat" w:cs="Sylfaen"/>
              </w:rPr>
              <w:t>`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254166" w:rsidP="001B454F">
            <w:pPr>
              <w:ind w:firstLine="24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______________________</w:t>
            </w:r>
            <w:r w:rsidR="001B454F" w:rsidRPr="00E54A4F">
              <w:rPr>
                <w:rFonts w:ascii="GHEA Grapalat" w:hAnsi="GHEA Grapalat"/>
                <w:sz w:val="16"/>
                <w:szCs w:val="16"/>
              </w:rPr>
              <w:t>_______</w:t>
            </w:r>
          </w:p>
          <w:p w:rsidR="00254166" w:rsidRPr="00E54A4F" w:rsidRDefault="00254166" w:rsidP="001B454F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446CB2" w:rsidP="0071407C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_____________________</w:t>
            </w:r>
          </w:p>
          <w:p w:rsidR="00254166" w:rsidRPr="00E54A4F" w:rsidRDefault="00254166" w:rsidP="0071407C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812C9D" w:rsidRPr="00E54A4F" w:rsidTr="0025416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254166" w:rsidP="0076002D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254166" w:rsidP="0076002D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 </w:t>
            </w:r>
          </w:p>
          <w:p w:rsidR="00446CB2" w:rsidRPr="00E54A4F" w:rsidRDefault="00446CB2" w:rsidP="0076002D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254166" w:rsidP="0076002D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sz w:val="16"/>
                <w:szCs w:val="16"/>
              </w:rPr>
              <w:t> </w:t>
            </w:r>
          </w:p>
        </w:tc>
      </w:tr>
      <w:tr w:rsidR="00812C9D" w:rsidRPr="00E54A4F" w:rsidTr="0025416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B36D20" w:rsidP="0002037F">
            <w:pPr>
              <w:rPr>
                <w:rFonts w:ascii="GHEA Grapalat" w:hAnsi="GHEA Grapalat" w:cs="Sylfaen"/>
              </w:rPr>
            </w:pPr>
            <w:proofErr w:type="spellStart"/>
            <w:r w:rsidRPr="00E54A4F">
              <w:rPr>
                <w:rFonts w:ascii="GHEA Grapalat" w:hAnsi="GHEA Grapalat" w:cs="Sylfaen"/>
              </w:rPr>
              <w:t>Ակտի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մեկ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օրինակը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ստացա</w:t>
            </w:r>
            <w:proofErr w:type="spellEnd"/>
            <w:r w:rsidR="0002037F" w:rsidRPr="00E54A4F">
              <w:rPr>
                <w:rFonts w:ascii="GHEA Grapalat" w:hAnsi="GHEA Grapalat" w:cs="Sylfaen"/>
              </w:rPr>
              <w:t>՝</w:t>
            </w:r>
          </w:p>
          <w:p w:rsidR="00254166" w:rsidRPr="00E54A4F" w:rsidRDefault="00254166" w:rsidP="0076002D">
            <w:pPr>
              <w:ind w:firstLine="54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6CB2" w:rsidRPr="00E54A4F" w:rsidRDefault="00446CB2" w:rsidP="0076002D">
            <w:pPr>
              <w:ind w:firstLine="5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254166" w:rsidRPr="00E54A4F" w:rsidRDefault="00254166" w:rsidP="001B454F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_______________</w:t>
            </w:r>
            <w:r w:rsidR="001B454F" w:rsidRPr="00E54A4F">
              <w:rPr>
                <w:rFonts w:ascii="GHEA Grapalat" w:hAnsi="GHEA Grapalat"/>
                <w:sz w:val="16"/>
                <w:szCs w:val="16"/>
              </w:rPr>
              <w:t>________</w:t>
            </w:r>
            <w:r w:rsidRPr="00E54A4F">
              <w:rPr>
                <w:rFonts w:ascii="GHEA Grapalat" w:hAnsi="GHEA Grapalat"/>
                <w:sz w:val="16"/>
                <w:szCs w:val="16"/>
              </w:rPr>
              <w:t>_______</w:t>
            </w:r>
          </w:p>
          <w:p w:rsidR="00812C9D" w:rsidRPr="00E54A4F" w:rsidRDefault="00254166" w:rsidP="001B454F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="00812C9D" w:rsidRPr="00E54A4F">
              <w:rPr>
                <w:rFonts w:ascii="GHEA Grapalat" w:hAnsi="GHEA Grapalat"/>
                <w:sz w:val="16"/>
                <w:szCs w:val="16"/>
              </w:rPr>
              <w:t>իրացնող</w:t>
            </w:r>
            <w:proofErr w:type="spellEnd"/>
            <w:r w:rsidR="00812C9D"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36D20" w:rsidRPr="00E54A4F">
              <w:rPr>
                <w:rFonts w:ascii="GHEA Grapalat" w:hAnsi="GHEA Grapalat"/>
                <w:sz w:val="16"/>
                <w:szCs w:val="16"/>
              </w:rPr>
              <w:t>ֆիզիկական</w:t>
            </w:r>
            <w:proofErr w:type="spellEnd"/>
            <w:r w:rsidR="00B36D20"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B36D20" w:rsidRPr="00E54A4F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="00812C9D"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812C9D" w:rsidRPr="00E54A4F" w:rsidRDefault="00176DC6" w:rsidP="001B454F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իրավաբանական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անձի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նրա</w:t>
            </w:r>
            <w:proofErr w:type="spellEnd"/>
            <w:r w:rsidR="00812C9D"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254166" w:rsidRPr="00E54A4F" w:rsidRDefault="00812C9D" w:rsidP="001B454F">
            <w:pPr>
              <w:ind w:firstLine="237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A4F">
              <w:rPr>
                <w:rFonts w:ascii="GHEA Grapalat" w:hAnsi="GHEA Grapalat"/>
                <w:sz w:val="16"/>
                <w:szCs w:val="16"/>
              </w:rPr>
              <w:t>ներկայացուցչի</w:t>
            </w:r>
            <w:proofErr w:type="spellEnd"/>
            <w:r w:rsidR="00B36D20"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254166" w:rsidRPr="00E54A4F">
              <w:rPr>
                <w:rFonts w:ascii="GHEA Grapalat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="00254166" w:rsidRPr="00E54A4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166" w:rsidRPr="00E54A4F" w:rsidRDefault="00446CB2" w:rsidP="0071407C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_______________________</w:t>
            </w:r>
          </w:p>
          <w:p w:rsidR="00254166" w:rsidRPr="00E54A4F" w:rsidRDefault="00254166" w:rsidP="0071407C">
            <w:pPr>
              <w:ind w:firstLine="38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</w:tbl>
    <w:p w:rsidR="00EB77EB" w:rsidRPr="00E54A4F" w:rsidRDefault="00EB77EB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sz w:val="16"/>
        </w:rPr>
      </w:pPr>
    </w:p>
    <w:p w:rsidR="0028278D" w:rsidRPr="00E54A4F" w:rsidRDefault="0028278D" w:rsidP="0076002D">
      <w:pPr>
        <w:shd w:val="clear" w:color="auto" w:fill="FFFFFF"/>
        <w:ind w:firstLine="540"/>
        <w:jc w:val="right"/>
        <w:rPr>
          <w:rFonts w:ascii="GHEA Grapalat" w:hAnsi="GHEA Grapalat" w:cs="Sylfaen"/>
          <w:b/>
          <w:bCs/>
          <w:sz w:val="16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3954"/>
        <w:gridCol w:w="2390"/>
      </w:tblGrid>
      <w:tr w:rsidR="00812C9D" w:rsidRPr="00E54A4F" w:rsidTr="001B373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812C9D" w:rsidRPr="00E54A4F" w:rsidRDefault="001B454F" w:rsidP="001B373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A4F">
              <w:rPr>
                <w:rFonts w:ascii="GHEA Grapalat" w:hAnsi="GHEA Grapalat" w:cs="Sylfaen"/>
              </w:rPr>
              <w:t>Ակտի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մեկ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օրինակը</w:t>
            </w:r>
            <w:proofErr w:type="spellEnd"/>
            <w:r w:rsidRPr="00E54A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</w:rPr>
              <w:t>ստացա</w:t>
            </w:r>
            <w:proofErr w:type="spellEnd"/>
            <w:r w:rsidR="00812C9D" w:rsidRPr="00E54A4F">
              <w:rPr>
                <w:rFonts w:ascii="GHEA Grapalat" w:hAnsi="GHEA Grapalat" w:cs="Sylfaen"/>
              </w:rPr>
              <w:t>`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C9D" w:rsidRPr="00E54A4F" w:rsidRDefault="00812C9D" w:rsidP="001B454F">
            <w:pPr>
              <w:ind w:left="551" w:firstLine="23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___</w:t>
            </w:r>
            <w:r w:rsidR="001B454F" w:rsidRPr="00E54A4F">
              <w:rPr>
                <w:rFonts w:ascii="GHEA Grapalat" w:hAnsi="GHEA Grapalat"/>
                <w:sz w:val="16"/>
                <w:szCs w:val="16"/>
              </w:rPr>
              <w:t>_____</w:t>
            </w:r>
            <w:r w:rsidRPr="00E54A4F">
              <w:rPr>
                <w:rFonts w:ascii="GHEA Grapalat" w:hAnsi="GHEA Grapalat"/>
                <w:sz w:val="16"/>
                <w:szCs w:val="16"/>
              </w:rPr>
              <w:t>_________________</w:t>
            </w:r>
            <w:r w:rsidR="001B454F" w:rsidRPr="00E54A4F">
              <w:rPr>
                <w:rFonts w:ascii="GHEA Grapalat" w:hAnsi="GHEA Grapalat"/>
                <w:sz w:val="16"/>
                <w:szCs w:val="16"/>
              </w:rPr>
              <w:t>___</w:t>
            </w:r>
            <w:r w:rsidRPr="00E54A4F">
              <w:rPr>
                <w:rFonts w:ascii="GHEA Grapalat" w:hAnsi="GHEA Grapalat"/>
                <w:sz w:val="16"/>
                <w:szCs w:val="16"/>
              </w:rPr>
              <w:t>__</w:t>
            </w:r>
          </w:p>
          <w:p w:rsidR="00430C18" w:rsidRPr="00E54A4F" w:rsidRDefault="00812C9D" w:rsidP="001B454F">
            <w:pPr>
              <w:ind w:left="421" w:firstLine="36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t>(</w:t>
            </w:r>
            <w:proofErr w:type="spellStart"/>
            <w:r w:rsidR="0011356D" w:rsidRPr="00E54A4F">
              <w:rPr>
                <w:rFonts w:ascii="GHEA Grapalat" w:hAnsi="GHEA Grapalat"/>
                <w:sz w:val="16"/>
                <w:szCs w:val="16"/>
              </w:rPr>
              <w:t>ն</w:t>
            </w:r>
            <w:r w:rsidR="00170B3E" w:rsidRPr="00E54A4F">
              <w:rPr>
                <w:rFonts w:ascii="GHEA Grapalat" w:hAnsi="GHEA Grapalat"/>
                <w:sz w:val="16"/>
                <w:szCs w:val="16"/>
              </w:rPr>
              <w:t>մուշ</w:t>
            </w:r>
            <w:proofErr w:type="spellEnd"/>
            <w:r w:rsidR="001B454F"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B454F" w:rsidRPr="00E54A4F">
              <w:rPr>
                <w:rFonts w:ascii="GHEA Grapalat" w:hAnsi="GHEA Grapalat"/>
                <w:sz w:val="16"/>
                <w:szCs w:val="16"/>
              </w:rPr>
              <w:t>ընդունող</w:t>
            </w:r>
            <w:proofErr w:type="spellEnd"/>
            <w:r w:rsidR="001B454F"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1B454F" w:rsidRPr="00E54A4F" w:rsidRDefault="00E54108" w:rsidP="001B454F">
            <w:pPr>
              <w:ind w:left="421" w:firstLine="36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A4F">
              <w:rPr>
                <w:rFonts w:ascii="GHEA Grapalat" w:hAnsi="GHEA Grapalat"/>
                <w:sz w:val="16"/>
                <w:szCs w:val="16"/>
              </w:rPr>
              <w:lastRenderedPageBreak/>
              <w:t>փորձաքննություն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/>
                <w:sz w:val="16"/>
                <w:szCs w:val="16"/>
              </w:rPr>
              <w:t>իրականացնողի</w:t>
            </w:r>
            <w:proofErr w:type="spellEnd"/>
            <w:r w:rsidR="00176DC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76DC6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="00176DC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76DC6">
              <w:rPr>
                <w:rFonts w:ascii="GHEA Grapalat" w:hAnsi="GHEA Grapalat"/>
                <w:sz w:val="16"/>
                <w:szCs w:val="16"/>
              </w:rPr>
              <w:t>նրա</w:t>
            </w:r>
            <w:proofErr w:type="spellEnd"/>
          </w:p>
          <w:p w:rsidR="00812C9D" w:rsidRPr="00E54A4F" w:rsidRDefault="00812C9D" w:rsidP="001B454F">
            <w:pPr>
              <w:ind w:left="421" w:firstLine="36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A4F">
              <w:rPr>
                <w:rFonts w:ascii="GHEA Grapalat" w:hAnsi="GHEA Grapalat"/>
                <w:sz w:val="16"/>
                <w:szCs w:val="16"/>
              </w:rPr>
              <w:t>ներկայացուցչի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407C" w:rsidRPr="00E54A4F" w:rsidRDefault="00812C9D" w:rsidP="0071407C">
            <w:pPr>
              <w:ind w:left="175" w:firstLine="18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lastRenderedPageBreak/>
              <w:t>_________________________</w:t>
            </w:r>
          </w:p>
          <w:p w:rsidR="00812C9D" w:rsidRPr="00E54A4F" w:rsidRDefault="00812C9D" w:rsidP="0071407C">
            <w:pPr>
              <w:ind w:firstLine="35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A4F">
              <w:rPr>
                <w:rFonts w:ascii="GHEA Grapalat" w:hAnsi="GHEA Grapalat"/>
                <w:sz w:val="16"/>
                <w:szCs w:val="16"/>
              </w:rPr>
              <w:lastRenderedPageBreak/>
              <w:t>(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54A4F">
              <w:rPr>
                <w:rFonts w:ascii="GHEA Grapalat" w:hAnsi="GHEA Grapalat" w:cs="Sylfaen"/>
                <w:sz w:val="16"/>
                <w:szCs w:val="16"/>
              </w:rPr>
              <w:t>ազգանունը</w:t>
            </w:r>
            <w:proofErr w:type="spellEnd"/>
            <w:r w:rsidRPr="00E54A4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</w:tbl>
    <w:p w:rsidR="00E54A4F" w:rsidRPr="00E54A4F" w:rsidRDefault="00E54A4F" w:rsidP="0094068F">
      <w:pPr>
        <w:shd w:val="clear" w:color="auto" w:fill="FFFFFF"/>
        <w:spacing w:line="360" w:lineRule="auto"/>
        <w:jc w:val="both"/>
        <w:rPr>
          <w:rFonts w:ascii="GHEA Grapalat" w:hAnsi="GHEA Grapalat" w:cs="Sylfaen"/>
          <w:b/>
          <w:bCs/>
        </w:rPr>
      </w:pPr>
    </w:p>
    <w:p w:rsidR="00CC17BF" w:rsidRPr="00E54A4F" w:rsidRDefault="00CC17BF" w:rsidP="00CC17BF">
      <w:pPr>
        <w:shd w:val="clear" w:color="auto" w:fill="FFFFFF"/>
        <w:spacing w:line="360" w:lineRule="auto"/>
        <w:ind w:firstLine="708"/>
        <w:jc w:val="right"/>
        <w:rPr>
          <w:rFonts w:ascii="GHEA Grapalat" w:eastAsiaTheme="minorHAnsi" w:hAnsi="GHEA Grapalat" w:cs="Calibri"/>
        </w:rPr>
      </w:pPr>
    </w:p>
    <w:p w:rsidR="00CC17BF" w:rsidRPr="00E54A4F" w:rsidRDefault="00CC17BF" w:rsidP="00CC17BF">
      <w:pPr>
        <w:shd w:val="clear" w:color="auto" w:fill="FFFFFF"/>
        <w:ind w:firstLine="540"/>
        <w:jc w:val="right"/>
        <w:rPr>
          <w:rFonts w:ascii="Sylfaen" w:hAnsi="Sylfaen" w:cs="Sylfaen"/>
          <w:b/>
          <w:bCs/>
          <w:sz w:val="16"/>
        </w:rPr>
      </w:pPr>
    </w:p>
    <w:sectPr w:rsidR="00CC17BF" w:rsidRPr="00E54A4F" w:rsidSect="006E7A9A">
      <w:pgSz w:w="12240" w:h="15840"/>
      <w:pgMar w:top="720" w:right="81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3F6"/>
    <w:multiLevelType w:val="hybridMultilevel"/>
    <w:tmpl w:val="84A298D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78F47D9B"/>
    <w:multiLevelType w:val="hybridMultilevel"/>
    <w:tmpl w:val="C886436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69A5"/>
    <w:rsid w:val="0002037F"/>
    <w:rsid w:val="00027D19"/>
    <w:rsid w:val="00030B51"/>
    <w:rsid w:val="000317E7"/>
    <w:rsid w:val="00037681"/>
    <w:rsid w:val="00040820"/>
    <w:rsid w:val="000430C7"/>
    <w:rsid w:val="0004319F"/>
    <w:rsid w:val="000514CB"/>
    <w:rsid w:val="00054052"/>
    <w:rsid w:val="00063910"/>
    <w:rsid w:val="00084ED4"/>
    <w:rsid w:val="00097043"/>
    <w:rsid w:val="00097510"/>
    <w:rsid w:val="00097B8B"/>
    <w:rsid w:val="000A0541"/>
    <w:rsid w:val="000A63EB"/>
    <w:rsid w:val="000B2C89"/>
    <w:rsid w:val="000C699F"/>
    <w:rsid w:val="000D1FB1"/>
    <w:rsid w:val="000D32B4"/>
    <w:rsid w:val="000D3DA8"/>
    <w:rsid w:val="000E1894"/>
    <w:rsid w:val="000E6CA2"/>
    <w:rsid w:val="000F62DD"/>
    <w:rsid w:val="000F7FEC"/>
    <w:rsid w:val="0010252E"/>
    <w:rsid w:val="00112C3F"/>
    <w:rsid w:val="00112DD7"/>
    <w:rsid w:val="0011356D"/>
    <w:rsid w:val="00113F95"/>
    <w:rsid w:val="0011726A"/>
    <w:rsid w:val="001172E4"/>
    <w:rsid w:val="00117387"/>
    <w:rsid w:val="00120504"/>
    <w:rsid w:val="001212AB"/>
    <w:rsid w:val="00126AE9"/>
    <w:rsid w:val="00131497"/>
    <w:rsid w:val="0013333E"/>
    <w:rsid w:val="00133BBB"/>
    <w:rsid w:val="00135BCB"/>
    <w:rsid w:val="00143FC8"/>
    <w:rsid w:val="00144C9C"/>
    <w:rsid w:val="00150A6D"/>
    <w:rsid w:val="001529DA"/>
    <w:rsid w:val="00153065"/>
    <w:rsid w:val="001618DD"/>
    <w:rsid w:val="00165A65"/>
    <w:rsid w:val="00165B56"/>
    <w:rsid w:val="001661E8"/>
    <w:rsid w:val="00170B3E"/>
    <w:rsid w:val="0017314F"/>
    <w:rsid w:val="00175E7F"/>
    <w:rsid w:val="00176DC6"/>
    <w:rsid w:val="001841F9"/>
    <w:rsid w:val="001857AB"/>
    <w:rsid w:val="00193D28"/>
    <w:rsid w:val="00196D25"/>
    <w:rsid w:val="001973A6"/>
    <w:rsid w:val="00197DCC"/>
    <w:rsid w:val="001A1E1A"/>
    <w:rsid w:val="001B30DC"/>
    <w:rsid w:val="001B3A38"/>
    <w:rsid w:val="001B454F"/>
    <w:rsid w:val="001C7610"/>
    <w:rsid w:val="001D11EB"/>
    <w:rsid w:val="001D2036"/>
    <w:rsid w:val="001D2329"/>
    <w:rsid w:val="001D5485"/>
    <w:rsid w:val="001D6792"/>
    <w:rsid w:val="001E0B9B"/>
    <w:rsid w:val="001E1D39"/>
    <w:rsid w:val="001E4B55"/>
    <w:rsid w:val="001E75D5"/>
    <w:rsid w:val="001F0022"/>
    <w:rsid w:val="001F0385"/>
    <w:rsid w:val="001F206D"/>
    <w:rsid w:val="00200688"/>
    <w:rsid w:val="00200DBD"/>
    <w:rsid w:val="00200E35"/>
    <w:rsid w:val="00203BE8"/>
    <w:rsid w:val="00205A96"/>
    <w:rsid w:val="00205C24"/>
    <w:rsid w:val="002063DE"/>
    <w:rsid w:val="0020773C"/>
    <w:rsid w:val="0021110B"/>
    <w:rsid w:val="002137ED"/>
    <w:rsid w:val="00215D7D"/>
    <w:rsid w:val="00215E19"/>
    <w:rsid w:val="0022034C"/>
    <w:rsid w:val="00222100"/>
    <w:rsid w:val="0022420D"/>
    <w:rsid w:val="00226B42"/>
    <w:rsid w:val="002332CD"/>
    <w:rsid w:val="00233EE8"/>
    <w:rsid w:val="00234518"/>
    <w:rsid w:val="00241A19"/>
    <w:rsid w:val="00241C5A"/>
    <w:rsid w:val="002431B1"/>
    <w:rsid w:val="00253F35"/>
    <w:rsid w:val="00254166"/>
    <w:rsid w:val="00257393"/>
    <w:rsid w:val="00257AC9"/>
    <w:rsid w:val="00266EA5"/>
    <w:rsid w:val="00270DAF"/>
    <w:rsid w:val="00274284"/>
    <w:rsid w:val="00282142"/>
    <w:rsid w:val="0028278D"/>
    <w:rsid w:val="002845E9"/>
    <w:rsid w:val="00286662"/>
    <w:rsid w:val="00290611"/>
    <w:rsid w:val="002925FD"/>
    <w:rsid w:val="00293FDE"/>
    <w:rsid w:val="002A1D5A"/>
    <w:rsid w:val="002A3122"/>
    <w:rsid w:val="002B0056"/>
    <w:rsid w:val="002B3D29"/>
    <w:rsid w:val="002B50AE"/>
    <w:rsid w:val="002B5282"/>
    <w:rsid w:val="002B6154"/>
    <w:rsid w:val="002B65D2"/>
    <w:rsid w:val="002B6FA2"/>
    <w:rsid w:val="002C1E0B"/>
    <w:rsid w:val="002C1F82"/>
    <w:rsid w:val="00315523"/>
    <w:rsid w:val="00320EBC"/>
    <w:rsid w:val="003233AB"/>
    <w:rsid w:val="00323837"/>
    <w:rsid w:val="00324924"/>
    <w:rsid w:val="00326B31"/>
    <w:rsid w:val="003306D4"/>
    <w:rsid w:val="003325B8"/>
    <w:rsid w:val="00333F1C"/>
    <w:rsid w:val="00337889"/>
    <w:rsid w:val="00350F11"/>
    <w:rsid w:val="00353925"/>
    <w:rsid w:val="0035588A"/>
    <w:rsid w:val="00357827"/>
    <w:rsid w:val="00360862"/>
    <w:rsid w:val="00361979"/>
    <w:rsid w:val="00381996"/>
    <w:rsid w:val="00385C9F"/>
    <w:rsid w:val="003953B0"/>
    <w:rsid w:val="00396AA1"/>
    <w:rsid w:val="003A00A3"/>
    <w:rsid w:val="003A1C92"/>
    <w:rsid w:val="003A4F08"/>
    <w:rsid w:val="003B048E"/>
    <w:rsid w:val="003B38ED"/>
    <w:rsid w:val="003B506A"/>
    <w:rsid w:val="003C342C"/>
    <w:rsid w:val="003D12BE"/>
    <w:rsid w:val="003D25E7"/>
    <w:rsid w:val="003D2EBD"/>
    <w:rsid w:val="003D501D"/>
    <w:rsid w:val="003E0D2A"/>
    <w:rsid w:val="003E323C"/>
    <w:rsid w:val="003E3324"/>
    <w:rsid w:val="003E3A11"/>
    <w:rsid w:val="003E4186"/>
    <w:rsid w:val="003F1FE1"/>
    <w:rsid w:val="003F53C8"/>
    <w:rsid w:val="00402183"/>
    <w:rsid w:val="004120B1"/>
    <w:rsid w:val="00412555"/>
    <w:rsid w:val="004148C9"/>
    <w:rsid w:val="00415C3A"/>
    <w:rsid w:val="00415C40"/>
    <w:rsid w:val="004203A5"/>
    <w:rsid w:val="00430323"/>
    <w:rsid w:val="00430C18"/>
    <w:rsid w:val="00431AA8"/>
    <w:rsid w:val="0043791C"/>
    <w:rsid w:val="00440504"/>
    <w:rsid w:val="0044279D"/>
    <w:rsid w:val="00443B90"/>
    <w:rsid w:val="004456BA"/>
    <w:rsid w:val="00446CB2"/>
    <w:rsid w:val="00450B4A"/>
    <w:rsid w:val="0045146F"/>
    <w:rsid w:val="00456248"/>
    <w:rsid w:val="004601A0"/>
    <w:rsid w:val="00461BDC"/>
    <w:rsid w:val="00463868"/>
    <w:rsid w:val="0047032F"/>
    <w:rsid w:val="00472AA0"/>
    <w:rsid w:val="00481A93"/>
    <w:rsid w:val="00483EAA"/>
    <w:rsid w:val="0049175E"/>
    <w:rsid w:val="0049253B"/>
    <w:rsid w:val="00494257"/>
    <w:rsid w:val="004956A2"/>
    <w:rsid w:val="004971FD"/>
    <w:rsid w:val="004A0662"/>
    <w:rsid w:val="004A2C03"/>
    <w:rsid w:val="004A3C63"/>
    <w:rsid w:val="004A52FE"/>
    <w:rsid w:val="004B4D31"/>
    <w:rsid w:val="004B5954"/>
    <w:rsid w:val="004C2429"/>
    <w:rsid w:val="004C2DBB"/>
    <w:rsid w:val="004D4D98"/>
    <w:rsid w:val="004D5CC0"/>
    <w:rsid w:val="004D74A2"/>
    <w:rsid w:val="004E0EAC"/>
    <w:rsid w:val="004E2E3D"/>
    <w:rsid w:val="004E48F1"/>
    <w:rsid w:val="004E6B34"/>
    <w:rsid w:val="004E727E"/>
    <w:rsid w:val="004F4F0B"/>
    <w:rsid w:val="004F56A2"/>
    <w:rsid w:val="00500E27"/>
    <w:rsid w:val="00502A8B"/>
    <w:rsid w:val="00506598"/>
    <w:rsid w:val="00510026"/>
    <w:rsid w:val="0051126C"/>
    <w:rsid w:val="00517424"/>
    <w:rsid w:val="00527353"/>
    <w:rsid w:val="0053383E"/>
    <w:rsid w:val="00534DED"/>
    <w:rsid w:val="00536FA0"/>
    <w:rsid w:val="00537AD3"/>
    <w:rsid w:val="00541056"/>
    <w:rsid w:val="00542697"/>
    <w:rsid w:val="0054531C"/>
    <w:rsid w:val="00545EBE"/>
    <w:rsid w:val="00546CB1"/>
    <w:rsid w:val="00561882"/>
    <w:rsid w:val="00561C4C"/>
    <w:rsid w:val="00563744"/>
    <w:rsid w:val="00563C21"/>
    <w:rsid w:val="00564113"/>
    <w:rsid w:val="0057266C"/>
    <w:rsid w:val="00573696"/>
    <w:rsid w:val="00574961"/>
    <w:rsid w:val="00576C78"/>
    <w:rsid w:val="00581B57"/>
    <w:rsid w:val="0058273E"/>
    <w:rsid w:val="00582E5F"/>
    <w:rsid w:val="00584B89"/>
    <w:rsid w:val="00585D49"/>
    <w:rsid w:val="00586010"/>
    <w:rsid w:val="005930A6"/>
    <w:rsid w:val="00594BB3"/>
    <w:rsid w:val="005973CD"/>
    <w:rsid w:val="00597643"/>
    <w:rsid w:val="005A29BD"/>
    <w:rsid w:val="005B3354"/>
    <w:rsid w:val="005C147D"/>
    <w:rsid w:val="005C2781"/>
    <w:rsid w:val="005C5390"/>
    <w:rsid w:val="005C6D1F"/>
    <w:rsid w:val="005D6DC7"/>
    <w:rsid w:val="005E0C2C"/>
    <w:rsid w:val="005E4D01"/>
    <w:rsid w:val="005E6EAD"/>
    <w:rsid w:val="005E7A9E"/>
    <w:rsid w:val="005F20DB"/>
    <w:rsid w:val="005F2C4A"/>
    <w:rsid w:val="005F5371"/>
    <w:rsid w:val="006028B6"/>
    <w:rsid w:val="00603BB6"/>
    <w:rsid w:val="00615B05"/>
    <w:rsid w:val="00620014"/>
    <w:rsid w:val="006216DE"/>
    <w:rsid w:val="00621782"/>
    <w:rsid w:val="006235F1"/>
    <w:rsid w:val="00626602"/>
    <w:rsid w:val="00631BA5"/>
    <w:rsid w:val="006321D6"/>
    <w:rsid w:val="00641AA8"/>
    <w:rsid w:val="00643998"/>
    <w:rsid w:val="0064663B"/>
    <w:rsid w:val="006614E7"/>
    <w:rsid w:val="006748CB"/>
    <w:rsid w:val="00681A60"/>
    <w:rsid w:val="00684AC1"/>
    <w:rsid w:val="006918F0"/>
    <w:rsid w:val="00691AEA"/>
    <w:rsid w:val="006B291A"/>
    <w:rsid w:val="006B67E4"/>
    <w:rsid w:val="006C659B"/>
    <w:rsid w:val="006C7AF9"/>
    <w:rsid w:val="006D0BD6"/>
    <w:rsid w:val="006D4EE3"/>
    <w:rsid w:val="006D7085"/>
    <w:rsid w:val="006E0469"/>
    <w:rsid w:val="006E0D4A"/>
    <w:rsid w:val="006E7A9A"/>
    <w:rsid w:val="006F192D"/>
    <w:rsid w:val="006F3D91"/>
    <w:rsid w:val="006F4473"/>
    <w:rsid w:val="006F6560"/>
    <w:rsid w:val="00700967"/>
    <w:rsid w:val="00701D6D"/>
    <w:rsid w:val="00702850"/>
    <w:rsid w:val="0070544A"/>
    <w:rsid w:val="007054D8"/>
    <w:rsid w:val="00706999"/>
    <w:rsid w:val="007107C8"/>
    <w:rsid w:val="0071407C"/>
    <w:rsid w:val="00716309"/>
    <w:rsid w:val="00722203"/>
    <w:rsid w:val="007234B0"/>
    <w:rsid w:val="00723768"/>
    <w:rsid w:val="00732E9D"/>
    <w:rsid w:val="00734ADA"/>
    <w:rsid w:val="0074139B"/>
    <w:rsid w:val="00741B45"/>
    <w:rsid w:val="007514D3"/>
    <w:rsid w:val="00751852"/>
    <w:rsid w:val="007542F6"/>
    <w:rsid w:val="0075591F"/>
    <w:rsid w:val="0076002D"/>
    <w:rsid w:val="00762F91"/>
    <w:rsid w:val="00767972"/>
    <w:rsid w:val="00767C25"/>
    <w:rsid w:val="00774E16"/>
    <w:rsid w:val="00775AEC"/>
    <w:rsid w:val="00776539"/>
    <w:rsid w:val="00783BC0"/>
    <w:rsid w:val="00785465"/>
    <w:rsid w:val="007857CB"/>
    <w:rsid w:val="007928A2"/>
    <w:rsid w:val="00792FF3"/>
    <w:rsid w:val="00793D77"/>
    <w:rsid w:val="0079469A"/>
    <w:rsid w:val="00797F76"/>
    <w:rsid w:val="007A6F02"/>
    <w:rsid w:val="007B3449"/>
    <w:rsid w:val="007D150F"/>
    <w:rsid w:val="007D34B3"/>
    <w:rsid w:val="007D7DD4"/>
    <w:rsid w:val="007D7EAC"/>
    <w:rsid w:val="007E03AF"/>
    <w:rsid w:val="007E1A73"/>
    <w:rsid w:val="007E5788"/>
    <w:rsid w:val="007F107D"/>
    <w:rsid w:val="007F40FF"/>
    <w:rsid w:val="007F607E"/>
    <w:rsid w:val="007F6714"/>
    <w:rsid w:val="007F79C0"/>
    <w:rsid w:val="00805762"/>
    <w:rsid w:val="00812C9D"/>
    <w:rsid w:val="00824671"/>
    <w:rsid w:val="00826175"/>
    <w:rsid w:val="00826EC4"/>
    <w:rsid w:val="00827E1F"/>
    <w:rsid w:val="00830011"/>
    <w:rsid w:val="0083264C"/>
    <w:rsid w:val="00832A47"/>
    <w:rsid w:val="0083312A"/>
    <w:rsid w:val="00833633"/>
    <w:rsid w:val="00834E5B"/>
    <w:rsid w:val="00842205"/>
    <w:rsid w:val="00842BE3"/>
    <w:rsid w:val="00843C38"/>
    <w:rsid w:val="00846F7C"/>
    <w:rsid w:val="00847557"/>
    <w:rsid w:val="00853AC8"/>
    <w:rsid w:val="00853E4D"/>
    <w:rsid w:val="008577D4"/>
    <w:rsid w:val="00857C0A"/>
    <w:rsid w:val="00860E05"/>
    <w:rsid w:val="00863F44"/>
    <w:rsid w:val="00870A8B"/>
    <w:rsid w:val="00870F87"/>
    <w:rsid w:val="00874732"/>
    <w:rsid w:val="008868EB"/>
    <w:rsid w:val="008912D6"/>
    <w:rsid w:val="00893588"/>
    <w:rsid w:val="00893E11"/>
    <w:rsid w:val="0089775F"/>
    <w:rsid w:val="008A0BFE"/>
    <w:rsid w:val="008A38AB"/>
    <w:rsid w:val="008A548B"/>
    <w:rsid w:val="008A656B"/>
    <w:rsid w:val="008A70A6"/>
    <w:rsid w:val="008B3255"/>
    <w:rsid w:val="008B346D"/>
    <w:rsid w:val="008B38FB"/>
    <w:rsid w:val="008C29CE"/>
    <w:rsid w:val="008C4EB9"/>
    <w:rsid w:val="008D2B59"/>
    <w:rsid w:val="008D3D60"/>
    <w:rsid w:val="008D4416"/>
    <w:rsid w:val="008D66F7"/>
    <w:rsid w:val="008D7F28"/>
    <w:rsid w:val="008E26D0"/>
    <w:rsid w:val="008E2A54"/>
    <w:rsid w:val="008E4A14"/>
    <w:rsid w:val="008E52EE"/>
    <w:rsid w:val="008E59CE"/>
    <w:rsid w:val="008E5E76"/>
    <w:rsid w:val="008E6646"/>
    <w:rsid w:val="008E6AE1"/>
    <w:rsid w:val="008F53B3"/>
    <w:rsid w:val="008F6840"/>
    <w:rsid w:val="008F7867"/>
    <w:rsid w:val="009217A0"/>
    <w:rsid w:val="00922D31"/>
    <w:rsid w:val="00924F90"/>
    <w:rsid w:val="00925489"/>
    <w:rsid w:val="00932122"/>
    <w:rsid w:val="00932F26"/>
    <w:rsid w:val="0094068F"/>
    <w:rsid w:val="00940B23"/>
    <w:rsid w:val="00941617"/>
    <w:rsid w:val="009441D0"/>
    <w:rsid w:val="00944DF9"/>
    <w:rsid w:val="009464BB"/>
    <w:rsid w:val="0095060D"/>
    <w:rsid w:val="0095101C"/>
    <w:rsid w:val="00955819"/>
    <w:rsid w:val="0095770B"/>
    <w:rsid w:val="00957CE2"/>
    <w:rsid w:val="00975523"/>
    <w:rsid w:val="00977C87"/>
    <w:rsid w:val="00980523"/>
    <w:rsid w:val="00985879"/>
    <w:rsid w:val="009875E8"/>
    <w:rsid w:val="00993890"/>
    <w:rsid w:val="00996DD3"/>
    <w:rsid w:val="009B6AA6"/>
    <w:rsid w:val="009C18C3"/>
    <w:rsid w:val="009C29A4"/>
    <w:rsid w:val="009C44F7"/>
    <w:rsid w:val="009C7620"/>
    <w:rsid w:val="009D180E"/>
    <w:rsid w:val="009D2388"/>
    <w:rsid w:val="009D4FF1"/>
    <w:rsid w:val="009D5079"/>
    <w:rsid w:val="009D53F5"/>
    <w:rsid w:val="009E142D"/>
    <w:rsid w:val="009E195D"/>
    <w:rsid w:val="009E2444"/>
    <w:rsid w:val="009E5A50"/>
    <w:rsid w:val="009F344B"/>
    <w:rsid w:val="009F482B"/>
    <w:rsid w:val="009F6D1D"/>
    <w:rsid w:val="00A011CE"/>
    <w:rsid w:val="00A04E22"/>
    <w:rsid w:val="00A0637F"/>
    <w:rsid w:val="00A16F5C"/>
    <w:rsid w:val="00A20056"/>
    <w:rsid w:val="00A328A5"/>
    <w:rsid w:val="00A34C9B"/>
    <w:rsid w:val="00A3594E"/>
    <w:rsid w:val="00A368FC"/>
    <w:rsid w:val="00A3776B"/>
    <w:rsid w:val="00A420C0"/>
    <w:rsid w:val="00A50E6F"/>
    <w:rsid w:val="00A56A09"/>
    <w:rsid w:val="00A6715A"/>
    <w:rsid w:val="00A6794B"/>
    <w:rsid w:val="00A849F7"/>
    <w:rsid w:val="00A85760"/>
    <w:rsid w:val="00A8696F"/>
    <w:rsid w:val="00A86C7E"/>
    <w:rsid w:val="00A910C0"/>
    <w:rsid w:val="00A91D8D"/>
    <w:rsid w:val="00AA3D1E"/>
    <w:rsid w:val="00AA5DED"/>
    <w:rsid w:val="00AB3A64"/>
    <w:rsid w:val="00AB4F4F"/>
    <w:rsid w:val="00AB769D"/>
    <w:rsid w:val="00AC2F80"/>
    <w:rsid w:val="00AD57CC"/>
    <w:rsid w:val="00AE4DD8"/>
    <w:rsid w:val="00AE5501"/>
    <w:rsid w:val="00AF0CE9"/>
    <w:rsid w:val="00AF0D9F"/>
    <w:rsid w:val="00AF291B"/>
    <w:rsid w:val="00AF7B51"/>
    <w:rsid w:val="00B014EC"/>
    <w:rsid w:val="00B01B6B"/>
    <w:rsid w:val="00B03925"/>
    <w:rsid w:val="00B04885"/>
    <w:rsid w:val="00B07E68"/>
    <w:rsid w:val="00B13ED1"/>
    <w:rsid w:val="00B162C3"/>
    <w:rsid w:val="00B21A04"/>
    <w:rsid w:val="00B30692"/>
    <w:rsid w:val="00B31B29"/>
    <w:rsid w:val="00B32E5F"/>
    <w:rsid w:val="00B34B54"/>
    <w:rsid w:val="00B34B5A"/>
    <w:rsid w:val="00B3507E"/>
    <w:rsid w:val="00B36D20"/>
    <w:rsid w:val="00B402FF"/>
    <w:rsid w:val="00B40F83"/>
    <w:rsid w:val="00B426B1"/>
    <w:rsid w:val="00B428CF"/>
    <w:rsid w:val="00B4384C"/>
    <w:rsid w:val="00B50A31"/>
    <w:rsid w:val="00B54B13"/>
    <w:rsid w:val="00B56DDD"/>
    <w:rsid w:val="00B61FA0"/>
    <w:rsid w:val="00B63E3A"/>
    <w:rsid w:val="00B73B9E"/>
    <w:rsid w:val="00B74176"/>
    <w:rsid w:val="00B759A0"/>
    <w:rsid w:val="00B7680C"/>
    <w:rsid w:val="00B81FD3"/>
    <w:rsid w:val="00B82FB0"/>
    <w:rsid w:val="00B831E6"/>
    <w:rsid w:val="00B84654"/>
    <w:rsid w:val="00B87577"/>
    <w:rsid w:val="00B931F1"/>
    <w:rsid w:val="00B95280"/>
    <w:rsid w:val="00BA72BD"/>
    <w:rsid w:val="00BA74EF"/>
    <w:rsid w:val="00BB2AA3"/>
    <w:rsid w:val="00BB4B61"/>
    <w:rsid w:val="00BB7944"/>
    <w:rsid w:val="00BC0D6A"/>
    <w:rsid w:val="00BC49EB"/>
    <w:rsid w:val="00BD1C75"/>
    <w:rsid w:val="00BE25C6"/>
    <w:rsid w:val="00BF686E"/>
    <w:rsid w:val="00BF69A5"/>
    <w:rsid w:val="00BF6B72"/>
    <w:rsid w:val="00C00C8A"/>
    <w:rsid w:val="00C011AE"/>
    <w:rsid w:val="00C0299C"/>
    <w:rsid w:val="00C031D0"/>
    <w:rsid w:val="00C04A8F"/>
    <w:rsid w:val="00C146D2"/>
    <w:rsid w:val="00C15ECD"/>
    <w:rsid w:val="00C219F0"/>
    <w:rsid w:val="00C24E85"/>
    <w:rsid w:val="00C25512"/>
    <w:rsid w:val="00C319B2"/>
    <w:rsid w:val="00C346A8"/>
    <w:rsid w:val="00C40953"/>
    <w:rsid w:val="00C426A6"/>
    <w:rsid w:val="00C462AD"/>
    <w:rsid w:val="00C4658A"/>
    <w:rsid w:val="00C5484C"/>
    <w:rsid w:val="00C55A62"/>
    <w:rsid w:val="00C6151F"/>
    <w:rsid w:val="00C64A92"/>
    <w:rsid w:val="00C67E33"/>
    <w:rsid w:val="00C7044A"/>
    <w:rsid w:val="00C707A2"/>
    <w:rsid w:val="00C71D96"/>
    <w:rsid w:val="00C73A64"/>
    <w:rsid w:val="00C73FC5"/>
    <w:rsid w:val="00C75BCE"/>
    <w:rsid w:val="00C77EC0"/>
    <w:rsid w:val="00C81156"/>
    <w:rsid w:val="00C83CFB"/>
    <w:rsid w:val="00C85CE8"/>
    <w:rsid w:val="00C9182E"/>
    <w:rsid w:val="00C919DD"/>
    <w:rsid w:val="00C96AFA"/>
    <w:rsid w:val="00C970FF"/>
    <w:rsid w:val="00CA3C33"/>
    <w:rsid w:val="00CA42BB"/>
    <w:rsid w:val="00CA51C0"/>
    <w:rsid w:val="00CA7A1C"/>
    <w:rsid w:val="00CB7912"/>
    <w:rsid w:val="00CC17BF"/>
    <w:rsid w:val="00CC37FE"/>
    <w:rsid w:val="00CC52B7"/>
    <w:rsid w:val="00CD0247"/>
    <w:rsid w:val="00CD66F3"/>
    <w:rsid w:val="00CE14DD"/>
    <w:rsid w:val="00CE16DA"/>
    <w:rsid w:val="00CE4115"/>
    <w:rsid w:val="00CE433D"/>
    <w:rsid w:val="00CE66D6"/>
    <w:rsid w:val="00CF160E"/>
    <w:rsid w:val="00CF3BC8"/>
    <w:rsid w:val="00CF4740"/>
    <w:rsid w:val="00CF5988"/>
    <w:rsid w:val="00D00E86"/>
    <w:rsid w:val="00D03F5A"/>
    <w:rsid w:val="00D05796"/>
    <w:rsid w:val="00D1068E"/>
    <w:rsid w:val="00D12840"/>
    <w:rsid w:val="00D171FE"/>
    <w:rsid w:val="00D175A9"/>
    <w:rsid w:val="00D2395F"/>
    <w:rsid w:val="00D27174"/>
    <w:rsid w:val="00D31AB4"/>
    <w:rsid w:val="00D31EDB"/>
    <w:rsid w:val="00D32819"/>
    <w:rsid w:val="00D421E4"/>
    <w:rsid w:val="00D42318"/>
    <w:rsid w:val="00D448EB"/>
    <w:rsid w:val="00D44A9F"/>
    <w:rsid w:val="00D531A6"/>
    <w:rsid w:val="00D55779"/>
    <w:rsid w:val="00D6079A"/>
    <w:rsid w:val="00D708CF"/>
    <w:rsid w:val="00D718C8"/>
    <w:rsid w:val="00D727CF"/>
    <w:rsid w:val="00D77F5C"/>
    <w:rsid w:val="00D80DDA"/>
    <w:rsid w:val="00D80FF9"/>
    <w:rsid w:val="00D85B07"/>
    <w:rsid w:val="00D91BAA"/>
    <w:rsid w:val="00DA356A"/>
    <w:rsid w:val="00DB10F3"/>
    <w:rsid w:val="00DB135B"/>
    <w:rsid w:val="00DB18D4"/>
    <w:rsid w:val="00DB3C2C"/>
    <w:rsid w:val="00DC05B7"/>
    <w:rsid w:val="00DD243C"/>
    <w:rsid w:val="00DE2741"/>
    <w:rsid w:val="00DE70ED"/>
    <w:rsid w:val="00DF3694"/>
    <w:rsid w:val="00DF61DC"/>
    <w:rsid w:val="00E016AB"/>
    <w:rsid w:val="00E11047"/>
    <w:rsid w:val="00E1669D"/>
    <w:rsid w:val="00E34A99"/>
    <w:rsid w:val="00E352D4"/>
    <w:rsid w:val="00E35602"/>
    <w:rsid w:val="00E42003"/>
    <w:rsid w:val="00E4253F"/>
    <w:rsid w:val="00E44CBF"/>
    <w:rsid w:val="00E45725"/>
    <w:rsid w:val="00E477B7"/>
    <w:rsid w:val="00E539D8"/>
    <w:rsid w:val="00E54108"/>
    <w:rsid w:val="00E54A4F"/>
    <w:rsid w:val="00E56F41"/>
    <w:rsid w:val="00E66E05"/>
    <w:rsid w:val="00E7196A"/>
    <w:rsid w:val="00E8346E"/>
    <w:rsid w:val="00E83BF2"/>
    <w:rsid w:val="00E911F6"/>
    <w:rsid w:val="00E9179C"/>
    <w:rsid w:val="00EA15C6"/>
    <w:rsid w:val="00EA370E"/>
    <w:rsid w:val="00EA3C92"/>
    <w:rsid w:val="00EA7734"/>
    <w:rsid w:val="00EA7EA5"/>
    <w:rsid w:val="00EB0C4F"/>
    <w:rsid w:val="00EB216B"/>
    <w:rsid w:val="00EB249C"/>
    <w:rsid w:val="00EB41F6"/>
    <w:rsid w:val="00EB433B"/>
    <w:rsid w:val="00EB5661"/>
    <w:rsid w:val="00EB77EB"/>
    <w:rsid w:val="00EC0EAD"/>
    <w:rsid w:val="00EC246C"/>
    <w:rsid w:val="00EC48A0"/>
    <w:rsid w:val="00EC4A43"/>
    <w:rsid w:val="00EC5C91"/>
    <w:rsid w:val="00EC6BCE"/>
    <w:rsid w:val="00EC6ED7"/>
    <w:rsid w:val="00EC700D"/>
    <w:rsid w:val="00EC7B37"/>
    <w:rsid w:val="00ED3B7C"/>
    <w:rsid w:val="00ED6559"/>
    <w:rsid w:val="00ED718C"/>
    <w:rsid w:val="00EE0B59"/>
    <w:rsid w:val="00EE22F5"/>
    <w:rsid w:val="00EE2FE8"/>
    <w:rsid w:val="00EF4414"/>
    <w:rsid w:val="00EF50DC"/>
    <w:rsid w:val="00EF5C58"/>
    <w:rsid w:val="00F17F3C"/>
    <w:rsid w:val="00F222EC"/>
    <w:rsid w:val="00F22E09"/>
    <w:rsid w:val="00F354E2"/>
    <w:rsid w:val="00F409E6"/>
    <w:rsid w:val="00F445B4"/>
    <w:rsid w:val="00F47FD6"/>
    <w:rsid w:val="00F51615"/>
    <w:rsid w:val="00F51810"/>
    <w:rsid w:val="00F60411"/>
    <w:rsid w:val="00F62752"/>
    <w:rsid w:val="00F62B91"/>
    <w:rsid w:val="00F72B7D"/>
    <w:rsid w:val="00F738C0"/>
    <w:rsid w:val="00F75907"/>
    <w:rsid w:val="00F77E4A"/>
    <w:rsid w:val="00F8068C"/>
    <w:rsid w:val="00F86E5E"/>
    <w:rsid w:val="00F94D30"/>
    <w:rsid w:val="00F95466"/>
    <w:rsid w:val="00F9552C"/>
    <w:rsid w:val="00F97389"/>
    <w:rsid w:val="00FA0E3C"/>
    <w:rsid w:val="00FA3B08"/>
    <w:rsid w:val="00FA3E80"/>
    <w:rsid w:val="00FA4D8D"/>
    <w:rsid w:val="00FB0634"/>
    <w:rsid w:val="00FB35ED"/>
    <w:rsid w:val="00FB4754"/>
    <w:rsid w:val="00FB692D"/>
    <w:rsid w:val="00FC13A0"/>
    <w:rsid w:val="00FC1A58"/>
    <w:rsid w:val="00FE00AF"/>
    <w:rsid w:val="00FE2467"/>
    <w:rsid w:val="00FE4477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69A5"/>
  </w:style>
  <w:style w:type="character" w:styleId="Emphasis">
    <w:name w:val="Emphasis"/>
    <w:basedOn w:val="DefaultParagraphFont"/>
    <w:uiPriority w:val="20"/>
    <w:qFormat/>
    <w:rsid w:val="00BF69A5"/>
    <w:rPr>
      <w:i/>
      <w:iCs/>
    </w:rPr>
  </w:style>
  <w:style w:type="paragraph" w:styleId="ListParagraph">
    <w:name w:val="List Paragraph"/>
    <w:basedOn w:val="Normal"/>
    <w:uiPriority w:val="34"/>
    <w:qFormat/>
    <w:rsid w:val="00BF69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416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5416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A1E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01A06-D0B3-4487-8B6C-BD0DF840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https:/mul-fsss.gov.am/tasks/docs/attachment.php?id=36409&amp;fn=1Naxagits_1416.docx&amp;out=0&amp;token=92d925e8e7fbd4813ce5</cp:keywords>
  <cp:lastModifiedBy>Sofi Simonyan</cp:lastModifiedBy>
  <cp:revision>12</cp:revision>
  <cp:lastPrinted>2015-07-28T14:50:00Z</cp:lastPrinted>
  <dcterms:created xsi:type="dcterms:W3CDTF">2018-11-19T06:30:00Z</dcterms:created>
  <dcterms:modified xsi:type="dcterms:W3CDTF">2018-11-26T10:31:00Z</dcterms:modified>
</cp:coreProperties>
</file>