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674168" w:rsidRDefault="000318D8" w:rsidP="00C9173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674168">
        <w:rPr>
          <w:rFonts w:ascii="GHEA Grapalat" w:hAnsi="GHEA Grapalat"/>
          <w:b/>
        </w:rPr>
        <w:t>ԱՄՓՈՓԱԹԵՐԹ</w:t>
      </w:r>
    </w:p>
    <w:p w:rsidR="000318D8" w:rsidRPr="00C91735" w:rsidRDefault="000C7E38" w:rsidP="00C91735">
      <w:pPr>
        <w:shd w:val="clear" w:color="auto" w:fill="FFFFFF"/>
        <w:spacing w:line="276" w:lineRule="auto"/>
        <w:jc w:val="center"/>
        <w:rPr>
          <w:rFonts w:ascii="GHEA Grapalat" w:hAnsi="GHEA Grapalat"/>
          <w:b/>
          <w:lang w:val="hy-AM"/>
        </w:rPr>
      </w:pPr>
      <w:r w:rsidRPr="000C7E38">
        <w:rPr>
          <w:rFonts w:ascii="GHEA Grapalat" w:hAnsi="GHEA Grapalat"/>
          <w:b/>
          <w:bCs/>
          <w:noProof/>
          <w:color w:val="000000"/>
          <w:lang w:val="hy-AM"/>
        </w:rPr>
        <w:t>ՄԱՐԶՈՒՄ ՊԱՇՏՈՆԱՎԱՐՈՂ ԲԱՐՁՐԱԳՈՒՅՆ ԴԱՏԱԿԱՆ ԽՈՐՀՐԴԻ ԴԱՏԱՎՈՐ ԱՆԴԱՄԻՆ ԽՈՐՀՐԴԻ ՆԻՍՏԻՆ ՄԱՍՆԱԿՑԵԼՈՒ ԿԱՊԱԿՑՈՒԹՅԱՄԲ ԳԻՇԵՐԱՎԱՐՁԻ, ՄԱՐԶԻՑ ԲԱՐՁՐԱԳՈՒՅՆ ԴԱՏԱԿԱՆ ԽՈՐՀՐԴԻ ՆԻՍՏԻ ԱՆՑԿԱՑՄԱՆ ՎԱՅՐ ՄԵԿՆԵԼՈՒ և ՎԵՐԱԴԱՌՆԱԼՈՒ ՃԱՆԱՊԱՐՀԱԾԱԽՍԻ և ՕՐԱՊԱՀԻԿԻ ՉԱՓԸ և ՀԱՏՈՒՑՄԱՆ ԿԱՐԳԸ ՍԱՀՄԱՆԵԼՈՒ ՄԱՍԻՆ» ՀՀ ԿԱՌԱՎԱՐՈՒԹՅԱՆ ՈՐՈՇՄԱՆ</w:t>
      </w:r>
      <w:r w:rsidRPr="00725578">
        <w:rPr>
          <w:rFonts w:ascii="GHEA Grapalat" w:hAnsi="GHEA Grapalat"/>
          <w:lang w:val="pt-BR"/>
        </w:rPr>
        <w:t xml:space="preserve"> </w:t>
      </w:r>
      <w:r w:rsidR="00C91735" w:rsidRPr="00E07580">
        <w:rPr>
          <w:rFonts w:ascii="GHEA Grapalat" w:hAnsi="GHEA Grapalat"/>
          <w:b/>
          <w:bCs/>
          <w:noProof/>
          <w:color w:val="000000"/>
          <w:lang w:val="hy-AM"/>
        </w:rPr>
        <w:t>ՆԱԽԱԳԾԻ</w:t>
      </w:r>
      <w:r w:rsidR="00C91735" w:rsidRPr="00674168">
        <w:rPr>
          <w:rFonts w:ascii="GHEA Grapalat" w:hAnsi="GHEA Grapalat"/>
          <w:b/>
          <w:lang w:val="hy-AM"/>
        </w:rPr>
        <w:t xml:space="preserve"> </w:t>
      </w:r>
      <w:r w:rsidR="00670D36" w:rsidRPr="00674168">
        <w:rPr>
          <w:rFonts w:ascii="GHEA Grapalat" w:hAnsi="GHEA Grapalat"/>
          <w:b/>
          <w:lang w:val="hy-AM"/>
        </w:rPr>
        <w:t>ՎԵՐԱԲԵՐՅԱԼ ՍՏԱՑՎԱԾ ԴԻՏՈՂՈՒԹՅՈՒՆՆԵՐԻ ԵՎ ԱՌԱՋԱՐԿՈՒԹՅՈՒՆՆԵՐԻ</w:t>
      </w:r>
    </w:p>
    <w:p w:rsidR="00B87124" w:rsidRPr="00FA25FC" w:rsidRDefault="00B87124" w:rsidP="00FA25FC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12"/>
        <w:tblW w:w="16021" w:type="dxa"/>
        <w:tblLayout w:type="fixed"/>
        <w:tblLook w:val="04A0"/>
      </w:tblPr>
      <w:tblGrid>
        <w:gridCol w:w="828"/>
        <w:gridCol w:w="2969"/>
        <w:gridCol w:w="4994"/>
        <w:gridCol w:w="2233"/>
        <w:gridCol w:w="4997"/>
      </w:tblGrid>
      <w:tr w:rsidR="00155912" w:rsidRPr="00283A5E" w:rsidTr="002F2DB1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283A5E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283A5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հեղինակը</w:t>
            </w:r>
            <w:proofErr w:type="spellEnd"/>
            <w:r w:rsidRPr="00283A5E">
              <w:rPr>
                <w:rFonts w:ascii="GHEA Grapalat" w:hAnsi="GHEA Grapalat"/>
                <w:b/>
                <w:sz w:val="22"/>
                <w:szCs w:val="22"/>
                <w:lang w:val="en-US" w:eastAsia="en-US"/>
              </w:rPr>
              <w:t>¸</w:t>
            </w:r>
          </w:p>
          <w:p w:rsidR="00155912" w:rsidRPr="00283A5E" w:rsidRDefault="0073654A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</w:t>
            </w:r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րության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ամսաթիվը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գրության</w:t>
            </w:r>
            <w:proofErr w:type="spellEnd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155912"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համարը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683A15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683A15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683A15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683A15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283A5E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83A5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283A5E" w:rsidTr="00000F2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283A5E">
              <w:rPr>
                <w:rFonts w:cs="Sylfaen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283A5E">
              <w:rPr>
                <w:rFonts w:cs="Sylfaen"/>
              </w:rPr>
              <w:t>2.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583FDE" w:rsidRDefault="00155912" w:rsidP="00283A5E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583FDE">
              <w:rPr>
                <w:rFonts w:cs="Sylfaen"/>
              </w:rPr>
              <w:t>3.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283A5E" w:rsidRDefault="00155912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283A5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283A5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283A5E" w:rsidRDefault="00164540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478EF" w:rsidRPr="00683A15" w:rsidRDefault="000478EF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Տրանսպորտի,կապի և տեղեկատվական տեխնոլոգիաների նախարարություն</w:t>
            </w:r>
          </w:p>
          <w:p w:rsidR="00DD797A" w:rsidRPr="00683A15" w:rsidRDefault="000478EF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 xml:space="preserve">2018-07-17 </w:t>
            </w:r>
            <w:r w:rsidR="00DD797A" w:rsidRPr="00683A15">
              <w:rPr>
                <w:lang w:val="hy-AM"/>
              </w:rPr>
              <w:t>թ. թիվ</w:t>
            </w:r>
          </w:p>
          <w:p w:rsidR="00DD797A" w:rsidRPr="00683A15" w:rsidRDefault="000478EF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 xml:space="preserve">01/16.1/12007-18 </w:t>
            </w:r>
            <w:r w:rsidR="00DD797A" w:rsidRPr="00683A15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683A15" w:rsidRDefault="001118A3" w:rsidP="00283A5E">
            <w:pPr>
              <w:spacing w:line="276" w:lineRule="auto"/>
              <w:ind w:firstLine="343"/>
              <w:jc w:val="center"/>
              <w:rPr>
                <w:rFonts w:ascii="GHEA Grapalat" w:eastAsia="Calibri" w:hAnsi="GHEA Grapalat"/>
                <w:sz w:val="22"/>
                <w:lang w:val="hy-AM"/>
              </w:rPr>
            </w:pPr>
            <w:r w:rsidRPr="00683A15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283A5E" w:rsidRDefault="00D56213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283A5E" w:rsidRDefault="00CF4F70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856077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56077" w:rsidRPr="00683A15" w:rsidRDefault="00856077" w:rsidP="00472088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Ֆինանսների նախարարություն</w:t>
            </w:r>
            <w:r w:rsidRPr="00683A15">
              <w:rPr>
                <w:lang w:val="hy-AM"/>
              </w:rPr>
              <w:br/>
              <w:t>2018-07-23</w:t>
            </w:r>
            <w:r w:rsidR="00472088" w:rsidRPr="00662FC4">
              <w:rPr>
                <w:lang w:val="hy-AM"/>
              </w:rPr>
              <w:t xml:space="preserve"> </w:t>
            </w:r>
            <w:r w:rsidRPr="00683A15">
              <w:rPr>
                <w:lang w:val="hy-AM"/>
              </w:rPr>
              <w:t>թ. թիվ</w:t>
            </w:r>
          </w:p>
          <w:p w:rsidR="00724529" w:rsidRPr="00683A15" w:rsidRDefault="00856077" w:rsidP="00856077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01/11-1/13336-18 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683A15" w:rsidRDefault="00856077" w:rsidP="008F66D0">
            <w:pPr>
              <w:spacing w:line="276" w:lineRule="auto"/>
              <w:ind w:firstLine="343"/>
              <w:jc w:val="center"/>
              <w:rPr>
                <w:rFonts w:ascii="GHEA Grapalat" w:hAnsi="GHEA Grapalat" w:cs="IRTEK Courier"/>
                <w:sz w:val="22"/>
                <w:lang w:val="fr-FR"/>
              </w:rPr>
            </w:pPr>
            <w:r w:rsidRPr="00683A15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856077" w:rsidRDefault="00D56213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Ընդունվել է ի գիտություն: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856077" w:rsidRDefault="00B005E9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91997" w:rsidRPr="00683A15" w:rsidRDefault="00E85248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Աշխատանքի և սոցիալական հարցերի նախարարություն</w:t>
            </w:r>
            <w:r w:rsidR="00472088">
              <w:rPr>
                <w:lang w:val="hy-AM"/>
              </w:rPr>
              <w:t xml:space="preserve"> 2018-07</w:t>
            </w:r>
            <w:r w:rsidR="00472088" w:rsidRPr="00060632">
              <w:rPr>
                <w:lang w:val="hy-AM"/>
              </w:rPr>
              <w:t>-</w:t>
            </w:r>
            <w:r w:rsidRPr="00683A15">
              <w:rPr>
                <w:lang w:val="hy-AM"/>
              </w:rPr>
              <w:t xml:space="preserve">16 </w:t>
            </w:r>
            <w:r w:rsidR="00091997" w:rsidRPr="00683A15">
              <w:rPr>
                <w:lang w:val="hy-AM"/>
              </w:rPr>
              <w:t>թ. թիվ</w:t>
            </w:r>
          </w:p>
          <w:p w:rsidR="00E85248" w:rsidRPr="00683A15" w:rsidRDefault="00060632" w:rsidP="00060632">
            <w:pPr>
              <w:rPr>
                <w:rFonts w:ascii="GHEA Grapalat" w:eastAsia="Calibri" w:hAnsi="GHEA Grapalat"/>
                <w:sz w:val="22"/>
                <w:lang w:val="hy-AM" w:eastAsia="en-US"/>
              </w:rPr>
            </w:pPr>
            <w:r w:rsidRPr="000E79B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      </w:t>
            </w:r>
            <w:r w:rsidR="00E85248" w:rsidRPr="00683A15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>ՄԹ/ԺՍ-2-3/8725-18</w:t>
            </w:r>
          </w:p>
          <w:p w:rsidR="00091997" w:rsidRPr="00683A15" w:rsidRDefault="00091997" w:rsidP="00283A5E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2CB6" w:rsidRPr="00662FC4" w:rsidRDefault="00E85248" w:rsidP="001A2CB6">
            <w:pPr>
              <w:spacing w:line="276" w:lineRule="auto"/>
              <w:ind w:firstLine="343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06063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Առաջարկում ենք քննարկել Բարձրագույն դատական խորհրդի դատավոր անդամներին օրապահիկը, ճանապարհածախսը և գիշերավարձը նախապես վճարելու հարցը, հաշվի առնելով Կառավարության 2005թ. </w:t>
            </w:r>
            <w:r w:rsidRPr="00060632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 xml:space="preserve">դեկտեմբերի 29-ի N 2335-Ն որոշման N 1 հավելվածի 9-րդ կետը: 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1A2CB6" w:rsidRDefault="001A2CB6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lastRenderedPageBreak/>
              <w:t>Չի</w:t>
            </w:r>
            <w:proofErr w:type="spellEnd"/>
            <w:r>
              <w:rPr>
                <w:rFonts w:ascii="GHEA Grapalat" w:eastAsia="Calibri" w:hAnsi="GHEA Grapalat"/>
                <w:sz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ընդունվել</w:t>
            </w:r>
            <w:proofErr w:type="spellEnd"/>
            <w:r>
              <w:rPr>
                <w:rFonts w:ascii="GHEA Grapalat" w:eastAsia="Calibri" w:hAnsi="GHEA Grapalat"/>
                <w:sz w:val="22"/>
                <w:lang w:val="en-US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1A2CB6" w:rsidRDefault="00662FC4" w:rsidP="00106AB9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en-US" w:eastAsia="en-US"/>
              </w:rPr>
            </w:pPr>
            <w:r>
              <w:rPr>
                <w:rFonts w:ascii="GHEA Grapalat" w:eastAsia="Calibri" w:hAnsi="GHEA Grapalat"/>
                <w:sz w:val="22"/>
                <w:szCs w:val="22"/>
                <w:lang w:val="hy-AM"/>
              </w:rPr>
              <w:t>Գ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իշերավարձի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ճանապարհածախսի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վճարման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անհրաժեշտությունը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կանխատեսելի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չէ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և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միայն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պարզ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է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դառնում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նիստին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մասնակցելուց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>հետո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իսկ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տվյալ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պարագայում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ծախսերի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փոխհատուցումը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կկատարվի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երկու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lastRenderedPageBreak/>
              <w:t>առանձին</w:t>
            </w:r>
            <w:proofErr w:type="spellEnd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06AB9">
              <w:rPr>
                <w:rFonts w:ascii="GHEA Grapalat" w:eastAsia="Calibri" w:hAnsi="GHEA Grapalat"/>
                <w:sz w:val="22"/>
                <w:szCs w:val="22"/>
                <w:lang w:val="en-US"/>
              </w:rPr>
              <w:t>դիմումներով</w:t>
            </w:r>
            <w:proofErr w:type="spellEnd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>որը</w:t>
            </w:r>
            <w:proofErr w:type="spellEnd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>արդյունավետ</w:t>
            </w:r>
            <w:proofErr w:type="spellEnd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B510C">
              <w:rPr>
                <w:rFonts w:ascii="GHEA Grapalat" w:eastAsia="Calibri" w:hAnsi="GHEA Grapalat"/>
                <w:sz w:val="22"/>
                <w:szCs w:val="22"/>
                <w:lang w:val="en-US"/>
              </w:rPr>
              <w:t>չէ</w:t>
            </w:r>
            <w:proofErr w:type="spellEnd"/>
            <w:r w:rsidR="001A2CB6">
              <w:rPr>
                <w:rFonts w:ascii="GHEA Grapalat" w:eastAsia="Calibri" w:hAnsi="GHEA Grapalat"/>
                <w:sz w:val="22"/>
                <w:szCs w:val="22"/>
                <w:lang w:val="en-US"/>
              </w:rPr>
              <w:t xml:space="preserve">: </w:t>
            </w:r>
          </w:p>
        </w:tc>
      </w:tr>
      <w:tr w:rsidR="00B005E9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B005E9" w:rsidP="00283A5E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211BC" w:rsidRPr="00683A15" w:rsidRDefault="004211BC" w:rsidP="004211BC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Պետական եկամուտների կոմիտե 2018-07-23 թ. թիվ</w:t>
            </w:r>
            <w:r w:rsidRPr="00683A15">
              <w:rPr>
                <w:lang w:val="hy-AM"/>
              </w:rPr>
              <w:br/>
              <w:t>01/3-3/41633-18</w:t>
            </w:r>
          </w:p>
          <w:p w:rsidR="00845AF2" w:rsidRPr="00283A5E" w:rsidRDefault="004211BC" w:rsidP="004211BC">
            <w:pPr>
              <w:pStyle w:val="NoSpacing1"/>
              <w:spacing w:line="276" w:lineRule="auto"/>
              <w:jc w:val="center"/>
              <w:rPr>
                <w:lang w:val="hy-AM"/>
              </w:rPr>
            </w:pPr>
            <w:r w:rsidRPr="00683A15">
              <w:rPr>
                <w:lang w:val="hy-AM"/>
              </w:rPr>
              <w:t>գրություն</w:t>
            </w: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F74" w:rsidRPr="00D56213" w:rsidRDefault="00F12F74" w:rsidP="004211BC">
            <w:pPr>
              <w:spacing w:line="360" w:lineRule="auto"/>
              <w:ind w:firstLine="708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683A15">
              <w:rPr>
                <w:rFonts w:ascii="GHEA Grapalat" w:eastAsia="Calibri" w:hAnsi="GHEA Grapalat"/>
                <w:sz w:val="22"/>
                <w:szCs w:val="22"/>
                <w:lang w:val="hy-AM"/>
              </w:rPr>
              <w:t>Դիտողություններ և առաջարկություններ չկան:</w:t>
            </w:r>
          </w:p>
          <w:p w:rsidR="004211BC" w:rsidRPr="00D56213" w:rsidRDefault="004211BC" w:rsidP="004211BC">
            <w:pPr>
              <w:spacing w:line="360" w:lineRule="auto"/>
              <w:ind w:firstLine="708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t>Միաժամանակ, տեղեկացնում ենք, որ ՀՀ հարկային օրենսգրքի 147-րդ հոդվածի 1-ին մասի 12-րդ կետին հա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մապատասխան` եկամտային հարկով հարկման բազան որոշելու նպատակով նվա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զեց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վող եկամուտներ են համարվում՝ ՀՀ օրենսդրությամբ սահմանված նորմաների սահմաններում աշխատանքային պայ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մանագրերի շրջանակներում աշխատանք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ների կատարման հետ կապված փոխ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հատուցման վճարները (այդ թվում` դիվանագիտական ծառայողների փոխհատուցման վճարները), բացառությամբ աշխատանքից ազատվելու դեպքում չօգտագործված արձա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կուրդի փոխհատուցման վճարների:</w:t>
            </w:r>
          </w:p>
          <w:p w:rsidR="004211BC" w:rsidRPr="00D56213" w:rsidRDefault="004211BC" w:rsidP="004211BC">
            <w:pPr>
              <w:spacing w:line="360" w:lineRule="auto"/>
              <w:ind w:firstLine="567"/>
              <w:jc w:val="both"/>
              <w:rPr>
                <w:rFonts w:ascii="GHEA Grapalat" w:eastAsia="Calibri" w:hAnsi="GHEA Grapalat"/>
                <w:sz w:val="22"/>
                <w:lang w:val="hy-AM"/>
              </w:rPr>
            </w:pP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Նշված կարգավորումը հիմք ընդունելով, փոխհատուցման վճարները ենթակա կլինեն հարկման հարկային գործակալի կողմից 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lastRenderedPageBreak/>
              <w:t>եկամտային հարկով ՀՀ հարկային օրենսգրքի 150-րդ հոդվածի 1-ին մասի 1-ին կետով սահմանված սանդղակի դրույքաչափերով, եթե այդ վճարումները չեն հանդիսանում աշխատանքային պայ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մանագրերի շրջանակներում աշխատանքների կատարման հետ կապված փոխ</w:t>
            </w:r>
            <w:r w:rsidRPr="00D56213">
              <w:rPr>
                <w:rFonts w:ascii="GHEA Grapalat" w:eastAsia="Calibri" w:hAnsi="GHEA Grapalat"/>
                <w:sz w:val="22"/>
                <w:szCs w:val="22"/>
                <w:lang w:val="hy-AM"/>
              </w:rPr>
              <w:softHyphen/>
              <w:t>հատուցման վճարներ:</w:t>
            </w:r>
          </w:p>
          <w:p w:rsidR="00B005E9" w:rsidRPr="000E79BC" w:rsidRDefault="00B005E9" w:rsidP="00283A5E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283A5E" w:rsidRDefault="00D56213" w:rsidP="00BB510C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BB510C">
              <w:rPr>
                <w:rFonts w:ascii="GHEA Grapalat" w:eastAsia="Calibri" w:hAnsi="GHEA Grapalat"/>
                <w:sz w:val="22"/>
                <w:lang w:val="de-DE" w:eastAsia="en-US"/>
              </w:rPr>
              <w:lastRenderedPageBreak/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283A5E" w:rsidRDefault="00BB510C" w:rsidP="00BB510C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են համապատասխան փոփոխություններ:</w:t>
            </w:r>
          </w:p>
        </w:tc>
      </w:tr>
      <w:tr w:rsidR="00845AF2" w:rsidRPr="00970A4E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B553A8" w:rsidRDefault="00DB414E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B553A8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lastRenderedPageBreak/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807" w:rsidRPr="00B553A8" w:rsidRDefault="00DB414E" w:rsidP="00E70807">
            <w:pPr>
              <w:pStyle w:val="NoSpacing1"/>
              <w:spacing w:line="276" w:lineRule="auto"/>
              <w:jc w:val="center"/>
            </w:pPr>
            <w:proofErr w:type="spellStart"/>
            <w:r>
              <w:t>Բարձրագույն</w:t>
            </w:r>
            <w:proofErr w:type="spellEnd"/>
            <w:r>
              <w:t xml:space="preserve"> </w:t>
            </w:r>
            <w:proofErr w:type="spellStart"/>
            <w:r>
              <w:t>դատական</w:t>
            </w:r>
            <w:proofErr w:type="spellEnd"/>
            <w:r>
              <w:t xml:space="preserve"> </w:t>
            </w:r>
            <w:proofErr w:type="spellStart"/>
            <w:r>
              <w:t>խորհուրդ</w:t>
            </w:r>
            <w:proofErr w:type="spellEnd"/>
            <w:r w:rsidR="00E70807">
              <w:t xml:space="preserve"> </w:t>
            </w:r>
            <w:r w:rsidR="00E70807" w:rsidRPr="00E70807">
              <w:t>2018-07-23</w:t>
            </w:r>
            <w:r w:rsidR="00E70807">
              <w:t xml:space="preserve"> </w:t>
            </w:r>
            <w:r w:rsidR="00E70807" w:rsidRPr="00E70807">
              <w:t>թ</w:t>
            </w:r>
            <w:r w:rsidR="00E70807" w:rsidRPr="00B553A8">
              <w:t xml:space="preserve">. </w:t>
            </w:r>
            <w:proofErr w:type="spellStart"/>
            <w:r w:rsidR="00E70807" w:rsidRPr="00B553A8">
              <w:t>թիվ</w:t>
            </w:r>
            <w:proofErr w:type="spellEnd"/>
            <w:r w:rsidR="00E70807" w:rsidRPr="00B553A8">
              <w:br/>
            </w:r>
            <w:r w:rsidR="00B553A8" w:rsidRPr="00B553A8">
              <w:t>245108-18</w:t>
            </w:r>
          </w:p>
          <w:p w:rsidR="00845AF2" w:rsidRPr="00DB414E" w:rsidRDefault="00E70807" w:rsidP="00E70807">
            <w:pPr>
              <w:pStyle w:val="NoSpacing1"/>
              <w:spacing w:line="276" w:lineRule="auto"/>
              <w:jc w:val="center"/>
            </w:pPr>
            <w:proofErr w:type="spellStart"/>
            <w:r w:rsidRPr="00B553A8">
              <w:t>գրություն</w:t>
            </w:r>
            <w:proofErr w:type="spellEnd"/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213" w:rsidRPr="00D56213" w:rsidRDefault="00D56213" w:rsidP="00D56213">
            <w:pPr>
              <w:pStyle w:val="a1"/>
              <w:shd w:val="clear" w:color="auto" w:fill="auto"/>
              <w:spacing w:after="0" w:line="466" w:lineRule="exact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>
              <w:rPr>
                <w:rFonts w:ascii="GHEA Grapalat" w:eastAsia="Calibri" w:hAnsi="GHEA Grapalat" w:cs="Courier New"/>
                <w:lang w:eastAsia="ru-RU"/>
              </w:rPr>
              <w:t xml:space="preserve">1. </w:t>
            </w:r>
            <w:r w:rsidRPr="00D56213">
              <w:rPr>
                <w:rFonts w:ascii="GHEA Grapalat" w:eastAsia="Calibri" w:hAnsi="GHEA Grapalat" w:cs="Courier New"/>
                <w:lang w:val="hy-AM" w:eastAsia="ru-RU"/>
              </w:rPr>
              <w:t>Իրավական որոշակիության տեսանկյունից, նպատակահարմար է որոշման նախագծի 2-րդ կետում հստակեցնել գիշերավարձի փոխհատուցման պայմանը։ Այս տեսանկյունից, «նույն օրը վերադառնալու հնարավորության բացակայության դեպքում» ձևակերպումը տարընթերցումների տեղիք է տալիս։ Առաջարկվում է հստակ սահմանել, որ նիստի աշխատանքները ժամը 18.00-ից ուշ ավարտվելու դեպքում տրվում է գիշերավարձի հատուցում՝ որոշման 6-րդ կետով նախատեսված փաստաթղթերը ներկայացնելու հիմքով։</w:t>
            </w:r>
          </w:p>
          <w:p w:rsidR="00845AF2" w:rsidRPr="00D56213" w:rsidRDefault="00845AF2" w:rsidP="00283A5E">
            <w:pPr>
              <w:pStyle w:val="NoSpacing1"/>
              <w:spacing w:line="276" w:lineRule="auto"/>
              <w:ind w:firstLine="313"/>
              <w:jc w:val="both"/>
              <w:rPr>
                <w:rFonts w:cs="Sylfaen"/>
                <w:lang w:val="hy-AM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283A5E" w:rsidRDefault="00BB510C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AF2" w:rsidRPr="00BB510C" w:rsidRDefault="00BB510C" w:rsidP="005011D3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BB510C">
              <w:rPr>
                <w:rFonts w:ascii="GHEA Grapalat" w:eastAsia="Calibri" w:hAnsi="GHEA Grapalat"/>
                <w:sz w:val="22"/>
                <w:szCs w:val="22"/>
                <w:lang w:val="hy-AM"/>
              </w:rPr>
              <w:t>Բարձրագույն դատական խորհրդի նիստից նույն օրը վերադառնալու հնարավորության բացակայությունը պետք է քննարկվի յուրաքանչյուր կոնկրետ դեպքում՝ կախված նիստի տևողությունից, նիստի անցկացման վայրի հեռավորությունից</w:t>
            </w:r>
            <w:r w:rsidR="00662FC4">
              <w:rPr>
                <w:rFonts w:ascii="GHEA Grapalat" w:eastAsia="Calibri" w:hAnsi="GHEA Grapalat"/>
                <w:sz w:val="22"/>
                <w:szCs w:val="22"/>
                <w:lang w:val="hy-AM"/>
              </w:rPr>
              <w:t>, վերադառնալու համար Դատական դեպարտամենտի կողմից տրանսպորտային միջոց տրա</w:t>
            </w:r>
            <w:r w:rsidR="005011D3">
              <w:rPr>
                <w:rFonts w:ascii="GHEA Grapalat" w:eastAsia="Calibri" w:hAnsi="GHEA Grapalat"/>
                <w:sz w:val="22"/>
                <w:szCs w:val="22"/>
                <w:lang w:val="en-US"/>
              </w:rPr>
              <w:t>մ</w:t>
            </w:r>
            <w:r w:rsidR="00662FC4">
              <w:rPr>
                <w:rFonts w:ascii="GHEA Grapalat" w:eastAsia="Calibri" w:hAnsi="GHEA Grapalat"/>
                <w:sz w:val="22"/>
                <w:szCs w:val="22"/>
                <w:lang w:val="hy-AM"/>
              </w:rPr>
              <w:t>ադրված լինելու</w:t>
            </w:r>
            <w:r w:rsidRPr="00BB510C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և այլ</w:t>
            </w:r>
            <w:r w:rsidR="00662FC4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հանգամանքներից</w:t>
            </w:r>
            <w:r w:rsidRPr="00BB510C">
              <w:rPr>
                <w:rFonts w:ascii="GHEA Grapalat" w:eastAsia="Calibri" w:hAnsi="GHEA Grapalat"/>
                <w:sz w:val="22"/>
                <w:szCs w:val="22"/>
                <w:lang w:val="hy-AM"/>
              </w:rPr>
              <w:t>:</w:t>
            </w:r>
          </w:p>
        </w:tc>
      </w:tr>
      <w:tr w:rsidR="00A16732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0E79BC" w:rsidRDefault="00A16732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732" w:rsidRPr="00A16732" w:rsidRDefault="00A16732" w:rsidP="00E70807">
            <w:pPr>
              <w:pStyle w:val="NoSpacing1"/>
              <w:spacing w:line="276" w:lineRule="auto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A16732" w:rsidRDefault="00A16732" w:rsidP="00A16732">
            <w:pPr>
              <w:pStyle w:val="NoSpacing1"/>
              <w:spacing w:line="360" w:lineRule="auto"/>
              <w:jc w:val="both"/>
              <w:rPr>
                <w:lang w:val="hy-AM" w:eastAsia="ru-RU"/>
              </w:rPr>
            </w:pPr>
            <w:r w:rsidRPr="00A16732">
              <w:rPr>
                <w:lang w:val="hy-AM" w:eastAsia="ru-RU"/>
              </w:rPr>
              <w:t xml:space="preserve">2. Նախագծի 6-րդ կետով սահմանված հատուցում տալու առավելագույն ժամկետը հարկ է </w:t>
            </w:r>
            <w:r w:rsidRPr="00970A4E">
              <w:rPr>
                <w:lang w:val="hy-AM" w:eastAsia="ru-RU"/>
              </w:rPr>
              <w:t>վերանայել, առավել հիմնավորված է դիտարկվում, երբ այն վճարվում է դիմումը ներկայացնելուց հետո 10-օրյա ժամկետում։ Ընդ որում, առաջարկվում է նախատեսել, որ</w:t>
            </w:r>
            <w:r w:rsidRPr="00A16732">
              <w:rPr>
                <w:lang w:val="hy-AM" w:eastAsia="ru-RU"/>
              </w:rPr>
              <w:t xml:space="preserve"> դատավորը կարող է որոշակի ժամկետի համար, չխախտելով նախագծով ամրագրված ժամկետը, ներկայացնել մի քանի նիստերի առնչությամբ մեկ դիմում՝ կցելով անհրաժեշտ փաստաթղթերը։</w:t>
            </w:r>
          </w:p>
          <w:p w:rsidR="00A16732" w:rsidRPr="00A16732" w:rsidRDefault="00A16732" w:rsidP="00D56213">
            <w:pPr>
              <w:pStyle w:val="a1"/>
              <w:shd w:val="clear" w:color="auto" w:fill="auto"/>
              <w:spacing w:after="0" w:line="466" w:lineRule="exact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283A5E" w:rsidRDefault="008330FD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Ընդունվել է մասնակի</w:t>
            </w:r>
            <w:r w:rsidR="000E79BC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32" w:rsidRPr="0055556A" w:rsidRDefault="0055556A" w:rsidP="008330FD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Մեկամսյա</w:t>
            </w:r>
            <w:proofErr w:type="spellEnd"/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ժամկետը</w:t>
            </w:r>
            <w:proofErr w:type="spellEnd"/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վերաբերում</w:t>
            </w:r>
            <w:proofErr w:type="spellEnd"/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է</w:t>
            </w:r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ոչ</w:t>
            </w:r>
            <w:proofErr w:type="spellEnd"/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թե</w:t>
            </w:r>
            <w:proofErr w:type="spellEnd"/>
            <w:r w:rsidRPr="0055556A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 xml:space="preserve">վճարմանը, այլ դատավորի կողմից դիմում ներկայացնելուն: </w:t>
            </w:r>
            <w:r w:rsidR="008330FD">
              <w:rPr>
                <w:rFonts w:ascii="GHEA Grapalat" w:eastAsia="Calibri" w:hAnsi="GHEA Grapalat"/>
                <w:sz w:val="22"/>
                <w:lang w:val="de-DE" w:eastAsia="en-US"/>
              </w:rPr>
              <w:t>Միաժամանակ նախատեսվել է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 xml:space="preserve"> մեկ դիմումով մի քանի փոխհատուցում </w:t>
            </w:r>
            <w:r w:rsidR="008330FD">
              <w:rPr>
                <w:rFonts w:ascii="GHEA Grapalat" w:eastAsia="Calibri" w:hAnsi="GHEA Grapalat"/>
                <w:sz w:val="22"/>
                <w:lang w:val="de-DE" w:eastAsia="en-US"/>
              </w:rPr>
              <w:t>ստանալու վերաբերյալ կարգավորում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</w:tr>
      <w:tr w:rsidR="00A16732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F27979" w:rsidRDefault="00A16732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732" w:rsidRPr="00A16732" w:rsidRDefault="00A16732" w:rsidP="00E70807">
            <w:pPr>
              <w:pStyle w:val="NoSpacing1"/>
              <w:spacing w:line="276" w:lineRule="auto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A16732" w:rsidRDefault="00F27979" w:rsidP="00F27979">
            <w:pPr>
              <w:pStyle w:val="a1"/>
              <w:shd w:val="clear" w:color="auto" w:fill="auto"/>
              <w:spacing w:after="0" w:line="466" w:lineRule="exact"/>
              <w:ind w:right="40"/>
              <w:jc w:val="both"/>
              <w:rPr>
                <w:lang w:val="hy-AM"/>
              </w:rPr>
            </w:pPr>
            <w:r w:rsidRPr="00F27979">
              <w:rPr>
                <w:rFonts w:ascii="GHEA Grapalat" w:eastAsia="Calibri" w:hAnsi="GHEA Grapalat" w:cs="Courier New"/>
                <w:lang w:val="hy-AM" w:eastAsia="ru-RU"/>
              </w:rPr>
              <w:t xml:space="preserve">3. </w:t>
            </w:r>
            <w:r w:rsidR="00A16732" w:rsidRPr="00F27979">
              <w:rPr>
                <w:rFonts w:ascii="GHEA Grapalat" w:eastAsia="Calibri" w:hAnsi="GHEA Grapalat" w:cs="Courier New"/>
                <w:lang w:val="hy-AM" w:eastAsia="ru-RU"/>
              </w:rPr>
              <w:t>Առաջարկում ենք նախագծի 6-րդ կետի երկրորդ նախադասությունը շարադրել հետևյալ խմբագրությամբ, «ճանապարհածախսը հատուցվում է տրանսպորտային միջոցի տոմսի կամ ծառայություն մատուցած ընկերության կողմից տրամադրված՝ մեկնելու վերաբերյալ համապատասխան հաստատող փաստաթղթի ներկայացմամբ, իսկ դրանց բացակայության դեպքում միկրոավտոբուսային համապատասխան երթուղու սակագնի չափով։»։ Նշված փոփոխությունը հիմնավորվում է նրանով, որ Բարձրագույն դատական խորհրդի անդամ դատավորը Բարձրագույն դատական խորհրդի նիստերին մասնակցելու համար նիստի անցկացման վայր կարող է մեկնել և վերադառնալ ոչ թե միկրոավտոբուսով կամ ավտոբուսով, այլ իր անձնական ավտոմեքենայով։ Հետևաբար, պետք է ստեղծվի հնարավորություն՝ հատուցելու տվյալ անդամի կատարած ճանապարհածախսի թեկուզ մի մասը՝ հաշվարկված միկրոավտոբուսային համապատասխան երթուղու սակագնով։ Սակագնի հաշվարկը կիրականացվի Տրանսպորտի, կապի և տեղեկատվական տեխնոլոգիաների նախարարության կայքում տեղադրված և տ</w:t>
            </w:r>
            <w:r w:rsidRPr="00F27979">
              <w:rPr>
                <w:rFonts w:ascii="GHEA Grapalat" w:eastAsia="Calibri" w:hAnsi="GHEA Grapalat" w:cs="Courier New"/>
                <w:lang w:val="hy-AM" w:eastAsia="ru-RU"/>
              </w:rPr>
              <w:t>վյ</w:t>
            </w:r>
            <w:r w:rsidR="00A16732" w:rsidRPr="00F27979">
              <w:rPr>
                <w:rFonts w:ascii="GHEA Grapalat" w:eastAsia="Calibri" w:hAnsi="GHEA Grapalat" w:cs="Courier New"/>
                <w:lang w:val="hy-AM" w:eastAsia="ru-RU"/>
              </w:rPr>
              <w:t>ալ պահին գործող «Միջմարզային երթուղային ցանցի մրցույթով ներկայացված սակագների» հիման վրա։</w:t>
            </w:r>
          </w:p>
          <w:p w:rsidR="00A16732" w:rsidRPr="00A16732" w:rsidRDefault="00A16732" w:rsidP="00A16732">
            <w:pPr>
              <w:pStyle w:val="NoSpacing1"/>
              <w:spacing w:line="360" w:lineRule="auto"/>
              <w:jc w:val="both"/>
              <w:rPr>
                <w:lang w:val="hy-AM"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6732" w:rsidRPr="00283A5E" w:rsidRDefault="008330FD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</w:t>
            </w:r>
            <w:r w:rsidR="000E79BC">
              <w:rPr>
                <w:rFonts w:ascii="GHEA Grapalat" w:eastAsia="Calibri" w:hAnsi="GHEA Grapalat"/>
                <w:sz w:val="22"/>
                <w:lang w:val="de-DE" w:eastAsia="en-US"/>
              </w:rPr>
              <w:t>նդունվել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 xml:space="preserve"> է</w:t>
            </w:r>
            <w:r w:rsidR="000E79BC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6732" w:rsidRPr="00283A5E" w:rsidRDefault="008330FD" w:rsidP="008330FD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են համապատասխան փոփոխություններ</w:t>
            </w:r>
            <w:r w:rsidR="000E79BC">
              <w:rPr>
                <w:rFonts w:ascii="GHEA Grapalat" w:eastAsia="Calibri" w:hAnsi="GHEA Grapalat"/>
                <w:sz w:val="22"/>
                <w:lang w:val="de-DE" w:eastAsia="en-US"/>
              </w:rPr>
              <w:t>:</w:t>
            </w:r>
          </w:p>
        </w:tc>
      </w:tr>
      <w:tr w:rsidR="00F27979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Pr="000E79BC" w:rsidRDefault="00F27979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27979" w:rsidRPr="00A16732" w:rsidRDefault="00F27979" w:rsidP="00E70807">
            <w:pPr>
              <w:pStyle w:val="NoSpacing1"/>
              <w:spacing w:line="276" w:lineRule="auto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Pr="00F27979" w:rsidRDefault="00F27979" w:rsidP="00F27979">
            <w:pPr>
              <w:pStyle w:val="a1"/>
              <w:shd w:val="clear" w:color="auto" w:fill="auto"/>
              <w:spacing w:after="0" w:line="466" w:lineRule="exact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 w:rsidRPr="00F27979">
              <w:rPr>
                <w:rFonts w:ascii="GHEA Grapalat" w:eastAsia="Calibri" w:hAnsi="GHEA Grapalat" w:cs="Courier New"/>
                <w:lang w:val="hy-AM" w:eastAsia="ru-RU"/>
              </w:rPr>
              <w:t>4. Նախագծի 6֊րդ կետում առաջարկվում է հանել «և հյուրանոցային նախնական ամրագրման փաստաթուղթը» բառերը, քանի որ գիշերելու անհրաժեշտությունը ոչ միշտ է ծագում նախապես և կարող է կախված լինել տվյալ օրվա նիստի ընթացքից կամ տևողությունից։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979" w:rsidRPr="00283A5E" w:rsidRDefault="008330FD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Չի ընդունվել: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7979" w:rsidRPr="008330FD" w:rsidRDefault="008330FD" w:rsidP="008330FD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Նախագծով</w:t>
            </w:r>
            <w:proofErr w:type="spellEnd"/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սահմանված</w:t>
            </w:r>
            <w:proofErr w:type="spellEnd"/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կարգավորումն</w:t>
            </w:r>
            <w:proofErr w:type="spellEnd"/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ա</w:t>
            </w:r>
            <w:r w:rsidR="00F27979">
              <w:rPr>
                <w:rFonts w:ascii="GHEA Grapalat" w:eastAsia="Calibri" w:hAnsi="GHEA Grapalat"/>
                <w:sz w:val="22"/>
                <w:lang w:eastAsia="en-US"/>
              </w:rPr>
              <w:t>յլընտրանքային</w:t>
            </w:r>
            <w:r w:rsidR="00F27979"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 w:rsidR="00F27979">
              <w:rPr>
                <w:rFonts w:ascii="GHEA Grapalat" w:eastAsia="Calibri" w:hAnsi="GHEA Grapalat"/>
                <w:sz w:val="22"/>
                <w:lang w:eastAsia="en-US"/>
              </w:rPr>
              <w:t>է</w:t>
            </w:r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en-US" w:eastAsia="en-US"/>
              </w:rPr>
              <w:t>և</w:t>
            </w:r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GHEA Grapalat" w:eastAsia="Calibri" w:hAnsi="GHEA Grapalat"/>
                <w:sz w:val="22"/>
                <w:lang w:val="en-US" w:eastAsia="en-US"/>
              </w:rPr>
              <w:t>առավել</w:t>
            </w:r>
            <w:proofErr w:type="spellEnd"/>
            <w:r w:rsidRPr="008330FD">
              <w:rPr>
                <w:rFonts w:ascii="GHEA Grapalat" w:eastAsia="Calibri" w:hAnsi="GHEA Grapalat"/>
                <w:sz w:val="22"/>
                <w:lang w:val="de-DE" w:eastAsia="en-US"/>
              </w:rPr>
              <w:t xml:space="preserve"> </w:t>
            </w: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ընդգրկուն ու ամբողջական՝ ներառելով նաև այն դեպքերը, երբ գիշերակացի համար հյուրանոցային համարը ամրագրվել է նախապես:</w:t>
            </w:r>
          </w:p>
        </w:tc>
      </w:tr>
      <w:tr w:rsidR="000C0A8D" w:rsidRPr="005011D3" w:rsidTr="000F773A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Pr="008330FD" w:rsidRDefault="000C0A8D" w:rsidP="00283A5E">
            <w:pPr>
              <w:spacing w:line="276" w:lineRule="auto"/>
              <w:ind w:left="360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C0A8D" w:rsidRPr="00A16732" w:rsidRDefault="000C0A8D" w:rsidP="00E70807">
            <w:pPr>
              <w:pStyle w:val="NoSpacing1"/>
              <w:spacing w:line="276" w:lineRule="auto"/>
              <w:jc w:val="center"/>
              <w:rPr>
                <w:lang w:val="hy-AM" w:eastAsia="ru-RU"/>
              </w:rPr>
            </w:pPr>
          </w:p>
        </w:tc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Pr="000E79BC" w:rsidRDefault="000C0A8D" w:rsidP="00F27979">
            <w:pPr>
              <w:pStyle w:val="a1"/>
              <w:shd w:val="clear" w:color="auto" w:fill="auto"/>
              <w:spacing w:after="0" w:line="466" w:lineRule="exact"/>
              <w:ind w:right="40"/>
              <w:jc w:val="both"/>
              <w:rPr>
                <w:rFonts w:ascii="GHEA Grapalat" w:eastAsia="Calibri" w:hAnsi="GHEA Grapalat" w:cs="Courier New"/>
                <w:lang w:val="hy-AM" w:eastAsia="ru-RU"/>
              </w:rPr>
            </w:pPr>
            <w:r w:rsidRPr="000C0A8D">
              <w:rPr>
                <w:rFonts w:ascii="GHEA Grapalat" w:eastAsia="Calibri" w:hAnsi="GHEA Grapalat" w:cs="Courier New"/>
                <w:lang w:val="hy-AM" w:eastAsia="ru-RU"/>
              </w:rPr>
              <w:t>5. Սույն առաջարկությունների 2-րդ կետում ներկայացված նկատառումների լույսի ներքո անհրաժեշտ է խմբագրել նաև Նախագծի 7-րդ կետը, մասնավորապես անհրաժեշտ է վերանայել դրանով նախատեսված ժամկետը</w:t>
            </w:r>
            <w:r w:rsidR="000E79BC" w:rsidRPr="000E79BC">
              <w:rPr>
                <w:rFonts w:ascii="GHEA Grapalat" w:eastAsia="Calibri" w:hAnsi="GHEA Grapalat" w:cs="Courier New"/>
                <w:lang w:val="hy-AM" w:eastAsia="ru-RU"/>
              </w:rPr>
              <w:t>: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A8D" w:rsidRPr="00283A5E" w:rsidRDefault="00970A4E" w:rsidP="00283A5E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Ընդունվել է:</w:t>
            </w:r>
          </w:p>
        </w:tc>
        <w:tc>
          <w:tcPr>
            <w:tcW w:w="4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A8D" w:rsidRPr="000C0A8D" w:rsidRDefault="00970A4E" w:rsidP="008330FD">
            <w:pPr>
              <w:spacing w:line="276" w:lineRule="auto"/>
              <w:jc w:val="both"/>
              <w:rPr>
                <w:rFonts w:ascii="GHEA Grapalat" w:eastAsia="Calibri" w:hAnsi="GHEA Grapalat"/>
                <w:sz w:val="22"/>
                <w:lang w:val="de-DE" w:eastAsia="en-US"/>
              </w:rPr>
            </w:pPr>
            <w:r>
              <w:rPr>
                <w:rFonts w:ascii="GHEA Grapalat" w:eastAsia="Calibri" w:hAnsi="GHEA Grapalat"/>
                <w:sz w:val="22"/>
                <w:lang w:val="de-DE" w:eastAsia="en-US"/>
              </w:rPr>
              <w:t>Նախագծում կատարվել են համապատասխան փոփոխություններ:</w:t>
            </w:r>
          </w:p>
        </w:tc>
      </w:tr>
    </w:tbl>
    <w:p w:rsidR="00BE7918" w:rsidRPr="00A16732" w:rsidRDefault="00BE7918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p w:rsidR="00A16732" w:rsidRPr="00A16732" w:rsidRDefault="00A16732" w:rsidP="00A4589E">
      <w:pPr>
        <w:spacing w:line="276" w:lineRule="auto"/>
        <w:jc w:val="both"/>
        <w:rPr>
          <w:rFonts w:ascii="GHEA Grapalat" w:hAnsi="GHEA Grapalat"/>
          <w:i/>
          <w:sz w:val="22"/>
          <w:szCs w:val="22"/>
          <w:lang w:val="hy-AM"/>
        </w:rPr>
      </w:pPr>
    </w:p>
    <w:sectPr w:rsidR="00A16732" w:rsidRPr="00A16732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A8D" w:rsidRDefault="000C0A8D" w:rsidP="003F7004">
      <w:r>
        <w:separator/>
      </w:r>
    </w:p>
  </w:endnote>
  <w:endnote w:type="continuationSeparator" w:id="0">
    <w:p w:rsidR="000C0A8D" w:rsidRDefault="000C0A8D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0C0A8D" w:rsidRDefault="00A43532">
        <w:pPr>
          <w:pStyle w:val="Footer"/>
          <w:jc w:val="right"/>
        </w:pPr>
        <w:fldSimple w:instr=" PAGE   \* MERGEFORMAT ">
          <w:r w:rsidR="005011D3">
            <w:rPr>
              <w:noProof/>
            </w:rPr>
            <w:t>6</w:t>
          </w:r>
        </w:fldSimple>
      </w:p>
    </w:sdtContent>
  </w:sdt>
  <w:p w:rsidR="000C0A8D" w:rsidRDefault="000C0A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A8D" w:rsidRDefault="000C0A8D" w:rsidP="003F7004">
      <w:r>
        <w:separator/>
      </w:r>
    </w:p>
  </w:footnote>
  <w:footnote w:type="continuationSeparator" w:id="0">
    <w:p w:rsidR="000C0A8D" w:rsidRDefault="000C0A8D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0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E54422"/>
    <w:multiLevelType w:val="hybridMultilevel"/>
    <w:tmpl w:val="5CF6A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2"/>
  </w:num>
  <w:num w:numId="5">
    <w:abstractNumId w:val="17"/>
  </w:num>
  <w:num w:numId="6">
    <w:abstractNumId w:val="7"/>
  </w:num>
  <w:num w:numId="7">
    <w:abstractNumId w:val="13"/>
  </w:num>
  <w:num w:numId="8">
    <w:abstractNumId w:val="21"/>
  </w:num>
  <w:num w:numId="9">
    <w:abstractNumId w:val="10"/>
  </w:num>
  <w:num w:numId="10">
    <w:abstractNumId w:val="6"/>
  </w:num>
  <w:num w:numId="11">
    <w:abstractNumId w:val="15"/>
  </w:num>
  <w:num w:numId="12">
    <w:abstractNumId w:val="16"/>
  </w:num>
  <w:num w:numId="13">
    <w:abstractNumId w:val="18"/>
  </w:num>
  <w:num w:numId="14">
    <w:abstractNumId w:val="14"/>
  </w:num>
  <w:num w:numId="15">
    <w:abstractNumId w:val="12"/>
  </w:num>
  <w:num w:numId="16">
    <w:abstractNumId w:val="20"/>
  </w:num>
  <w:num w:numId="17">
    <w:abstractNumId w:val="22"/>
  </w:num>
  <w:num w:numId="18">
    <w:abstractNumId w:val="4"/>
  </w:num>
  <w:num w:numId="19">
    <w:abstractNumId w:val="9"/>
  </w:num>
  <w:num w:numId="20">
    <w:abstractNumId w:val="3"/>
  </w:num>
  <w:num w:numId="21">
    <w:abstractNumId w:val="5"/>
  </w:num>
  <w:num w:numId="22">
    <w:abstractNumId w:val="8"/>
  </w:num>
  <w:num w:numId="2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3D31"/>
    <w:rsid w:val="00005C26"/>
    <w:rsid w:val="00006A6E"/>
    <w:rsid w:val="00006A89"/>
    <w:rsid w:val="000109FC"/>
    <w:rsid w:val="00012495"/>
    <w:rsid w:val="000124CF"/>
    <w:rsid w:val="00013703"/>
    <w:rsid w:val="00013B9E"/>
    <w:rsid w:val="0001499C"/>
    <w:rsid w:val="000149A1"/>
    <w:rsid w:val="00017829"/>
    <w:rsid w:val="00025F11"/>
    <w:rsid w:val="00026363"/>
    <w:rsid w:val="00027AE8"/>
    <w:rsid w:val="0003033F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4579E"/>
    <w:rsid w:val="000478EF"/>
    <w:rsid w:val="000503EC"/>
    <w:rsid w:val="00050CDD"/>
    <w:rsid w:val="00053632"/>
    <w:rsid w:val="00055D84"/>
    <w:rsid w:val="00056B8F"/>
    <w:rsid w:val="00057436"/>
    <w:rsid w:val="00057D54"/>
    <w:rsid w:val="00060632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69B2"/>
    <w:rsid w:val="000B7B58"/>
    <w:rsid w:val="000C007F"/>
    <w:rsid w:val="000C0A27"/>
    <w:rsid w:val="000C0A8D"/>
    <w:rsid w:val="000C1E42"/>
    <w:rsid w:val="000C2DF9"/>
    <w:rsid w:val="000C2EB4"/>
    <w:rsid w:val="000C3D97"/>
    <w:rsid w:val="000C41F5"/>
    <w:rsid w:val="000C5185"/>
    <w:rsid w:val="000C7B45"/>
    <w:rsid w:val="000C7E38"/>
    <w:rsid w:val="000D192C"/>
    <w:rsid w:val="000D2633"/>
    <w:rsid w:val="000D2F83"/>
    <w:rsid w:val="000D319A"/>
    <w:rsid w:val="000D38E5"/>
    <w:rsid w:val="000D41F8"/>
    <w:rsid w:val="000D4844"/>
    <w:rsid w:val="000D4CE7"/>
    <w:rsid w:val="000D657D"/>
    <w:rsid w:val="000D6B76"/>
    <w:rsid w:val="000E0BB1"/>
    <w:rsid w:val="000E123C"/>
    <w:rsid w:val="000E1696"/>
    <w:rsid w:val="000E45A7"/>
    <w:rsid w:val="000E5730"/>
    <w:rsid w:val="000E5D5C"/>
    <w:rsid w:val="000E7785"/>
    <w:rsid w:val="000E79BC"/>
    <w:rsid w:val="000F096D"/>
    <w:rsid w:val="000F1DFA"/>
    <w:rsid w:val="000F1E64"/>
    <w:rsid w:val="000F4381"/>
    <w:rsid w:val="000F5314"/>
    <w:rsid w:val="000F5B27"/>
    <w:rsid w:val="000F5CD3"/>
    <w:rsid w:val="000F601B"/>
    <w:rsid w:val="000F773A"/>
    <w:rsid w:val="00100502"/>
    <w:rsid w:val="00102E49"/>
    <w:rsid w:val="00103D72"/>
    <w:rsid w:val="00105801"/>
    <w:rsid w:val="00105A84"/>
    <w:rsid w:val="00106AB9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40C63"/>
    <w:rsid w:val="0014124D"/>
    <w:rsid w:val="00141633"/>
    <w:rsid w:val="0014213D"/>
    <w:rsid w:val="00143038"/>
    <w:rsid w:val="001447FC"/>
    <w:rsid w:val="00150B21"/>
    <w:rsid w:val="001510C2"/>
    <w:rsid w:val="0015410B"/>
    <w:rsid w:val="0015524C"/>
    <w:rsid w:val="00155912"/>
    <w:rsid w:val="0015778B"/>
    <w:rsid w:val="001579EA"/>
    <w:rsid w:val="00157FE5"/>
    <w:rsid w:val="00160B6E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3706"/>
    <w:rsid w:val="00193E25"/>
    <w:rsid w:val="00194988"/>
    <w:rsid w:val="00197D75"/>
    <w:rsid w:val="001A0775"/>
    <w:rsid w:val="001A0F48"/>
    <w:rsid w:val="001A15FD"/>
    <w:rsid w:val="001A2CB6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FF3"/>
    <w:rsid w:val="002170A5"/>
    <w:rsid w:val="00217CA6"/>
    <w:rsid w:val="00217F62"/>
    <w:rsid w:val="00220B31"/>
    <w:rsid w:val="00220D7E"/>
    <w:rsid w:val="00221E8E"/>
    <w:rsid w:val="002221E3"/>
    <w:rsid w:val="002228E6"/>
    <w:rsid w:val="00224DA9"/>
    <w:rsid w:val="002300CA"/>
    <w:rsid w:val="0023054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504BA"/>
    <w:rsid w:val="0025094B"/>
    <w:rsid w:val="002527A4"/>
    <w:rsid w:val="002527C4"/>
    <w:rsid w:val="00252BB0"/>
    <w:rsid w:val="00254168"/>
    <w:rsid w:val="002551CC"/>
    <w:rsid w:val="00255C23"/>
    <w:rsid w:val="00260003"/>
    <w:rsid w:val="002613F7"/>
    <w:rsid w:val="002615D1"/>
    <w:rsid w:val="002635C1"/>
    <w:rsid w:val="002639CC"/>
    <w:rsid w:val="00263BC6"/>
    <w:rsid w:val="00264B8C"/>
    <w:rsid w:val="00265E6D"/>
    <w:rsid w:val="0026679E"/>
    <w:rsid w:val="00266BC2"/>
    <w:rsid w:val="002675E9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7642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861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1ACD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5AEF"/>
    <w:rsid w:val="002E6D30"/>
    <w:rsid w:val="002E7F68"/>
    <w:rsid w:val="002F021C"/>
    <w:rsid w:val="002F29A1"/>
    <w:rsid w:val="002F2DB1"/>
    <w:rsid w:val="002F4102"/>
    <w:rsid w:val="002F515E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9E2"/>
    <w:rsid w:val="003228ED"/>
    <w:rsid w:val="00323460"/>
    <w:rsid w:val="00323D2A"/>
    <w:rsid w:val="00323ED8"/>
    <w:rsid w:val="0032706B"/>
    <w:rsid w:val="00327B15"/>
    <w:rsid w:val="00327B30"/>
    <w:rsid w:val="00330B58"/>
    <w:rsid w:val="003328DE"/>
    <w:rsid w:val="00332A2B"/>
    <w:rsid w:val="0033312E"/>
    <w:rsid w:val="00334904"/>
    <w:rsid w:val="00334A02"/>
    <w:rsid w:val="00335122"/>
    <w:rsid w:val="00335641"/>
    <w:rsid w:val="00336726"/>
    <w:rsid w:val="00336C76"/>
    <w:rsid w:val="00337DD7"/>
    <w:rsid w:val="00337F42"/>
    <w:rsid w:val="00340482"/>
    <w:rsid w:val="003406F3"/>
    <w:rsid w:val="003408C8"/>
    <w:rsid w:val="003429C3"/>
    <w:rsid w:val="00344675"/>
    <w:rsid w:val="00345AD9"/>
    <w:rsid w:val="003468C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2B21"/>
    <w:rsid w:val="0038382B"/>
    <w:rsid w:val="00384626"/>
    <w:rsid w:val="00385B68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71FC"/>
    <w:rsid w:val="004211BC"/>
    <w:rsid w:val="00421759"/>
    <w:rsid w:val="00422002"/>
    <w:rsid w:val="00423715"/>
    <w:rsid w:val="0042477E"/>
    <w:rsid w:val="00425453"/>
    <w:rsid w:val="0042620C"/>
    <w:rsid w:val="00435174"/>
    <w:rsid w:val="004357D2"/>
    <w:rsid w:val="00435A88"/>
    <w:rsid w:val="00440A0E"/>
    <w:rsid w:val="00444462"/>
    <w:rsid w:val="004449B3"/>
    <w:rsid w:val="00444C1E"/>
    <w:rsid w:val="004459FF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B67"/>
    <w:rsid w:val="00462C29"/>
    <w:rsid w:val="00463CA7"/>
    <w:rsid w:val="004640DF"/>
    <w:rsid w:val="00465D25"/>
    <w:rsid w:val="00467993"/>
    <w:rsid w:val="00470616"/>
    <w:rsid w:val="00472088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6D36"/>
    <w:rsid w:val="00490059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545D"/>
    <w:rsid w:val="004C66F8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0F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1D3"/>
    <w:rsid w:val="0050144A"/>
    <w:rsid w:val="00504DC5"/>
    <w:rsid w:val="0050541D"/>
    <w:rsid w:val="00507A55"/>
    <w:rsid w:val="00507B96"/>
    <w:rsid w:val="00510D46"/>
    <w:rsid w:val="00514670"/>
    <w:rsid w:val="00516DB4"/>
    <w:rsid w:val="00517BC7"/>
    <w:rsid w:val="00520906"/>
    <w:rsid w:val="0052218B"/>
    <w:rsid w:val="005234C0"/>
    <w:rsid w:val="00523941"/>
    <w:rsid w:val="005248E7"/>
    <w:rsid w:val="0052534F"/>
    <w:rsid w:val="00526F4B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2E61"/>
    <w:rsid w:val="0053499A"/>
    <w:rsid w:val="00536360"/>
    <w:rsid w:val="005366AB"/>
    <w:rsid w:val="00536E11"/>
    <w:rsid w:val="00541C65"/>
    <w:rsid w:val="005427E1"/>
    <w:rsid w:val="00542A04"/>
    <w:rsid w:val="00542A05"/>
    <w:rsid w:val="0054499A"/>
    <w:rsid w:val="0054526C"/>
    <w:rsid w:val="00546FCB"/>
    <w:rsid w:val="005474F4"/>
    <w:rsid w:val="005478C2"/>
    <w:rsid w:val="00550314"/>
    <w:rsid w:val="0055124D"/>
    <w:rsid w:val="005516B2"/>
    <w:rsid w:val="005535FC"/>
    <w:rsid w:val="00553CA9"/>
    <w:rsid w:val="0055419E"/>
    <w:rsid w:val="00554666"/>
    <w:rsid w:val="005550C4"/>
    <w:rsid w:val="00555236"/>
    <w:rsid w:val="0055556A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8057F"/>
    <w:rsid w:val="00582A38"/>
    <w:rsid w:val="00582E8C"/>
    <w:rsid w:val="005835A5"/>
    <w:rsid w:val="00583FDE"/>
    <w:rsid w:val="00584796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CCB"/>
    <w:rsid w:val="005A0919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6003FA"/>
    <w:rsid w:val="006010AF"/>
    <w:rsid w:val="0060271B"/>
    <w:rsid w:val="00602934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4121"/>
    <w:rsid w:val="00654203"/>
    <w:rsid w:val="006548AB"/>
    <w:rsid w:val="00654C3A"/>
    <w:rsid w:val="00655945"/>
    <w:rsid w:val="0065734C"/>
    <w:rsid w:val="006606AF"/>
    <w:rsid w:val="006629A8"/>
    <w:rsid w:val="00662FC4"/>
    <w:rsid w:val="00663806"/>
    <w:rsid w:val="00663A63"/>
    <w:rsid w:val="00663F08"/>
    <w:rsid w:val="00663FA6"/>
    <w:rsid w:val="006647DA"/>
    <w:rsid w:val="006649BC"/>
    <w:rsid w:val="00665DE3"/>
    <w:rsid w:val="006661E0"/>
    <w:rsid w:val="00666F24"/>
    <w:rsid w:val="00667734"/>
    <w:rsid w:val="006677A4"/>
    <w:rsid w:val="00670CD0"/>
    <w:rsid w:val="00670D36"/>
    <w:rsid w:val="00672914"/>
    <w:rsid w:val="00673FF0"/>
    <w:rsid w:val="00674168"/>
    <w:rsid w:val="006760A4"/>
    <w:rsid w:val="00677677"/>
    <w:rsid w:val="0067795F"/>
    <w:rsid w:val="00682627"/>
    <w:rsid w:val="006829AE"/>
    <w:rsid w:val="00683A15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86D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43AE"/>
    <w:rsid w:val="0074643F"/>
    <w:rsid w:val="00747DD2"/>
    <w:rsid w:val="007501C6"/>
    <w:rsid w:val="00750FE6"/>
    <w:rsid w:val="007526F8"/>
    <w:rsid w:val="00752701"/>
    <w:rsid w:val="00753633"/>
    <w:rsid w:val="00757A7C"/>
    <w:rsid w:val="00761CA4"/>
    <w:rsid w:val="00761EE3"/>
    <w:rsid w:val="007629EA"/>
    <w:rsid w:val="00766A8E"/>
    <w:rsid w:val="007727C5"/>
    <w:rsid w:val="0077419D"/>
    <w:rsid w:val="00775117"/>
    <w:rsid w:val="00781E68"/>
    <w:rsid w:val="007829F0"/>
    <w:rsid w:val="00782BF5"/>
    <w:rsid w:val="007831F0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7DC8"/>
    <w:rsid w:val="007F1F17"/>
    <w:rsid w:val="007F38E3"/>
    <w:rsid w:val="007F3D82"/>
    <w:rsid w:val="007F5D42"/>
    <w:rsid w:val="00800CCC"/>
    <w:rsid w:val="00800DF5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30FD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5057D"/>
    <w:rsid w:val="00850E7A"/>
    <w:rsid w:val="008528E4"/>
    <w:rsid w:val="00853644"/>
    <w:rsid w:val="00853CFD"/>
    <w:rsid w:val="00854A09"/>
    <w:rsid w:val="00855FFB"/>
    <w:rsid w:val="00856077"/>
    <w:rsid w:val="00856246"/>
    <w:rsid w:val="00857EF2"/>
    <w:rsid w:val="00861BB6"/>
    <w:rsid w:val="0086253C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682A"/>
    <w:rsid w:val="008C79E3"/>
    <w:rsid w:val="008D20CD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63C3"/>
    <w:rsid w:val="008E7C45"/>
    <w:rsid w:val="008E7DDB"/>
    <w:rsid w:val="008F077F"/>
    <w:rsid w:val="008F0BB1"/>
    <w:rsid w:val="008F2CF5"/>
    <w:rsid w:val="008F5315"/>
    <w:rsid w:val="008F66D0"/>
    <w:rsid w:val="008F70C4"/>
    <w:rsid w:val="008F778C"/>
    <w:rsid w:val="00900267"/>
    <w:rsid w:val="009017A6"/>
    <w:rsid w:val="0090669F"/>
    <w:rsid w:val="00906FA2"/>
    <w:rsid w:val="0091211E"/>
    <w:rsid w:val="009127BA"/>
    <w:rsid w:val="009129FA"/>
    <w:rsid w:val="00912F2D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262B"/>
    <w:rsid w:val="00956B87"/>
    <w:rsid w:val="0095784A"/>
    <w:rsid w:val="0096227A"/>
    <w:rsid w:val="0096491C"/>
    <w:rsid w:val="00964A0C"/>
    <w:rsid w:val="009650C2"/>
    <w:rsid w:val="009707A2"/>
    <w:rsid w:val="00970A4E"/>
    <w:rsid w:val="00973775"/>
    <w:rsid w:val="0097397F"/>
    <w:rsid w:val="00974548"/>
    <w:rsid w:val="00974895"/>
    <w:rsid w:val="009759F8"/>
    <w:rsid w:val="00976FCF"/>
    <w:rsid w:val="009776DF"/>
    <w:rsid w:val="0097770F"/>
    <w:rsid w:val="00977FEC"/>
    <w:rsid w:val="009803EF"/>
    <w:rsid w:val="00980E22"/>
    <w:rsid w:val="00980FCF"/>
    <w:rsid w:val="00982787"/>
    <w:rsid w:val="00987753"/>
    <w:rsid w:val="00990191"/>
    <w:rsid w:val="0099114D"/>
    <w:rsid w:val="00991241"/>
    <w:rsid w:val="009924A9"/>
    <w:rsid w:val="00992B1E"/>
    <w:rsid w:val="00994AB1"/>
    <w:rsid w:val="00997187"/>
    <w:rsid w:val="0099765B"/>
    <w:rsid w:val="00997F28"/>
    <w:rsid w:val="009A0AD2"/>
    <w:rsid w:val="009A13F6"/>
    <w:rsid w:val="009A3390"/>
    <w:rsid w:val="009A366E"/>
    <w:rsid w:val="009A3A6B"/>
    <w:rsid w:val="009A4406"/>
    <w:rsid w:val="009A4D38"/>
    <w:rsid w:val="009A6690"/>
    <w:rsid w:val="009B1BB7"/>
    <w:rsid w:val="009B265B"/>
    <w:rsid w:val="009B28BE"/>
    <w:rsid w:val="009B3416"/>
    <w:rsid w:val="009B437E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7001"/>
    <w:rsid w:val="009F7A03"/>
    <w:rsid w:val="00A025A2"/>
    <w:rsid w:val="00A0339E"/>
    <w:rsid w:val="00A04A26"/>
    <w:rsid w:val="00A04BD9"/>
    <w:rsid w:val="00A05753"/>
    <w:rsid w:val="00A10221"/>
    <w:rsid w:val="00A1078A"/>
    <w:rsid w:val="00A13791"/>
    <w:rsid w:val="00A140A8"/>
    <w:rsid w:val="00A144C9"/>
    <w:rsid w:val="00A14850"/>
    <w:rsid w:val="00A151A0"/>
    <w:rsid w:val="00A15F67"/>
    <w:rsid w:val="00A16732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3532"/>
    <w:rsid w:val="00A4384F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3840"/>
    <w:rsid w:val="00A93D25"/>
    <w:rsid w:val="00A94B5B"/>
    <w:rsid w:val="00A94D21"/>
    <w:rsid w:val="00AA0A5B"/>
    <w:rsid w:val="00AA0B64"/>
    <w:rsid w:val="00AA2492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13DC"/>
    <w:rsid w:val="00AC259C"/>
    <w:rsid w:val="00AC287A"/>
    <w:rsid w:val="00AC5B4E"/>
    <w:rsid w:val="00AC6ADD"/>
    <w:rsid w:val="00AC717D"/>
    <w:rsid w:val="00AD12F4"/>
    <w:rsid w:val="00AD1E8D"/>
    <w:rsid w:val="00AD4E42"/>
    <w:rsid w:val="00AD5EAE"/>
    <w:rsid w:val="00AD6261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29D9"/>
    <w:rsid w:val="00AF35B8"/>
    <w:rsid w:val="00AF38AF"/>
    <w:rsid w:val="00AF5A4A"/>
    <w:rsid w:val="00AF6290"/>
    <w:rsid w:val="00AF7820"/>
    <w:rsid w:val="00B005E9"/>
    <w:rsid w:val="00B00E18"/>
    <w:rsid w:val="00B0185A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20F8B"/>
    <w:rsid w:val="00B21832"/>
    <w:rsid w:val="00B232B5"/>
    <w:rsid w:val="00B23803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53A8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2D7D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510C"/>
    <w:rsid w:val="00BB6580"/>
    <w:rsid w:val="00BB76EE"/>
    <w:rsid w:val="00BC0365"/>
    <w:rsid w:val="00BC0EBB"/>
    <w:rsid w:val="00BC0FCB"/>
    <w:rsid w:val="00BC199B"/>
    <w:rsid w:val="00BC2489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B79"/>
    <w:rsid w:val="00C0506F"/>
    <w:rsid w:val="00C053C1"/>
    <w:rsid w:val="00C05E87"/>
    <w:rsid w:val="00C07213"/>
    <w:rsid w:val="00C12A6D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31977"/>
    <w:rsid w:val="00C33307"/>
    <w:rsid w:val="00C333F7"/>
    <w:rsid w:val="00C3419C"/>
    <w:rsid w:val="00C34375"/>
    <w:rsid w:val="00C34869"/>
    <w:rsid w:val="00C34BC0"/>
    <w:rsid w:val="00C34D75"/>
    <w:rsid w:val="00C34E9E"/>
    <w:rsid w:val="00C35DA8"/>
    <w:rsid w:val="00C37E60"/>
    <w:rsid w:val="00C4131F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4E76"/>
    <w:rsid w:val="00CA5B25"/>
    <w:rsid w:val="00CA5B3C"/>
    <w:rsid w:val="00CA6713"/>
    <w:rsid w:val="00CA69A9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4996"/>
    <w:rsid w:val="00D06452"/>
    <w:rsid w:val="00D06C46"/>
    <w:rsid w:val="00D109C5"/>
    <w:rsid w:val="00D12106"/>
    <w:rsid w:val="00D12700"/>
    <w:rsid w:val="00D13BCC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3042A"/>
    <w:rsid w:val="00D308A3"/>
    <w:rsid w:val="00D327F7"/>
    <w:rsid w:val="00D3387E"/>
    <w:rsid w:val="00D347D4"/>
    <w:rsid w:val="00D35D11"/>
    <w:rsid w:val="00D35E01"/>
    <w:rsid w:val="00D36B0A"/>
    <w:rsid w:val="00D36D24"/>
    <w:rsid w:val="00D40050"/>
    <w:rsid w:val="00D40AA9"/>
    <w:rsid w:val="00D42285"/>
    <w:rsid w:val="00D42583"/>
    <w:rsid w:val="00D42FA1"/>
    <w:rsid w:val="00D44972"/>
    <w:rsid w:val="00D45CB9"/>
    <w:rsid w:val="00D46024"/>
    <w:rsid w:val="00D46F3D"/>
    <w:rsid w:val="00D47FEC"/>
    <w:rsid w:val="00D52D4D"/>
    <w:rsid w:val="00D56213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7436"/>
    <w:rsid w:val="00D90213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414E"/>
    <w:rsid w:val="00DB5CEF"/>
    <w:rsid w:val="00DB6195"/>
    <w:rsid w:val="00DB7FE8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760"/>
    <w:rsid w:val="00DF58EF"/>
    <w:rsid w:val="00DF5AA3"/>
    <w:rsid w:val="00E00F34"/>
    <w:rsid w:val="00E01191"/>
    <w:rsid w:val="00E02615"/>
    <w:rsid w:val="00E03B84"/>
    <w:rsid w:val="00E04586"/>
    <w:rsid w:val="00E06C02"/>
    <w:rsid w:val="00E076BE"/>
    <w:rsid w:val="00E11609"/>
    <w:rsid w:val="00E12DF8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807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80AAA"/>
    <w:rsid w:val="00E817E8"/>
    <w:rsid w:val="00E81B97"/>
    <w:rsid w:val="00E83354"/>
    <w:rsid w:val="00E83362"/>
    <w:rsid w:val="00E84D0D"/>
    <w:rsid w:val="00E85248"/>
    <w:rsid w:val="00E85557"/>
    <w:rsid w:val="00E855B9"/>
    <w:rsid w:val="00E86E17"/>
    <w:rsid w:val="00E87605"/>
    <w:rsid w:val="00E878F5"/>
    <w:rsid w:val="00E87C89"/>
    <w:rsid w:val="00E94B38"/>
    <w:rsid w:val="00E965B6"/>
    <w:rsid w:val="00EA02A4"/>
    <w:rsid w:val="00EA13C0"/>
    <w:rsid w:val="00EA29A1"/>
    <w:rsid w:val="00EA353F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6DA3"/>
    <w:rsid w:val="00ED7DFD"/>
    <w:rsid w:val="00EF0648"/>
    <w:rsid w:val="00EF417E"/>
    <w:rsid w:val="00EF446C"/>
    <w:rsid w:val="00EF4E8A"/>
    <w:rsid w:val="00EF5BCE"/>
    <w:rsid w:val="00EF64B4"/>
    <w:rsid w:val="00EF732E"/>
    <w:rsid w:val="00F00646"/>
    <w:rsid w:val="00F017F7"/>
    <w:rsid w:val="00F01F6A"/>
    <w:rsid w:val="00F02B8D"/>
    <w:rsid w:val="00F03DC0"/>
    <w:rsid w:val="00F0507A"/>
    <w:rsid w:val="00F0554B"/>
    <w:rsid w:val="00F05D2B"/>
    <w:rsid w:val="00F074A8"/>
    <w:rsid w:val="00F12082"/>
    <w:rsid w:val="00F12F74"/>
    <w:rsid w:val="00F1394C"/>
    <w:rsid w:val="00F14408"/>
    <w:rsid w:val="00F14AB2"/>
    <w:rsid w:val="00F14B15"/>
    <w:rsid w:val="00F15B70"/>
    <w:rsid w:val="00F17C24"/>
    <w:rsid w:val="00F25E11"/>
    <w:rsid w:val="00F262F6"/>
    <w:rsid w:val="00F2683B"/>
    <w:rsid w:val="00F27208"/>
    <w:rsid w:val="00F273CC"/>
    <w:rsid w:val="00F27979"/>
    <w:rsid w:val="00F302E7"/>
    <w:rsid w:val="00F30417"/>
    <w:rsid w:val="00F30650"/>
    <w:rsid w:val="00F30DA8"/>
    <w:rsid w:val="00F32896"/>
    <w:rsid w:val="00F32AD4"/>
    <w:rsid w:val="00F3320F"/>
    <w:rsid w:val="00F3528F"/>
    <w:rsid w:val="00F35B3C"/>
    <w:rsid w:val="00F369D6"/>
    <w:rsid w:val="00F433CA"/>
    <w:rsid w:val="00F45957"/>
    <w:rsid w:val="00F46831"/>
    <w:rsid w:val="00F50C55"/>
    <w:rsid w:val="00F51E33"/>
    <w:rsid w:val="00F53F51"/>
    <w:rsid w:val="00F54F19"/>
    <w:rsid w:val="00F5549D"/>
    <w:rsid w:val="00F573DA"/>
    <w:rsid w:val="00F60222"/>
    <w:rsid w:val="00F61956"/>
    <w:rsid w:val="00F6456A"/>
    <w:rsid w:val="00F657A7"/>
    <w:rsid w:val="00F65DED"/>
    <w:rsid w:val="00F668EC"/>
    <w:rsid w:val="00F672F3"/>
    <w:rsid w:val="00F67A09"/>
    <w:rsid w:val="00F7101D"/>
    <w:rsid w:val="00F7169D"/>
    <w:rsid w:val="00F7361C"/>
    <w:rsid w:val="00F7424A"/>
    <w:rsid w:val="00F77B5F"/>
    <w:rsid w:val="00F77DAF"/>
    <w:rsid w:val="00F8124A"/>
    <w:rsid w:val="00F81D2B"/>
    <w:rsid w:val="00F822B3"/>
    <w:rsid w:val="00F84D6A"/>
    <w:rsid w:val="00F86F4A"/>
    <w:rsid w:val="00F8710B"/>
    <w:rsid w:val="00F87694"/>
    <w:rsid w:val="00F90FAA"/>
    <w:rsid w:val="00F93A09"/>
    <w:rsid w:val="00F94353"/>
    <w:rsid w:val="00F948C2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9B7"/>
    <w:rsid w:val="00FB09C5"/>
    <w:rsid w:val="00FB1B14"/>
    <w:rsid w:val="00FB1C97"/>
    <w:rsid w:val="00FB26A0"/>
    <w:rsid w:val="00FB421A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6C2"/>
    <w:rsid w:val="00FE3737"/>
    <w:rsid w:val="00FE3DEA"/>
    <w:rsid w:val="00FE5777"/>
    <w:rsid w:val="00FE6EB0"/>
    <w:rsid w:val="00FE6F44"/>
    <w:rsid w:val="00FE71CE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uiPriority w:val="99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uiPriority w:val="99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546F4-BC0C-4C3B-9AB4-BAE63927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Abrahamyan</dc:creator>
  <cp:lastModifiedBy>User</cp:lastModifiedBy>
  <cp:revision>10</cp:revision>
  <cp:lastPrinted>2018-05-21T11:45:00Z</cp:lastPrinted>
  <dcterms:created xsi:type="dcterms:W3CDTF">2018-10-02T10:58:00Z</dcterms:created>
  <dcterms:modified xsi:type="dcterms:W3CDTF">2018-10-02T12:31:00Z</dcterms:modified>
</cp:coreProperties>
</file>