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76" w:rsidRPr="004123A9" w:rsidRDefault="00CD2576" w:rsidP="00006929">
      <w:pPr>
        <w:spacing w:line="360" w:lineRule="auto"/>
        <w:contextualSpacing/>
        <w:jc w:val="right"/>
        <w:rPr>
          <w:rFonts w:ascii="GHEA Grapalat" w:hAnsi="GHEA Grapalat"/>
          <w:sz w:val="24"/>
          <w:szCs w:val="24"/>
        </w:rPr>
      </w:pPr>
      <w:r w:rsidRPr="004123A9">
        <w:rPr>
          <w:rFonts w:ascii="GHEA Grapalat" w:hAnsi="GHEA Grapalat"/>
          <w:sz w:val="24"/>
          <w:szCs w:val="24"/>
        </w:rPr>
        <w:t>Հավելված</w:t>
      </w:r>
    </w:p>
    <w:p w:rsidR="00CD2576" w:rsidRPr="004123A9" w:rsidRDefault="00CD2576" w:rsidP="00006929">
      <w:pPr>
        <w:spacing w:line="360" w:lineRule="auto"/>
        <w:contextualSpacing/>
        <w:jc w:val="right"/>
        <w:rPr>
          <w:rFonts w:ascii="GHEA Grapalat" w:hAnsi="GHEA Grapalat"/>
          <w:sz w:val="24"/>
          <w:szCs w:val="24"/>
        </w:rPr>
      </w:pPr>
      <w:r w:rsidRPr="004123A9">
        <w:rPr>
          <w:rFonts w:ascii="GHEA Grapalat" w:hAnsi="GHEA Grapalat"/>
          <w:sz w:val="24"/>
          <w:szCs w:val="24"/>
        </w:rPr>
        <w:t>ՀՀ կառավարության 201</w:t>
      </w:r>
      <w:r w:rsidR="002D4BBE">
        <w:rPr>
          <w:rFonts w:ascii="GHEA Grapalat" w:hAnsi="GHEA Grapalat"/>
          <w:sz w:val="24"/>
          <w:szCs w:val="24"/>
        </w:rPr>
        <w:t>7</w:t>
      </w:r>
      <w:r w:rsidRPr="004123A9">
        <w:rPr>
          <w:rFonts w:ascii="GHEA Grapalat" w:hAnsi="GHEA Grapalat"/>
          <w:sz w:val="24"/>
          <w:szCs w:val="24"/>
        </w:rPr>
        <w:t xml:space="preserve"> թվականի </w:t>
      </w:r>
    </w:p>
    <w:p w:rsidR="00CD2576" w:rsidRPr="004123A9" w:rsidRDefault="00CD2576" w:rsidP="00006929">
      <w:pPr>
        <w:spacing w:line="360" w:lineRule="auto"/>
        <w:contextualSpacing/>
        <w:jc w:val="right"/>
        <w:rPr>
          <w:rFonts w:ascii="GHEA Grapalat" w:hAnsi="GHEA Grapalat"/>
          <w:sz w:val="24"/>
          <w:szCs w:val="24"/>
        </w:rPr>
      </w:pPr>
      <w:r w:rsidRPr="004123A9">
        <w:rPr>
          <w:rFonts w:ascii="GHEA Grapalat" w:hAnsi="GHEA Grapalat"/>
          <w:sz w:val="24"/>
          <w:szCs w:val="24"/>
        </w:rPr>
        <w:t xml:space="preserve">_____________ -ի N _____ - </w:t>
      </w:r>
      <w:r w:rsidR="000135E1">
        <w:rPr>
          <w:rFonts w:ascii="GHEA Grapalat" w:hAnsi="GHEA Grapalat"/>
          <w:sz w:val="24"/>
          <w:szCs w:val="24"/>
        </w:rPr>
        <w:t>Ա</w:t>
      </w:r>
      <w:r w:rsidRPr="004123A9">
        <w:rPr>
          <w:rFonts w:ascii="GHEA Grapalat" w:hAnsi="GHEA Grapalat"/>
          <w:sz w:val="24"/>
          <w:szCs w:val="24"/>
        </w:rPr>
        <w:t xml:space="preserve"> որոշման</w:t>
      </w:r>
    </w:p>
    <w:p w:rsidR="00CD2576" w:rsidRPr="004123A9" w:rsidRDefault="00CD2576" w:rsidP="00006929">
      <w:pPr>
        <w:spacing w:line="360" w:lineRule="auto"/>
        <w:contextualSpacing/>
        <w:jc w:val="both"/>
        <w:rPr>
          <w:rFonts w:ascii="GHEA Grapalat" w:hAnsi="GHEA Grapalat"/>
          <w:sz w:val="24"/>
          <w:szCs w:val="24"/>
        </w:rPr>
      </w:pPr>
    </w:p>
    <w:p w:rsidR="00CD2576" w:rsidRDefault="00740538" w:rsidP="00006929">
      <w:pPr>
        <w:spacing w:line="360" w:lineRule="auto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006929" w:rsidRDefault="00006929" w:rsidP="00006929">
      <w:pPr>
        <w:spacing w:line="360" w:lineRule="auto"/>
        <w:contextualSpacing/>
        <w:jc w:val="both"/>
        <w:rPr>
          <w:rFonts w:ascii="GHEA Grapalat" w:hAnsi="GHEA Grapalat"/>
          <w:sz w:val="24"/>
          <w:szCs w:val="24"/>
        </w:rPr>
      </w:pPr>
    </w:p>
    <w:p w:rsidR="00006929" w:rsidRPr="004123A9" w:rsidRDefault="00006929" w:rsidP="00006929">
      <w:pPr>
        <w:spacing w:line="360" w:lineRule="auto"/>
        <w:contextualSpacing/>
        <w:jc w:val="both"/>
        <w:rPr>
          <w:rFonts w:ascii="GHEA Grapalat" w:hAnsi="GHEA Grapalat"/>
          <w:sz w:val="24"/>
          <w:szCs w:val="24"/>
        </w:rPr>
      </w:pPr>
    </w:p>
    <w:p w:rsidR="00CD2576" w:rsidRPr="004123A9" w:rsidRDefault="00CD2576" w:rsidP="00006929">
      <w:pPr>
        <w:spacing w:line="360" w:lineRule="auto"/>
        <w:contextualSpacing/>
        <w:jc w:val="both"/>
        <w:rPr>
          <w:rFonts w:ascii="GHEA Grapalat" w:hAnsi="GHEA Grapalat"/>
          <w:sz w:val="24"/>
          <w:szCs w:val="24"/>
        </w:rPr>
      </w:pPr>
    </w:p>
    <w:p w:rsidR="00CD2576" w:rsidRPr="004123A9" w:rsidRDefault="00CD2576" w:rsidP="00006929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4123A9">
        <w:rPr>
          <w:rFonts w:ascii="GHEA Grapalat" w:hAnsi="GHEA Grapalat"/>
          <w:b/>
          <w:sz w:val="24"/>
          <w:szCs w:val="24"/>
        </w:rPr>
        <w:t>ՀԱՅԱՍՏԱՆԻ   ՀԱՆՐԱՊԵՏՈՒԹՅԱՆ</w:t>
      </w:r>
    </w:p>
    <w:p w:rsidR="00CD2576" w:rsidRPr="004123A9" w:rsidRDefault="00CD2576" w:rsidP="00006929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4123A9">
        <w:rPr>
          <w:rFonts w:ascii="GHEA Grapalat" w:hAnsi="GHEA Grapalat"/>
          <w:b/>
          <w:sz w:val="24"/>
          <w:szCs w:val="24"/>
        </w:rPr>
        <w:t>ԳՅՈՒՂԱՏՆՏԵՍՈՒԹՅԱՆ ՆԱԽԱՐԱՐՈՒԹՅՈՒՆ</w:t>
      </w:r>
    </w:p>
    <w:p w:rsidR="00CD2576" w:rsidRPr="004123A9" w:rsidRDefault="00CD2576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CD2576" w:rsidRDefault="00CD2576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006929" w:rsidRDefault="00006929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006929" w:rsidRDefault="00006929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006929" w:rsidRPr="004123A9" w:rsidRDefault="00006929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CD2576" w:rsidRPr="004123A9" w:rsidRDefault="00CD2576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CD2576" w:rsidRPr="004123A9" w:rsidRDefault="00CD2576" w:rsidP="00006929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4123A9">
        <w:rPr>
          <w:rFonts w:ascii="GHEA Grapalat" w:hAnsi="GHEA Grapalat"/>
          <w:b/>
          <w:sz w:val="24"/>
          <w:szCs w:val="24"/>
        </w:rPr>
        <w:t>Ծ Ր Ա Գ Ի Ր</w:t>
      </w:r>
    </w:p>
    <w:p w:rsidR="006B5752" w:rsidRDefault="00984F62" w:rsidP="00D31526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</w:t>
      </w:r>
      <w:r w:rsidR="00E71031">
        <w:rPr>
          <w:rFonts w:ascii="GHEA Grapalat" w:hAnsi="GHEA Grapalat"/>
          <w:b/>
          <w:sz w:val="24"/>
          <w:szCs w:val="24"/>
        </w:rPr>
        <w:t xml:space="preserve">Կ Ի Ս Ա Ն Ր Բ Ա Գ Ե Ղ </w:t>
      </w:r>
      <w:proofErr w:type="gramStart"/>
      <w:r w:rsidR="00E71031">
        <w:rPr>
          <w:rFonts w:ascii="GHEA Grapalat" w:hAnsi="GHEA Grapalat"/>
          <w:b/>
          <w:sz w:val="24"/>
          <w:szCs w:val="24"/>
        </w:rPr>
        <w:t xml:space="preserve">Մ  </w:t>
      </w:r>
      <w:r w:rsidR="00A75F16">
        <w:rPr>
          <w:rFonts w:ascii="GHEA Grapalat" w:hAnsi="GHEA Grapalat"/>
          <w:b/>
          <w:sz w:val="24"/>
          <w:szCs w:val="24"/>
        </w:rPr>
        <w:t>Կ</w:t>
      </w:r>
      <w:proofErr w:type="gramEnd"/>
      <w:r w:rsidR="00A75F16">
        <w:rPr>
          <w:rFonts w:ascii="GHEA Grapalat" w:hAnsi="GHEA Grapalat"/>
          <w:b/>
          <w:sz w:val="24"/>
          <w:szCs w:val="24"/>
        </w:rPr>
        <w:t xml:space="preserve"> Ո Ր Ի Դ Ե Լ Ի  Տ Ի Պ Ի</w:t>
      </w:r>
      <w:r w:rsidR="006B5752">
        <w:rPr>
          <w:rFonts w:ascii="GHEA Grapalat" w:hAnsi="GHEA Grapalat"/>
          <w:b/>
          <w:sz w:val="24"/>
          <w:szCs w:val="24"/>
        </w:rPr>
        <w:t xml:space="preserve">  </w:t>
      </w:r>
      <w:r w:rsidR="007D6565">
        <w:rPr>
          <w:rFonts w:ascii="GHEA Grapalat" w:hAnsi="GHEA Grapalat"/>
          <w:b/>
          <w:sz w:val="24"/>
          <w:szCs w:val="24"/>
          <w:lang w:val="hy-AM"/>
        </w:rPr>
        <w:t>Ո Չ Խ Ա Ր Ի</w:t>
      </w:r>
    </w:p>
    <w:p w:rsidR="00CD2576" w:rsidRDefault="00D31526" w:rsidP="00D31526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Տ Ո Հ Մ Ա Բ Ո Ւ Ծ Ա Կ Ա Ն  Տ Ն Տ Ե Ս Ո Ւ Թ Յ Ա Ն</w:t>
      </w:r>
      <w:r w:rsidR="006B5752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 Ս Տ Ե Ղ Ծ Մ Ա Ն</w:t>
      </w:r>
    </w:p>
    <w:p w:rsidR="00A75F16" w:rsidRPr="004123A9" w:rsidRDefault="00A75F16" w:rsidP="00A75F16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proofErr w:type="gramStart"/>
      <w:r>
        <w:rPr>
          <w:rFonts w:ascii="GHEA Grapalat" w:hAnsi="GHEA Grapalat"/>
          <w:b/>
          <w:sz w:val="24"/>
          <w:szCs w:val="24"/>
        </w:rPr>
        <w:t>(2</w:t>
      </w:r>
      <w:r w:rsidR="00337114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0</w:t>
      </w:r>
      <w:r w:rsidR="00337114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1</w:t>
      </w:r>
      <w:r w:rsidR="00337114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8</w:t>
      </w:r>
      <w:r w:rsidR="00337114">
        <w:rPr>
          <w:rFonts w:ascii="GHEA Grapalat" w:hAnsi="GHEA Grapalat"/>
          <w:b/>
          <w:sz w:val="24"/>
          <w:szCs w:val="24"/>
        </w:rPr>
        <w:t xml:space="preserve"> – </w:t>
      </w:r>
      <w:r>
        <w:rPr>
          <w:rFonts w:ascii="GHEA Grapalat" w:hAnsi="GHEA Grapalat"/>
          <w:b/>
          <w:sz w:val="24"/>
          <w:szCs w:val="24"/>
        </w:rPr>
        <w:t>2</w:t>
      </w:r>
      <w:r w:rsidR="00337114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0</w:t>
      </w:r>
      <w:r w:rsidR="00337114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2</w:t>
      </w:r>
      <w:r w:rsidR="00337114">
        <w:rPr>
          <w:rFonts w:ascii="GHEA Grapalat" w:hAnsi="GHEA Grapalat"/>
          <w:b/>
          <w:sz w:val="24"/>
          <w:szCs w:val="24"/>
        </w:rPr>
        <w:t xml:space="preserve"> </w:t>
      </w:r>
      <w:r w:rsidR="000F3E3A">
        <w:rPr>
          <w:rFonts w:ascii="GHEA Grapalat" w:hAnsi="GHEA Grapalat"/>
          <w:b/>
          <w:sz w:val="24"/>
          <w:szCs w:val="24"/>
        </w:rPr>
        <w:t>5</w:t>
      </w:r>
      <w:r>
        <w:rPr>
          <w:rFonts w:ascii="GHEA Grapalat" w:hAnsi="GHEA Grapalat"/>
          <w:b/>
          <w:sz w:val="24"/>
          <w:szCs w:val="24"/>
        </w:rPr>
        <w:t xml:space="preserve"> թթ.)</w:t>
      </w:r>
      <w:proofErr w:type="gramEnd"/>
    </w:p>
    <w:p w:rsidR="00CD2576" w:rsidRPr="004123A9" w:rsidRDefault="00CD2576" w:rsidP="00006929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CD2576" w:rsidRPr="004123A9" w:rsidRDefault="00CD2576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CD2576" w:rsidRPr="004123A9" w:rsidRDefault="0059287D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</w:t>
      </w:r>
    </w:p>
    <w:p w:rsidR="00006929" w:rsidRDefault="00486023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</w:t>
      </w:r>
    </w:p>
    <w:p w:rsidR="00006929" w:rsidRDefault="00006929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006929" w:rsidRDefault="00006929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006929" w:rsidRDefault="00006929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006929" w:rsidRDefault="00006929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006929" w:rsidRDefault="00006929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DA1CAD" w:rsidRPr="004123A9" w:rsidRDefault="00DA1CAD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4123A9" w:rsidRPr="00DA6698" w:rsidRDefault="004123A9" w:rsidP="00DA6698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990"/>
        </w:tabs>
        <w:spacing w:after="0" w:line="360" w:lineRule="auto"/>
        <w:ind w:left="720"/>
        <w:jc w:val="center"/>
        <w:rPr>
          <w:rFonts w:ascii="GHEA Grapalat" w:hAnsi="GHEA Grapalat"/>
          <w:b/>
          <w:sz w:val="24"/>
          <w:szCs w:val="24"/>
        </w:rPr>
      </w:pPr>
      <w:r w:rsidRPr="00DA6698">
        <w:rPr>
          <w:rFonts w:ascii="GHEA Grapalat" w:hAnsi="GHEA Grapalat" w:cs="Sylfaen"/>
          <w:b/>
          <w:sz w:val="24"/>
          <w:szCs w:val="24"/>
        </w:rPr>
        <w:lastRenderedPageBreak/>
        <w:t>Ն</w:t>
      </w:r>
      <w:r w:rsidR="00006929" w:rsidRPr="00DA6698">
        <w:rPr>
          <w:rFonts w:ascii="GHEA Grapalat" w:hAnsi="GHEA Grapalat"/>
          <w:b/>
          <w:sz w:val="24"/>
          <w:szCs w:val="24"/>
        </w:rPr>
        <w:t>ԵՐԱԾՈՒԹՅՈՒՆ</w:t>
      </w:r>
    </w:p>
    <w:p w:rsidR="00542A19" w:rsidRPr="009879BA" w:rsidRDefault="005E3B73" w:rsidP="006E1F75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9879BA">
        <w:rPr>
          <w:rFonts w:ascii="GHEA Grapalat" w:hAnsi="GHEA Grapalat"/>
          <w:sz w:val="24"/>
          <w:szCs w:val="24"/>
          <w:lang w:val="en-US"/>
        </w:rPr>
        <w:t>Պարենային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անվտանգության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տեսանկյունից</w:t>
      </w:r>
      <w:r w:rsidRPr="007D70C4">
        <w:rPr>
          <w:rFonts w:ascii="GHEA Grapalat" w:hAnsi="GHEA Grapalat"/>
          <w:sz w:val="24"/>
          <w:szCs w:val="24"/>
        </w:rPr>
        <w:t xml:space="preserve">, </w:t>
      </w:r>
      <w:r w:rsidRPr="009879BA">
        <w:rPr>
          <w:rFonts w:ascii="GHEA Grapalat" w:hAnsi="GHEA Grapalat"/>
          <w:sz w:val="24"/>
          <w:szCs w:val="24"/>
          <w:lang w:val="en-US"/>
        </w:rPr>
        <w:t>ինչպես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ամբողջ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աշխարհում</w:t>
      </w:r>
      <w:r w:rsidRPr="007D70C4">
        <w:rPr>
          <w:rFonts w:ascii="GHEA Grapalat" w:hAnsi="GHEA Grapalat"/>
          <w:sz w:val="24"/>
          <w:szCs w:val="24"/>
        </w:rPr>
        <w:t xml:space="preserve">, </w:t>
      </w:r>
      <w:r w:rsidRPr="009879BA">
        <w:rPr>
          <w:rFonts w:ascii="GHEA Grapalat" w:hAnsi="GHEA Grapalat"/>
          <w:sz w:val="24"/>
          <w:szCs w:val="24"/>
          <w:lang w:val="en-US"/>
        </w:rPr>
        <w:t>այնպես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էլ՝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Հայաստանի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անասնապահությունը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ունի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կարևոր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ռազմավարական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նշանակություն</w:t>
      </w:r>
      <w:r w:rsidR="00792B19" w:rsidRPr="007D70C4">
        <w:rPr>
          <w:rFonts w:ascii="GHEA Grapalat" w:hAnsi="GHEA Grapalat"/>
          <w:sz w:val="24"/>
          <w:szCs w:val="24"/>
        </w:rPr>
        <w:t xml:space="preserve">, </w:t>
      </w:r>
      <w:r w:rsidR="00792B19" w:rsidRPr="009879BA">
        <w:rPr>
          <w:rFonts w:ascii="GHEA Grapalat" w:hAnsi="GHEA Grapalat"/>
          <w:sz w:val="24"/>
          <w:szCs w:val="24"/>
          <w:lang w:val="en-US"/>
        </w:rPr>
        <w:t>որը</w:t>
      </w:r>
      <w:r w:rsidR="00792B19" w:rsidRPr="007D70C4">
        <w:rPr>
          <w:rFonts w:ascii="GHEA Grapalat" w:hAnsi="GHEA Grapalat"/>
          <w:sz w:val="24"/>
          <w:szCs w:val="24"/>
        </w:rPr>
        <w:t xml:space="preserve"> </w:t>
      </w:r>
      <w:r w:rsidR="00792B19" w:rsidRPr="009879BA">
        <w:rPr>
          <w:rFonts w:ascii="GHEA Grapalat" w:hAnsi="GHEA Grapalat"/>
          <w:sz w:val="24"/>
          <w:szCs w:val="24"/>
          <w:lang w:val="en-US"/>
        </w:rPr>
        <w:t>հանդիսանում</w:t>
      </w:r>
      <w:r w:rsidR="00792B19" w:rsidRPr="007D70C4">
        <w:rPr>
          <w:rFonts w:ascii="GHEA Grapalat" w:hAnsi="GHEA Grapalat"/>
          <w:sz w:val="24"/>
          <w:szCs w:val="24"/>
        </w:rPr>
        <w:t xml:space="preserve"> </w:t>
      </w:r>
      <w:r w:rsidR="00792B19" w:rsidRPr="009879BA">
        <w:rPr>
          <w:rFonts w:ascii="GHEA Grapalat" w:hAnsi="GHEA Grapalat"/>
          <w:sz w:val="24"/>
          <w:szCs w:val="24"/>
          <w:lang w:val="en-US"/>
        </w:rPr>
        <w:t>է</w:t>
      </w:r>
      <w:r w:rsidR="00792B19" w:rsidRPr="007D70C4">
        <w:rPr>
          <w:rFonts w:ascii="GHEA Grapalat" w:hAnsi="GHEA Grapalat"/>
          <w:sz w:val="24"/>
          <w:szCs w:val="24"/>
        </w:rPr>
        <w:t xml:space="preserve"> </w:t>
      </w:r>
      <w:r w:rsidR="00DF2B0F" w:rsidRPr="009879BA">
        <w:rPr>
          <w:rFonts w:ascii="GHEA Grapalat" w:hAnsi="GHEA Grapalat"/>
          <w:sz w:val="24"/>
          <w:szCs w:val="24"/>
          <w:lang w:val="en-US"/>
        </w:rPr>
        <w:t>կ</w:t>
      </w:r>
      <w:r w:rsidR="00792B19" w:rsidRPr="009879BA">
        <w:rPr>
          <w:rFonts w:ascii="GHEA Grapalat" w:hAnsi="GHEA Grapalat"/>
          <w:sz w:val="24"/>
          <w:szCs w:val="24"/>
          <w:lang w:val="en-US"/>
        </w:rPr>
        <w:t>ենդանական</w:t>
      </w:r>
      <w:r w:rsidR="00792B19" w:rsidRPr="007D70C4">
        <w:rPr>
          <w:rFonts w:ascii="GHEA Grapalat" w:hAnsi="GHEA Grapalat"/>
          <w:sz w:val="24"/>
          <w:szCs w:val="24"/>
        </w:rPr>
        <w:t xml:space="preserve"> </w:t>
      </w:r>
      <w:r w:rsidR="00792B19" w:rsidRPr="009879BA">
        <w:rPr>
          <w:rFonts w:ascii="GHEA Grapalat" w:hAnsi="GHEA Grapalat"/>
          <w:sz w:val="24"/>
          <w:szCs w:val="24"/>
          <w:lang w:val="en-US"/>
        </w:rPr>
        <w:t>ծագման</w:t>
      </w:r>
      <w:r w:rsidR="00DF2B0F" w:rsidRPr="007D70C4">
        <w:rPr>
          <w:rFonts w:ascii="GHEA Grapalat" w:hAnsi="GHEA Grapalat"/>
          <w:sz w:val="24"/>
          <w:szCs w:val="24"/>
        </w:rPr>
        <w:t xml:space="preserve"> </w:t>
      </w:r>
      <w:r w:rsidR="00DF2B0F" w:rsidRPr="009879BA">
        <w:rPr>
          <w:rFonts w:ascii="GHEA Grapalat" w:hAnsi="GHEA Grapalat"/>
          <w:sz w:val="24"/>
          <w:szCs w:val="24"/>
          <w:lang w:val="en-US"/>
        </w:rPr>
        <w:t>օրգանական</w:t>
      </w:r>
      <w:r w:rsidR="00792B19" w:rsidRPr="007D70C4">
        <w:rPr>
          <w:rFonts w:ascii="GHEA Grapalat" w:hAnsi="GHEA Grapalat"/>
          <w:sz w:val="24"/>
          <w:szCs w:val="24"/>
        </w:rPr>
        <w:t xml:space="preserve"> </w:t>
      </w:r>
      <w:r w:rsidR="00792B19" w:rsidRPr="009879BA">
        <w:rPr>
          <w:rFonts w:ascii="GHEA Grapalat" w:hAnsi="GHEA Grapalat"/>
          <w:sz w:val="24"/>
          <w:szCs w:val="24"/>
          <w:lang w:val="en-US"/>
        </w:rPr>
        <w:t>սննդամթերքի</w:t>
      </w:r>
      <w:r w:rsidR="00792B19" w:rsidRPr="007D70C4">
        <w:rPr>
          <w:rFonts w:ascii="GHEA Grapalat" w:hAnsi="GHEA Grapalat"/>
          <w:sz w:val="24"/>
          <w:szCs w:val="24"/>
        </w:rPr>
        <w:t xml:space="preserve"> </w:t>
      </w:r>
      <w:r w:rsidR="00DF2B0F" w:rsidRPr="009879BA">
        <w:rPr>
          <w:rFonts w:ascii="GHEA Grapalat" w:hAnsi="GHEA Grapalat"/>
          <w:sz w:val="24"/>
          <w:szCs w:val="24"/>
          <w:lang w:val="en-US"/>
        </w:rPr>
        <w:t>ստացման</w:t>
      </w:r>
      <w:r w:rsidR="00792B19" w:rsidRPr="007D70C4">
        <w:rPr>
          <w:rFonts w:ascii="GHEA Grapalat" w:hAnsi="GHEA Grapalat"/>
          <w:sz w:val="24"/>
          <w:szCs w:val="24"/>
        </w:rPr>
        <w:t xml:space="preserve"> </w:t>
      </w:r>
      <w:r w:rsidR="00792B19" w:rsidRPr="009879BA">
        <w:rPr>
          <w:rFonts w:ascii="GHEA Grapalat" w:hAnsi="GHEA Grapalat"/>
          <w:sz w:val="24"/>
          <w:szCs w:val="24"/>
          <w:lang w:val="en-US"/>
        </w:rPr>
        <w:t>հիմնական</w:t>
      </w:r>
      <w:r w:rsidR="00792B19" w:rsidRPr="007D70C4">
        <w:rPr>
          <w:rFonts w:ascii="GHEA Grapalat" w:hAnsi="GHEA Grapalat"/>
          <w:sz w:val="24"/>
          <w:szCs w:val="24"/>
        </w:rPr>
        <w:t xml:space="preserve"> </w:t>
      </w:r>
      <w:r w:rsidR="00792B19" w:rsidRPr="009879BA">
        <w:rPr>
          <w:rFonts w:ascii="GHEA Grapalat" w:hAnsi="GHEA Grapalat"/>
          <w:sz w:val="24"/>
          <w:szCs w:val="24"/>
          <w:lang w:val="en-US"/>
        </w:rPr>
        <w:t>աղբյուր</w:t>
      </w:r>
      <w:r w:rsidR="00792B19" w:rsidRPr="007D70C4">
        <w:rPr>
          <w:rFonts w:ascii="GHEA Grapalat" w:hAnsi="GHEA Grapalat"/>
          <w:sz w:val="24"/>
          <w:szCs w:val="24"/>
        </w:rPr>
        <w:t>:</w:t>
      </w:r>
      <w:r w:rsidR="00CE1077" w:rsidRPr="007D70C4">
        <w:rPr>
          <w:rFonts w:ascii="GHEA Grapalat" w:hAnsi="GHEA Grapalat"/>
          <w:sz w:val="24"/>
          <w:szCs w:val="24"/>
        </w:rPr>
        <w:t xml:space="preserve"> </w:t>
      </w:r>
      <w:r w:rsidR="009147AE" w:rsidRPr="009879BA">
        <w:rPr>
          <w:rFonts w:ascii="GHEA Grapalat" w:hAnsi="GHEA Grapalat"/>
          <w:sz w:val="24"/>
          <w:szCs w:val="24"/>
          <w:lang w:val="en-US"/>
        </w:rPr>
        <w:t>Անասնապահությունն</w:t>
      </w:r>
      <w:r w:rsidR="00792B19" w:rsidRPr="009879BA">
        <w:rPr>
          <w:rFonts w:ascii="GHEA Grapalat" w:hAnsi="GHEA Grapalat"/>
          <w:sz w:val="24"/>
          <w:szCs w:val="24"/>
        </w:rPr>
        <w:t xml:space="preserve"> ապահովում է գյուղատնտեսության համախառն արտադրանքի արժեքի 42</w:t>
      </w:r>
      <w:r w:rsidR="00C37DE6" w:rsidRPr="007D70C4">
        <w:rPr>
          <w:rFonts w:ascii="GHEA Grapalat" w:hAnsi="GHEA Grapalat"/>
          <w:sz w:val="24"/>
          <w:szCs w:val="24"/>
        </w:rPr>
        <w:t>.</w:t>
      </w:r>
      <w:r w:rsidR="00792B19" w:rsidRPr="009879BA">
        <w:rPr>
          <w:rFonts w:ascii="GHEA Grapalat" w:hAnsi="GHEA Grapalat"/>
          <w:sz w:val="24"/>
          <w:szCs w:val="24"/>
        </w:rPr>
        <w:t>8%-ը:</w:t>
      </w:r>
    </w:p>
    <w:p w:rsidR="00CE1077" w:rsidRPr="009879BA" w:rsidRDefault="00792B19" w:rsidP="006E1F75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9879BA">
        <w:rPr>
          <w:rFonts w:ascii="GHEA Grapalat" w:hAnsi="GHEA Grapalat"/>
          <w:sz w:val="24"/>
          <w:szCs w:val="24"/>
        </w:rPr>
        <w:t>2016 թվականին հանրապետությունում անասնաբուծությունից ստացվել է 388.8 մլրդ դրամի համախառն արտադրանք</w:t>
      </w:r>
      <w:r w:rsidR="00542A19" w:rsidRPr="007D70C4">
        <w:rPr>
          <w:rFonts w:ascii="GHEA Grapalat" w:hAnsi="GHEA Grapalat"/>
          <w:sz w:val="24"/>
          <w:szCs w:val="24"/>
        </w:rPr>
        <w:t xml:space="preserve">, </w:t>
      </w:r>
      <w:r w:rsidR="00542A19" w:rsidRPr="009879BA">
        <w:rPr>
          <w:rFonts w:ascii="GHEA Grapalat" w:hAnsi="GHEA Grapalat"/>
          <w:sz w:val="24"/>
          <w:szCs w:val="24"/>
          <w:lang w:val="en-US"/>
        </w:rPr>
        <w:t>որի</w:t>
      </w:r>
      <w:r w:rsidR="00542A19" w:rsidRPr="007D70C4">
        <w:rPr>
          <w:rFonts w:ascii="GHEA Grapalat" w:hAnsi="GHEA Grapalat"/>
          <w:sz w:val="24"/>
          <w:szCs w:val="24"/>
        </w:rPr>
        <w:t xml:space="preserve"> </w:t>
      </w:r>
      <w:r w:rsidR="00542A19" w:rsidRPr="009879BA">
        <w:rPr>
          <w:rFonts w:ascii="GHEA Grapalat" w:hAnsi="GHEA Grapalat"/>
          <w:sz w:val="24"/>
          <w:szCs w:val="24"/>
        </w:rPr>
        <w:t>շուրջ 2</w:t>
      </w:r>
      <w:r w:rsidR="00542A19" w:rsidRPr="007D70C4">
        <w:rPr>
          <w:rFonts w:ascii="GHEA Grapalat" w:hAnsi="GHEA Grapalat"/>
          <w:sz w:val="24"/>
          <w:szCs w:val="24"/>
        </w:rPr>
        <w:t>10</w:t>
      </w:r>
      <w:r w:rsidR="00542A19" w:rsidRPr="009879BA">
        <w:rPr>
          <w:rFonts w:ascii="GHEA Grapalat" w:hAnsi="GHEA Grapalat"/>
          <w:sz w:val="24"/>
          <w:szCs w:val="24"/>
        </w:rPr>
        <w:t xml:space="preserve"> մլրդ դրամը կազմում է մսի, կաթի</w:t>
      </w:r>
      <w:r w:rsidR="00542A19" w:rsidRPr="007D70C4">
        <w:rPr>
          <w:rFonts w:ascii="GHEA Grapalat" w:hAnsi="GHEA Grapalat"/>
          <w:sz w:val="24"/>
          <w:szCs w:val="24"/>
        </w:rPr>
        <w:t xml:space="preserve">, </w:t>
      </w:r>
      <w:r w:rsidR="00542A19" w:rsidRPr="009879BA">
        <w:rPr>
          <w:rFonts w:ascii="GHEA Grapalat" w:hAnsi="GHEA Grapalat"/>
          <w:sz w:val="24"/>
          <w:szCs w:val="24"/>
        </w:rPr>
        <w:t>ձվի</w:t>
      </w:r>
      <w:r w:rsidR="00542A19" w:rsidRPr="007D70C4">
        <w:rPr>
          <w:rFonts w:ascii="GHEA Grapalat" w:hAnsi="GHEA Grapalat"/>
          <w:sz w:val="24"/>
          <w:szCs w:val="24"/>
        </w:rPr>
        <w:t xml:space="preserve"> </w:t>
      </w:r>
      <w:r w:rsidR="00542A19" w:rsidRPr="009879BA">
        <w:rPr>
          <w:rFonts w:ascii="GHEA Grapalat" w:hAnsi="GHEA Grapalat"/>
          <w:sz w:val="24"/>
          <w:szCs w:val="24"/>
          <w:lang w:val="en-US"/>
        </w:rPr>
        <w:t>և</w:t>
      </w:r>
      <w:r w:rsidR="00542A19" w:rsidRPr="009879BA">
        <w:rPr>
          <w:rFonts w:ascii="GHEA Grapalat" w:hAnsi="GHEA Grapalat"/>
          <w:sz w:val="24"/>
          <w:szCs w:val="24"/>
        </w:rPr>
        <w:t xml:space="preserve"> այլ արտադրանքի արտադրությունը:</w:t>
      </w:r>
      <w:r w:rsidR="00331106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Անասնաբուծական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մթերքների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արտադրության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ծավալում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ոչխարաբուծությունից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ստացվող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մթերքի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և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հումքի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արժեքը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կազմում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է</w:t>
      </w:r>
      <w:r w:rsidR="00C805E6" w:rsidRPr="007D70C4">
        <w:rPr>
          <w:rFonts w:ascii="GHEA Grapalat" w:hAnsi="GHEA Grapalat"/>
          <w:sz w:val="24"/>
          <w:szCs w:val="24"/>
        </w:rPr>
        <w:t xml:space="preserve"> </w:t>
      </w:r>
      <w:r w:rsidR="00C805E6" w:rsidRPr="009879BA">
        <w:rPr>
          <w:rFonts w:ascii="GHEA Grapalat" w:hAnsi="GHEA Grapalat"/>
          <w:sz w:val="24"/>
          <w:szCs w:val="24"/>
          <w:lang w:val="en-US"/>
        </w:rPr>
        <w:t>դրա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ընդամենը</w:t>
      </w:r>
      <w:r w:rsidR="004B32DD" w:rsidRPr="007D70C4">
        <w:rPr>
          <w:rFonts w:ascii="GHEA Grapalat" w:hAnsi="GHEA Grapalat"/>
          <w:sz w:val="24"/>
          <w:szCs w:val="24"/>
        </w:rPr>
        <w:t xml:space="preserve"> 10.5%-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ը</w:t>
      </w:r>
      <w:r w:rsidR="004B32DD" w:rsidRPr="007D70C4">
        <w:rPr>
          <w:rFonts w:ascii="GHEA Grapalat" w:hAnsi="GHEA Grapalat"/>
          <w:sz w:val="24"/>
          <w:szCs w:val="24"/>
        </w:rPr>
        <w:t xml:space="preserve">,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մինչդեռ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այս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ոլորտի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իրական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հնարավորությունները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մի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քանի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անգամ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գերազանցում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են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այս</w:t>
      </w:r>
      <w:r w:rsidR="004B32DD" w:rsidRPr="007D70C4">
        <w:rPr>
          <w:rFonts w:ascii="GHEA Grapalat" w:hAnsi="GHEA Grapalat"/>
          <w:sz w:val="24"/>
          <w:szCs w:val="24"/>
        </w:rPr>
        <w:t xml:space="preserve"> </w:t>
      </w:r>
      <w:r w:rsidR="004B32DD" w:rsidRPr="009879BA">
        <w:rPr>
          <w:rFonts w:ascii="GHEA Grapalat" w:hAnsi="GHEA Grapalat"/>
          <w:sz w:val="24"/>
          <w:szCs w:val="24"/>
          <w:lang w:val="en-US"/>
        </w:rPr>
        <w:t>ցուցանիշը</w:t>
      </w:r>
      <w:r w:rsidR="004B32DD" w:rsidRPr="007D70C4">
        <w:rPr>
          <w:rFonts w:ascii="GHEA Grapalat" w:hAnsi="GHEA Grapalat"/>
          <w:sz w:val="24"/>
          <w:szCs w:val="24"/>
        </w:rPr>
        <w:t>:</w:t>
      </w:r>
    </w:p>
    <w:p w:rsidR="00277335" w:rsidRPr="00277335" w:rsidRDefault="00277335" w:rsidP="006E1F75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9879BA">
        <w:rPr>
          <w:rFonts w:ascii="GHEA Grapalat" w:hAnsi="GHEA Grapalat"/>
          <w:sz w:val="24"/>
          <w:szCs w:val="24"/>
          <w:lang w:val="en-US"/>
        </w:rPr>
        <w:t>Մեր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այս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ոլորտի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զարգացումը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պայմանավորված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է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ոչխարաբուծության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վարման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համար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խիստ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նպաստավոր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բնակլիմայական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պայմանների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և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առաջին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Pr="009879BA">
        <w:rPr>
          <w:rFonts w:ascii="GHEA Grapalat" w:hAnsi="GHEA Grapalat"/>
          <w:sz w:val="24"/>
          <w:szCs w:val="24"/>
          <w:lang w:val="en-US"/>
        </w:rPr>
        <w:t>հերթին</w:t>
      </w:r>
      <w:r w:rsidRPr="007D70C4">
        <w:rPr>
          <w:rFonts w:ascii="GHEA Grapalat" w:hAnsi="GHEA Grapalat"/>
          <w:sz w:val="24"/>
          <w:szCs w:val="24"/>
        </w:rPr>
        <w:t xml:space="preserve">, </w:t>
      </w:r>
      <w:r w:rsidRPr="009879BA">
        <w:rPr>
          <w:rFonts w:ascii="GHEA Grapalat" w:hAnsi="GHEA Grapalat"/>
          <w:sz w:val="24"/>
          <w:szCs w:val="24"/>
          <w:lang w:val="en-US"/>
        </w:rPr>
        <w:t>լեռնային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արոտավայրերի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ընդարձակ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տարածքների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առկայությամբ</w:t>
      </w:r>
      <w:r w:rsidRPr="007D70C4">
        <w:rPr>
          <w:rFonts w:ascii="GHEA Grapalat" w:hAnsi="GHEA Grapalat"/>
          <w:sz w:val="24"/>
          <w:szCs w:val="24"/>
        </w:rPr>
        <w:t>:</w:t>
      </w:r>
    </w:p>
    <w:p w:rsidR="009E008E" w:rsidRPr="00C37DE6" w:rsidRDefault="009E008E" w:rsidP="001C6026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Թերևս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դրանով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պայմանավորված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այն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հանգամանքը</w:t>
      </w:r>
      <w:r w:rsidRPr="007D70C4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որ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անցյալ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դարի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մինչև</w:t>
      </w:r>
      <w:r w:rsidRPr="007D70C4">
        <w:rPr>
          <w:rFonts w:ascii="GHEA Grapalat" w:hAnsi="GHEA Grapalat"/>
          <w:sz w:val="24"/>
          <w:szCs w:val="24"/>
        </w:rPr>
        <w:t xml:space="preserve"> 80-</w:t>
      </w:r>
      <w:r>
        <w:rPr>
          <w:rFonts w:ascii="GHEA Grapalat" w:hAnsi="GHEA Grapalat"/>
          <w:sz w:val="24"/>
          <w:szCs w:val="24"/>
          <w:lang w:val="en-US"/>
        </w:rPr>
        <w:t>ական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թվականները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ոչխարների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թիվը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կտրուկ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ավելացավ</w:t>
      </w:r>
      <w:r w:rsidRPr="007D70C4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սակայն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հետագայում</w:t>
      </w:r>
      <w:r w:rsidRPr="007D70C4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պայմանավորված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շարք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հանգամանքներով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դրանց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գլխաքանակը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կտրուկ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նվազեց</w:t>
      </w:r>
      <w:r w:rsidRPr="007D70C4">
        <w:rPr>
          <w:rFonts w:ascii="GHEA Grapalat" w:hAnsi="GHEA Grapalat"/>
          <w:sz w:val="24"/>
          <w:szCs w:val="24"/>
        </w:rPr>
        <w:t>:</w:t>
      </w:r>
    </w:p>
    <w:p w:rsidR="00C37DE6" w:rsidRPr="009E008E" w:rsidRDefault="00C37DE6" w:rsidP="001C6026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Ներկայումս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հանրապետությունում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բուծվող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ոչխարներից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733E9">
        <w:rPr>
          <w:rFonts w:ascii="GHEA Grapalat" w:hAnsi="GHEA Grapalat" w:cs="Sylfaen"/>
          <w:sz w:val="24"/>
          <w:szCs w:val="24"/>
          <w:lang w:val="en-US"/>
        </w:rPr>
        <w:t>հայկական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733E9">
        <w:rPr>
          <w:rFonts w:ascii="GHEA Grapalat" w:hAnsi="GHEA Grapalat" w:cs="Sylfaen"/>
          <w:sz w:val="24"/>
          <w:szCs w:val="24"/>
        </w:rPr>
        <w:t xml:space="preserve">կիսանրբագեղմ կորիդելի տիպի կրոսբրեդային բրդածածկով մսաբրդակաթնատու </w:t>
      </w:r>
      <w:r w:rsidR="00B31413">
        <w:rPr>
          <w:rFonts w:ascii="GHEA Grapalat" w:hAnsi="GHEA Grapalat" w:cs="Sylfaen"/>
          <w:sz w:val="24"/>
          <w:szCs w:val="24"/>
          <w:lang w:val="en-US"/>
        </w:rPr>
        <w:t>կենդանիները</w:t>
      </w:r>
      <w:r w:rsidRPr="00C733E9">
        <w:rPr>
          <w:rFonts w:ascii="GHEA Grapalat" w:hAnsi="GHEA Grapalat"/>
          <w:sz w:val="24"/>
          <w:szCs w:val="24"/>
        </w:rPr>
        <w:t xml:space="preserve">, </w:t>
      </w:r>
      <w:r w:rsidRPr="00C733E9">
        <w:rPr>
          <w:rFonts w:ascii="GHEA Grapalat" w:hAnsi="GHEA Grapalat" w:cs="Sylfaen"/>
          <w:sz w:val="24"/>
          <w:szCs w:val="24"/>
        </w:rPr>
        <w:t>որ</w:t>
      </w:r>
      <w:r w:rsidRPr="00C733E9">
        <w:rPr>
          <w:rFonts w:ascii="GHEA Grapalat" w:hAnsi="GHEA Grapalat" w:cs="Sylfaen"/>
          <w:sz w:val="24"/>
          <w:szCs w:val="24"/>
          <w:lang w:val="en-US"/>
        </w:rPr>
        <w:t>ը</w:t>
      </w:r>
      <w:r w:rsidRPr="00C733E9">
        <w:rPr>
          <w:rFonts w:ascii="GHEA Grapalat" w:hAnsi="GHEA Grapalat" w:cs="Sylfaen"/>
          <w:sz w:val="24"/>
          <w:szCs w:val="24"/>
        </w:rPr>
        <w:t xml:space="preserve"> ստեղծվել </w:t>
      </w:r>
      <w:r w:rsidRPr="00C733E9">
        <w:rPr>
          <w:rFonts w:ascii="GHEA Grapalat" w:hAnsi="GHEA Grapalat" w:cs="Sylfaen"/>
          <w:sz w:val="24"/>
          <w:szCs w:val="24"/>
          <w:lang w:val="en-US"/>
        </w:rPr>
        <w:t>է</w:t>
      </w:r>
      <w:r w:rsidRPr="00C733E9">
        <w:rPr>
          <w:rFonts w:ascii="GHEA Grapalat" w:hAnsi="GHEA Grapalat" w:cs="Sylfaen"/>
          <w:sz w:val="24"/>
          <w:szCs w:val="24"/>
        </w:rPr>
        <w:t xml:space="preserve"> հայ գիտնականների </w:t>
      </w:r>
      <w:r w:rsidRPr="00C733E9">
        <w:rPr>
          <w:rFonts w:ascii="GHEA Grapalat" w:hAnsi="GHEA Grapalat" w:cs="Sylfaen"/>
          <w:sz w:val="24"/>
          <w:szCs w:val="24"/>
          <w:lang w:val="en-US"/>
        </w:rPr>
        <w:t>նպատակաուղղված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733E9">
        <w:rPr>
          <w:rFonts w:ascii="GHEA Grapalat" w:hAnsi="GHEA Grapalat" w:cs="Sylfaen"/>
          <w:sz w:val="24"/>
          <w:szCs w:val="24"/>
          <w:lang w:val="en-US"/>
        </w:rPr>
        <w:t>տոհմասելեկցիոն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733E9">
        <w:rPr>
          <w:rFonts w:ascii="GHEA Grapalat" w:hAnsi="GHEA Grapalat" w:cs="Sylfaen"/>
          <w:sz w:val="24"/>
          <w:szCs w:val="24"/>
          <w:lang w:val="en-US"/>
        </w:rPr>
        <w:t>աշխատանքի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="007D70C4">
        <w:rPr>
          <w:rFonts w:ascii="GHEA Grapalat" w:hAnsi="GHEA Grapalat" w:cs="Sylfaen"/>
          <w:sz w:val="24"/>
          <w:szCs w:val="24"/>
          <w:lang w:val="en-US"/>
        </w:rPr>
        <w:t>արդյու</w:t>
      </w:r>
      <w:r w:rsidRPr="00C733E9">
        <w:rPr>
          <w:rFonts w:ascii="GHEA Grapalat" w:hAnsi="GHEA Grapalat" w:cs="Sylfaen"/>
          <w:sz w:val="24"/>
          <w:szCs w:val="24"/>
          <w:lang w:val="en-US"/>
        </w:rPr>
        <w:t>ն</w:t>
      </w:r>
      <w:r w:rsidR="007D70C4">
        <w:rPr>
          <w:rFonts w:ascii="GHEA Grapalat" w:hAnsi="GHEA Grapalat" w:cs="Sylfaen"/>
          <w:sz w:val="24"/>
          <w:szCs w:val="24"/>
          <w:lang w:val="hy-AM"/>
        </w:rPr>
        <w:t>ք</w:t>
      </w:r>
      <w:r w:rsidRPr="00C733E9">
        <w:rPr>
          <w:rFonts w:ascii="GHEA Grapalat" w:hAnsi="GHEA Grapalat" w:cs="Sylfaen"/>
          <w:sz w:val="24"/>
          <w:szCs w:val="24"/>
          <w:lang w:val="en-US"/>
        </w:rPr>
        <w:t>ում</w:t>
      </w:r>
      <w:r w:rsidRPr="00C733E9">
        <w:rPr>
          <w:rFonts w:ascii="GHEA Grapalat" w:hAnsi="GHEA Grapalat"/>
          <w:sz w:val="24"/>
          <w:szCs w:val="24"/>
        </w:rPr>
        <w:t xml:space="preserve"> </w:t>
      </w:r>
      <w:r w:rsidRPr="007D70C4">
        <w:rPr>
          <w:rFonts w:ascii="GHEA Grapalat" w:hAnsi="GHEA Grapalat"/>
          <w:sz w:val="24"/>
          <w:szCs w:val="24"/>
        </w:rPr>
        <w:t>(</w:t>
      </w:r>
      <w:r w:rsidRPr="00C733E9">
        <w:rPr>
          <w:rFonts w:ascii="GHEA Grapalat" w:hAnsi="GHEA Grapalat"/>
          <w:sz w:val="24"/>
          <w:szCs w:val="24"/>
        </w:rPr>
        <w:t xml:space="preserve">1964 </w:t>
      </w:r>
      <w:r w:rsidRPr="00C733E9">
        <w:rPr>
          <w:rFonts w:ascii="GHEA Grapalat" w:hAnsi="GHEA Grapalat" w:cs="Sylfaen"/>
          <w:sz w:val="24"/>
          <w:szCs w:val="24"/>
        </w:rPr>
        <w:t>թ</w:t>
      </w:r>
      <w:r w:rsidRPr="00C733E9">
        <w:rPr>
          <w:rFonts w:ascii="GHEA Grapalat" w:hAnsi="GHEA Grapalat" w:cs="Sylfaen"/>
          <w:sz w:val="24"/>
          <w:szCs w:val="24"/>
          <w:lang w:val="en-US"/>
        </w:rPr>
        <w:t>վական</w:t>
      </w:r>
      <w:r w:rsidRPr="00C733E9">
        <w:rPr>
          <w:rFonts w:ascii="GHEA Grapalat" w:hAnsi="GHEA Grapalat" w:cs="Sylfaen"/>
          <w:sz w:val="24"/>
          <w:szCs w:val="24"/>
        </w:rPr>
        <w:t>ից</w:t>
      </w:r>
      <w:r w:rsidRPr="007D70C4">
        <w:rPr>
          <w:rFonts w:ascii="GHEA Grapalat" w:hAnsi="GHEA Grapalat" w:cs="Sylfaen"/>
          <w:sz w:val="24"/>
          <w:szCs w:val="24"/>
        </w:rPr>
        <w:t>)</w:t>
      </w:r>
      <w:r w:rsidRPr="007D70C4">
        <w:rPr>
          <w:rFonts w:ascii="GHEA Grapalat" w:hAnsi="GHEA Grapalat"/>
          <w:sz w:val="24"/>
          <w:szCs w:val="24"/>
        </w:rPr>
        <w:t xml:space="preserve">: </w:t>
      </w:r>
      <w:r w:rsidRPr="00C733E9">
        <w:rPr>
          <w:rFonts w:ascii="GHEA Grapalat" w:hAnsi="GHEA Grapalat" w:cs="Sylfaen"/>
          <w:sz w:val="24"/>
          <w:szCs w:val="24"/>
          <w:lang w:val="en-US"/>
        </w:rPr>
        <w:t>Տիպի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733E9">
        <w:rPr>
          <w:rFonts w:ascii="GHEA Grapalat" w:hAnsi="GHEA Grapalat" w:cs="Sylfaen"/>
          <w:sz w:val="24"/>
          <w:szCs w:val="24"/>
          <w:lang w:val="en-US"/>
        </w:rPr>
        <w:t>ստեղծման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733E9">
        <w:rPr>
          <w:rFonts w:ascii="GHEA Grapalat" w:hAnsi="GHEA Grapalat" w:cs="Sylfaen"/>
          <w:sz w:val="24"/>
          <w:szCs w:val="24"/>
          <w:lang w:val="en-US"/>
        </w:rPr>
        <w:t>գլխավոր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733E9">
        <w:rPr>
          <w:rFonts w:ascii="GHEA Grapalat" w:hAnsi="GHEA Grapalat" w:cs="Sylfaen"/>
          <w:sz w:val="24"/>
          <w:szCs w:val="24"/>
          <w:lang w:val="en-US"/>
        </w:rPr>
        <w:t>նպատակն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733E9">
        <w:rPr>
          <w:rFonts w:ascii="GHEA Grapalat" w:hAnsi="GHEA Grapalat" w:cs="Sylfaen"/>
          <w:sz w:val="24"/>
          <w:szCs w:val="24"/>
        </w:rPr>
        <w:t>ավելացնել</w:t>
      </w:r>
      <w:r w:rsidRPr="00C733E9">
        <w:rPr>
          <w:rFonts w:ascii="GHEA Grapalat" w:hAnsi="GHEA Grapalat"/>
          <w:sz w:val="24"/>
          <w:szCs w:val="24"/>
        </w:rPr>
        <w:t xml:space="preserve"> </w:t>
      </w:r>
      <w:r w:rsidRPr="00C733E9">
        <w:rPr>
          <w:rFonts w:ascii="GHEA Grapalat" w:hAnsi="GHEA Grapalat" w:cs="Sylfaen"/>
          <w:sz w:val="24"/>
          <w:szCs w:val="24"/>
        </w:rPr>
        <w:t>ոչխարամսի</w:t>
      </w:r>
      <w:r w:rsidRPr="00C733E9">
        <w:rPr>
          <w:rFonts w:ascii="GHEA Grapalat" w:hAnsi="GHEA Grapalat"/>
          <w:sz w:val="24"/>
          <w:szCs w:val="24"/>
        </w:rPr>
        <w:t xml:space="preserve">, </w:t>
      </w:r>
      <w:r w:rsidRPr="00C733E9">
        <w:rPr>
          <w:rFonts w:ascii="GHEA Grapalat" w:hAnsi="GHEA Grapalat" w:cs="Sylfaen"/>
          <w:sz w:val="24"/>
          <w:szCs w:val="24"/>
        </w:rPr>
        <w:t>կրոսբրեդային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տիպի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կիսանուրբ</w:t>
      </w:r>
      <w:r w:rsidRPr="00C733E9">
        <w:rPr>
          <w:rFonts w:ascii="GHEA Grapalat" w:hAnsi="GHEA Grapalat" w:cs="Sylfaen"/>
          <w:sz w:val="24"/>
          <w:szCs w:val="24"/>
        </w:rPr>
        <w:t xml:space="preserve"> բրդի</w:t>
      </w:r>
      <w:r w:rsidRPr="00C733E9">
        <w:rPr>
          <w:rFonts w:ascii="GHEA Grapalat" w:hAnsi="GHEA Grapalat"/>
          <w:sz w:val="24"/>
          <w:szCs w:val="24"/>
        </w:rPr>
        <w:t xml:space="preserve">, </w:t>
      </w:r>
      <w:r w:rsidRPr="00C733E9">
        <w:rPr>
          <w:rFonts w:ascii="GHEA Grapalat" w:hAnsi="GHEA Grapalat" w:cs="Sylfaen"/>
          <w:sz w:val="24"/>
          <w:szCs w:val="24"/>
        </w:rPr>
        <w:t xml:space="preserve">ապրանքային կաթի և </w:t>
      </w:r>
      <w:r w:rsidRPr="00C733E9">
        <w:rPr>
          <w:rFonts w:ascii="GHEA Grapalat" w:hAnsi="GHEA Grapalat" w:cs="Sylfaen"/>
          <w:sz w:val="24"/>
          <w:szCs w:val="24"/>
          <w:lang w:val="en-US"/>
        </w:rPr>
        <w:t>կաշեհումքի</w:t>
      </w:r>
      <w:r w:rsidRPr="00C733E9">
        <w:rPr>
          <w:rFonts w:ascii="GHEA Grapalat" w:hAnsi="GHEA Grapalat" w:cs="Sylfaen"/>
          <w:sz w:val="24"/>
          <w:szCs w:val="24"/>
        </w:rPr>
        <w:t xml:space="preserve"> արտադրության ծավալները</w:t>
      </w:r>
      <w:r w:rsidRPr="00C733E9">
        <w:rPr>
          <w:rFonts w:ascii="GHEA Grapalat" w:hAnsi="GHEA Grapalat"/>
          <w:sz w:val="24"/>
          <w:szCs w:val="24"/>
        </w:rPr>
        <w:t>:</w:t>
      </w:r>
    </w:p>
    <w:p w:rsidR="00A75F16" w:rsidRPr="001B041F" w:rsidRDefault="00905963" w:rsidP="00C733E9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Վերջին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տարիներին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հանրապետությունից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Իրանի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Իսլամական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Հանրապետություն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կենդանի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ոչխարների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7D70C4">
        <w:rPr>
          <w:rFonts w:ascii="GHEA Grapalat" w:hAnsi="GHEA Grapalat"/>
          <w:sz w:val="24"/>
          <w:szCs w:val="24"/>
        </w:rPr>
        <w:t>/</w:t>
      </w:r>
      <w:r>
        <w:rPr>
          <w:rFonts w:ascii="GHEA Grapalat" w:hAnsi="GHEA Grapalat"/>
          <w:sz w:val="24"/>
          <w:szCs w:val="24"/>
          <w:lang w:val="en-US"/>
        </w:rPr>
        <w:t>կամ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ոչխարամսի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արտահանման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հաջողված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փորձերը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արաբական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շարք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երկրների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գործարարների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կողմից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="009B14ED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աճեցված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ոչխարների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ձեռքբերման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վերաբերյալ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առաջարկությունները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հուսալի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երաշխիք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հանդիսանում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այս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ոլորտի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ներդաշնակ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զարգացման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համար</w:t>
      </w:r>
      <w:r w:rsidRPr="007D70C4">
        <w:rPr>
          <w:rFonts w:ascii="GHEA Grapalat" w:hAnsi="GHEA Grapalat"/>
          <w:sz w:val="24"/>
          <w:szCs w:val="24"/>
        </w:rPr>
        <w:t>:</w:t>
      </w:r>
    </w:p>
    <w:p w:rsidR="001B041F" w:rsidRPr="00FC2E60" w:rsidRDefault="001B041F" w:rsidP="00C733E9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Վերոգրյալ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հանգամանքները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ոչխարաբուծությունը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մեր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կարող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դարձնել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մրցունակ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ոլորտ</w:t>
      </w:r>
      <w:r w:rsidRPr="007D70C4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իսկ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արտահանման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տեսանկյունից՝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lastRenderedPageBreak/>
        <w:t>անասնաբուծության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ճյուղում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առաջատար</w:t>
      </w:r>
      <w:r w:rsidRPr="007D70C4">
        <w:rPr>
          <w:rFonts w:ascii="GHEA Grapalat" w:hAnsi="GHEA Grapalat"/>
          <w:sz w:val="24"/>
          <w:szCs w:val="24"/>
        </w:rPr>
        <w:t>:</w:t>
      </w:r>
      <w:r w:rsidR="00186FD2" w:rsidRPr="007D70C4">
        <w:rPr>
          <w:rFonts w:ascii="GHEA Grapalat" w:hAnsi="GHEA Grapalat"/>
          <w:sz w:val="24"/>
          <w:szCs w:val="24"/>
        </w:rPr>
        <w:t xml:space="preserve"> </w:t>
      </w:r>
      <w:r w:rsidR="00186FD2">
        <w:rPr>
          <w:rFonts w:ascii="GHEA Grapalat" w:hAnsi="GHEA Grapalat"/>
          <w:sz w:val="24"/>
          <w:szCs w:val="24"/>
          <w:lang w:val="en-US"/>
        </w:rPr>
        <w:t>Այսպես</w:t>
      </w:r>
      <w:r w:rsidR="00186FD2" w:rsidRPr="007D70C4">
        <w:rPr>
          <w:rFonts w:ascii="GHEA Grapalat" w:hAnsi="GHEA Grapalat"/>
          <w:sz w:val="24"/>
          <w:szCs w:val="24"/>
        </w:rPr>
        <w:t xml:space="preserve">, 2017 </w:t>
      </w:r>
      <w:r w:rsidR="00186FD2">
        <w:rPr>
          <w:rFonts w:ascii="GHEA Grapalat" w:hAnsi="GHEA Grapalat"/>
          <w:sz w:val="24"/>
          <w:szCs w:val="24"/>
          <w:lang w:val="en-US"/>
        </w:rPr>
        <w:t>թվականի</w:t>
      </w:r>
      <w:r w:rsidR="00186FD2" w:rsidRPr="007D70C4">
        <w:rPr>
          <w:rFonts w:ascii="GHEA Grapalat" w:hAnsi="GHEA Grapalat"/>
          <w:sz w:val="24"/>
          <w:szCs w:val="24"/>
        </w:rPr>
        <w:t xml:space="preserve"> </w:t>
      </w:r>
      <w:r w:rsidR="00186FD2">
        <w:rPr>
          <w:rFonts w:ascii="GHEA Grapalat" w:hAnsi="GHEA Grapalat"/>
          <w:sz w:val="24"/>
          <w:szCs w:val="24"/>
          <w:lang w:val="en-US"/>
        </w:rPr>
        <w:t>հունվարի</w:t>
      </w:r>
      <w:r w:rsidR="00186FD2" w:rsidRPr="007D70C4">
        <w:rPr>
          <w:rFonts w:ascii="GHEA Grapalat" w:hAnsi="GHEA Grapalat"/>
          <w:sz w:val="24"/>
          <w:szCs w:val="24"/>
        </w:rPr>
        <w:t xml:space="preserve"> 1-</w:t>
      </w:r>
      <w:r w:rsidR="00186FD2">
        <w:rPr>
          <w:rFonts w:ascii="GHEA Grapalat" w:hAnsi="GHEA Grapalat"/>
          <w:sz w:val="24"/>
          <w:szCs w:val="24"/>
          <w:lang w:val="en-US"/>
        </w:rPr>
        <w:t>ից</w:t>
      </w:r>
      <w:r w:rsidR="00186FD2" w:rsidRPr="007D70C4">
        <w:rPr>
          <w:rFonts w:ascii="GHEA Grapalat" w:hAnsi="GHEA Grapalat"/>
          <w:sz w:val="24"/>
          <w:szCs w:val="24"/>
        </w:rPr>
        <w:t xml:space="preserve"> </w:t>
      </w:r>
      <w:r w:rsidR="00186FD2">
        <w:rPr>
          <w:rFonts w:ascii="GHEA Grapalat" w:hAnsi="GHEA Grapalat"/>
          <w:sz w:val="24"/>
          <w:szCs w:val="24"/>
          <w:lang w:val="en-US"/>
        </w:rPr>
        <w:t>մինչև</w:t>
      </w:r>
      <w:r w:rsidR="00186FD2" w:rsidRPr="007D70C4">
        <w:rPr>
          <w:rFonts w:ascii="GHEA Grapalat" w:hAnsi="GHEA Grapalat"/>
          <w:sz w:val="24"/>
          <w:szCs w:val="24"/>
        </w:rPr>
        <w:t xml:space="preserve"> </w:t>
      </w:r>
      <w:r w:rsidR="00186FD2">
        <w:rPr>
          <w:rFonts w:ascii="GHEA Grapalat" w:hAnsi="GHEA Grapalat"/>
          <w:sz w:val="24"/>
          <w:szCs w:val="24"/>
          <w:lang w:val="en-US"/>
        </w:rPr>
        <w:t>հոկտեմբերի</w:t>
      </w:r>
      <w:r w:rsidR="00186FD2" w:rsidRPr="007D70C4">
        <w:rPr>
          <w:rFonts w:ascii="GHEA Grapalat" w:hAnsi="GHEA Grapalat"/>
          <w:sz w:val="24"/>
          <w:szCs w:val="24"/>
        </w:rPr>
        <w:t xml:space="preserve"> 10-</w:t>
      </w:r>
      <w:r w:rsidR="00186FD2">
        <w:rPr>
          <w:rFonts w:ascii="GHEA Grapalat" w:hAnsi="GHEA Grapalat"/>
          <w:sz w:val="24"/>
          <w:szCs w:val="24"/>
          <w:lang w:val="en-US"/>
        </w:rPr>
        <w:t>ն</w:t>
      </w:r>
      <w:r w:rsidR="00186FD2" w:rsidRPr="007D70C4">
        <w:rPr>
          <w:rFonts w:ascii="GHEA Grapalat" w:hAnsi="GHEA Grapalat"/>
          <w:sz w:val="24"/>
          <w:szCs w:val="24"/>
        </w:rPr>
        <w:t xml:space="preserve"> </w:t>
      </w:r>
      <w:r w:rsidR="00186FD2">
        <w:rPr>
          <w:rFonts w:ascii="GHEA Grapalat" w:hAnsi="GHEA Grapalat"/>
          <w:sz w:val="24"/>
          <w:szCs w:val="24"/>
          <w:lang w:val="en-US"/>
        </w:rPr>
        <w:t>ընկած</w:t>
      </w:r>
      <w:r w:rsidR="00186FD2" w:rsidRPr="007D70C4">
        <w:rPr>
          <w:rFonts w:ascii="GHEA Grapalat" w:hAnsi="GHEA Grapalat"/>
          <w:sz w:val="24"/>
          <w:szCs w:val="24"/>
        </w:rPr>
        <w:t xml:space="preserve"> </w:t>
      </w:r>
      <w:r w:rsidR="00186FD2">
        <w:rPr>
          <w:rFonts w:ascii="GHEA Grapalat" w:hAnsi="GHEA Grapalat"/>
          <w:sz w:val="24"/>
          <w:szCs w:val="24"/>
          <w:lang w:val="en-US"/>
        </w:rPr>
        <w:t>ժամանակահատվածում</w:t>
      </w:r>
      <w:r w:rsidR="00186FD2" w:rsidRPr="007D70C4">
        <w:rPr>
          <w:rFonts w:ascii="GHEA Grapalat" w:hAnsi="GHEA Grapalat"/>
          <w:sz w:val="24"/>
          <w:szCs w:val="24"/>
        </w:rPr>
        <w:t xml:space="preserve"> </w:t>
      </w:r>
      <w:r w:rsidR="00186FD2">
        <w:rPr>
          <w:rFonts w:ascii="GHEA Grapalat" w:hAnsi="GHEA Grapalat"/>
          <w:sz w:val="24"/>
          <w:szCs w:val="24"/>
          <w:lang w:val="en-US"/>
        </w:rPr>
        <w:t>Հայաստանի</w:t>
      </w:r>
      <w:r w:rsidR="00186FD2" w:rsidRPr="007D70C4">
        <w:rPr>
          <w:rFonts w:ascii="GHEA Grapalat" w:hAnsi="GHEA Grapalat"/>
          <w:sz w:val="24"/>
          <w:szCs w:val="24"/>
        </w:rPr>
        <w:t xml:space="preserve"> </w:t>
      </w:r>
      <w:r w:rsidR="00186FD2">
        <w:rPr>
          <w:rFonts w:ascii="GHEA Grapalat" w:hAnsi="GHEA Grapalat"/>
          <w:sz w:val="24"/>
          <w:szCs w:val="24"/>
          <w:lang w:val="en-US"/>
        </w:rPr>
        <w:t>Հանրապետությունից</w:t>
      </w:r>
      <w:r w:rsidR="00186FD2" w:rsidRPr="007D70C4">
        <w:rPr>
          <w:rFonts w:ascii="GHEA Grapalat" w:hAnsi="GHEA Grapalat"/>
          <w:sz w:val="24"/>
          <w:szCs w:val="24"/>
        </w:rPr>
        <w:t xml:space="preserve"> </w:t>
      </w:r>
      <w:r w:rsidR="00186FD2">
        <w:rPr>
          <w:rFonts w:ascii="GHEA Grapalat" w:hAnsi="GHEA Grapalat"/>
          <w:sz w:val="24"/>
          <w:szCs w:val="24"/>
          <w:lang w:val="en-US"/>
        </w:rPr>
        <w:t>արտահանվել</w:t>
      </w:r>
      <w:r w:rsidR="00186FD2" w:rsidRPr="007D70C4">
        <w:rPr>
          <w:rFonts w:ascii="GHEA Grapalat" w:hAnsi="GHEA Grapalat"/>
          <w:sz w:val="24"/>
          <w:szCs w:val="24"/>
        </w:rPr>
        <w:t xml:space="preserve"> </w:t>
      </w:r>
      <w:r w:rsidR="00186FD2">
        <w:rPr>
          <w:rFonts w:ascii="GHEA Grapalat" w:hAnsi="GHEA Grapalat"/>
          <w:sz w:val="24"/>
          <w:szCs w:val="24"/>
          <w:lang w:val="en-US"/>
        </w:rPr>
        <w:t>է</w:t>
      </w:r>
      <w:r w:rsidR="00186FD2" w:rsidRPr="007D70C4">
        <w:rPr>
          <w:rFonts w:ascii="GHEA Grapalat" w:hAnsi="GHEA Grapalat"/>
          <w:sz w:val="24"/>
          <w:szCs w:val="24"/>
        </w:rPr>
        <w:t xml:space="preserve"> 17</w:t>
      </w:r>
      <w:r w:rsidR="00831A5A" w:rsidRPr="007D70C4">
        <w:rPr>
          <w:rFonts w:ascii="GHEA Grapalat" w:hAnsi="GHEA Grapalat"/>
          <w:sz w:val="24"/>
          <w:szCs w:val="24"/>
        </w:rPr>
        <w:t>.</w:t>
      </w:r>
      <w:r w:rsidR="00186FD2" w:rsidRPr="007D70C4">
        <w:rPr>
          <w:rFonts w:ascii="GHEA Grapalat" w:hAnsi="GHEA Grapalat"/>
          <w:sz w:val="24"/>
          <w:szCs w:val="24"/>
        </w:rPr>
        <w:t>1</w:t>
      </w:r>
      <w:r w:rsidR="00831A5A" w:rsidRPr="007D70C4">
        <w:rPr>
          <w:rFonts w:ascii="GHEA Grapalat" w:hAnsi="GHEA Grapalat"/>
          <w:sz w:val="24"/>
          <w:szCs w:val="24"/>
        </w:rPr>
        <w:t xml:space="preserve"> </w:t>
      </w:r>
      <w:r w:rsidR="00831A5A">
        <w:rPr>
          <w:rFonts w:ascii="GHEA Grapalat" w:hAnsi="GHEA Grapalat"/>
          <w:sz w:val="24"/>
          <w:szCs w:val="24"/>
          <w:lang w:val="en-US"/>
        </w:rPr>
        <w:t>հազար</w:t>
      </w:r>
      <w:r w:rsidR="00186FD2" w:rsidRPr="007D70C4">
        <w:rPr>
          <w:rFonts w:ascii="GHEA Grapalat" w:hAnsi="GHEA Grapalat"/>
          <w:sz w:val="24"/>
          <w:szCs w:val="24"/>
        </w:rPr>
        <w:t xml:space="preserve"> </w:t>
      </w:r>
      <w:r w:rsidR="00186FD2">
        <w:rPr>
          <w:rFonts w:ascii="GHEA Grapalat" w:hAnsi="GHEA Grapalat"/>
          <w:sz w:val="24"/>
          <w:szCs w:val="24"/>
          <w:lang w:val="en-US"/>
        </w:rPr>
        <w:t>գլուխ</w:t>
      </w:r>
      <w:r w:rsidR="00186FD2" w:rsidRPr="007D70C4">
        <w:rPr>
          <w:rFonts w:ascii="GHEA Grapalat" w:hAnsi="GHEA Grapalat"/>
          <w:sz w:val="24"/>
          <w:szCs w:val="24"/>
        </w:rPr>
        <w:t xml:space="preserve"> </w:t>
      </w:r>
      <w:r w:rsidR="00186FD2">
        <w:rPr>
          <w:rFonts w:ascii="GHEA Grapalat" w:hAnsi="GHEA Grapalat"/>
          <w:sz w:val="24"/>
          <w:szCs w:val="24"/>
          <w:lang w:val="en-US"/>
        </w:rPr>
        <w:t>մանր</w:t>
      </w:r>
      <w:r w:rsidR="00186FD2" w:rsidRPr="007D70C4">
        <w:rPr>
          <w:rFonts w:ascii="GHEA Grapalat" w:hAnsi="GHEA Grapalat"/>
          <w:sz w:val="24"/>
          <w:szCs w:val="24"/>
        </w:rPr>
        <w:t xml:space="preserve"> </w:t>
      </w:r>
      <w:r w:rsidR="00186FD2">
        <w:rPr>
          <w:rFonts w:ascii="GHEA Grapalat" w:hAnsi="GHEA Grapalat"/>
          <w:sz w:val="24"/>
          <w:szCs w:val="24"/>
          <w:lang w:val="en-US"/>
        </w:rPr>
        <w:t>եղջերավոր</w:t>
      </w:r>
      <w:r w:rsidR="00186FD2" w:rsidRPr="007D70C4">
        <w:rPr>
          <w:rFonts w:ascii="GHEA Grapalat" w:hAnsi="GHEA Grapalat"/>
          <w:sz w:val="24"/>
          <w:szCs w:val="24"/>
        </w:rPr>
        <w:t xml:space="preserve"> </w:t>
      </w:r>
      <w:r w:rsidR="00186FD2">
        <w:rPr>
          <w:rFonts w:ascii="GHEA Grapalat" w:hAnsi="GHEA Grapalat"/>
          <w:sz w:val="24"/>
          <w:szCs w:val="24"/>
          <w:lang w:val="en-US"/>
        </w:rPr>
        <w:t>կենդանի</w:t>
      </w:r>
      <w:r w:rsidR="00831A5A" w:rsidRPr="007D70C4">
        <w:rPr>
          <w:rFonts w:ascii="GHEA Grapalat" w:hAnsi="GHEA Grapalat"/>
          <w:sz w:val="24"/>
          <w:szCs w:val="24"/>
        </w:rPr>
        <w:t xml:space="preserve">, </w:t>
      </w:r>
      <w:r w:rsidR="00831A5A">
        <w:rPr>
          <w:rFonts w:ascii="GHEA Grapalat" w:hAnsi="GHEA Grapalat"/>
          <w:sz w:val="24"/>
          <w:szCs w:val="24"/>
          <w:lang w:val="en-US"/>
        </w:rPr>
        <w:t>ինչպես</w:t>
      </w:r>
      <w:r w:rsidR="00831A5A" w:rsidRPr="007D70C4">
        <w:rPr>
          <w:rFonts w:ascii="GHEA Grapalat" w:hAnsi="GHEA Grapalat"/>
          <w:sz w:val="24"/>
          <w:szCs w:val="24"/>
        </w:rPr>
        <w:t xml:space="preserve"> </w:t>
      </w:r>
      <w:r w:rsidR="00831A5A">
        <w:rPr>
          <w:rFonts w:ascii="GHEA Grapalat" w:hAnsi="GHEA Grapalat"/>
          <w:sz w:val="24"/>
          <w:szCs w:val="24"/>
          <w:lang w:val="en-US"/>
        </w:rPr>
        <w:t>նաև</w:t>
      </w:r>
      <w:r w:rsidR="00186FD2" w:rsidRPr="007D70C4">
        <w:rPr>
          <w:rFonts w:ascii="GHEA Grapalat" w:hAnsi="GHEA Grapalat"/>
          <w:sz w:val="24"/>
          <w:szCs w:val="24"/>
        </w:rPr>
        <w:t xml:space="preserve"> 2563.3 </w:t>
      </w:r>
      <w:r w:rsidR="00186FD2">
        <w:rPr>
          <w:rFonts w:ascii="GHEA Grapalat" w:hAnsi="GHEA Grapalat"/>
          <w:sz w:val="24"/>
          <w:szCs w:val="24"/>
          <w:lang w:val="en-US"/>
        </w:rPr>
        <w:t>տոննա</w:t>
      </w:r>
      <w:r w:rsidR="00186FD2" w:rsidRPr="007D70C4">
        <w:rPr>
          <w:rFonts w:ascii="GHEA Grapalat" w:hAnsi="GHEA Grapalat"/>
          <w:sz w:val="24"/>
          <w:szCs w:val="24"/>
        </w:rPr>
        <w:t xml:space="preserve"> </w:t>
      </w:r>
      <w:r w:rsidR="00186FD2">
        <w:rPr>
          <w:rFonts w:ascii="GHEA Grapalat" w:hAnsi="GHEA Grapalat"/>
          <w:sz w:val="24"/>
          <w:szCs w:val="24"/>
          <w:lang w:val="en-US"/>
        </w:rPr>
        <w:t>մանր</w:t>
      </w:r>
      <w:r w:rsidR="00186FD2" w:rsidRPr="007D70C4">
        <w:rPr>
          <w:rFonts w:ascii="GHEA Grapalat" w:hAnsi="GHEA Grapalat"/>
          <w:sz w:val="24"/>
          <w:szCs w:val="24"/>
        </w:rPr>
        <w:t xml:space="preserve"> </w:t>
      </w:r>
      <w:r w:rsidR="00186FD2">
        <w:rPr>
          <w:rFonts w:ascii="GHEA Grapalat" w:hAnsi="GHEA Grapalat"/>
          <w:sz w:val="24"/>
          <w:szCs w:val="24"/>
          <w:lang w:val="en-US"/>
        </w:rPr>
        <w:t>եղջերավոր</w:t>
      </w:r>
      <w:r w:rsidR="00186FD2" w:rsidRPr="007D70C4">
        <w:rPr>
          <w:rFonts w:ascii="GHEA Grapalat" w:hAnsi="GHEA Grapalat"/>
          <w:sz w:val="24"/>
          <w:szCs w:val="24"/>
        </w:rPr>
        <w:t xml:space="preserve"> </w:t>
      </w:r>
      <w:r w:rsidR="00186FD2">
        <w:rPr>
          <w:rFonts w:ascii="GHEA Grapalat" w:hAnsi="GHEA Grapalat"/>
          <w:sz w:val="24"/>
          <w:szCs w:val="24"/>
          <w:lang w:val="en-US"/>
        </w:rPr>
        <w:t>կենդանու</w:t>
      </w:r>
      <w:r w:rsidR="00831A5A" w:rsidRPr="007D70C4">
        <w:rPr>
          <w:rFonts w:ascii="GHEA Grapalat" w:hAnsi="GHEA Grapalat"/>
          <w:sz w:val="24"/>
          <w:szCs w:val="24"/>
        </w:rPr>
        <w:t xml:space="preserve"> </w:t>
      </w:r>
      <w:r w:rsidR="00831A5A">
        <w:rPr>
          <w:rFonts w:ascii="GHEA Grapalat" w:hAnsi="GHEA Grapalat"/>
          <w:sz w:val="24"/>
          <w:szCs w:val="24"/>
          <w:lang w:val="en-US"/>
        </w:rPr>
        <w:t>պաղեցրած</w:t>
      </w:r>
      <w:r w:rsidR="00186FD2" w:rsidRPr="007D70C4">
        <w:rPr>
          <w:rFonts w:ascii="GHEA Grapalat" w:hAnsi="GHEA Grapalat"/>
          <w:sz w:val="24"/>
          <w:szCs w:val="24"/>
        </w:rPr>
        <w:t xml:space="preserve"> </w:t>
      </w:r>
      <w:r w:rsidR="00186FD2">
        <w:rPr>
          <w:rFonts w:ascii="GHEA Grapalat" w:hAnsi="GHEA Grapalat"/>
          <w:sz w:val="24"/>
          <w:szCs w:val="24"/>
          <w:lang w:val="en-US"/>
        </w:rPr>
        <w:t>միս</w:t>
      </w:r>
      <w:r w:rsidR="00186FD2" w:rsidRPr="007D70C4">
        <w:rPr>
          <w:rFonts w:ascii="GHEA Grapalat" w:hAnsi="GHEA Grapalat"/>
          <w:sz w:val="24"/>
          <w:szCs w:val="24"/>
        </w:rPr>
        <w:t>:</w:t>
      </w:r>
    </w:p>
    <w:p w:rsidR="00FC2E60" w:rsidRPr="001B041F" w:rsidRDefault="00FC2E60" w:rsidP="00C733E9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Հաշվի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առնելով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ոչխարաբուծության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վարման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արդյունավետության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բարձրացման</w:t>
      </w:r>
      <w:r w:rsidRPr="007D70C4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ինչպես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նաև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արոտավայրերի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արդյունավետ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օգտագործման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առաջնահերթությունն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այժմէական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ավելացնել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բարձրարժեք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տոհմային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կենդանիներով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հագեցած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հոտերի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տեսակարար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կշիռը</w:t>
      </w:r>
      <w:r w:rsidRPr="007D70C4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որն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ունի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կենսաբանական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արտադրատնտեական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կարևոր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նշանակություն</w:t>
      </w:r>
      <w:r w:rsidRPr="007D70C4">
        <w:rPr>
          <w:rFonts w:ascii="GHEA Grapalat" w:hAnsi="GHEA Grapalat"/>
          <w:sz w:val="24"/>
          <w:szCs w:val="24"/>
        </w:rPr>
        <w:t>:</w:t>
      </w:r>
    </w:p>
    <w:p w:rsidR="00186FD2" w:rsidRPr="00186FD2" w:rsidRDefault="001B041F" w:rsidP="00186FD2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Ոչխարաբուծության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="001608B3">
        <w:rPr>
          <w:rFonts w:ascii="GHEA Grapalat" w:hAnsi="GHEA Grapalat"/>
          <w:sz w:val="24"/>
          <w:szCs w:val="24"/>
          <w:lang w:val="en-US"/>
        </w:rPr>
        <w:t>զարգացումը</w:t>
      </w:r>
      <w:r w:rsidR="001608B3" w:rsidRPr="007D70C4">
        <w:rPr>
          <w:rFonts w:ascii="GHEA Grapalat" w:hAnsi="GHEA Grapalat"/>
          <w:sz w:val="24"/>
          <w:szCs w:val="24"/>
        </w:rPr>
        <w:t xml:space="preserve"> </w:t>
      </w:r>
      <w:r w:rsidR="001608B3">
        <w:rPr>
          <w:rFonts w:ascii="GHEA Grapalat" w:hAnsi="GHEA Grapalat"/>
          <w:sz w:val="24"/>
          <w:szCs w:val="24"/>
          <w:lang w:val="en-US"/>
        </w:rPr>
        <w:t>մեր</w:t>
      </w:r>
      <w:r w:rsidR="001608B3" w:rsidRPr="007D70C4">
        <w:rPr>
          <w:rFonts w:ascii="GHEA Grapalat" w:hAnsi="GHEA Grapalat"/>
          <w:sz w:val="24"/>
          <w:szCs w:val="24"/>
        </w:rPr>
        <w:t xml:space="preserve"> </w:t>
      </w:r>
      <w:r w:rsidR="001608B3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="001608B3" w:rsidRPr="007D70C4">
        <w:rPr>
          <w:rFonts w:ascii="GHEA Grapalat" w:hAnsi="GHEA Grapalat"/>
          <w:sz w:val="24"/>
          <w:szCs w:val="24"/>
        </w:rPr>
        <w:t xml:space="preserve"> </w:t>
      </w:r>
      <w:r w:rsidR="001608B3">
        <w:rPr>
          <w:rFonts w:ascii="GHEA Grapalat" w:hAnsi="GHEA Grapalat"/>
          <w:sz w:val="24"/>
          <w:szCs w:val="24"/>
          <w:lang w:val="en-US"/>
        </w:rPr>
        <w:t>ենթադրում</w:t>
      </w:r>
      <w:r w:rsidR="001608B3" w:rsidRPr="007D70C4">
        <w:rPr>
          <w:rFonts w:ascii="GHEA Grapalat" w:hAnsi="GHEA Grapalat"/>
          <w:sz w:val="24"/>
          <w:szCs w:val="24"/>
        </w:rPr>
        <w:t xml:space="preserve"> </w:t>
      </w:r>
      <w:r w:rsidR="001608B3">
        <w:rPr>
          <w:rFonts w:ascii="GHEA Grapalat" w:hAnsi="GHEA Grapalat"/>
          <w:sz w:val="24"/>
          <w:szCs w:val="24"/>
          <w:lang w:val="en-US"/>
        </w:rPr>
        <w:t>է</w:t>
      </w:r>
      <w:r w:rsidR="001608B3" w:rsidRPr="007D70C4">
        <w:rPr>
          <w:rFonts w:ascii="GHEA Grapalat" w:hAnsi="GHEA Grapalat"/>
          <w:sz w:val="24"/>
          <w:szCs w:val="24"/>
        </w:rPr>
        <w:t xml:space="preserve"> </w:t>
      </w:r>
      <w:r w:rsidR="001608B3">
        <w:rPr>
          <w:rFonts w:ascii="GHEA Grapalat" w:hAnsi="GHEA Grapalat"/>
          <w:sz w:val="24"/>
          <w:szCs w:val="24"/>
          <w:lang w:val="en-US"/>
        </w:rPr>
        <w:t>համալիր</w:t>
      </w:r>
      <w:r w:rsidR="001608B3" w:rsidRPr="007D70C4">
        <w:rPr>
          <w:rFonts w:ascii="GHEA Grapalat" w:hAnsi="GHEA Grapalat"/>
          <w:sz w:val="24"/>
          <w:szCs w:val="24"/>
        </w:rPr>
        <w:t xml:space="preserve"> </w:t>
      </w:r>
      <w:r w:rsidR="001608B3">
        <w:rPr>
          <w:rFonts w:ascii="GHEA Grapalat" w:hAnsi="GHEA Grapalat"/>
          <w:sz w:val="24"/>
          <w:szCs w:val="24"/>
          <w:lang w:val="en-US"/>
        </w:rPr>
        <w:t>միջոցների</w:t>
      </w:r>
      <w:r w:rsidR="001608B3" w:rsidRPr="007D70C4">
        <w:rPr>
          <w:rFonts w:ascii="GHEA Grapalat" w:hAnsi="GHEA Grapalat"/>
          <w:sz w:val="24"/>
          <w:szCs w:val="24"/>
        </w:rPr>
        <w:t xml:space="preserve"> </w:t>
      </w:r>
      <w:r w:rsidR="001608B3">
        <w:rPr>
          <w:rFonts w:ascii="GHEA Grapalat" w:hAnsi="GHEA Grapalat"/>
          <w:sz w:val="24"/>
          <w:szCs w:val="24"/>
          <w:lang w:val="en-US"/>
        </w:rPr>
        <w:t>իրականացում</w:t>
      </w:r>
      <w:r w:rsidR="001608B3" w:rsidRPr="007D70C4">
        <w:rPr>
          <w:rFonts w:ascii="GHEA Grapalat" w:hAnsi="GHEA Grapalat"/>
          <w:sz w:val="24"/>
          <w:szCs w:val="24"/>
        </w:rPr>
        <w:t xml:space="preserve">, </w:t>
      </w:r>
      <w:r w:rsidR="001608B3">
        <w:rPr>
          <w:rFonts w:ascii="GHEA Grapalat" w:hAnsi="GHEA Grapalat"/>
          <w:sz w:val="24"/>
          <w:szCs w:val="24"/>
          <w:lang w:val="en-US"/>
        </w:rPr>
        <w:t>ինչը</w:t>
      </w:r>
      <w:r w:rsidR="001608B3" w:rsidRPr="007D70C4">
        <w:rPr>
          <w:rFonts w:ascii="GHEA Grapalat" w:hAnsi="GHEA Grapalat"/>
          <w:sz w:val="24"/>
          <w:szCs w:val="24"/>
        </w:rPr>
        <w:t xml:space="preserve"> </w:t>
      </w:r>
      <w:r w:rsidR="001608B3">
        <w:rPr>
          <w:rFonts w:ascii="GHEA Grapalat" w:hAnsi="GHEA Grapalat"/>
          <w:sz w:val="24"/>
          <w:szCs w:val="24"/>
          <w:lang w:val="en-US"/>
        </w:rPr>
        <w:t>կնպաստի</w:t>
      </w:r>
      <w:r w:rsidR="001608B3" w:rsidRPr="007D70C4">
        <w:rPr>
          <w:rFonts w:ascii="GHEA Grapalat" w:hAnsi="GHEA Grapalat"/>
          <w:sz w:val="24"/>
          <w:szCs w:val="24"/>
        </w:rPr>
        <w:t xml:space="preserve"> </w:t>
      </w:r>
      <w:r w:rsidR="001608B3">
        <w:rPr>
          <w:rFonts w:ascii="GHEA Grapalat" w:hAnsi="GHEA Grapalat"/>
          <w:sz w:val="24"/>
          <w:szCs w:val="24"/>
          <w:lang w:val="en-US"/>
        </w:rPr>
        <w:t>մի</w:t>
      </w:r>
      <w:r w:rsidR="001608B3" w:rsidRPr="007D70C4">
        <w:rPr>
          <w:rFonts w:ascii="GHEA Grapalat" w:hAnsi="GHEA Grapalat"/>
          <w:sz w:val="24"/>
          <w:szCs w:val="24"/>
        </w:rPr>
        <w:t xml:space="preserve"> </w:t>
      </w:r>
      <w:r w:rsidR="001608B3">
        <w:rPr>
          <w:rFonts w:ascii="GHEA Grapalat" w:hAnsi="GHEA Grapalat"/>
          <w:sz w:val="24"/>
          <w:szCs w:val="24"/>
          <w:lang w:val="en-US"/>
        </w:rPr>
        <w:t>շարք</w:t>
      </w:r>
      <w:r w:rsidR="001608B3" w:rsidRPr="007D70C4">
        <w:rPr>
          <w:rFonts w:ascii="GHEA Grapalat" w:hAnsi="GHEA Grapalat"/>
          <w:sz w:val="24"/>
          <w:szCs w:val="24"/>
        </w:rPr>
        <w:t xml:space="preserve"> </w:t>
      </w:r>
      <w:r w:rsidR="001608B3">
        <w:rPr>
          <w:rFonts w:ascii="GHEA Grapalat" w:hAnsi="GHEA Grapalat"/>
          <w:sz w:val="24"/>
          <w:szCs w:val="24"/>
          <w:lang w:val="en-US"/>
        </w:rPr>
        <w:t>ենթակառուցվածքների</w:t>
      </w:r>
      <w:r w:rsidR="001608B3" w:rsidRPr="007D70C4">
        <w:rPr>
          <w:rFonts w:ascii="GHEA Grapalat" w:hAnsi="GHEA Grapalat"/>
          <w:sz w:val="24"/>
          <w:szCs w:val="24"/>
        </w:rPr>
        <w:t xml:space="preserve"> </w:t>
      </w:r>
      <w:r w:rsidR="001608B3">
        <w:rPr>
          <w:rFonts w:ascii="GHEA Grapalat" w:hAnsi="GHEA Grapalat"/>
          <w:sz w:val="24"/>
          <w:szCs w:val="24"/>
          <w:lang w:val="en-US"/>
        </w:rPr>
        <w:t>ձևավորմանը</w:t>
      </w:r>
      <w:r w:rsidR="001608B3" w:rsidRPr="007D70C4">
        <w:rPr>
          <w:rFonts w:ascii="GHEA Grapalat" w:hAnsi="GHEA Grapalat"/>
          <w:sz w:val="24"/>
          <w:szCs w:val="24"/>
        </w:rPr>
        <w:t xml:space="preserve"> </w:t>
      </w:r>
      <w:r w:rsidR="001608B3">
        <w:rPr>
          <w:rFonts w:ascii="GHEA Grapalat" w:hAnsi="GHEA Grapalat"/>
          <w:sz w:val="24"/>
          <w:szCs w:val="24"/>
          <w:lang w:val="en-US"/>
        </w:rPr>
        <w:t>և</w:t>
      </w:r>
      <w:r w:rsidR="001608B3" w:rsidRPr="007D70C4">
        <w:rPr>
          <w:rFonts w:ascii="GHEA Grapalat" w:hAnsi="GHEA Grapalat"/>
          <w:sz w:val="24"/>
          <w:szCs w:val="24"/>
        </w:rPr>
        <w:t xml:space="preserve"> </w:t>
      </w:r>
      <w:r w:rsidR="001608B3">
        <w:rPr>
          <w:rFonts w:ascii="GHEA Grapalat" w:hAnsi="GHEA Grapalat"/>
          <w:sz w:val="24"/>
          <w:szCs w:val="24"/>
          <w:lang w:val="en-US"/>
        </w:rPr>
        <w:t>մատուցվող</w:t>
      </w:r>
      <w:r w:rsidR="001608B3" w:rsidRPr="007D70C4">
        <w:rPr>
          <w:rFonts w:ascii="GHEA Grapalat" w:hAnsi="GHEA Grapalat"/>
          <w:sz w:val="24"/>
          <w:szCs w:val="24"/>
        </w:rPr>
        <w:t xml:space="preserve"> </w:t>
      </w:r>
      <w:r w:rsidR="001608B3">
        <w:rPr>
          <w:rFonts w:ascii="GHEA Grapalat" w:hAnsi="GHEA Grapalat"/>
          <w:sz w:val="24"/>
          <w:szCs w:val="24"/>
          <w:lang w:val="en-US"/>
        </w:rPr>
        <w:t>ծառայությունների</w:t>
      </w:r>
      <w:r w:rsidR="001608B3" w:rsidRPr="007D70C4">
        <w:rPr>
          <w:rFonts w:ascii="GHEA Grapalat" w:hAnsi="GHEA Grapalat"/>
          <w:sz w:val="24"/>
          <w:szCs w:val="24"/>
        </w:rPr>
        <w:t xml:space="preserve"> </w:t>
      </w:r>
      <w:r w:rsidR="001608B3">
        <w:rPr>
          <w:rFonts w:ascii="GHEA Grapalat" w:hAnsi="GHEA Grapalat"/>
          <w:sz w:val="24"/>
          <w:szCs w:val="24"/>
          <w:lang w:val="en-US"/>
        </w:rPr>
        <w:t>արդյունավետության</w:t>
      </w:r>
      <w:r w:rsidR="001608B3" w:rsidRPr="007D70C4">
        <w:rPr>
          <w:rFonts w:ascii="GHEA Grapalat" w:hAnsi="GHEA Grapalat"/>
          <w:sz w:val="24"/>
          <w:szCs w:val="24"/>
        </w:rPr>
        <w:t xml:space="preserve"> </w:t>
      </w:r>
      <w:r w:rsidR="001608B3">
        <w:rPr>
          <w:rFonts w:ascii="GHEA Grapalat" w:hAnsi="GHEA Grapalat"/>
          <w:sz w:val="24"/>
          <w:szCs w:val="24"/>
          <w:lang w:val="en-US"/>
        </w:rPr>
        <w:t>բարձրացմանը</w:t>
      </w:r>
      <w:r w:rsidR="001608B3" w:rsidRPr="007D70C4">
        <w:rPr>
          <w:rFonts w:ascii="GHEA Grapalat" w:hAnsi="GHEA Grapalat"/>
          <w:sz w:val="24"/>
          <w:szCs w:val="24"/>
        </w:rPr>
        <w:t>:</w:t>
      </w:r>
      <w:r w:rsidR="00441DEA" w:rsidRPr="007D70C4">
        <w:rPr>
          <w:rFonts w:ascii="GHEA Grapalat" w:hAnsi="GHEA Grapalat"/>
          <w:sz w:val="24"/>
          <w:szCs w:val="24"/>
        </w:rPr>
        <w:t xml:space="preserve"> </w:t>
      </w:r>
      <w:r w:rsidR="00441DEA">
        <w:rPr>
          <w:rFonts w:ascii="GHEA Grapalat" w:hAnsi="GHEA Grapalat"/>
          <w:sz w:val="24"/>
          <w:szCs w:val="24"/>
          <w:lang w:val="en-US"/>
        </w:rPr>
        <w:t>Մասնավորապես</w:t>
      </w:r>
      <w:r w:rsidR="00441DEA" w:rsidRPr="007D70C4">
        <w:rPr>
          <w:rFonts w:ascii="GHEA Grapalat" w:hAnsi="GHEA Grapalat"/>
          <w:sz w:val="24"/>
          <w:szCs w:val="24"/>
        </w:rPr>
        <w:t xml:space="preserve">, </w:t>
      </w:r>
      <w:r w:rsidR="00B45C6A">
        <w:rPr>
          <w:rFonts w:ascii="GHEA Grapalat" w:hAnsi="GHEA Grapalat"/>
          <w:sz w:val="24"/>
          <w:szCs w:val="24"/>
          <w:lang w:val="en-US"/>
        </w:rPr>
        <w:t>հնարավորություն</w:t>
      </w:r>
      <w:r w:rsidR="00B45C6A" w:rsidRPr="007D70C4">
        <w:rPr>
          <w:rFonts w:ascii="GHEA Grapalat" w:hAnsi="GHEA Grapalat"/>
          <w:sz w:val="24"/>
          <w:szCs w:val="24"/>
        </w:rPr>
        <w:t xml:space="preserve"> </w:t>
      </w:r>
      <w:r w:rsidR="00B45C6A">
        <w:rPr>
          <w:rFonts w:ascii="GHEA Grapalat" w:hAnsi="GHEA Grapalat"/>
          <w:sz w:val="24"/>
          <w:szCs w:val="24"/>
          <w:lang w:val="en-US"/>
        </w:rPr>
        <w:t>կընձեռի</w:t>
      </w:r>
      <w:r w:rsidR="00B45C6A" w:rsidRPr="007D70C4">
        <w:rPr>
          <w:rFonts w:ascii="GHEA Grapalat" w:hAnsi="GHEA Grapalat"/>
          <w:sz w:val="24"/>
          <w:szCs w:val="24"/>
        </w:rPr>
        <w:t xml:space="preserve"> </w:t>
      </w:r>
      <w:r w:rsidR="00B45C6A">
        <w:rPr>
          <w:rFonts w:ascii="GHEA Grapalat" w:hAnsi="GHEA Grapalat"/>
          <w:sz w:val="24"/>
          <w:szCs w:val="24"/>
          <w:lang w:val="en-US"/>
        </w:rPr>
        <w:t>հիմնելու</w:t>
      </w:r>
      <w:r w:rsidR="00B45C6A" w:rsidRPr="007D70C4">
        <w:rPr>
          <w:rFonts w:ascii="GHEA Grapalat" w:hAnsi="GHEA Grapalat"/>
          <w:sz w:val="24"/>
          <w:szCs w:val="24"/>
        </w:rPr>
        <w:t xml:space="preserve"> </w:t>
      </w:r>
      <w:r w:rsidR="00B45C6A">
        <w:rPr>
          <w:rFonts w:ascii="GHEA Grapalat" w:hAnsi="GHEA Grapalat"/>
          <w:sz w:val="24"/>
          <w:szCs w:val="24"/>
          <w:lang w:val="en-US"/>
        </w:rPr>
        <w:t>տոհմային</w:t>
      </w:r>
      <w:r w:rsidR="00B45C6A" w:rsidRPr="007D70C4">
        <w:rPr>
          <w:rFonts w:ascii="GHEA Grapalat" w:hAnsi="GHEA Grapalat"/>
          <w:sz w:val="24"/>
          <w:szCs w:val="24"/>
        </w:rPr>
        <w:t xml:space="preserve"> </w:t>
      </w:r>
      <w:r w:rsidR="00B45C6A">
        <w:rPr>
          <w:rFonts w:ascii="GHEA Grapalat" w:hAnsi="GHEA Grapalat"/>
          <w:sz w:val="24"/>
          <w:szCs w:val="24"/>
          <w:lang w:val="en-US"/>
        </w:rPr>
        <w:t>կորիզ</w:t>
      </w:r>
      <w:r w:rsidR="00B45C6A" w:rsidRPr="007D70C4">
        <w:rPr>
          <w:rFonts w:ascii="GHEA Grapalat" w:hAnsi="GHEA Grapalat"/>
          <w:sz w:val="24"/>
          <w:szCs w:val="24"/>
        </w:rPr>
        <w:t xml:space="preserve"> </w:t>
      </w:r>
      <w:r w:rsidR="00D65997">
        <w:rPr>
          <w:rFonts w:ascii="GHEA Grapalat" w:hAnsi="GHEA Grapalat"/>
          <w:sz w:val="24"/>
          <w:szCs w:val="24"/>
          <w:lang w:val="en-US"/>
        </w:rPr>
        <w:t>ունեցող</w:t>
      </w:r>
      <w:r w:rsidR="00D65997" w:rsidRPr="007D70C4">
        <w:rPr>
          <w:rFonts w:ascii="GHEA Grapalat" w:hAnsi="GHEA Grapalat"/>
          <w:sz w:val="24"/>
          <w:szCs w:val="24"/>
        </w:rPr>
        <w:t xml:space="preserve"> </w:t>
      </w:r>
      <w:r w:rsidR="00D65997">
        <w:rPr>
          <w:rFonts w:ascii="GHEA Grapalat" w:hAnsi="GHEA Grapalat"/>
          <w:sz w:val="24"/>
          <w:szCs w:val="24"/>
          <w:lang w:val="en-US"/>
        </w:rPr>
        <w:t>ոչխարի</w:t>
      </w:r>
      <w:r w:rsidR="00D65997" w:rsidRPr="007D70C4">
        <w:rPr>
          <w:rFonts w:ascii="GHEA Grapalat" w:hAnsi="GHEA Grapalat"/>
          <w:sz w:val="24"/>
          <w:szCs w:val="24"/>
        </w:rPr>
        <w:t xml:space="preserve"> </w:t>
      </w:r>
      <w:r w:rsidR="00D65997">
        <w:rPr>
          <w:rFonts w:ascii="GHEA Grapalat" w:hAnsi="GHEA Grapalat"/>
          <w:sz w:val="24"/>
          <w:szCs w:val="24"/>
          <w:lang w:val="en-US"/>
        </w:rPr>
        <w:t>հոտեր</w:t>
      </w:r>
      <w:r w:rsidR="00D65997" w:rsidRPr="007D70C4">
        <w:rPr>
          <w:rFonts w:ascii="GHEA Grapalat" w:hAnsi="GHEA Grapalat"/>
          <w:sz w:val="24"/>
          <w:szCs w:val="24"/>
        </w:rPr>
        <w:t xml:space="preserve">, </w:t>
      </w:r>
      <w:r w:rsidR="00D65997">
        <w:rPr>
          <w:rFonts w:ascii="GHEA Grapalat" w:hAnsi="GHEA Grapalat"/>
          <w:sz w:val="24"/>
          <w:szCs w:val="24"/>
          <w:lang w:val="en-US"/>
        </w:rPr>
        <w:t>ձևավորել</w:t>
      </w:r>
      <w:r w:rsidR="00D65997" w:rsidRPr="007D70C4">
        <w:rPr>
          <w:rFonts w:ascii="GHEA Grapalat" w:hAnsi="GHEA Grapalat"/>
          <w:sz w:val="24"/>
          <w:szCs w:val="24"/>
        </w:rPr>
        <w:t xml:space="preserve"> </w:t>
      </w:r>
      <w:r w:rsidR="00D65997">
        <w:rPr>
          <w:rFonts w:ascii="GHEA Grapalat" w:hAnsi="GHEA Grapalat"/>
          <w:sz w:val="24"/>
          <w:szCs w:val="24"/>
          <w:lang w:val="en-US"/>
        </w:rPr>
        <w:t>ոչխարի</w:t>
      </w:r>
      <w:r w:rsidR="00D65997" w:rsidRPr="007D70C4">
        <w:rPr>
          <w:rFonts w:ascii="GHEA Grapalat" w:hAnsi="GHEA Grapalat"/>
          <w:sz w:val="24"/>
          <w:szCs w:val="24"/>
        </w:rPr>
        <w:t xml:space="preserve"> </w:t>
      </w:r>
      <w:r w:rsidR="00D65997">
        <w:rPr>
          <w:rFonts w:ascii="GHEA Grapalat" w:hAnsi="GHEA Grapalat"/>
          <w:sz w:val="24"/>
          <w:szCs w:val="24"/>
          <w:lang w:val="en-US"/>
        </w:rPr>
        <w:t>բրդի</w:t>
      </w:r>
      <w:r w:rsidR="00D65997" w:rsidRPr="007D70C4">
        <w:rPr>
          <w:rFonts w:ascii="GHEA Grapalat" w:hAnsi="GHEA Grapalat"/>
          <w:sz w:val="24"/>
          <w:szCs w:val="24"/>
        </w:rPr>
        <w:t xml:space="preserve"> </w:t>
      </w:r>
      <w:r w:rsidR="00D65997">
        <w:rPr>
          <w:rFonts w:ascii="GHEA Grapalat" w:hAnsi="GHEA Grapalat"/>
          <w:sz w:val="24"/>
          <w:szCs w:val="24"/>
          <w:lang w:val="en-US"/>
        </w:rPr>
        <w:t>և</w:t>
      </w:r>
      <w:r w:rsidR="00D65997" w:rsidRPr="007D70C4">
        <w:rPr>
          <w:rFonts w:ascii="GHEA Grapalat" w:hAnsi="GHEA Grapalat"/>
          <w:sz w:val="24"/>
          <w:szCs w:val="24"/>
        </w:rPr>
        <w:t xml:space="preserve"> </w:t>
      </w:r>
      <w:r w:rsidR="00D65997">
        <w:rPr>
          <w:rFonts w:ascii="GHEA Grapalat" w:hAnsi="GHEA Grapalat"/>
          <w:sz w:val="24"/>
          <w:szCs w:val="24"/>
          <w:lang w:val="en-US"/>
        </w:rPr>
        <w:t>ոչխարենու</w:t>
      </w:r>
      <w:r w:rsidR="00D65997" w:rsidRPr="007D70C4">
        <w:rPr>
          <w:rFonts w:ascii="GHEA Grapalat" w:hAnsi="GHEA Grapalat"/>
          <w:sz w:val="24"/>
          <w:szCs w:val="24"/>
        </w:rPr>
        <w:t xml:space="preserve"> </w:t>
      </w:r>
      <w:r w:rsidR="00D65997">
        <w:rPr>
          <w:rFonts w:ascii="GHEA Grapalat" w:hAnsi="GHEA Grapalat"/>
          <w:sz w:val="24"/>
          <w:szCs w:val="24"/>
          <w:lang w:val="en-US"/>
        </w:rPr>
        <w:t>մթերման</w:t>
      </w:r>
      <w:r w:rsidR="001608B3" w:rsidRPr="007D70C4">
        <w:rPr>
          <w:rFonts w:ascii="GHEA Grapalat" w:hAnsi="GHEA Grapalat"/>
          <w:sz w:val="24"/>
          <w:szCs w:val="24"/>
        </w:rPr>
        <w:t xml:space="preserve"> </w:t>
      </w:r>
      <w:r w:rsidR="00D65997">
        <w:rPr>
          <w:rFonts w:ascii="GHEA Grapalat" w:hAnsi="GHEA Grapalat"/>
          <w:sz w:val="24"/>
          <w:szCs w:val="24"/>
          <w:lang w:val="en-US"/>
        </w:rPr>
        <w:t>կազմակերպություններ</w:t>
      </w:r>
      <w:r w:rsidR="00D65997" w:rsidRPr="007D70C4">
        <w:rPr>
          <w:rFonts w:ascii="GHEA Grapalat" w:hAnsi="GHEA Grapalat"/>
          <w:sz w:val="24"/>
          <w:szCs w:val="24"/>
        </w:rPr>
        <w:t xml:space="preserve">, </w:t>
      </w:r>
      <w:r w:rsidR="00D65997">
        <w:rPr>
          <w:rFonts w:ascii="GHEA Grapalat" w:hAnsi="GHEA Grapalat"/>
          <w:sz w:val="24"/>
          <w:szCs w:val="24"/>
          <w:lang w:val="en-US"/>
        </w:rPr>
        <w:t>ինչպես</w:t>
      </w:r>
      <w:r w:rsidR="00D65997" w:rsidRPr="007D70C4">
        <w:rPr>
          <w:rFonts w:ascii="GHEA Grapalat" w:hAnsi="GHEA Grapalat"/>
          <w:sz w:val="24"/>
          <w:szCs w:val="24"/>
        </w:rPr>
        <w:t xml:space="preserve"> </w:t>
      </w:r>
      <w:r w:rsidR="00D65997">
        <w:rPr>
          <w:rFonts w:ascii="GHEA Grapalat" w:hAnsi="GHEA Grapalat"/>
          <w:sz w:val="24"/>
          <w:szCs w:val="24"/>
          <w:lang w:val="en-US"/>
        </w:rPr>
        <w:t>նաև</w:t>
      </w:r>
      <w:r w:rsidR="00D65997" w:rsidRPr="007D70C4">
        <w:rPr>
          <w:rFonts w:ascii="GHEA Grapalat" w:hAnsi="GHEA Grapalat"/>
          <w:sz w:val="24"/>
          <w:szCs w:val="24"/>
        </w:rPr>
        <w:t xml:space="preserve"> </w:t>
      </w:r>
      <w:r w:rsidR="00D65997">
        <w:rPr>
          <w:rFonts w:ascii="GHEA Grapalat" w:hAnsi="GHEA Grapalat"/>
          <w:sz w:val="24"/>
          <w:szCs w:val="24"/>
          <w:lang w:val="en-US"/>
        </w:rPr>
        <w:t>բարձրացնել</w:t>
      </w:r>
      <w:r w:rsidR="00D65997" w:rsidRPr="007D70C4">
        <w:rPr>
          <w:rFonts w:ascii="GHEA Grapalat" w:hAnsi="GHEA Grapalat"/>
          <w:sz w:val="24"/>
          <w:szCs w:val="24"/>
        </w:rPr>
        <w:t xml:space="preserve"> </w:t>
      </w:r>
      <w:r w:rsidR="00D65997">
        <w:rPr>
          <w:rFonts w:ascii="GHEA Grapalat" w:hAnsi="GHEA Grapalat"/>
          <w:sz w:val="24"/>
          <w:szCs w:val="24"/>
          <w:lang w:val="en-US"/>
        </w:rPr>
        <w:t>գյուղական</w:t>
      </w:r>
      <w:r w:rsidR="00D65997" w:rsidRPr="007D70C4">
        <w:rPr>
          <w:rFonts w:ascii="GHEA Grapalat" w:hAnsi="GHEA Grapalat"/>
          <w:sz w:val="24"/>
          <w:szCs w:val="24"/>
        </w:rPr>
        <w:t xml:space="preserve"> </w:t>
      </w:r>
      <w:r w:rsidR="00D65997">
        <w:rPr>
          <w:rFonts w:ascii="GHEA Grapalat" w:hAnsi="GHEA Grapalat"/>
          <w:sz w:val="24"/>
          <w:szCs w:val="24"/>
          <w:lang w:val="en-US"/>
        </w:rPr>
        <w:t>համայնքների</w:t>
      </w:r>
      <w:r w:rsidR="00D65997" w:rsidRPr="007D70C4">
        <w:rPr>
          <w:rFonts w:ascii="GHEA Grapalat" w:hAnsi="GHEA Grapalat"/>
          <w:sz w:val="24"/>
          <w:szCs w:val="24"/>
        </w:rPr>
        <w:t xml:space="preserve"> </w:t>
      </w:r>
      <w:r w:rsidR="00D65997">
        <w:rPr>
          <w:rFonts w:ascii="GHEA Grapalat" w:hAnsi="GHEA Grapalat"/>
          <w:sz w:val="24"/>
          <w:szCs w:val="24"/>
          <w:lang w:val="en-US"/>
        </w:rPr>
        <w:t>վարչական</w:t>
      </w:r>
      <w:r w:rsidR="00D65997" w:rsidRPr="007D70C4">
        <w:rPr>
          <w:rFonts w:ascii="GHEA Grapalat" w:hAnsi="GHEA Grapalat"/>
          <w:sz w:val="24"/>
          <w:szCs w:val="24"/>
        </w:rPr>
        <w:t xml:space="preserve"> </w:t>
      </w:r>
      <w:r w:rsidR="00D65997">
        <w:rPr>
          <w:rFonts w:ascii="GHEA Grapalat" w:hAnsi="GHEA Grapalat"/>
          <w:sz w:val="24"/>
          <w:szCs w:val="24"/>
          <w:lang w:val="en-US"/>
        </w:rPr>
        <w:t>տարածքներում</w:t>
      </w:r>
      <w:r w:rsidR="00D65997" w:rsidRPr="007D70C4">
        <w:rPr>
          <w:rFonts w:ascii="GHEA Grapalat" w:hAnsi="GHEA Grapalat"/>
          <w:sz w:val="24"/>
          <w:szCs w:val="24"/>
        </w:rPr>
        <w:t xml:space="preserve"> </w:t>
      </w:r>
      <w:r w:rsidR="005315D8">
        <w:rPr>
          <w:rFonts w:ascii="GHEA Grapalat" w:hAnsi="GHEA Grapalat"/>
          <w:sz w:val="24"/>
          <w:szCs w:val="24"/>
          <w:lang w:val="en-US"/>
        </w:rPr>
        <w:t>գտնվող</w:t>
      </w:r>
      <w:r w:rsidR="005315D8" w:rsidRPr="007D70C4">
        <w:rPr>
          <w:rFonts w:ascii="GHEA Grapalat" w:hAnsi="GHEA Grapalat"/>
          <w:sz w:val="24"/>
          <w:szCs w:val="24"/>
        </w:rPr>
        <w:t xml:space="preserve"> </w:t>
      </w:r>
      <w:r w:rsidR="005315D8">
        <w:rPr>
          <w:rFonts w:ascii="GHEA Grapalat" w:hAnsi="GHEA Grapalat"/>
          <w:sz w:val="24"/>
          <w:szCs w:val="24"/>
          <w:lang w:val="en-US"/>
        </w:rPr>
        <w:t>արոտավայրերի</w:t>
      </w:r>
      <w:r w:rsidR="005315D8" w:rsidRPr="007D70C4">
        <w:rPr>
          <w:rFonts w:ascii="GHEA Grapalat" w:hAnsi="GHEA Grapalat"/>
          <w:sz w:val="24"/>
          <w:szCs w:val="24"/>
        </w:rPr>
        <w:t xml:space="preserve"> </w:t>
      </w:r>
      <w:r w:rsidR="005315D8">
        <w:rPr>
          <w:rFonts w:ascii="GHEA Grapalat" w:hAnsi="GHEA Grapalat"/>
          <w:sz w:val="24"/>
          <w:szCs w:val="24"/>
          <w:lang w:val="en-US"/>
        </w:rPr>
        <w:t>կառավարման</w:t>
      </w:r>
      <w:r w:rsidR="005315D8" w:rsidRPr="007D70C4">
        <w:rPr>
          <w:rFonts w:ascii="GHEA Grapalat" w:hAnsi="GHEA Grapalat"/>
          <w:sz w:val="24"/>
          <w:szCs w:val="24"/>
        </w:rPr>
        <w:t xml:space="preserve"> </w:t>
      </w:r>
      <w:r w:rsidR="005315D8">
        <w:rPr>
          <w:rFonts w:ascii="GHEA Grapalat" w:hAnsi="GHEA Grapalat"/>
          <w:sz w:val="24"/>
          <w:szCs w:val="24"/>
          <w:lang w:val="en-US"/>
        </w:rPr>
        <w:t>արդյունավետությունը</w:t>
      </w:r>
      <w:r w:rsidR="005315D8" w:rsidRPr="007D70C4">
        <w:rPr>
          <w:rFonts w:ascii="GHEA Grapalat" w:hAnsi="GHEA Grapalat"/>
          <w:sz w:val="24"/>
          <w:szCs w:val="24"/>
        </w:rPr>
        <w:t>:</w:t>
      </w:r>
    </w:p>
    <w:p w:rsidR="00277335" w:rsidRPr="007D70C4" w:rsidRDefault="00277335" w:rsidP="001B041F">
      <w:pPr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6E1F75" w:rsidRPr="006E1F75" w:rsidRDefault="006E1F75" w:rsidP="00DA6698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1080"/>
        </w:tabs>
        <w:spacing w:after="0" w:line="360" w:lineRule="auto"/>
        <w:ind w:hanging="1428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  <w:lang w:val="en-US"/>
        </w:rPr>
        <w:t>ՈՉԽԱՐԱԲՈՒԾՈՒԹՅԱՆ</w:t>
      </w:r>
      <w:r w:rsidRPr="007D70C4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en-US"/>
        </w:rPr>
        <w:t>ՈԼՈՐՏԻ</w:t>
      </w:r>
      <w:r w:rsidRPr="007D70C4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en-US"/>
        </w:rPr>
        <w:t>ՆԵՐԿԱ</w:t>
      </w:r>
      <w:r w:rsidRPr="007D70C4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en-US"/>
        </w:rPr>
        <w:t>ՎԻՃԱԿԻ</w:t>
      </w:r>
      <w:r w:rsidRPr="007D70C4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en-US"/>
        </w:rPr>
        <w:t>ՀԱՄԱՌՈՏ</w:t>
      </w:r>
      <w:r w:rsidRPr="007D70C4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en-US"/>
        </w:rPr>
        <w:t>ԲՆՈՒԹԱԳԻՐԸ</w:t>
      </w:r>
    </w:p>
    <w:p w:rsidR="00692BC6" w:rsidRPr="007D70C4" w:rsidRDefault="00D757E1" w:rsidP="00692BC6">
      <w:pPr>
        <w:pStyle w:val="ListParagraph"/>
        <w:numPr>
          <w:ilvl w:val="0"/>
          <w:numId w:val="6"/>
        </w:numPr>
        <w:tabs>
          <w:tab w:val="left" w:pos="0"/>
          <w:tab w:val="left" w:pos="90"/>
          <w:tab w:val="left" w:pos="27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Հայաստանի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ոչխարաբուծությունը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համարվում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անասնապահության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ավանդական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ճյուղերից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մեկը</w:t>
      </w:r>
      <w:r w:rsidR="001F4CFB" w:rsidRPr="007D70C4">
        <w:rPr>
          <w:rFonts w:ascii="GHEA Grapalat" w:hAnsi="GHEA Grapalat"/>
          <w:sz w:val="24"/>
          <w:szCs w:val="24"/>
        </w:rPr>
        <w:t xml:space="preserve">, </w:t>
      </w:r>
      <w:r w:rsidR="001F4CFB">
        <w:rPr>
          <w:rFonts w:ascii="GHEA Grapalat" w:hAnsi="GHEA Grapalat"/>
          <w:sz w:val="24"/>
          <w:szCs w:val="24"/>
          <w:lang w:val="en-US"/>
        </w:rPr>
        <w:t>որը</w:t>
      </w:r>
      <w:r w:rsidR="002A3FAE" w:rsidRPr="007D70C4">
        <w:rPr>
          <w:rFonts w:ascii="GHEA Grapalat" w:hAnsi="GHEA Grapalat"/>
          <w:sz w:val="24"/>
          <w:szCs w:val="24"/>
        </w:rPr>
        <w:t xml:space="preserve"> </w:t>
      </w:r>
      <w:r w:rsidR="002A3FAE">
        <w:rPr>
          <w:rFonts w:ascii="GHEA Grapalat" w:hAnsi="GHEA Grapalat"/>
          <w:sz w:val="24"/>
          <w:szCs w:val="24"/>
          <w:lang w:val="en-US"/>
        </w:rPr>
        <w:t>դարեր</w:t>
      </w:r>
      <w:r w:rsidR="002A3FAE" w:rsidRPr="007D70C4">
        <w:rPr>
          <w:rFonts w:ascii="GHEA Grapalat" w:hAnsi="GHEA Grapalat"/>
          <w:sz w:val="24"/>
          <w:szCs w:val="24"/>
        </w:rPr>
        <w:t xml:space="preserve"> </w:t>
      </w:r>
      <w:r w:rsidR="002A3FAE">
        <w:rPr>
          <w:rFonts w:ascii="GHEA Grapalat" w:hAnsi="GHEA Grapalat"/>
          <w:sz w:val="24"/>
          <w:szCs w:val="24"/>
          <w:lang w:val="en-US"/>
        </w:rPr>
        <w:t>շարունակ</w:t>
      </w:r>
      <w:r w:rsidR="001F4CFB" w:rsidRPr="007D70C4">
        <w:rPr>
          <w:rFonts w:ascii="GHEA Grapalat" w:hAnsi="GHEA Grapalat"/>
          <w:sz w:val="24"/>
          <w:szCs w:val="24"/>
        </w:rPr>
        <w:t xml:space="preserve"> </w:t>
      </w:r>
      <w:r w:rsidR="001F4CFB">
        <w:rPr>
          <w:rFonts w:ascii="GHEA Grapalat" w:hAnsi="GHEA Grapalat"/>
          <w:sz w:val="24"/>
          <w:szCs w:val="24"/>
          <w:lang w:val="en-US"/>
        </w:rPr>
        <w:t>բնակչությանը</w:t>
      </w:r>
      <w:r w:rsidR="001F4CFB" w:rsidRPr="007D70C4">
        <w:rPr>
          <w:rFonts w:ascii="GHEA Grapalat" w:hAnsi="GHEA Grapalat"/>
          <w:sz w:val="24"/>
          <w:szCs w:val="24"/>
        </w:rPr>
        <w:t xml:space="preserve"> </w:t>
      </w:r>
      <w:r w:rsidR="001F4CFB">
        <w:rPr>
          <w:rFonts w:ascii="GHEA Grapalat" w:hAnsi="GHEA Grapalat"/>
          <w:sz w:val="24"/>
          <w:szCs w:val="24"/>
          <w:lang w:val="en-US"/>
        </w:rPr>
        <w:t>մատակարարել</w:t>
      </w:r>
      <w:r w:rsidR="001F4CFB" w:rsidRPr="007D70C4">
        <w:rPr>
          <w:rFonts w:ascii="GHEA Grapalat" w:hAnsi="GHEA Grapalat"/>
          <w:sz w:val="24"/>
          <w:szCs w:val="24"/>
        </w:rPr>
        <w:t xml:space="preserve"> </w:t>
      </w:r>
      <w:r w:rsidR="001F4CFB">
        <w:rPr>
          <w:rFonts w:ascii="GHEA Grapalat" w:hAnsi="GHEA Grapalat"/>
          <w:sz w:val="24"/>
          <w:szCs w:val="24"/>
          <w:lang w:val="en-US"/>
        </w:rPr>
        <w:t>է</w:t>
      </w:r>
      <w:r w:rsidR="001F4CFB" w:rsidRPr="007D70C4">
        <w:rPr>
          <w:rFonts w:ascii="GHEA Grapalat" w:hAnsi="GHEA Grapalat"/>
          <w:sz w:val="24"/>
          <w:szCs w:val="24"/>
        </w:rPr>
        <w:t xml:space="preserve"> </w:t>
      </w:r>
      <w:r w:rsidR="001F4CFB">
        <w:rPr>
          <w:rFonts w:ascii="GHEA Grapalat" w:hAnsi="GHEA Grapalat"/>
          <w:sz w:val="24"/>
          <w:szCs w:val="24"/>
          <w:lang w:val="en-US"/>
        </w:rPr>
        <w:t>բարձրորակ</w:t>
      </w:r>
      <w:r w:rsidR="001F4CFB" w:rsidRPr="007D70C4">
        <w:rPr>
          <w:rFonts w:ascii="GHEA Grapalat" w:hAnsi="GHEA Grapalat"/>
          <w:sz w:val="24"/>
          <w:szCs w:val="24"/>
        </w:rPr>
        <w:t xml:space="preserve"> </w:t>
      </w:r>
      <w:r w:rsidR="001F4CFB">
        <w:rPr>
          <w:rFonts w:ascii="GHEA Grapalat" w:hAnsi="GHEA Grapalat"/>
          <w:sz w:val="24"/>
          <w:szCs w:val="24"/>
          <w:lang w:val="en-US"/>
        </w:rPr>
        <w:t>մ</w:t>
      </w:r>
      <w:r w:rsidR="008D42CA">
        <w:rPr>
          <w:rFonts w:ascii="GHEA Grapalat" w:hAnsi="GHEA Grapalat"/>
          <w:sz w:val="24"/>
          <w:szCs w:val="24"/>
          <w:lang w:val="hy-AM"/>
        </w:rPr>
        <w:t>ի</w:t>
      </w:r>
      <w:r w:rsidR="001F4CFB">
        <w:rPr>
          <w:rFonts w:ascii="GHEA Grapalat" w:hAnsi="GHEA Grapalat"/>
          <w:sz w:val="24"/>
          <w:szCs w:val="24"/>
          <w:lang w:val="en-US"/>
        </w:rPr>
        <w:t>ս</w:t>
      </w:r>
      <w:r w:rsidR="001F4CFB" w:rsidRPr="007D70C4">
        <w:rPr>
          <w:rFonts w:ascii="GHEA Grapalat" w:hAnsi="GHEA Grapalat"/>
          <w:sz w:val="24"/>
          <w:szCs w:val="24"/>
        </w:rPr>
        <w:t xml:space="preserve">, </w:t>
      </w:r>
      <w:r w:rsidR="001F4CFB">
        <w:rPr>
          <w:rFonts w:ascii="GHEA Grapalat" w:hAnsi="GHEA Grapalat"/>
          <w:sz w:val="24"/>
          <w:szCs w:val="24"/>
          <w:lang w:val="en-US"/>
        </w:rPr>
        <w:t>կաթ</w:t>
      </w:r>
      <w:r w:rsidR="002A3FAE" w:rsidRPr="007D70C4">
        <w:rPr>
          <w:rFonts w:ascii="GHEA Grapalat" w:hAnsi="GHEA Grapalat"/>
          <w:sz w:val="24"/>
          <w:szCs w:val="24"/>
        </w:rPr>
        <w:t>,</w:t>
      </w:r>
      <w:r w:rsidR="001F4CFB" w:rsidRPr="007D70C4">
        <w:rPr>
          <w:rFonts w:ascii="GHEA Grapalat" w:hAnsi="GHEA Grapalat"/>
          <w:sz w:val="24"/>
          <w:szCs w:val="24"/>
        </w:rPr>
        <w:t xml:space="preserve"> </w:t>
      </w:r>
      <w:r w:rsidR="001F4CFB">
        <w:rPr>
          <w:rFonts w:ascii="GHEA Grapalat" w:hAnsi="GHEA Grapalat"/>
          <w:sz w:val="24"/>
          <w:szCs w:val="24"/>
          <w:lang w:val="en-US"/>
        </w:rPr>
        <w:t>բ</w:t>
      </w:r>
      <w:r w:rsidR="008D42CA">
        <w:rPr>
          <w:rFonts w:ascii="GHEA Grapalat" w:hAnsi="GHEA Grapalat"/>
          <w:sz w:val="24"/>
          <w:szCs w:val="24"/>
          <w:lang w:val="hy-AM"/>
        </w:rPr>
        <w:t>ու</w:t>
      </w:r>
      <w:r w:rsidR="001F4CFB">
        <w:rPr>
          <w:rFonts w:ascii="GHEA Grapalat" w:hAnsi="GHEA Grapalat"/>
          <w:sz w:val="24"/>
          <w:szCs w:val="24"/>
          <w:lang w:val="en-US"/>
        </w:rPr>
        <w:t>րդ</w:t>
      </w:r>
      <w:r w:rsidR="002A3FAE" w:rsidRPr="007D70C4">
        <w:rPr>
          <w:rFonts w:ascii="GHEA Grapalat" w:hAnsi="GHEA Grapalat"/>
          <w:sz w:val="24"/>
          <w:szCs w:val="24"/>
        </w:rPr>
        <w:t xml:space="preserve"> </w:t>
      </w:r>
      <w:r w:rsidR="002A3FAE">
        <w:rPr>
          <w:rFonts w:ascii="GHEA Grapalat" w:hAnsi="GHEA Grapalat"/>
          <w:sz w:val="24"/>
          <w:szCs w:val="24"/>
          <w:lang w:val="en-US"/>
        </w:rPr>
        <w:t>և</w:t>
      </w:r>
      <w:r w:rsidR="002A3FAE" w:rsidRPr="007D70C4">
        <w:rPr>
          <w:rFonts w:ascii="GHEA Grapalat" w:hAnsi="GHEA Grapalat"/>
          <w:sz w:val="24"/>
          <w:szCs w:val="24"/>
        </w:rPr>
        <w:t xml:space="preserve"> </w:t>
      </w:r>
      <w:r w:rsidR="002A3FAE">
        <w:rPr>
          <w:rFonts w:ascii="GHEA Grapalat" w:hAnsi="GHEA Grapalat"/>
          <w:sz w:val="24"/>
          <w:szCs w:val="24"/>
          <w:lang w:val="en-US"/>
        </w:rPr>
        <w:t>կաշեհումք</w:t>
      </w:r>
      <w:r w:rsidR="001F4CFB" w:rsidRPr="007D70C4">
        <w:rPr>
          <w:rFonts w:ascii="GHEA Grapalat" w:hAnsi="GHEA Grapalat"/>
          <w:sz w:val="24"/>
          <w:szCs w:val="24"/>
        </w:rPr>
        <w:t>:</w:t>
      </w:r>
      <w:r w:rsidR="00692BC6" w:rsidRPr="007D70C4">
        <w:rPr>
          <w:rFonts w:ascii="GHEA Grapalat" w:hAnsi="GHEA Grapalat"/>
          <w:sz w:val="24"/>
          <w:szCs w:val="24"/>
        </w:rPr>
        <w:t xml:space="preserve"> </w:t>
      </w:r>
      <w:r w:rsidR="00692BC6" w:rsidRPr="00692BC6">
        <w:rPr>
          <w:rFonts w:ascii="GHEA Grapalat" w:hAnsi="GHEA Grapalat" w:cs="Sylfaen"/>
          <w:sz w:val="24"/>
          <w:szCs w:val="24"/>
          <w:lang w:val="en-US"/>
        </w:rPr>
        <w:t>Հ</w:t>
      </w:r>
      <w:r w:rsidR="00692BC6" w:rsidRPr="00692BC6">
        <w:rPr>
          <w:rFonts w:ascii="GHEA Grapalat" w:hAnsi="GHEA Grapalat"/>
          <w:sz w:val="24"/>
          <w:szCs w:val="24"/>
          <w:lang w:val="en-US"/>
        </w:rPr>
        <w:t>անրապետությունում</w:t>
      </w:r>
      <w:r w:rsidR="00692BC6" w:rsidRPr="007D70C4">
        <w:rPr>
          <w:rFonts w:ascii="GHEA Grapalat" w:hAnsi="GHEA Grapalat"/>
          <w:sz w:val="24"/>
          <w:szCs w:val="24"/>
        </w:rPr>
        <w:t xml:space="preserve"> </w:t>
      </w:r>
      <w:r w:rsidR="00692BC6" w:rsidRPr="00692BC6">
        <w:rPr>
          <w:rFonts w:ascii="GHEA Grapalat" w:hAnsi="GHEA Grapalat"/>
          <w:sz w:val="24"/>
          <w:szCs w:val="24"/>
          <w:lang w:val="en-US"/>
        </w:rPr>
        <w:t>ոչխարների</w:t>
      </w:r>
      <w:r w:rsidR="00692BC6" w:rsidRPr="007D70C4">
        <w:rPr>
          <w:rFonts w:ascii="GHEA Grapalat" w:hAnsi="GHEA Grapalat"/>
          <w:sz w:val="24"/>
          <w:szCs w:val="24"/>
        </w:rPr>
        <w:t xml:space="preserve"> </w:t>
      </w:r>
      <w:r w:rsidR="00692BC6" w:rsidRPr="00692BC6">
        <w:rPr>
          <w:rFonts w:ascii="GHEA Grapalat" w:hAnsi="GHEA Grapalat"/>
          <w:sz w:val="24"/>
          <w:szCs w:val="24"/>
          <w:lang w:val="en-US"/>
        </w:rPr>
        <w:t>առավելագույն</w:t>
      </w:r>
      <w:r w:rsidR="00692BC6" w:rsidRPr="007D70C4">
        <w:rPr>
          <w:rFonts w:ascii="GHEA Grapalat" w:hAnsi="GHEA Grapalat"/>
          <w:sz w:val="24"/>
          <w:szCs w:val="24"/>
        </w:rPr>
        <w:t xml:space="preserve"> </w:t>
      </w:r>
      <w:r w:rsidR="00692BC6" w:rsidRPr="00692BC6">
        <w:rPr>
          <w:rFonts w:ascii="GHEA Grapalat" w:hAnsi="GHEA Grapalat"/>
          <w:sz w:val="24"/>
          <w:szCs w:val="24"/>
          <w:lang w:val="en-US"/>
        </w:rPr>
        <w:t>գլխաքանակը</w:t>
      </w:r>
      <w:r w:rsidR="00692BC6" w:rsidRPr="007D70C4">
        <w:rPr>
          <w:rFonts w:ascii="GHEA Grapalat" w:hAnsi="GHEA Grapalat"/>
          <w:sz w:val="24"/>
          <w:szCs w:val="24"/>
        </w:rPr>
        <w:t xml:space="preserve"> </w:t>
      </w:r>
      <w:r w:rsidR="00692BC6" w:rsidRPr="00692BC6">
        <w:rPr>
          <w:rFonts w:ascii="GHEA Grapalat" w:hAnsi="GHEA Grapalat"/>
          <w:sz w:val="24"/>
          <w:szCs w:val="24"/>
          <w:lang w:val="en-US"/>
        </w:rPr>
        <w:t>հաշվառվել</w:t>
      </w:r>
      <w:r w:rsidR="00692BC6" w:rsidRPr="007D70C4">
        <w:rPr>
          <w:rFonts w:ascii="GHEA Grapalat" w:hAnsi="GHEA Grapalat"/>
          <w:sz w:val="24"/>
          <w:szCs w:val="24"/>
        </w:rPr>
        <w:t xml:space="preserve"> </w:t>
      </w:r>
      <w:r w:rsidR="00692BC6" w:rsidRPr="00692BC6">
        <w:rPr>
          <w:rFonts w:ascii="GHEA Grapalat" w:hAnsi="GHEA Grapalat"/>
          <w:sz w:val="24"/>
          <w:szCs w:val="24"/>
          <w:lang w:val="en-US"/>
        </w:rPr>
        <w:t>է</w:t>
      </w:r>
      <w:r w:rsidR="00692BC6" w:rsidRPr="007D70C4">
        <w:rPr>
          <w:rFonts w:ascii="GHEA Grapalat" w:hAnsi="GHEA Grapalat"/>
          <w:sz w:val="24"/>
          <w:szCs w:val="24"/>
        </w:rPr>
        <w:t xml:space="preserve"> 1982 </w:t>
      </w:r>
      <w:r w:rsidR="00692BC6" w:rsidRPr="00692BC6">
        <w:rPr>
          <w:rFonts w:ascii="GHEA Grapalat" w:hAnsi="GHEA Grapalat"/>
          <w:sz w:val="24"/>
          <w:szCs w:val="24"/>
          <w:lang w:val="en-US"/>
        </w:rPr>
        <w:t>թվականին</w:t>
      </w:r>
      <w:r w:rsidR="00692BC6" w:rsidRPr="007D70C4">
        <w:rPr>
          <w:rFonts w:ascii="GHEA Grapalat" w:hAnsi="GHEA Grapalat"/>
          <w:sz w:val="24"/>
          <w:szCs w:val="24"/>
        </w:rPr>
        <w:t xml:space="preserve"> </w:t>
      </w:r>
      <w:r w:rsidR="00692BC6" w:rsidRPr="00692BC6">
        <w:rPr>
          <w:rFonts w:ascii="GHEA Grapalat" w:hAnsi="GHEA Grapalat"/>
          <w:sz w:val="24"/>
          <w:szCs w:val="24"/>
          <w:lang w:val="en-US"/>
        </w:rPr>
        <w:t>և</w:t>
      </w:r>
      <w:r w:rsidR="00692BC6" w:rsidRPr="007D70C4">
        <w:rPr>
          <w:rFonts w:ascii="GHEA Grapalat" w:hAnsi="GHEA Grapalat"/>
          <w:sz w:val="24"/>
          <w:szCs w:val="24"/>
        </w:rPr>
        <w:t xml:space="preserve"> </w:t>
      </w:r>
      <w:r w:rsidR="00692BC6" w:rsidRPr="00692BC6">
        <w:rPr>
          <w:rFonts w:ascii="GHEA Grapalat" w:hAnsi="GHEA Grapalat"/>
          <w:sz w:val="24"/>
          <w:szCs w:val="24"/>
          <w:lang w:val="en-US"/>
        </w:rPr>
        <w:t>կազմել</w:t>
      </w:r>
      <w:r w:rsidR="00692BC6" w:rsidRPr="007D70C4">
        <w:rPr>
          <w:rFonts w:ascii="GHEA Grapalat" w:hAnsi="GHEA Grapalat"/>
          <w:sz w:val="24"/>
          <w:szCs w:val="24"/>
        </w:rPr>
        <w:t xml:space="preserve"> </w:t>
      </w:r>
      <w:r w:rsidR="00692BC6" w:rsidRPr="00692BC6">
        <w:rPr>
          <w:rFonts w:ascii="GHEA Grapalat" w:hAnsi="GHEA Grapalat"/>
          <w:sz w:val="24"/>
          <w:szCs w:val="24"/>
          <w:lang w:val="en-US"/>
        </w:rPr>
        <w:t>է</w:t>
      </w:r>
      <w:r w:rsidR="00692BC6" w:rsidRPr="007D70C4">
        <w:rPr>
          <w:rFonts w:ascii="GHEA Grapalat" w:hAnsi="GHEA Grapalat"/>
          <w:sz w:val="24"/>
          <w:szCs w:val="24"/>
        </w:rPr>
        <w:t xml:space="preserve"> </w:t>
      </w:r>
      <w:r w:rsidR="00692BC6" w:rsidRPr="00692BC6">
        <w:rPr>
          <w:rFonts w:ascii="GHEA Grapalat" w:hAnsi="GHEA Grapalat"/>
          <w:sz w:val="24"/>
          <w:szCs w:val="24"/>
          <w:lang w:val="en-US"/>
        </w:rPr>
        <w:t>շուրջ</w:t>
      </w:r>
      <w:r w:rsidR="00692BC6" w:rsidRPr="007D70C4">
        <w:rPr>
          <w:rFonts w:ascii="GHEA Grapalat" w:hAnsi="GHEA Grapalat"/>
          <w:sz w:val="24"/>
          <w:szCs w:val="24"/>
        </w:rPr>
        <w:t xml:space="preserve"> 2.2 </w:t>
      </w:r>
      <w:r w:rsidR="00692BC6" w:rsidRPr="00692BC6">
        <w:rPr>
          <w:rFonts w:ascii="GHEA Grapalat" w:hAnsi="GHEA Grapalat"/>
          <w:sz w:val="24"/>
          <w:szCs w:val="24"/>
          <w:lang w:val="en-US"/>
        </w:rPr>
        <w:t>մլն</w:t>
      </w:r>
      <w:r w:rsidR="00692BC6" w:rsidRPr="007D70C4">
        <w:rPr>
          <w:rFonts w:ascii="GHEA Grapalat" w:hAnsi="GHEA Grapalat"/>
          <w:sz w:val="24"/>
          <w:szCs w:val="24"/>
        </w:rPr>
        <w:t xml:space="preserve"> </w:t>
      </w:r>
      <w:r w:rsidR="00692BC6" w:rsidRPr="00692BC6">
        <w:rPr>
          <w:rFonts w:ascii="GHEA Grapalat" w:hAnsi="GHEA Grapalat"/>
          <w:sz w:val="24"/>
          <w:szCs w:val="24"/>
          <w:lang w:val="en-US"/>
        </w:rPr>
        <w:t>գլուխ</w:t>
      </w:r>
      <w:r w:rsidR="00692BC6" w:rsidRPr="007D70C4">
        <w:rPr>
          <w:rFonts w:ascii="GHEA Grapalat" w:hAnsi="GHEA Grapalat"/>
          <w:sz w:val="24"/>
          <w:szCs w:val="24"/>
        </w:rPr>
        <w:t>:</w:t>
      </w:r>
    </w:p>
    <w:p w:rsidR="005D7526" w:rsidRPr="007D70C4" w:rsidRDefault="00E71EDC" w:rsidP="005D7526">
      <w:pPr>
        <w:pStyle w:val="ListParagraph"/>
        <w:numPr>
          <w:ilvl w:val="0"/>
          <w:numId w:val="6"/>
        </w:numPr>
        <w:tabs>
          <w:tab w:val="left" w:pos="0"/>
          <w:tab w:val="left" w:pos="90"/>
          <w:tab w:val="left" w:pos="27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Հայաստանի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բուծվում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="0032128F">
        <w:rPr>
          <w:rFonts w:ascii="GHEA Grapalat" w:hAnsi="GHEA Grapalat"/>
          <w:sz w:val="24"/>
          <w:szCs w:val="24"/>
          <w:lang w:val="en-US"/>
        </w:rPr>
        <w:t>կոպտաբուրդ</w:t>
      </w:r>
      <w:r w:rsidR="00D93CCA" w:rsidRPr="007D70C4">
        <w:rPr>
          <w:rFonts w:ascii="GHEA Grapalat" w:hAnsi="GHEA Grapalat"/>
          <w:sz w:val="24"/>
          <w:szCs w:val="24"/>
        </w:rPr>
        <w:t xml:space="preserve"> (</w:t>
      </w:r>
      <w:r w:rsidR="00D93CCA">
        <w:rPr>
          <w:rFonts w:ascii="GHEA Grapalat" w:hAnsi="GHEA Grapalat"/>
          <w:sz w:val="24"/>
          <w:szCs w:val="24"/>
          <w:lang w:val="en-US"/>
        </w:rPr>
        <w:t>բալբաս</w:t>
      </w:r>
      <w:r w:rsidR="00D93CCA" w:rsidRPr="007D70C4">
        <w:rPr>
          <w:rFonts w:ascii="GHEA Grapalat" w:hAnsi="GHEA Grapalat"/>
          <w:sz w:val="24"/>
          <w:szCs w:val="24"/>
        </w:rPr>
        <w:t xml:space="preserve">, </w:t>
      </w:r>
      <w:r w:rsidR="00D93CCA">
        <w:rPr>
          <w:rFonts w:ascii="GHEA Grapalat" w:hAnsi="GHEA Grapalat"/>
          <w:sz w:val="24"/>
          <w:szCs w:val="24"/>
          <w:lang w:val="en-US"/>
        </w:rPr>
        <w:t>մազեխ</w:t>
      </w:r>
      <w:r w:rsidR="00D93CCA" w:rsidRPr="007D70C4">
        <w:rPr>
          <w:rFonts w:ascii="GHEA Grapalat" w:hAnsi="GHEA Grapalat"/>
          <w:sz w:val="24"/>
          <w:szCs w:val="24"/>
        </w:rPr>
        <w:t xml:space="preserve">, </w:t>
      </w:r>
      <w:r w:rsidR="00D93CCA">
        <w:rPr>
          <w:rFonts w:ascii="GHEA Grapalat" w:hAnsi="GHEA Grapalat"/>
          <w:sz w:val="24"/>
          <w:szCs w:val="24"/>
          <w:lang w:val="en-US"/>
        </w:rPr>
        <w:t>բոզախ</w:t>
      </w:r>
      <w:r w:rsidR="00D93CCA" w:rsidRPr="007D70C4">
        <w:rPr>
          <w:rFonts w:ascii="GHEA Grapalat" w:hAnsi="GHEA Grapalat"/>
          <w:sz w:val="24"/>
          <w:szCs w:val="24"/>
        </w:rPr>
        <w:t xml:space="preserve">, </w:t>
      </w:r>
      <w:r w:rsidR="00D93CCA">
        <w:rPr>
          <w:rFonts w:ascii="GHEA Grapalat" w:hAnsi="GHEA Grapalat"/>
          <w:sz w:val="24"/>
          <w:szCs w:val="24"/>
          <w:lang w:val="en-US"/>
        </w:rPr>
        <w:t>ղարաբաղ</w:t>
      </w:r>
      <w:r w:rsidR="00465992">
        <w:rPr>
          <w:rFonts w:ascii="GHEA Grapalat" w:hAnsi="GHEA Grapalat"/>
          <w:sz w:val="24"/>
          <w:szCs w:val="24"/>
          <w:lang w:val="en-US"/>
        </w:rPr>
        <w:t>յան</w:t>
      </w:r>
      <w:r w:rsidR="00D93CCA" w:rsidRPr="007D70C4">
        <w:rPr>
          <w:rFonts w:ascii="GHEA Grapalat" w:hAnsi="GHEA Grapalat"/>
          <w:sz w:val="24"/>
          <w:szCs w:val="24"/>
        </w:rPr>
        <w:t xml:space="preserve">) </w:t>
      </w:r>
      <w:r w:rsidR="0032128F">
        <w:rPr>
          <w:rFonts w:ascii="GHEA Grapalat" w:hAnsi="GHEA Grapalat"/>
          <w:sz w:val="24"/>
          <w:szCs w:val="24"/>
          <w:lang w:val="en-US"/>
        </w:rPr>
        <w:t>և</w:t>
      </w:r>
      <w:r w:rsidR="0032128F" w:rsidRPr="007D70C4">
        <w:rPr>
          <w:rFonts w:ascii="GHEA Grapalat" w:hAnsi="GHEA Grapalat"/>
          <w:sz w:val="24"/>
          <w:szCs w:val="24"/>
        </w:rPr>
        <w:t xml:space="preserve"> </w:t>
      </w:r>
      <w:r w:rsidR="0032128F">
        <w:rPr>
          <w:rFonts w:ascii="GHEA Grapalat" w:hAnsi="GHEA Grapalat"/>
          <w:sz w:val="24"/>
          <w:szCs w:val="24"/>
          <w:lang w:val="en-US"/>
        </w:rPr>
        <w:t>կիսակոպտաբուրդ</w:t>
      </w:r>
      <w:r w:rsidR="00D93CCA" w:rsidRPr="007D70C4">
        <w:rPr>
          <w:rFonts w:ascii="GHEA Grapalat" w:hAnsi="GHEA Grapalat"/>
          <w:sz w:val="24"/>
          <w:szCs w:val="24"/>
        </w:rPr>
        <w:t xml:space="preserve"> (</w:t>
      </w:r>
      <w:r w:rsidR="00D93CCA">
        <w:rPr>
          <w:rFonts w:ascii="GHEA Grapalat" w:hAnsi="GHEA Grapalat"/>
          <w:sz w:val="24"/>
          <w:szCs w:val="24"/>
          <w:lang w:val="en-US"/>
        </w:rPr>
        <w:t>հայկական</w:t>
      </w:r>
      <w:r w:rsidR="00D93CCA" w:rsidRPr="007D70C4">
        <w:rPr>
          <w:rFonts w:ascii="GHEA Grapalat" w:hAnsi="GHEA Grapalat"/>
          <w:sz w:val="24"/>
          <w:szCs w:val="24"/>
        </w:rPr>
        <w:t xml:space="preserve"> </w:t>
      </w:r>
      <w:r w:rsidR="00D93CCA">
        <w:rPr>
          <w:rFonts w:ascii="GHEA Grapalat" w:hAnsi="GHEA Grapalat"/>
          <w:sz w:val="24"/>
          <w:szCs w:val="24"/>
          <w:lang w:val="en-US"/>
        </w:rPr>
        <w:t>կիսակոպտաբուրդ</w:t>
      </w:r>
      <w:r w:rsidR="00D93CCA" w:rsidRPr="007D70C4">
        <w:rPr>
          <w:rFonts w:ascii="GHEA Grapalat" w:hAnsi="GHEA Grapalat"/>
          <w:sz w:val="24"/>
          <w:szCs w:val="24"/>
        </w:rPr>
        <w:t>)</w:t>
      </w:r>
      <w:r w:rsidR="0032128F" w:rsidRPr="007D70C4">
        <w:rPr>
          <w:rFonts w:ascii="GHEA Grapalat" w:hAnsi="GHEA Grapalat"/>
          <w:sz w:val="24"/>
          <w:szCs w:val="24"/>
        </w:rPr>
        <w:t xml:space="preserve"> </w:t>
      </w:r>
      <w:r w:rsidR="0032128F">
        <w:rPr>
          <w:rFonts w:ascii="GHEA Grapalat" w:hAnsi="GHEA Grapalat"/>
          <w:sz w:val="24"/>
          <w:szCs w:val="24"/>
          <w:lang w:val="en-US"/>
        </w:rPr>
        <w:t>ցեղերի</w:t>
      </w:r>
      <w:r w:rsidR="0032128F" w:rsidRPr="007D70C4">
        <w:rPr>
          <w:rFonts w:ascii="GHEA Grapalat" w:hAnsi="GHEA Grapalat"/>
          <w:sz w:val="24"/>
          <w:szCs w:val="24"/>
        </w:rPr>
        <w:t xml:space="preserve"> </w:t>
      </w:r>
      <w:r w:rsidR="0032128F">
        <w:rPr>
          <w:rFonts w:ascii="GHEA Grapalat" w:hAnsi="GHEA Grapalat"/>
          <w:sz w:val="24"/>
          <w:szCs w:val="24"/>
          <w:lang w:val="en-US"/>
        </w:rPr>
        <w:t>ոչխարներ</w:t>
      </w:r>
      <w:r w:rsidR="005D7526" w:rsidRPr="007D70C4">
        <w:rPr>
          <w:rFonts w:ascii="GHEA Grapalat" w:hAnsi="GHEA Grapalat"/>
          <w:sz w:val="24"/>
          <w:szCs w:val="24"/>
        </w:rPr>
        <w:t xml:space="preserve">: </w:t>
      </w:r>
      <w:r w:rsidR="005D7526">
        <w:rPr>
          <w:rFonts w:ascii="GHEA Grapalat" w:hAnsi="GHEA Grapalat" w:cs="Sylfaen"/>
          <w:sz w:val="24"/>
          <w:szCs w:val="24"/>
          <w:lang w:val="en-US"/>
        </w:rPr>
        <w:t>Ա</w:t>
      </w:r>
      <w:r w:rsidR="005D7526" w:rsidRPr="005D7526">
        <w:rPr>
          <w:rFonts w:ascii="GHEA Grapalat" w:hAnsi="GHEA Grapalat"/>
          <w:sz w:val="24"/>
          <w:szCs w:val="24"/>
          <w:lang w:val="en-US"/>
        </w:rPr>
        <w:t>յլ</w:t>
      </w:r>
      <w:r w:rsidR="005D7526" w:rsidRPr="007D70C4">
        <w:rPr>
          <w:rFonts w:ascii="GHEA Grapalat" w:hAnsi="GHEA Grapalat"/>
          <w:sz w:val="24"/>
          <w:szCs w:val="24"/>
        </w:rPr>
        <w:t xml:space="preserve"> </w:t>
      </w:r>
      <w:r w:rsidR="005D7526" w:rsidRPr="005D7526">
        <w:rPr>
          <w:rFonts w:ascii="GHEA Grapalat" w:hAnsi="GHEA Grapalat"/>
          <w:sz w:val="24"/>
          <w:szCs w:val="24"/>
          <w:lang w:val="en-US"/>
        </w:rPr>
        <w:t>ցեղերի</w:t>
      </w:r>
      <w:r w:rsidR="005D7526" w:rsidRPr="007D70C4">
        <w:rPr>
          <w:rFonts w:ascii="GHEA Grapalat" w:hAnsi="GHEA Grapalat"/>
          <w:sz w:val="24"/>
          <w:szCs w:val="24"/>
        </w:rPr>
        <w:t xml:space="preserve"> </w:t>
      </w:r>
      <w:r w:rsidR="005D7526" w:rsidRPr="005D7526">
        <w:rPr>
          <w:rFonts w:ascii="GHEA Grapalat" w:hAnsi="GHEA Grapalat"/>
          <w:sz w:val="24"/>
          <w:szCs w:val="24"/>
          <w:lang w:val="en-US"/>
        </w:rPr>
        <w:t>հետ</w:t>
      </w:r>
      <w:r w:rsidR="005D7526" w:rsidRPr="007D70C4">
        <w:rPr>
          <w:rFonts w:ascii="GHEA Grapalat" w:hAnsi="GHEA Grapalat"/>
          <w:sz w:val="24"/>
          <w:szCs w:val="24"/>
        </w:rPr>
        <w:t xml:space="preserve"> </w:t>
      </w:r>
      <w:r w:rsidR="005D7526" w:rsidRPr="005D7526">
        <w:rPr>
          <w:rFonts w:ascii="GHEA Grapalat" w:hAnsi="GHEA Grapalat"/>
          <w:sz w:val="24"/>
          <w:szCs w:val="24"/>
          <w:lang w:val="en-US"/>
        </w:rPr>
        <w:t>ներկայումս</w:t>
      </w:r>
      <w:r w:rsidR="005D7526" w:rsidRPr="007D70C4">
        <w:rPr>
          <w:rFonts w:ascii="GHEA Grapalat" w:hAnsi="GHEA Grapalat"/>
          <w:sz w:val="24"/>
          <w:szCs w:val="24"/>
        </w:rPr>
        <w:t xml:space="preserve"> </w:t>
      </w:r>
      <w:r w:rsidR="005D7526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="005D7526" w:rsidRPr="007D70C4">
        <w:rPr>
          <w:rFonts w:ascii="GHEA Grapalat" w:hAnsi="GHEA Grapalat"/>
          <w:sz w:val="24"/>
          <w:szCs w:val="24"/>
        </w:rPr>
        <w:t xml:space="preserve"> </w:t>
      </w:r>
      <w:r w:rsidR="005D7526" w:rsidRPr="005D7526">
        <w:rPr>
          <w:rFonts w:ascii="GHEA Grapalat" w:hAnsi="GHEA Grapalat"/>
          <w:sz w:val="24"/>
          <w:szCs w:val="24"/>
          <w:lang w:val="en-US"/>
        </w:rPr>
        <w:t>բուծվում</w:t>
      </w:r>
      <w:r w:rsidR="005D7526" w:rsidRPr="007D70C4">
        <w:rPr>
          <w:rFonts w:ascii="GHEA Grapalat" w:hAnsi="GHEA Grapalat"/>
          <w:sz w:val="24"/>
          <w:szCs w:val="24"/>
        </w:rPr>
        <w:t xml:space="preserve"> </w:t>
      </w:r>
      <w:r w:rsidR="005D7526" w:rsidRPr="005D7526">
        <w:rPr>
          <w:rFonts w:ascii="GHEA Grapalat" w:hAnsi="GHEA Grapalat"/>
          <w:sz w:val="24"/>
          <w:szCs w:val="24"/>
          <w:lang w:val="en-US"/>
        </w:rPr>
        <w:t>են</w:t>
      </w:r>
      <w:r w:rsidR="005D7526" w:rsidRPr="007D70C4">
        <w:rPr>
          <w:rFonts w:ascii="GHEA Grapalat" w:hAnsi="GHEA Grapalat"/>
          <w:sz w:val="24"/>
          <w:szCs w:val="24"/>
        </w:rPr>
        <w:t xml:space="preserve"> </w:t>
      </w:r>
      <w:r w:rsidR="005D7526" w:rsidRPr="005D7526">
        <w:rPr>
          <w:rFonts w:ascii="GHEA Grapalat" w:hAnsi="GHEA Grapalat"/>
          <w:sz w:val="24"/>
          <w:szCs w:val="24"/>
          <w:lang w:val="en-US"/>
        </w:rPr>
        <w:t>կիսանրբագեղմ</w:t>
      </w:r>
      <w:r w:rsidR="005D7526" w:rsidRPr="007D70C4">
        <w:rPr>
          <w:rFonts w:ascii="GHEA Grapalat" w:hAnsi="GHEA Grapalat"/>
          <w:sz w:val="24"/>
          <w:szCs w:val="24"/>
        </w:rPr>
        <w:t xml:space="preserve"> </w:t>
      </w:r>
      <w:r w:rsidR="005D7526" w:rsidRPr="005D7526">
        <w:rPr>
          <w:rFonts w:ascii="GHEA Grapalat" w:hAnsi="GHEA Grapalat"/>
          <w:sz w:val="24"/>
          <w:szCs w:val="24"/>
          <w:lang w:val="en-US"/>
        </w:rPr>
        <w:t>մսաբրդատու</w:t>
      </w:r>
      <w:r w:rsidR="005D7526" w:rsidRPr="007D70C4">
        <w:rPr>
          <w:rFonts w:ascii="GHEA Grapalat" w:hAnsi="GHEA Grapalat"/>
          <w:sz w:val="24"/>
          <w:szCs w:val="24"/>
        </w:rPr>
        <w:t xml:space="preserve"> </w:t>
      </w:r>
      <w:r w:rsidR="005D7526" w:rsidRPr="005D7526">
        <w:rPr>
          <w:rFonts w:ascii="GHEA Grapalat" w:hAnsi="GHEA Grapalat"/>
          <w:sz w:val="24"/>
          <w:szCs w:val="24"/>
          <w:lang w:val="en-US"/>
        </w:rPr>
        <w:t>կորիդելի</w:t>
      </w:r>
      <w:r w:rsidR="005D7526" w:rsidRPr="007D70C4">
        <w:rPr>
          <w:rFonts w:ascii="GHEA Grapalat" w:hAnsi="GHEA Grapalat"/>
          <w:sz w:val="24"/>
          <w:szCs w:val="24"/>
        </w:rPr>
        <w:t xml:space="preserve"> </w:t>
      </w:r>
      <w:r w:rsidR="005D7526" w:rsidRPr="005D7526">
        <w:rPr>
          <w:rFonts w:ascii="GHEA Grapalat" w:hAnsi="GHEA Grapalat"/>
          <w:sz w:val="24"/>
          <w:szCs w:val="24"/>
          <w:lang w:val="en-US"/>
        </w:rPr>
        <w:t>տիպի</w:t>
      </w:r>
      <w:r w:rsidR="005D7526" w:rsidRPr="007D70C4">
        <w:rPr>
          <w:rFonts w:ascii="GHEA Grapalat" w:hAnsi="GHEA Grapalat"/>
          <w:sz w:val="24"/>
          <w:szCs w:val="24"/>
        </w:rPr>
        <w:t xml:space="preserve"> </w:t>
      </w:r>
      <w:r w:rsidR="005D7526" w:rsidRPr="005D7526">
        <w:rPr>
          <w:rFonts w:ascii="GHEA Grapalat" w:hAnsi="GHEA Grapalat"/>
          <w:sz w:val="24"/>
          <w:szCs w:val="24"/>
          <w:lang w:val="en-US"/>
        </w:rPr>
        <w:t>կրոսբրեդային</w:t>
      </w:r>
      <w:r w:rsidR="005D7526" w:rsidRPr="007D70C4">
        <w:rPr>
          <w:rFonts w:ascii="GHEA Grapalat" w:hAnsi="GHEA Grapalat"/>
          <w:sz w:val="24"/>
          <w:szCs w:val="24"/>
        </w:rPr>
        <w:t xml:space="preserve"> </w:t>
      </w:r>
      <w:r w:rsidR="005D7526" w:rsidRPr="005D7526">
        <w:rPr>
          <w:rFonts w:ascii="GHEA Grapalat" w:hAnsi="GHEA Grapalat"/>
          <w:sz w:val="24"/>
          <w:szCs w:val="24"/>
          <w:lang w:val="en-US"/>
        </w:rPr>
        <w:t>բրդածածկով</w:t>
      </w:r>
      <w:r w:rsidR="005D7526" w:rsidRPr="007D70C4">
        <w:rPr>
          <w:rFonts w:ascii="GHEA Grapalat" w:hAnsi="GHEA Grapalat"/>
          <w:sz w:val="24"/>
          <w:szCs w:val="24"/>
        </w:rPr>
        <w:t xml:space="preserve"> </w:t>
      </w:r>
      <w:r w:rsidR="005D7526" w:rsidRPr="005D7526">
        <w:rPr>
          <w:rFonts w:ascii="GHEA Grapalat" w:hAnsi="GHEA Grapalat"/>
          <w:sz w:val="24"/>
          <w:szCs w:val="24"/>
          <w:lang w:val="en-US"/>
        </w:rPr>
        <w:t>մսաբրդակաթնատու</w:t>
      </w:r>
      <w:r w:rsidR="005D7526" w:rsidRPr="007D70C4">
        <w:rPr>
          <w:rFonts w:ascii="GHEA Grapalat" w:hAnsi="GHEA Grapalat"/>
          <w:sz w:val="24"/>
          <w:szCs w:val="24"/>
        </w:rPr>
        <w:t xml:space="preserve"> </w:t>
      </w:r>
      <w:r w:rsidR="005D7526" w:rsidRPr="005D7526">
        <w:rPr>
          <w:rFonts w:ascii="GHEA Grapalat" w:hAnsi="GHEA Grapalat"/>
          <w:sz w:val="24"/>
          <w:szCs w:val="24"/>
          <w:lang w:val="en-US"/>
        </w:rPr>
        <w:t>ոչխարներ</w:t>
      </w:r>
      <w:r w:rsidR="009F3C55" w:rsidRPr="007D70C4">
        <w:rPr>
          <w:rFonts w:ascii="GHEA Grapalat" w:hAnsi="GHEA Grapalat"/>
          <w:sz w:val="24"/>
          <w:szCs w:val="24"/>
        </w:rPr>
        <w:t xml:space="preserve">, </w:t>
      </w:r>
      <w:r w:rsidR="009F3C55">
        <w:rPr>
          <w:rFonts w:ascii="GHEA Grapalat" w:hAnsi="GHEA Grapalat"/>
          <w:sz w:val="24"/>
          <w:szCs w:val="24"/>
          <w:lang w:val="en-US"/>
        </w:rPr>
        <w:t>որոնք</w:t>
      </w:r>
      <w:r w:rsidR="009F3C55" w:rsidRPr="007D70C4">
        <w:rPr>
          <w:rFonts w:ascii="GHEA Grapalat" w:hAnsi="GHEA Grapalat"/>
          <w:sz w:val="24"/>
          <w:szCs w:val="24"/>
        </w:rPr>
        <w:t xml:space="preserve">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ունեն</w:t>
      </w:r>
      <w:r w:rsidR="009F3C55" w:rsidRPr="009B0178">
        <w:rPr>
          <w:rStyle w:val="FontStyle63"/>
          <w:rFonts w:ascii="GHEA Grapalat" w:hAnsi="GHEA Grapalat"/>
          <w:noProof/>
          <w:sz w:val="24"/>
          <w:szCs w:val="24"/>
        </w:rPr>
        <w:t xml:space="preserve">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կիսանուրբ</w:t>
      </w:r>
      <w:r w:rsidR="009F3C55" w:rsidRPr="009B0178">
        <w:rPr>
          <w:rStyle w:val="FontStyle63"/>
          <w:rFonts w:ascii="GHEA Grapalat" w:hAnsi="GHEA Grapalat"/>
          <w:noProof/>
          <w:sz w:val="24"/>
          <w:szCs w:val="24"/>
        </w:rPr>
        <w:t xml:space="preserve">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բուրդ</w:t>
      </w:r>
      <w:r w:rsidR="009F3C55" w:rsidRPr="009B0178">
        <w:rPr>
          <w:rStyle w:val="FontStyle63"/>
          <w:rFonts w:ascii="GHEA Grapalat" w:hAnsi="GHEA Grapalat"/>
          <w:noProof/>
          <w:sz w:val="24"/>
          <w:szCs w:val="24"/>
        </w:rPr>
        <w:t xml:space="preserve">,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աչքի</w:t>
      </w:r>
      <w:r w:rsidR="009F3C55" w:rsidRPr="009B0178">
        <w:rPr>
          <w:rStyle w:val="FontStyle63"/>
          <w:rFonts w:ascii="GHEA Grapalat" w:hAnsi="GHEA Grapalat"/>
          <w:noProof/>
          <w:sz w:val="24"/>
          <w:szCs w:val="24"/>
        </w:rPr>
        <w:t xml:space="preserve">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են</w:t>
      </w:r>
      <w:r w:rsidR="009F3C55" w:rsidRPr="009B0178">
        <w:rPr>
          <w:rStyle w:val="FontStyle63"/>
          <w:rFonts w:ascii="GHEA Grapalat" w:hAnsi="GHEA Grapalat"/>
          <w:noProof/>
          <w:sz w:val="24"/>
          <w:szCs w:val="24"/>
        </w:rPr>
        <w:t xml:space="preserve">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ընկնում</w:t>
      </w:r>
      <w:r w:rsidR="009F3C55" w:rsidRPr="009B0178">
        <w:rPr>
          <w:rStyle w:val="FontStyle63"/>
          <w:rFonts w:ascii="GHEA Grapalat" w:hAnsi="GHEA Grapalat"/>
          <w:noProof/>
          <w:sz w:val="24"/>
          <w:szCs w:val="24"/>
        </w:rPr>
        <w:t xml:space="preserve">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բարձր</w:t>
      </w:r>
      <w:r w:rsidR="009F3C55" w:rsidRPr="009B0178">
        <w:rPr>
          <w:rStyle w:val="FontStyle63"/>
          <w:rFonts w:ascii="GHEA Grapalat" w:hAnsi="GHEA Grapalat"/>
          <w:noProof/>
          <w:sz w:val="24"/>
          <w:szCs w:val="24"/>
        </w:rPr>
        <w:t xml:space="preserve">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մսային</w:t>
      </w:r>
      <w:r w:rsidR="009F3C55" w:rsidRPr="009B0178">
        <w:rPr>
          <w:rStyle w:val="FontStyle63"/>
          <w:rFonts w:ascii="GHEA Grapalat" w:hAnsi="GHEA Grapalat"/>
          <w:noProof/>
          <w:sz w:val="24"/>
          <w:szCs w:val="24"/>
        </w:rPr>
        <w:t xml:space="preserve">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և</w:t>
      </w:r>
      <w:r w:rsidR="009F3C55" w:rsidRPr="009B0178">
        <w:rPr>
          <w:rStyle w:val="FontStyle63"/>
          <w:rFonts w:ascii="GHEA Grapalat" w:hAnsi="GHEA Grapalat"/>
          <w:noProof/>
          <w:sz w:val="24"/>
          <w:szCs w:val="24"/>
        </w:rPr>
        <w:t xml:space="preserve">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բրդային</w:t>
      </w:r>
      <w:r w:rsidR="009F3C55" w:rsidRPr="009B0178">
        <w:rPr>
          <w:rStyle w:val="FontStyle63"/>
          <w:rFonts w:ascii="GHEA Grapalat" w:hAnsi="GHEA Grapalat"/>
          <w:noProof/>
          <w:sz w:val="24"/>
          <w:szCs w:val="24"/>
        </w:rPr>
        <w:t xml:space="preserve">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մթերատվությամբ</w:t>
      </w:r>
      <w:r w:rsidR="009F3C55" w:rsidRPr="009B0178">
        <w:rPr>
          <w:rStyle w:val="FontStyle63"/>
          <w:rFonts w:ascii="GHEA Grapalat" w:hAnsi="GHEA Grapalat"/>
          <w:noProof/>
          <w:sz w:val="24"/>
          <w:szCs w:val="24"/>
        </w:rPr>
        <w:t xml:space="preserve">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և</w:t>
      </w:r>
      <w:r w:rsidR="009F3C55" w:rsidRPr="009B0178">
        <w:rPr>
          <w:rStyle w:val="FontStyle63"/>
          <w:rFonts w:ascii="GHEA Grapalat" w:hAnsi="GHEA Grapalat"/>
          <w:noProof/>
          <w:sz w:val="24"/>
          <w:szCs w:val="24"/>
        </w:rPr>
        <w:t xml:space="preserve"> 20-30%-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ով</w:t>
      </w:r>
      <w:r w:rsidR="009F3C55" w:rsidRPr="009B0178">
        <w:rPr>
          <w:rStyle w:val="FontStyle63"/>
          <w:rFonts w:ascii="GHEA Grapalat" w:hAnsi="GHEA Grapalat"/>
          <w:noProof/>
          <w:sz w:val="24"/>
          <w:szCs w:val="24"/>
        </w:rPr>
        <w:t xml:space="preserve">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գերազանցում</w:t>
      </w:r>
      <w:r w:rsidR="009F3C55" w:rsidRPr="009B0178">
        <w:rPr>
          <w:rStyle w:val="FontStyle63"/>
          <w:rFonts w:ascii="GHEA Grapalat" w:hAnsi="GHEA Grapalat"/>
          <w:noProof/>
          <w:sz w:val="24"/>
          <w:szCs w:val="24"/>
        </w:rPr>
        <w:t xml:space="preserve">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են</w:t>
      </w:r>
      <w:r w:rsidR="009F3C55" w:rsidRPr="009B0178">
        <w:rPr>
          <w:rStyle w:val="FontStyle63"/>
          <w:rFonts w:ascii="GHEA Grapalat" w:hAnsi="GHEA Grapalat"/>
          <w:noProof/>
          <w:sz w:val="24"/>
          <w:szCs w:val="24"/>
        </w:rPr>
        <w:t xml:space="preserve">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մյուս</w:t>
      </w:r>
      <w:r w:rsidR="009F3C55" w:rsidRPr="009B0178">
        <w:rPr>
          <w:rStyle w:val="FontStyle63"/>
          <w:rFonts w:ascii="GHEA Grapalat" w:hAnsi="GHEA Grapalat"/>
          <w:noProof/>
          <w:sz w:val="24"/>
          <w:szCs w:val="24"/>
        </w:rPr>
        <w:t xml:space="preserve">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բուծվող</w:t>
      </w:r>
      <w:r w:rsidR="009F3C55" w:rsidRPr="009B0178">
        <w:rPr>
          <w:rStyle w:val="FontStyle63"/>
          <w:rFonts w:ascii="GHEA Grapalat" w:hAnsi="GHEA Grapalat"/>
          <w:noProof/>
          <w:sz w:val="24"/>
          <w:szCs w:val="24"/>
        </w:rPr>
        <w:t xml:space="preserve">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ցեղերին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  <w:lang w:val="hy-AM"/>
        </w:rPr>
        <w:t>, իսկ պտղատվությունը կազմում է 110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%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  <w:lang w:val="hy-AM"/>
        </w:rPr>
        <w:t>։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 xml:space="preserve">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  <w:lang w:val="hy-AM"/>
        </w:rPr>
        <w:t xml:space="preserve">Կորիդելի տիպի խոյերի հետ տրամախաչման արդյունքում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ստացված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  <w:lang w:val="hy-AM"/>
        </w:rPr>
        <w:t xml:space="preserve"> սերունդների կաթնատվությունը հասնում է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>մինչև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  <w:lang w:val="hy-AM"/>
        </w:rPr>
        <w:t xml:space="preserve"> 60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</w:rPr>
        <w:t xml:space="preserve"> </w:t>
      </w:r>
      <w:r w:rsidR="009F3C55" w:rsidRPr="009B0178">
        <w:rPr>
          <w:rStyle w:val="FontStyle63"/>
          <w:rFonts w:ascii="GHEA Grapalat" w:hAnsi="GHEA Grapalat" w:cs="Sylfaen"/>
          <w:noProof/>
          <w:sz w:val="24"/>
          <w:szCs w:val="24"/>
          <w:lang w:val="hy-AM"/>
        </w:rPr>
        <w:t>կգ</w:t>
      </w:r>
      <w:r w:rsidR="009F3C55" w:rsidRPr="009B0178">
        <w:rPr>
          <w:rStyle w:val="FontStyle63"/>
          <w:rFonts w:ascii="GHEA Grapalat" w:hAnsi="GHEA Grapalat" w:cs="Times New Roman"/>
          <w:noProof/>
          <w:sz w:val="24"/>
          <w:szCs w:val="24"/>
          <w:lang w:val="hy-AM"/>
        </w:rPr>
        <w:t>-ի։</w:t>
      </w:r>
    </w:p>
    <w:p w:rsidR="000D275E" w:rsidRPr="007D70C4" w:rsidRDefault="000D275E" w:rsidP="00692BC6">
      <w:pPr>
        <w:pStyle w:val="ListParagraph"/>
        <w:numPr>
          <w:ilvl w:val="0"/>
          <w:numId w:val="6"/>
        </w:numPr>
        <w:tabs>
          <w:tab w:val="left" w:pos="0"/>
          <w:tab w:val="left" w:pos="90"/>
          <w:tab w:val="left" w:pos="27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>Համաձայն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Հայաստանի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ազգային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վիճակագրական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ծառայության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կողմից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իրականացված</w:t>
      </w:r>
      <w:r w:rsidR="008E030F">
        <w:rPr>
          <w:rFonts w:ascii="GHEA Grapalat" w:hAnsi="GHEA Grapalat"/>
          <w:sz w:val="24"/>
          <w:szCs w:val="24"/>
          <w:lang w:val="hy-AM"/>
        </w:rPr>
        <w:t>,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գյուղատնտեսական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կենդանիների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համատարած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հաշվառման</w:t>
      </w:r>
      <w:r w:rsidR="008E030F">
        <w:rPr>
          <w:rFonts w:ascii="GHEA Grapalat" w:hAnsi="GHEA Grapalat"/>
          <w:sz w:val="24"/>
          <w:szCs w:val="24"/>
          <w:lang w:val="hy-AM"/>
        </w:rPr>
        <w:t>,</w:t>
      </w:r>
      <w:r w:rsidRPr="007D70C4">
        <w:rPr>
          <w:rFonts w:ascii="GHEA Grapalat" w:hAnsi="GHEA Grapalat"/>
          <w:sz w:val="24"/>
          <w:szCs w:val="24"/>
        </w:rPr>
        <w:t xml:space="preserve"> 2012 </w:t>
      </w:r>
      <w:r>
        <w:rPr>
          <w:rFonts w:ascii="GHEA Grapalat" w:hAnsi="GHEA Grapalat"/>
          <w:sz w:val="24"/>
          <w:szCs w:val="24"/>
          <w:lang w:val="en-US"/>
        </w:rPr>
        <w:t>թվականի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համեմատ</w:t>
      </w:r>
      <w:r w:rsidRPr="007D70C4">
        <w:rPr>
          <w:rFonts w:ascii="GHEA Grapalat" w:hAnsi="GHEA Grapalat"/>
          <w:sz w:val="24"/>
          <w:szCs w:val="24"/>
        </w:rPr>
        <w:t xml:space="preserve"> 2017 </w:t>
      </w:r>
      <w:r>
        <w:rPr>
          <w:rFonts w:ascii="GHEA Grapalat" w:hAnsi="GHEA Grapalat"/>
          <w:sz w:val="24"/>
          <w:szCs w:val="24"/>
          <w:lang w:val="en-US"/>
        </w:rPr>
        <w:t>թվականին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ոչխարների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գլխաքանակն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աճել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7D70C4">
        <w:rPr>
          <w:rFonts w:ascii="GHEA Grapalat" w:hAnsi="GHEA Grapalat"/>
          <w:sz w:val="24"/>
          <w:szCs w:val="24"/>
        </w:rPr>
        <w:t xml:space="preserve"> 24.6%-</w:t>
      </w:r>
      <w:r>
        <w:rPr>
          <w:rFonts w:ascii="GHEA Grapalat" w:hAnsi="GHEA Grapalat"/>
          <w:sz w:val="24"/>
          <w:szCs w:val="24"/>
          <w:lang w:val="en-US"/>
        </w:rPr>
        <w:t>ով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կամ</w:t>
      </w:r>
      <w:r w:rsidRPr="007D70C4">
        <w:rPr>
          <w:rFonts w:ascii="GHEA Grapalat" w:hAnsi="GHEA Grapalat"/>
          <w:sz w:val="24"/>
          <w:szCs w:val="24"/>
        </w:rPr>
        <w:t xml:space="preserve"> 138.3 </w:t>
      </w:r>
      <w:r>
        <w:rPr>
          <w:rFonts w:ascii="GHEA Grapalat" w:hAnsi="GHEA Grapalat"/>
          <w:sz w:val="24"/>
          <w:szCs w:val="24"/>
          <w:lang w:val="en-US"/>
        </w:rPr>
        <w:t>հազար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գլխով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կազմել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7D70C4">
        <w:rPr>
          <w:rFonts w:ascii="GHEA Grapalat" w:hAnsi="GHEA Grapalat"/>
          <w:sz w:val="24"/>
          <w:szCs w:val="24"/>
        </w:rPr>
        <w:t xml:space="preserve"> 699.6 </w:t>
      </w:r>
      <w:r>
        <w:rPr>
          <w:rFonts w:ascii="GHEA Grapalat" w:hAnsi="GHEA Grapalat"/>
          <w:sz w:val="24"/>
          <w:szCs w:val="24"/>
          <w:lang w:val="en-US"/>
        </w:rPr>
        <w:t>հազար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գլուխ</w:t>
      </w:r>
      <w:r w:rsidRPr="007D70C4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իսկ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մաքիներինը՝</w:t>
      </w:r>
      <w:r w:rsidRPr="007D70C4">
        <w:rPr>
          <w:rFonts w:ascii="GHEA Grapalat" w:hAnsi="GHEA Grapalat"/>
          <w:sz w:val="24"/>
          <w:szCs w:val="24"/>
        </w:rPr>
        <w:t xml:space="preserve"> 477.8 </w:t>
      </w:r>
      <w:r>
        <w:rPr>
          <w:rFonts w:ascii="GHEA Grapalat" w:hAnsi="GHEA Grapalat"/>
          <w:sz w:val="24"/>
          <w:szCs w:val="24"/>
          <w:lang w:val="en-US"/>
        </w:rPr>
        <w:t>հազար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գլուխ</w:t>
      </w:r>
      <w:r w:rsidRPr="007D70C4">
        <w:rPr>
          <w:rFonts w:ascii="GHEA Grapalat" w:hAnsi="GHEA Grapalat"/>
          <w:sz w:val="24"/>
          <w:szCs w:val="24"/>
        </w:rPr>
        <w:t>:</w:t>
      </w:r>
    </w:p>
    <w:p w:rsidR="00182BCE" w:rsidRPr="007D70C4" w:rsidRDefault="00910792" w:rsidP="00402B4E">
      <w:pPr>
        <w:pStyle w:val="ListParagraph"/>
        <w:tabs>
          <w:tab w:val="left" w:pos="0"/>
          <w:tab w:val="left" w:pos="90"/>
          <w:tab w:val="left" w:pos="270"/>
          <w:tab w:val="left" w:pos="1080"/>
        </w:tabs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910792">
        <w:rPr>
          <w:rFonts w:ascii="GHEA Grapalat" w:hAnsi="GHEA Grapalat"/>
          <w:b/>
          <w:sz w:val="24"/>
          <w:szCs w:val="24"/>
          <w:lang w:val="en-US"/>
        </w:rPr>
        <w:t>Աղյուսակ</w:t>
      </w:r>
      <w:r w:rsidRPr="007D70C4">
        <w:rPr>
          <w:rFonts w:ascii="GHEA Grapalat" w:hAnsi="GHEA Grapalat"/>
          <w:b/>
          <w:sz w:val="24"/>
          <w:szCs w:val="24"/>
        </w:rPr>
        <w:t xml:space="preserve"> 1</w:t>
      </w:r>
    </w:p>
    <w:p w:rsidR="00910792" w:rsidRPr="007D70C4" w:rsidRDefault="00910792" w:rsidP="00BE2CF0">
      <w:pPr>
        <w:pStyle w:val="ListParagraph"/>
        <w:tabs>
          <w:tab w:val="left" w:pos="0"/>
          <w:tab w:val="left" w:pos="90"/>
          <w:tab w:val="left" w:pos="270"/>
          <w:tab w:val="left" w:pos="1080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7D70C4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Հանրապետությունում</w:t>
      </w:r>
      <w:r w:rsidRPr="007D70C4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ոչխարների</w:t>
      </w:r>
      <w:r w:rsidRPr="007D70C4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գլխաքանակի</w:t>
      </w:r>
      <w:r w:rsidR="005A41DC" w:rsidRPr="007D70C4">
        <w:rPr>
          <w:rFonts w:ascii="GHEA Grapalat" w:hAnsi="GHEA Grapalat"/>
          <w:b/>
          <w:sz w:val="24"/>
          <w:szCs w:val="24"/>
        </w:rPr>
        <w:t xml:space="preserve">, </w:t>
      </w:r>
      <w:r w:rsidR="005A41DC">
        <w:rPr>
          <w:rFonts w:ascii="GHEA Grapalat" w:hAnsi="GHEA Grapalat"/>
          <w:b/>
          <w:sz w:val="24"/>
          <w:szCs w:val="24"/>
          <w:lang w:val="en-US"/>
        </w:rPr>
        <w:t>մսի</w:t>
      </w:r>
      <w:r w:rsidR="005A41DC" w:rsidRPr="007D70C4">
        <w:rPr>
          <w:rFonts w:ascii="GHEA Grapalat" w:hAnsi="GHEA Grapalat"/>
          <w:b/>
          <w:sz w:val="24"/>
          <w:szCs w:val="24"/>
        </w:rPr>
        <w:t xml:space="preserve"> </w:t>
      </w:r>
      <w:r w:rsidR="005A41DC">
        <w:rPr>
          <w:rFonts w:ascii="GHEA Grapalat" w:hAnsi="GHEA Grapalat"/>
          <w:b/>
          <w:sz w:val="24"/>
          <w:szCs w:val="24"/>
          <w:lang w:val="en-US"/>
        </w:rPr>
        <w:t>և</w:t>
      </w:r>
      <w:r w:rsidR="005A41DC" w:rsidRPr="007D70C4">
        <w:rPr>
          <w:rFonts w:ascii="GHEA Grapalat" w:hAnsi="GHEA Grapalat"/>
          <w:b/>
          <w:sz w:val="24"/>
          <w:szCs w:val="24"/>
        </w:rPr>
        <w:t xml:space="preserve"> </w:t>
      </w:r>
      <w:r w:rsidR="005A41DC">
        <w:rPr>
          <w:rFonts w:ascii="GHEA Grapalat" w:hAnsi="GHEA Grapalat"/>
          <w:b/>
          <w:sz w:val="24"/>
          <w:szCs w:val="24"/>
          <w:lang w:val="en-US"/>
        </w:rPr>
        <w:t>բրդի</w:t>
      </w:r>
      <w:r w:rsidR="005A41DC" w:rsidRPr="007D70C4">
        <w:rPr>
          <w:rFonts w:ascii="GHEA Grapalat" w:hAnsi="GHEA Grapalat"/>
          <w:b/>
          <w:sz w:val="24"/>
          <w:szCs w:val="24"/>
        </w:rPr>
        <w:t xml:space="preserve"> </w:t>
      </w:r>
      <w:r w:rsidR="005A41DC">
        <w:rPr>
          <w:rFonts w:ascii="GHEA Grapalat" w:hAnsi="GHEA Grapalat"/>
          <w:b/>
          <w:sz w:val="24"/>
          <w:szCs w:val="24"/>
          <w:lang w:val="en-US"/>
        </w:rPr>
        <w:t>արտադրության</w:t>
      </w:r>
      <w:r w:rsidRPr="007D70C4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դինամիկան</w:t>
      </w:r>
      <w:r w:rsidRPr="007D70C4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ըստ</w:t>
      </w:r>
      <w:r w:rsidRPr="007D70C4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տարիների</w:t>
      </w:r>
    </w:p>
    <w:p w:rsidR="00346B1D" w:rsidRPr="007D70C4" w:rsidRDefault="00346B1D" w:rsidP="00346B1D">
      <w:pPr>
        <w:pStyle w:val="ListParagraph"/>
        <w:tabs>
          <w:tab w:val="left" w:pos="0"/>
          <w:tab w:val="left" w:pos="90"/>
          <w:tab w:val="left" w:pos="270"/>
          <w:tab w:val="left" w:pos="1080"/>
        </w:tabs>
        <w:spacing w:after="0" w:line="12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Style w:val="TableGrid"/>
        <w:tblW w:w="10290" w:type="dxa"/>
        <w:jc w:val="center"/>
        <w:tblInd w:w="905" w:type="dxa"/>
        <w:tblLook w:val="04A0"/>
      </w:tblPr>
      <w:tblGrid>
        <w:gridCol w:w="2369"/>
        <w:gridCol w:w="1197"/>
        <w:gridCol w:w="788"/>
        <w:gridCol w:w="801"/>
        <w:gridCol w:w="794"/>
        <w:gridCol w:w="790"/>
        <w:gridCol w:w="799"/>
        <w:gridCol w:w="815"/>
        <w:gridCol w:w="1937"/>
      </w:tblGrid>
      <w:tr w:rsidR="000917FB" w:rsidTr="00853696">
        <w:trPr>
          <w:trHeight w:val="449"/>
          <w:jc w:val="center"/>
        </w:trPr>
        <w:tc>
          <w:tcPr>
            <w:tcW w:w="2369" w:type="dxa"/>
            <w:vMerge w:val="restart"/>
            <w:vAlign w:val="center"/>
          </w:tcPr>
          <w:p w:rsidR="000917FB" w:rsidRPr="009D171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  <w:r w:rsidRPr="009D171E">
              <w:rPr>
                <w:rFonts w:ascii="GHEA Grapalat" w:hAnsi="GHEA Grapalat"/>
                <w:b/>
              </w:rPr>
              <w:t>Ցուցանիշը</w:t>
            </w:r>
          </w:p>
        </w:tc>
        <w:tc>
          <w:tcPr>
            <w:tcW w:w="1197" w:type="dxa"/>
            <w:vMerge w:val="restart"/>
            <w:vAlign w:val="center"/>
          </w:tcPr>
          <w:p w:rsidR="000917FB" w:rsidRPr="009D171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  <w:r w:rsidRPr="009D171E">
              <w:rPr>
                <w:rFonts w:ascii="GHEA Grapalat" w:hAnsi="GHEA Grapalat"/>
                <w:b/>
              </w:rPr>
              <w:t>Չափի միավոր</w:t>
            </w:r>
          </w:p>
        </w:tc>
        <w:tc>
          <w:tcPr>
            <w:tcW w:w="4787" w:type="dxa"/>
            <w:gridSpan w:val="6"/>
            <w:vAlign w:val="center"/>
          </w:tcPr>
          <w:p w:rsidR="000917FB" w:rsidRPr="009D171E" w:rsidRDefault="000917FB" w:rsidP="009F3C55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Տարին</w:t>
            </w:r>
          </w:p>
        </w:tc>
        <w:tc>
          <w:tcPr>
            <w:tcW w:w="1937" w:type="dxa"/>
            <w:vMerge w:val="restart"/>
            <w:shd w:val="clear" w:color="auto" w:fill="FFFF00"/>
            <w:vAlign w:val="center"/>
          </w:tcPr>
          <w:p w:rsidR="000917FB" w:rsidRDefault="000917FB" w:rsidP="00853696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9D171E">
              <w:rPr>
                <w:rFonts w:ascii="GHEA Grapalat" w:hAnsi="GHEA Grapalat"/>
                <w:b/>
              </w:rPr>
              <w:t>201</w:t>
            </w:r>
            <w:r>
              <w:rPr>
                <w:rFonts w:ascii="GHEA Grapalat" w:hAnsi="GHEA Grapalat"/>
                <w:b/>
              </w:rPr>
              <w:t>7</w:t>
            </w:r>
            <w:r w:rsidRPr="009D171E">
              <w:rPr>
                <w:rFonts w:ascii="GHEA Grapalat" w:hAnsi="GHEA Grapalat"/>
                <w:b/>
              </w:rPr>
              <w:t>թ.</w:t>
            </w:r>
            <w:r w:rsidR="00853696">
              <w:rPr>
                <w:rFonts w:ascii="GHEA Grapalat" w:hAnsi="GHEA Grapalat"/>
                <w:b/>
              </w:rPr>
              <w:t>/</w:t>
            </w:r>
            <w:r>
              <w:rPr>
                <w:rFonts w:ascii="GHEA Grapalat" w:hAnsi="GHEA Grapalat"/>
                <w:b/>
              </w:rPr>
              <w:t>2012թ.</w:t>
            </w:r>
            <w:r w:rsidR="00853696">
              <w:rPr>
                <w:rFonts w:ascii="GHEA Grapalat" w:hAnsi="GHEA Grapalat"/>
                <w:b/>
                <w:lang w:val="en-US"/>
              </w:rPr>
              <w:t xml:space="preserve"> նկատմամբ</w:t>
            </w:r>
            <w:r>
              <w:rPr>
                <w:rFonts w:ascii="GHEA Grapalat" w:hAnsi="GHEA Grapalat"/>
                <w:b/>
              </w:rPr>
              <w:t>,</w:t>
            </w:r>
            <w:r w:rsidR="00853696">
              <w:rPr>
                <w:rFonts w:ascii="GHEA Grapalat" w:hAnsi="GHEA Grapalat"/>
                <w:b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</w:rPr>
              <w:t>%</w:t>
            </w:r>
          </w:p>
        </w:tc>
      </w:tr>
      <w:tr w:rsidR="004006C3" w:rsidTr="00853696">
        <w:trPr>
          <w:trHeight w:val="359"/>
          <w:jc w:val="center"/>
        </w:trPr>
        <w:tc>
          <w:tcPr>
            <w:tcW w:w="2369" w:type="dxa"/>
            <w:vMerge/>
            <w:vAlign w:val="center"/>
          </w:tcPr>
          <w:p w:rsidR="000917FB" w:rsidRPr="009D171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197" w:type="dxa"/>
            <w:vMerge/>
            <w:vAlign w:val="center"/>
          </w:tcPr>
          <w:p w:rsidR="000917FB" w:rsidRPr="009D171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88" w:type="dxa"/>
            <w:vAlign w:val="center"/>
          </w:tcPr>
          <w:p w:rsidR="000917FB" w:rsidRPr="009D171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  <w:r w:rsidRPr="009D171E">
              <w:rPr>
                <w:rFonts w:ascii="GHEA Grapalat" w:hAnsi="GHEA Grapalat"/>
                <w:b/>
              </w:rPr>
              <w:t>2012</w:t>
            </w:r>
          </w:p>
        </w:tc>
        <w:tc>
          <w:tcPr>
            <w:tcW w:w="801" w:type="dxa"/>
            <w:vAlign w:val="center"/>
          </w:tcPr>
          <w:p w:rsidR="000917FB" w:rsidRPr="009D171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  <w:r w:rsidRPr="009D171E">
              <w:rPr>
                <w:rFonts w:ascii="GHEA Grapalat" w:hAnsi="GHEA Grapalat"/>
                <w:b/>
              </w:rPr>
              <w:t>2013</w:t>
            </w:r>
          </w:p>
        </w:tc>
        <w:tc>
          <w:tcPr>
            <w:tcW w:w="794" w:type="dxa"/>
            <w:vAlign w:val="center"/>
          </w:tcPr>
          <w:p w:rsidR="000917FB" w:rsidRPr="009D171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  <w:r w:rsidRPr="009D171E">
              <w:rPr>
                <w:rFonts w:ascii="GHEA Grapalat" w:hAnsi="GHEA Grapalat"/>
                <w:b/>
              </w:rPr>
              <w:t>2014</w:t>
            </w:r>
          </w:p>
        </w:tc>
        <w:tc>
          <w:tcPr>
            <w:tcW w:w="790" w:type="dxa"/>
            <w:vAlign w:val="center"/>
          </w:tcPr>
          <w:p w:rsidR="000917FB" w:rsidRPr="009D171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  <w:r w:rsidRPr="009D171E">
              <w:rPr>
                <w:rFonts w:ascii="GHEA Grapalat" w:hAnsi="GHEA Grapalat"/>
                <w:b/>
              </w:rPr>
              <w:t>2015</w:t>
            </w:r>
          </w:p>
        </w:tc>
        <w:tc>
          <w:tcPr>
            <w:tcW w:w="799" w:type="dxa"/>
            <w:vAlign w:val="center"/>
          </w:tcPr>
          <w:p w:rsidR="000917FB" w:rsidRPr="009D171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  <w:r w:rsidRPr="009D171E">
              <w:rPr>
                <w:rFonts w:ascii="GHEA Grapalat" w:hAnsi="GHEA Grapalat"/>
                <w:b/>
              </w:rPr>
              <w:t>2016</w:t>
            </w:r>
          </w:p>
        </w:tc>
        <w:tc>
          <w:tcPr>
            <w:tcW w:w="815" w:type="dxa"/>
            <w:vAlign w:val="center"/>
          </w:tcPr>
          <w:p w:rsidR="000917FB" w:rsidRPr="009D171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2017</w:t>
            </w:r>
          </w:p>
        </w:tc>
        <w:tc>
          <w:tcPr>
            <w:tcW w:w="1937" w:type="dxa"/>
            <w:vMerge/>
            <w:shd w:val="clear" w:color="auto" w:fill="FFFF00"/>
          </w:tcPr>
          <w:p w:rsidR="000917FB" w:rsidRDefault="000917FB" w:rsidP="000917FB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BD57BD" w:rsidTr="00853696">
        <w:trPr>
          <w:trHeight w:val="521"/>
          <w:jc w:val="center"/>
        </w:trPr>
        <w:tc>
          <w:tcPr>
            <w:tcW w:w="2369" w:type="dxa"/>
            <w:vAlign w:val="center"/>
          </w:tcPr>
          <w:p w:rsidR="000917FB" w:rsidRPr="009D171E" w:rsidRDefault="000917FB" w:rsidP="00A75F16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Ոչխարներ</w:t>
            </w:r>
          </w:p>
        </w:tc>
        <w:tc>
          <w:tcPr>
            <w:tcW w:w="1197" w:type="dxa"/>
            <w:vAlign w:val="center"/>
          </w:tcPr>
          <w:p w:rsidR="000917FB" w:rsidRPr="004006C3" w:rsidRDefault="00A75CF8" w:rsidP="00402B4E">
            <w:pPr>
              <w:spacing w:line="192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հազ</w:t>
            </w:r>
            <w:r w:rsidR="000917FB" w:rsidRPr="004006C3">
              <w:rPr>
                <w:rFonts w:ascii="GHEA Grapalat" w:hAnsi="GHEA Grapalat"/>
              </w:rPr>
              <w:t xml:space="preserve"> գլուխ</w:t>
            </w:r>
          </w:p>
        </w:tc>
        <w:tc>
          <w:tcPr>
            <w:tcW w:w="788" w:type="dxa"/>
            <w:vAlign w:val="center"/>
          </w:tcPr>
          <w:p w:rsidR="000917FB" w:rsidRPr="00BD57BD" w:rsidRDefault="000917FB" w:rsidP="00A75F16">
            <w:pPr>
              <w:jc w:val="center"/>
              <w:rPr>
                <w:rFonts w:ascii="GHEA Grapalat" w:hAnsi="GHEA Grapalat"/>
              </w:rPr>
            </w:pPr>
            <w:r w:rsidRPr="00BD57BD">
              <w:rPr>
                <w:rFonts w:ascii="GHEA Grapalat" w:hAnsi="GHEA Grapalat"/>
              </w:rPr>
              <w:t>561.6</w:t>
            </w:r>
          </w:p>
        </w:tc>
        <w:tc>
          <w:tcPr>
            <w:tcW w:w="801" w:type="dxa"/>
            <w:vAlign w:val="center"/>
          </w:tcPr>
          <w:p w:rsidR="000917FB" w:rsidRPr="00BD57BD" w:rsidRDefault="000917FB" w:rsidP="00A75F16">
            <w:pPr>
              <w:jc w:val="center"/>
              <w:rPr>
                <w:rFonts w:ascii="GHEA Grapalat" w:hAnsi="GHEA Grapalat"/>
              </w:rPr>
            </w:pPr>
            <w:r w:rsidRPr="00BD57BD">
              <w:rPr>
                <w:rFonts w:ascii="GHEA Grapalat" w:hAnsi="GHEA Grapalat"/>
              </w:rPr>
              <w:t>645.7</w:t>
            </w:r>
          </w:p>
        </w:tc>
        <w:tc>
          <w:tcPr>
            <w:tcW w:w="794" w:type="dxa"/>
            <w:vAlign w:val="center"/>
          </w:tcPr>
          <w:p w:rsidR="000917FB" w:rsidRPr="00BD57BD" w:rsidRDefault="000917FB" w:rsidP="00A75F16">
            <w:pPr>
              <w:jc w:val="center"/>
              <w:rPr>
                <w:rFonts w:ascii="GHEA Grapalat" w:hAnsi="GHEA Grapalat"/>
              </w:rPr>
            </w:pPr>
            <w:r w:rsidRPr="00BD57BD">
              <w:rPr>
                <w:rFonts w:ascii="GHEA Grapalat" w:hAnsi="GHEA Grapalat"/>
              </w:rPr>
              <w:t>687.1</w:t>
            </w:r>
          </w:p>
        </w:tc>
        <w:tc>
          <w:tcPr>
            <w:tcW w:w="790" w:type="dxa"/>
            <w:vAlign w:val="center"/>
          </w:tcPr>
          <w:p w:rsidR="000917FB" w:rsidRPr="00BD57BD" w:rsidRDefault="000917FB" w:rsidP="00A75F16">
            <w:pPr>
              <w:jc w:val="center"/>
              <w:rPr>
                <w:rFonts w:ascii="GHEA Grapalat" w:hAnsi="GHEA Grapalat"/>
              </w:rPr>
            </w:pPr>
            <w:r w:rsidRPr="00BD57BD">
              <w:rPr>
                <w:rFonts w:ascii="GHEA Grapalat" w:hAnsi="GHEA Grapalat"/>
              </w:rPr>
              <w:t>713.9</w:t>
            </w:r>
          </w:p>
        </w:tc>
        <w:tc>
          <w:tcPr>
            <w:tcW w:w="799" w:type="dxa"/>
            <w:vAlign w:val="center"/>
          </w:tcPr>
          <w:p w:rsidR="000917FB" w:rsidRPr="00BD57BD" w:rsidRDefault="000917FB" w:rsidP="00A75F16">
            <w:pPr>
              <w:jc w:val="center"/>
              <w:rPr>
                <w:rFonts w:ascii="GHEA Grapalat" w:hAnsi="GHEA Grapalat"/>
              </w:rPr>
            </w:pPr>
            <w:r w:rsidRPr="00BD57BD">
              <w:rPr>
                <w:rFonts w:ascii="GHEA Grapalat" w:hAnsi="GHEA Grapalat"/>
              </w:rPr>
              <w:t>747.3</w:t>
            </w:r>
          </w:p>
        </w:tc>
        <w:tc>
          <w:tcPr>
            <w:tcW w:w="815" w:type="dxa"/>
            <w:vAlign w:val="center"/>
          </w:tcPr>
          <w:p w:rsidR="000917FB" w:rsidRPr="00BD57BD" w:rsidRDefault="000917FB" w:rsidP="00A75F16">
            <w:pPr>
              <w:jc w:val="center"/>
              <w:rPr>
                <w:rFonts w:ascii="GHEA Grapalat" w:hAnsi="GHEA Grapalat"/>
              </w:rPr>
            </w:pPr>
            <w:r w:rsidRPr="00BD57BD">
              <w:rPr>
                <w:rFonts w:ascii="GHEA Grapalat" w:hAnsi="GHEA Grapalat"/>
              </w:rPr>
              <w:t>699.9</w:t>
            </w:r>
          </w:p>
        </w:tc>
        <w:tc>
          <w:tcPr>
            <w:tcW w:w="1937" w:type="dxa"/>
            <w:shd w:val="clear" w:color="auto" w:fill="FFFF00"/>
            <w:vAlign w:val="center"/>
          </w:tcPr>
          <w:p w:rsidR="000917FB" w:rsidRPr="00BD57BD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  <w:r w:rsidRPr="00BD57BD">
              <w:rPr>
                <w:rFonts w:ascii="GHEA Grapalat" w:hAnsi="GHEA Grapalat"/>
                <w:b/>
              </w:rPr>
              <w:t>124.6</w:t>
            </w:r>
          </w:p>
        </w:tc>
      </w:tr>
      <w:tr w:rsidR="00BD57BD" w:rsidTr="00853696">
        <w:trPr>
          <w:trHeight w:val="629"/>
          <w:jc w:val="center"/>
        </w:trPr>
        <w:tc>
          <w:tcPr>
            <w:tcW w:w="2369" w:type="dxa"/>
            <w:vAlign w:val="center"/>
          </w:tcPr>
          <w:p w:rsidR="000917FB" w:rsidRPr="009D171E" w:rsidRDefault="000917FB" w:rsidP="007B7C13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Ոչխարի</w:t>
            </w:r>
            <w:r w:rsidR="00BD57BD">
              <w:rPr>
                <w:rFonts w:ascii="GHEA Grapalat" w:hAnsi="GHEA Grapalat"/>
                <w:b/>
              </w:rPr>
              <w:t xml:space="preserve"> և այծի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9D171E">
              <w:rPr>
                <w:rFonts w:ascii="GHEA Grapalat" w:hAnsi="GHEA Grapalat"/>
                <w:b/>
              </w:rPr>
              <w:t xml:space="preserve">միս </w:t>
            </w:r>
            <w:r w:rsidRPr="000917FB">
              <w:rPr>
                <w:rFonts w:ascii="GHEA Grapalat" w:hAnsi="GHEA Grapalat"/>
              </w:rPr>
              <w:t>(սպանդային քաշով)</w:t>
            </w:r>
          </w:p>
        </w:tc>
        <w:tc>
          <w:tcPr>
            <w:tcW w:w="1197" w:type="dxa"/>
            <w:vAlign w:val="center"/>
          </w:tcPr>
          <w:p w:rsidR="000917FB" w:rsidRPr="004006C3" w:rsidRDefault="00A75CF8" w:rsidP="00402B4E">
            <w:pPr>
              <w:spacing w:line="192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հազ</w:t>
            </w:r>
            <w:r w:rsidR="000917FB" w:rsidRPr="004006C3">
              <w:rPr>
                <w:rFonts w:ascii="GHEA Grapalat" w:hAnsi="GHEA Grapalat"/>
              </w:rPr>
              <w:t xml:space="preserve"> </w:t>
            </w:r>
            <w:r w:rsidR="004006C3">
              <w:rPr>
                <w:rFonts w:ascii="GHEA Grapalat" w:hAnsi="GHEA Grapalat"/>
              </w:rPr>
              <w:t>տ</w:t>
            </w:r>
            <w:r w:rsidR="000917FB" w:rsidRPr="004006C3">
              <w:rPr>
                <w:rFonts w:ascii="GHEA Grapalat" w:hAnsi="GHEA Grapalat"/>
              </w:rPr>
              <w:t>ոննա</w:t>
            </w:r>
          </w:p>
        </w:tc>
        <w:tc>
          <w:tcPr>
            <w:tcW w:w="788" w:type="dxa"/>
            <w:vAlign w:val="center"/>
          </w:tcPr>
          <w:p w:rsidR="000917FB" w:rsidRPr="00BD57BD" w:rsidRDefault="00BD57BD" w:rsidP="00BD57BD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D57BD">
              <w:rPr>
                <w:rFonts w:ascii="GHEA Grapalat" w:hAnsi="GHEA Grapalat"/>
                <w:lang w:val="en-US"/>
              </w:rPr>
              <w:t>8.</w:t>
            </w: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801" w:type="dxa"/>
            <w:vAlign w:val="center"/>
          </w:tcPr>
          <w:p w:rsidR="000917FB" w:rsidRPr="00BD57BD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9.0</w:t>
            </w:r>
          </w:p>
        </w:tc>
        <w:tc>
          <w:tcPr>
            <w:tcW w:w="794" w:type="dxa"/>
            <w:vAlign w:val="center"/>
          </w:tcPr>
          <w:p w:rsidR="000917FB" w:rsidRPr="00BD57BD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9.1</w:t>
            </w:r>
          </w:p>
        </w:tc>
        <w:tc>
          <w:tcPr>
            <w:tcW w:w="790" w:type="dxa"/>
            <w:vAlign w:val="center"/>
          </w:tcPr>
          <w:p w:rsidR="000917FB" w:rsidRPr="00BD57BD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9.8</w:t>
            </w:r>
          </w:p>
        </w:tc>
        <w:tc>
          <w:tcPr>
            <w:tcW w:w="799" w:type="dxa"/>
            <w:vAlign w:val="center"/>
          </w:tcPr>
          <w:p w:rsidR="000917FB" w:rsidRPr="00BD57BD" w:rsidRDefault="00494E7A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10.2</w:t>
            </w:r>
          </w:p>
        </w:tc>
        <w:tc>
          <w:tcPr>
            <w:tcW w:w="815" w:type="dxa"/>
            <w:vAlign w:val="center"/>
          </w:tcPr>
          <w:p w:rsidR="000917FB" w:rsidRPr="00BD57BD" w:rsidRDefault="00494E7A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10.6</w:t>
            </w:r>
            <w:r w:rsidRPr="00494E7A">
              <w:rPr>
                <w:rFonts w:ascii="GHEA Grapalat" w:hAnsi="GHEA Grapalat"/>
                <w:b/>
                <w:lang w:val="en-US"/>
              </w:rPr>
              <w:t>*</w:t>
            </w:r>
          </w:p>
        </w:tc>
        <w:tc>
          <w:tcPr>
            <w:tcW w:w="1937" w:type="dxa"/>
            <w:shd w:val="clear" w:color="auto" w:fill="FFFF00"/>
            <w:vAlign w:val="center"/>
          </w:tcPr>
          <w:p w:rsidR="000917FB" w:rsidRPr="004F0629" w:rsidRDefault="004F0629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4F0629">
              <w:rPr>
                <w:rFonts w:ascii="GHEA Grapalat" w:hAnsi="GHEA Grapalat"/>
                <w:b/>
                <w:lang w:val="en-US"/>
              </w:rPr>
              <w:t>124.7</w:t>
            </w:r>
          </w:p>
        </w:tc>
      </w:tr>
      <w:tr w:rsidR="00BD57BD" w:rsidTr="00853696">
        <w:trPr>
          <w:trHeight w:val="620"/>
          <w:jc w:val="center"/>
        </w:trPr>
        <w:tc>
          <w:tcPr>
            <w:tcW w:w="2369" w:type="dxa"/>
            <w:vAlign w:val="center"/>
          </w:tcPr>
          <w:p w:rsidR="000917FB" w:rsidRDefault="000917FB" w:rsidP="00A75F16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Բուրդ</w:t>
            </w:r>
          </w:p>
          <w:p w:rsidR="00BD57BD" w:rsidRPr="009D171E" w:rsidRDefault="00BD57BD" w:rsidP="00A75F16">
            <w:pPr>
              <w:rPr>
                <w:rFonts w:ascii="GHEA Grapalat" w:hAnsi="GHEA Grapalat"/>
                <w:b/>
              </w:rPr>
            </w:pPr>
            <w:r w:rsidRPr="00BE2CF0">
              <w:rPr>
                <w:rFonts w:ascii="GHEA Grapalat" w:hAnsi="GHEA Grapalat"/>
              </w:rPr>
              <w:t>(ֆիզիկական քաշ</w:t>
            </w:r>
            <w:r w:rsidR="00A96B43">
              <w:rPr>
                <w:rFonts w:ascii="GHEA Grapalat" w:hAnsi="GHEA Grapalat"/>
              </w:rPr>
              <w:t>ով</w:t>
            </w:r>
            <w:r w:rsidRPr="00BE2CF0">
              <w:rPr>
                <w:rFonts w:ascii="GHEA Grapalat" w:hAnsi="GHEA Grapalat"/>
              </w:rPr>
              <w:t>)</w:t>
            </w:r>
          </w:p>
        </w:tc>
        <w:tc>
          <w:tcPr>
            <w:tcW w:w="1197" w:type="dxa"/>
            <w:vAlign w:val="center"/>
          </w:tcPr>
          <w:p w:rsidR="000917FB" w:rsidRPr="004006C3" w:rsidRDefault="000917FB" w:rsidP="00A75F16">
            <w:pPr>
              <w:jc w:val="center"/>
              <w:rPr>
                <w:rFonts w:ascii="GHEA Grapalat" w:hAnsi="GHEA Grapalat"/>
              </w:rPr>
            </w:pPr>
            <w:r w:rsidRPr="004006C3">
              <w:rPr>
                <w:rFonts w:ascii="GHEA Grapalat" w:hAnsi="GHEA Grapalat"/>
              </w:rPr>
              <w:t>տոննա</w:t>
            </w:r>
          </w:p>
        </w:tc>
        <w:tc>
          <w:tcPr>
            <w:tcW w:w="788" w:type="dxa"/>
            <w:vAlign w:val="center"/>
          </w:tcPr>
          <w:p w:rsidR="000917FB" w:rsidRPr="00BD57BD" w:rsidRDefault="00BD57BD" w:rsidP="00BD57BD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1280</w:t>
            </w:r>
          </w:p>
        </w:tc>
        <w:tc>
          <w:tcPr>
            <w:tcW w:w="801" w:type="dxa"/>
            <w:vAlign w:val="center"/>
          </w:tcPr>
          <w:p w:rsidR="000917FB" w:rsidRPr="00BD57BD" w:rsidRDefault="00BD57BD" w:rsidP="00BD57BD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1426</w:t>
            </w:r>
          </w:p>
        </w:tc>
        <w:tc>
          <w:tcPr>
            <w:tcW w:w="794" w:type="dxa"/>
            <w:vAlign w:val="center"/>
          </w:tcPr>
          <w:p w:rsidR="000917FB" w:rsidRPr="00BD57BD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1477</w:t>
            </w:r>
          </w:p>
        </w:tc>
        <w:tc>
          <w:tcPr>
            <w:tcW w:w="790" w:type="dxa"/>
            <w:vAlign w:val="center"/>
          </w:tcPr>
          <w:p w:rsidR="000917FB" w:rsidRPr="00BD57BD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1571</w:t>
            </w:r>
          </w:p>
        </w:tc>
        <w:tc>
          <w:tcPr>
            <w:tcW w:w="799" w:type="dxa"/>
            <w:vAlign w:val="center"/>
          </w:tcPr>
          <w:p w:rsidR="000917FB" w:rsidRPr="00BD57BD" w:rsidRDefault="00C0196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1644</w:t>
            </w:r>
          </w:p>
        </w:tc>
        <w:tc>
          <w:tcPr>
            <w:tcW w:w="815" w:type="dxa"/>
            <w:vAlign w:val="center"/>
          </w:tcPr>
          <w:p w:rsidR="000917FB" w:rsidRPr="00BD57BD" w:rsidRDefault="00C0196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1540</w:t>
            </w:r>
            <w:r w:rsidR="009B0178" w:rsidRPr="009B0178">
              <w:rPr>
                <w:rFonts w:ascii="GHEA Grapalat" w:hAnsi="GHEA Grapalat"/>
                <w:b/>
                <w:lang w:val="en-US"/>
              </w:rPr>
              <w:t>*</w:t>
            </w:r>
          </w:p>
        </w:tc>
        <w:tc>
          <w:tcPr>
            <w:tcW w:w="1937" w:type="dxa"/>
            <w:shd w:val="clear" w:color="auto" w:fill="FFFF00"/>
            <w:vAlign w:val="center"/>
          </w:tcPr>
          <w:p w:rsidR="000917FB" w:rsidRPr="004F0629" w:rsidRDefault="00BD7D8C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120</w:t>
            </w:r>
          </w:p>
        </w:tc>
      </w:tr>
      <w:tr w:rsidR="00BD57BD" w:rsidTr="00853696">
        <w:trPr>
          <w:trHeight w:val="989"/>
          <w:jc w:val="center"/>
        </w:trPr>
        <w:tc>
          <w:tcPr>
            <w:tcW w:w="2369" w:type="dxa"/>
            <w:vAlign w:val="center"/>
          </w:tcPr>
          <w:p w:rsidR="000917FB" w:rsidRPr="009D171E" w:rsidRDefault="000917FB" w:rsidP="00A75F16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Մեկ ոչխարի միջին բրդատվությունը                  </w:t>
            </w:r>
            <w:r w:rsidRPr="00BE2CF0">
              <w:rPr>
                <w:rFonts w:ascii="GHEA Grapalat" w:hAnsi="GHEA Grapalat"/>
              </w:rPr>
              <w:t>(ֆիզիկական քաշ</w:t>
            </w:r>
            <w:r w:rsidR="00A96B43">
              <w:rPr>
                <w:rFonts w:ascii="GHEA Grapalat" w:hAnsi="GHEA Grapalat"/>
              </w:rPr>
              <w:t>ով</w:t>
            </w:r>
            <w:r w:rsidRPr="00BE2CF0">
              <w:rPr>
                <w:rFonts w:ascii="GHEA Grapalat" w:hAnsi="GHEA Grapalat"/>
              </w:rPr>
              <w:t>)</w:t>
            </w:r>
          </w:p>
        </w:tc>
        <w:tc>
          <w:tcPr>
            <w:tcW w:w="1197" w:type="dxa"/>
            <w:vAlign w:val="center"/>
          </w:tcPr>
          <w:p w:rsidR="000917FB" w:rsidRPr="004006C3" w:rsidRDefault="000917FB" w:rsidP="00A75F16">
            <w:pPr>
              <w:jc w:val="center"/>
              <w:rPr>
                <w:rFonts w:ascii="GHEA Grapalat" w:hAnsi="GHEA Grapalat"/>
              </w:rPr>
            </w:pPr>
            <w:r w:rsidRPr="004006C3">
              <w:rPr>
                <w:rFonts w:ascii="GHEA Grapalat" w:hAnsi="GHEA Grapalat"/>
              </w:rPr>
              <w:t>կգ</w:t>
            </w:r>
          </w:p>
        </w:tc>
        <w:tc>
          <w:tcPr>
            <w:tcW w:w="788" w:type="dxa"/>
            <w:vAlign w:val="center"/>
          </w:tcPr>
          <w:p w:rsidR="000917FB" w:rsidRPr="00BD57BD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2.2</w:t>
            </w:r>
          </w:p>
        </w:tc>
        <w:tc>
          <w:tcPr>
            <w:tcW w:w="801" w:type="dxa"/>
            <w:vAlign w:val="center"/>
          </w:tcPr>
          <w:p w:rsidR="000917FB" w:rsidRPr="00BD57BD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2.2</w:t>
            </w:r>
          </w:p>
        </w:tc>
        <w:tc>
          <w:tcPr>
            <w:tcW w:w="794" w:type="dxa"/>
            <w:vAlign w:val="center"/>
          </w:tcPr>
          <w:p w:rsidR="000917FB" w:rsidRPr="00BD57BD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2.2</w:t>
            </w:r>
          </w:p>
        </w:tc>
        <w:tc>
          <w:tcPr>
            <w:tcW w:w="790" w:type="dxa"/>
            <w:vAlign w:val="center"/>
          </w:tcPr>
          <w:p w:rsidR="000917FB" w:rsidRPr="00BD57BD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2.2</w:t>
            </w:r>
          </w:p>
        </w:tc>
        <w:tc>
          <w:tcPr>
            <w:tcW w:w="799" w:type="dxa"/>
            <w:vAlign w:val="center"/>
          </w:tcPr>
          <w:p w:rsidR="000917FB" w:rsidRPr="00BD57BD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2.2</w:t>
            </w:r>
          </w:p>
        </w:tc>
        <w:tc>
          <w:tcPr>
            <w:tcW w:w="815" w:type="dxa"/>
            <w:vAlign w:val="center"/>
          </w:tcPr>
          <w:p w:rsidR="000917FB" w:rsidRPr="00BD57BD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2.2</w:t>
            </w:r>
            <w:r w:rsidRPr="00BD57BD">
              <w:rPr>
                <w:rFonts w:ascii="GHEA Grapalat" w:hAnsi="GHEA Grapalat"/>
                <w:b/>
                <w:lang w:val="en-US"/>
              </w:rPr>
              <w:t>*</w:t>
            </w:r>
          </w:p>
        </w:tc>
        <w:tc>
          <w:tcPr>
            <w:tcW w:w="1937" w:type="dxa"/>
            <w:shd w:val="clear" w:color="auto" w:fill="FFFF00"/>
            <w:vAlign w:val="center"/>
          </w:tcPr>
          <w:p w:rsidR="000917FB" w:rsidRPr="004F0629" w:rsidRDefault="00764CE2" w:rsidP="00BD7D8C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100</w:t>
            </w:r>
          </w:p>
        </w:tc>
      </w:tr>
    </w:tbl>
    <w:p w:rsidR="00BD57BD" w:rsidRPr="0093133C" w:rsidRDefault="00BD57BD" w:rsidP="00BD57BD">
      <w:pPr>
        <w:pStyle w:val="ListParagraph"/>
        <w:tabs>
          <w:tab w:val="left" w:pos="0"/>
          <w:tab w:val="left" w:pos="90"/>
          <w:tab w:val="left" w:pos="270"/>
          <w:tab w:val="left" w:pos="1080"/>
        </w:tabs>
        <w:spacing w:after="0" w:line="120" w:lineRule="auto"/>
        <w:ind w:left="0" w:firstLine="720"/>
        <w:rPr>
          <w:rFonts w:ascii="GHEA Grapalat" w:hAnsi="GHEA Grapalat"/>
          <w:b/>
          <w:sz w:val="12"/>
          <w:szCs w:val="12"/>
          <w:lang w:val="en-US"/>
        </w:rPr>
      </w:pPr>
    </w:p>
    <w:p w:rsidR="000917FB" w:rsidRDefault="00BD57BD" w:rsidP="00BD57BD">
      <w:pPr>
        <w:pStyle w:val="ListParagraph"/>
        <w:tabs>
          <w:tab w:val="left" w:pos="0"/>
          <w:tab w:val="left" w:pos="90"/>
          <w:tab w:val="left" w:pos="270"/>
          <w:tab w:val="left" w:pos="1080"/>
        </w:tabs>
        <w:spacing w:after="0" w:line="360" w:lineRule="auto"/>
        <w:ind w:left="0" w:firstLine="720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* </w:t>
      </w:r>
      <w:r w:rsidR="0093133C" w:rsidRPr="0093133C">
        <w:rPr>
          <w:rFonts w:ascii="GHEA Grapalat" w:hAnsi="GHEA Grapalat"/>
          <w:b/>
          <w:i/>
          <w:sz w:val="20"/>
          <w:szCs w:val="20"/>
          <w:lang w:val="en-US"/>
        </w:rPr>
        <w:t>Կանխատեսվող</w:t>
      </w:r>
    </w:p>
    <w:p w:rsidR="000D275E" w:rsidRDefault="0028410B" w:rsidP="000D275E">
      <w:pPr>
        <w:pStyle w:val="ListParagraph"/>
        <w:numPr>
          <w:ilvl w:val="0"/>
          <w:numId w:val="6"/>
        </w:numPr>
        <w:tabs>
          <w:tab w:val="left" w:pos="0"/>
          <w:tab w:val="left" w:pos="90"/>
          <w:tab w:val="left" w:pos="27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Անասնագլխաքանակի աճին զուգահեռ ավելացել է նաև մանր եղջերավոր կենդանիներից ստացվող մսի ծավալները</w:t>
      </w:r>
      <w:r w:rsidR="00A2596C">
        <w:rPr>
          <w:rFonts w:ascii="GHEA Grapalat" w:hAnsi="GHEA Grapalat"/>
          <w:sz w:val="24"/>
          <w:szCs w:val="24"/>
          <w:lang w:val="en-US"/>
        </w:rPr>
        <w:t>՝ տարեկան միջինը 4.4%-ով:</w:t>
      </w:r>
      <w:r w:rsidR="009B0178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96C" w:rsidRPr="009B0178">
        <w:rPr>
          <w:rFonts w:ascii="GHEA Grapalat" w:hAnsi="GHEA Grapalat" w:cs="Sylfaen"/>
          <w:sz w:val="24"/>
          <w:szCs w:val="24"/>
          <w:lang w:val="en-US"/>
        </w:rPr>
        <w:t>Կանխատեսվում</w:t>
      </w:r>
      <w:r w:rsidR="00A2596C" w:rsidRPr="009B0178">
        <w:rPr>
          <w:rFonts w:ascii="GHEA Grapalat" w:hAnsi="GHEA Grapalat"/>
          <w:sz w:val="24"/>
          <w:szCs w:val="24"/>
          <w:lang w:val="en-US"/>
        </w:rPr>
        <w:t xml:space="preserve"> է, որ 2017 թվականին ոչխարի և այծի մսի արտադրության ծավալները կկազմեն շուրջ 22.5 հազար տոննա կենդանի կամ 10.6 հազար տոննա սպանդային զանգվածով:</w:t>
      </w:r>
    </w:p>
    <w:p w:rsidR="009B0178" w:rsidRPr="000D275E" w:rsidRDefault="009B0178" w:rsidP="000D275E">
      <w:pPr>
        <w:pStyle w:val="ListParagraph"/>
        <w:numPr>
          <w:ilvl w:val="0"/>
          <w:numId w:val="6"/>
        </w:numPr>
        <w:tabs>
          <w:tab w:val="left" w:pos="0"/>
          <w:tab w:val="left" w:pos="90"/>
          <w:tab w:val="left" w:pos="27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0D275E">
        <w:rPr>
          <w:rFonts w:ascii="GHEA Grapalat" w:hAnsi="GHEA Grapalat" w:cs="Sylfaen"/>
          <w:sz w:val="24"/>
          <w:szCs w:val="24"/>
          <w:lang w:val="en-US"/>
        </w:rPr>
        <w:t>Հանրապետությունում</w:t>
      </w:r>
      <w:r w:rsidRPr="000D275E">
        <w:rPr>
          <w:rFonts w:ascii="GHEA Grapalat" w:hAnsi="GHEA Grapalat"/>
          <w:sz w:val="24"/>
          <w:szCs w:val="24"/>
          <w:lang w:val="en-US"/>
        </w:rPr>
        <w:t xml:space="preserve"> մեկ ոչխարի տարեկան միջին բրդատվությունը կազմում է շուրջ 2.2 կգ (ֆիզիկական քաշով), իսկ բրդի արտադրության համախառն ծավալը</w:t>
      </w:r>
      <w:r w:rsidR="00371CDE" w:rsidRPr="000D275E">
        <w:rPr>
          <w:rFonts w:ascii="GHEA Grapalat" w:hAnsi="GHEA Grapalat"/>
          <w:sz w:val="24"/>
          <w:szCs w:val="24"/>
          <w:lang w:val="en-US"/>
        </w:rPr>
        <w:t>՝</w:t>
      </w:r>
      <w:r w:rsidRPr="000D275E">
        <w:rPr>
          <w:rFonts w:ascii="GHEA Grapalat" w:hAnsi="GHEA Grapalat"/>
          <w:sz w:val="24"/>
          <w:szCs w:val="24"/>
          <w:lang w:val="en-US"/>
        </w:rPr>
        <w:t xml:space="preserve"> միջինը 1450 տոննա/տարի, որում հիմնականում գերակշռում են տարրասեռ՝  կոպիտ</w:t>
      </w:r>
      <w:r w:rsidR="009A3EB3" w:rsidRPr="000D275E">
        <w:rPr>
          <w:rFonts w:ascii="GHEA Grapalat" w:hAnsi="GHEA Grapalat"/>
          <w:sz w:val="24"/>
          <w:szCs w:val="24"/>
          <w:lang w:val="en-US"/>
        </w:rPr>
        <w:t xml:space="preserve"> և</w:t>
      </w:r>
      <w:r w:rsidRPr="000D275E">
        <w:rPr>
          <w:rFonts w:ascii="GHEA Grapalat" w:hAnsi="GHEA Grapalat"/>
          <w:sz w:val="24"/>
          <w:szCs w:val="24"/>
          <w:lang w:val="en-US"/>
        </w:rPr>
        <w:t xml:space="preserve"> </w:t>
      </w:r>
      <w:r w:rsidR="009A3EB3" w:rsidRPr="000D275E">
        <w:rPr>
          <w:rFonts w:ascii="GHEA Grapalat" w:hAnsi="GHEA Grapalat"/>
          <w:sz w:val="24"/>
          <w:szCs w:val="24"/>
          <w:lang w:val="en-US"/>
        </w:rPr>
        <w:t xml:space="preserve">կիսակոպիտ </w:t>
      </w:r>
      <w:r w:rsidRPr="000D275E">
        <w:rPr>
          <w:rFonts w:ascii="GHEA Grapalat" w:hAnsi="GHEA Grapalat"/>
          <w:sz w:val="24"/>
          <w:szCs w:val="24"/>
          <w:lang w:val="en-US"/>
        </w:rPr>
        <w:t>բրդ</w:t>
      </w:r>
      <w:r w:rsidR="002D2CE3" w:rsidRPr="000D275E">
        <w:rPr>
          <w:rFonts w:ascii="GHEA Grapalat" w:hAnsi="GHEA Grapalat"/>
          <w:sz w:val="24"/>
          <w:szCs w:val="24"/>
          <w:lang w:val="en-US"/>
        </w:rPr>
        <w:t>ատեսակները</w:t>
      </w:r>
      <w:r w:rsidRPr="000D275E">
        <w:rPr>
          <w:rFonts w:ascii="GHEA Grapalat" w:hAnsi="GHEA Grapalat"/>
          <w:sz w:val="24"/>
          <w:szCs w:val="24"/>
          <w:lang w:val="en-US"/>
        </w:rPr>
        <w:t>:</w:t>
      </w:r>
    </w:p>
    <w:p w:rsidR="00C35E8B" w:rsidRDefault="00C35E8B" w:rsidP="00BD57BD">
      <w:pPr>
        <w:pStyle w:val="ListParagraph"/>
        <w:tabs>
          <w:tab w:val="left" w:pos="0"/>
          <w:tab w:val="left" w:pos="90"/>
          <w:tab w:val="left" w:pos="270"/>
          <w:tab w:val="left" w:pos="108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C207EF" w:rsidRPr="00C207EF" w:rsidRDefault="00C207EF" w:rsidP="00CC15FC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360"/>
          <w:tab w:val="left" w:pos="3600"/>
        </w:tabs>
        <w:spacing w:after="0" w:line="360" w:lineRule="auto"/>
        <w:ind w:hanging="1428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en-US"/>
        </w:rPr>
        <w:t>ԾՐԱԳՐԻ ՆԱՊԱՏԱԿԸ ԵՎ ԽՆԴԻՐՆԵՐԸ</w:t>
      </w:r>
    </w:p>
    <w:p w:rsidR="00C207EF" w:rsidRPr="007D70C4" w:rsidRDefault="00875C7F" w:rsidP="00AA30C3">
      <w:pPr>
        <w:pStyle w:val="ListParagraph"/>
        <w:numPr>
          <w:ilvl w:val="0"/>
          <w:numId w:val="6"/>
        </w:numPr>
        <w:tabs>
          <w:tab w:val="left" w:pos="90"/>
          <w:tab w:val="left" w:pos="270"/>
          <w:tab w:val="left" w:pos="36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875C7F">
        <w:rPr>
          <w:rFonts w:ascii="GHEA Grapalat" w:hAnsi="GHEA Grapalat"/>
          <w:sz w:val="24"/>
          <w:szCs w:val="24"/>
          <w:lang w:val="en-US"/>
        </w:rPr>
        <w:t>Ծրագրի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 w:rsidR="003D44D4">
        <w:rPr>
          <w:rFonts w:ascii="GHEA Grapalat" w:hAnsi="GHEA Grapalat"/>
          <w:sz w:val="24"/>
          <w:szCs w:val="24"/>
          <w:lang w:val="en-US"/>
        </w:rPr>
        <w:t>գլխավոր</w:t>
      </w:r>
      <w:r w:rsidR="003D44D4" w:rsidRPr="007D70C4">
        <w:rPr>
          <w:rFonts w:ascii="GHEA Grapalat" w:hAnsi="GHEA Grapalat"/>
          <w:sz w:val="24"/>
          <w:szCs w:val="24"/>
        </w:rPr>
        <w:t xml:space="preserve"> </w:t>
      </w:r>
      <w:r w:rsidR="003D44D4">
        <w:rPr>
          <w:rFonts w:ascii="GHEA Grapalat" w:hAnsi="GHEA Grapalat"/>
          <w:sz w:val="24"/>
          <w:szCs w:val="24"/>
          <w:lang w:val="en-US"/>
        </w:rPr>
        <w:t>նպատակ</w:t>
      </w:r>
      <w:r w:rsidR="004F0960">
        <w:rPr>
          <w:rFonts w:ascii="GHEA Grapalat" w:hAnsi="GHEA Grapalat"/>
          <w:sz w:val="24"/>
          <w:szCs w:val="24"/>
          <w:lang w:val="en-US"/>
        </w:rPr>
        <w:t>ը</w:t>
      </w:r>
      <w:r w:rsidR="00024D91" w:rsidRPr="007D70C4">
        <w:rPr>
          <w:rFonts w:ascii="GHEA Grapalat" w:hAnsi="GHEA Grapalat"/>
          <w:sz w:val="24"/>
          <w:szCs w:val="24"/>
        </w:rPr>
        <w:t xml:space="preserve"> </w:t>
      </w:r>
      <w:r w:rsidR="007D2F84">
        <w:rPr>
          <w:rFonts w:ascii="GHEA Grapalat" w:hAnsi="GHEA Grapalat"/>
          <w:sz w:val="24"/>
          <w:szCs w:val="24"/>
          <w:lang w:val="en-US"/>
        </w:rPr>
        <w:t>տոհմային</w:t>
      </w:r>
      <w:r w:rsidR="007D2F84" w:rsidRPr="007D70C4">
        <w:rPr>
          <w:rFonts w:ascii="GHEA Grapalat" w:hAnsi="GHEA Grapalat"/>
          <w:sz w:val="24"/>
          <w:szCs w:val="24"/>
        </w:rPr>
        <w:t xml:space="preserve"> </w:t>
      </w:r>
      <w:r w:rsidR="007D2F84">
        <w:rPr>
          <w:rFonts w:ascii="GHEA Grapalat" w:hAnsi="GHEA Grapalat"/>
          <w:sz w:val="24"/>
          <w:szCs w:val="24"/>
          <w:lang w:val="en-US"/>
        </w:rPr>
        <w:t>գործունեությամբ</w:t>
      </w:r>
      <w:r w:rsidR="007D2F84" w:rsidRPr="007D70C4">
        <w:rPr>
          <w:rFonts w:ascii="GHEA Grapalat" w:hAnsi="GHEA Grapalat"/>
          <w:sz w:val="24"/>
          <w:szCs w:val="24"/>
        </w:rPr>
        <w:t xml:space="preserve"> </w:t>
      </w:r>
      <w:r w:rsidR="007D2F84">
        <w:rPr>
          <w:rFonts w:ascii="GHEA Grapalat" w:hAnsi="GHEA Grapalat"/>
          <w:sz w:val="24"/>
          <w:szCs w:val="24"/>
          <w:lang w:val="en-US"/>
        </w:rPr>
        <w:t>զբաղվող</w:t>
      </w:r>
      <w:r w:rsidR="007D2F84" w:rsidRPr="007D70C4">
        <w:rPr>
          <w:rFonts w:ascii="GHEA Grapalat" w:hAnsi="GHEA Grapalat"/>
          <w:sz w:val="24"/>
          <w:szCs w:val="24"/>
        </w:rPr>
        <w:t xml:space="preserve"> </w:t>
      </w:r>
      <w:r w:rsidR="007D2F84">
        <w:rPr>
          <w:rFonts w:ascii="GHEA Grapalat" w:hAnsi="GHEA Grapalat"/>
          <w:sz w:val="24"/>
          <w:szCs w:val="24"/>
          <w:lang w:val="en-US"/>
        </w:rPr>
        <w:t>տնտեսության</w:t>
      </w:r>
      <w:r w:rsidR="007D2F84" w:rsidRPr="007D70C4">
        <w:rPr>
          <w:rFonts w:ascii="GHEA Grapalat" w:hAnsi="GHEA Grapalat"/>
          <w:sz w:val="24"/>
          <w:szCs w:val="24"/>
        </w:rPr>
        <w:t xml:space="preserve"> </w:t>
      </w:r>
      <w:r w:rsidR="007D2F84">
        <w:rPr>
          <w:rFonts w:ascii="GHEA Grapalat" w:hAnsi="GHEA Grapalat"/>
          <w:sz w:val="24"/>
          <w:szCs w:val="24"/>
          <w:lang w:val="en-US"/>
        </w:rPr>
        <w:t>ստեղծումն</w:t>
      </w:r>
      <w:r w:rsidR="007D2F84" w:rsidRPr="007D70C4">
        <w:rPr>
          <w:rFonts w:ascii="GHEA Grapalat" w:hAnsi="GHEA Grapalat"/>
          <w:sz w:val="24"/>
          <w:szCs w:val="24"/>
        </w:rPr>
        <w:t xml:space="preserve"> </w:t>
      </w:r>
      <w:r w:rsidR="00024D91">
        <w:rPr>
          <w:rFonts w:ascii="GHEA Grapalat" w:hAnsi="GHEA Grapalat"/>
          <w:sz w:val="24"/>
          <w:szCs w:val="24"/>
          <w:lang w:val="en-US"/>
        </w:rPr>
        <w:t>է</w:t>
      </w:r>
      <w:r w:rsidR="004F0960" w:rsidRPr="007D70C4">
        <w:rPr>
          <w:rFonts w:ascii="GHEA Grapalat" w:hAnsi="GHEA Grapalat"/>
          <w:sz w:val="24"/>
          <w:szCs w:val="24"/>
        </w:rPr>
        <w:t xml:space="preserve">, </w:t>
      </w:r>
      <w:r w:rsidR="004F0960">
        <w:rPr>
          <w:rFonts w:ascii="GHEA Grapalat" w:hAnsi="GHEA Grapalat"/>
          <w:sz w:val="24"/>
          <w:szCs w:val="24"/>
          <w:lang w:val="en-US"/>
        </w:rPr>
        <w:t>որտեղ</w:t>
      </w:r>
      <w:r w:rsidR="004F0960" w:rsidRPr="007D70C4">
        <w:rPr>
          <w:rFonts w:ascii="GHEA Grapalat" w:hAnsi="GHEA Grapalat"/>
          <w:sz w:val="24"/>
          <w:szCs w:val="24"/>
        </w:rPr>
        <w:t xml:space="preserve"> </w:t>
      </w:r>
      <w:r w:rsidR="004F0960">
        <w:rPr>
          <w:rFonts w:ascii="GHEA Grapalat" w:hAnsi="GHEA Grapalat"/>
          <w:sz w:val="24"/>
          <w:szCs w:val="24"/>
          <w:lang w:val="en-US"/>
        </w:rPr>
        <w:t>համակարգված</w:t>
      </w:r>
      <w:r w:rsidR="004F0960" w:rsidRPr="007D70C4">
        <w:rPr>
          <w:rFonts w:ascii="GHEA Grapalat" w:hAnsi="GHEA Grapalat"/>
          <w:sz w:val="24"/>
          <w:szCs w:val="24"/>
        </w:rPr>
        <w:t xml:space="preserve"> </w:t>
      </w:r>
      <w:r w:rsidR="004F0960">
        <w:rPr>
          <w:rFonts w:ascii="GHEA Grapalat" w:hAnsi="GHEA Grapalat"/>
          <w:sz w:val="24"/>
          <w:szCs w:val="24"/>
          <w:lang w:val="en-US"/>
        </w:rPr>
        <w:t>տոհմասելեկցիոն</w:t>
      </w:r>
      <w:r w:rsidR="004F0960" w:rsidRPr="007D70C4">
        <w:rPr>
          <w:rFonts w:ascii="GHEA Grapalat" w:hAnsi="GHEA Grapalat"/>
          <w:sz w:val="24"/>
          <w:szCs w:val="24"/>
        </w:rPr>
        <w:t xml:space="preserve"> </w:t>
      </w:r>
      <w:r w:rsidR="004F0960">
        <w:rPr>
          <w:rFonts w:ascii="GHEA Grapalat" w:hAnsi="GHEA Grapalat"/>
          <w:sz w:val="24"/>
          <w:szCs w:val="24"/>
          <w:lang w:val="en-US"/>
        </w:rPr>
        <w:t>աշխատանքների</w:t>
      </w:r>
      <w:r w:rsidR="004F0960" w:rsidRPr="007D70C4">
        <w:rPr>
          <w:rFonts w:ascii="GHEA Grapalat" w:hAnsi="GHEA Grapalat"/>
          <w:sz w:val="24"/>
          <w:szCs w:val="24"/>
        </w:rPr>
        <w:t xml:space="preserve"> </w:t>
      </w:r>
      <w:r w:rsidR="004F0960">
        <w:rPr>
          <w:rFonts w:ascii="GHEA Grapalat" w:hAnsi="GHEA Grapalat"/>
          <w:sz w:val="24"/>
          <w:szCs w:val="24"/>
          <w:lang w:val="en-US"/>
        </w:rPr>
        <w:t>միջոցով</w:t>
      </w:r>
      <w:r w:rsidR="004F0960" w:rsidRPr="007D70C4">
        <w:rPr>
          <w:rFonts w:ascii="GHEA Grapalat" w:hAnsi="GHEA Grapalat"/>
          <w:sz w:val="24"/>
          <w:szCs w:val="24"/>
        </w:rPr>
        <w:t xml:space="preserve"> </w:t>
      </w:r>
      <w:r w:rsidR="004F0960">
        <w:rPr>
          <w:rFonts w:ascii="GHEA Grapalat" w:hAnsi="GHEA Grapalat"/>
          <w:sz w:val="24"/>
          <w:szCs w:val="24"/>
          <w:lang w:val="en-US"/>
        </w:rPr>
        <w:t>կիրականացվի</w:t>
      </w:r>
      <w:r w:rsidR="003D44D4" w:rsidRPr="007D70C4">
        <w:rPr>
          <w:rFonts w:ascii="GHEA Grapalat" w:hAnsi="GHEA Grapalat"/>
          <w:sz w:val="24"/>
          <w:szCs w:val="24"/>
        </w:rPr>
        <w:t xml:space="preserve"> </w:t>
      </w:r>
      <w:r w:rsidR="007D2F84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="007D2F84" w:rsidRPr="007D70C4">
        <w:rPr>
          <w:rFonts w:ascii="GHEA Grapalat" w:hAnsi="GHEA Grapalat"/>
          <w:sz w:val="24"/>
          <w:szCs w:val="24"/>
        </w:rPr>
        <w:t xml:space="preserve"> </w:t>
      </w:r>
      <w:r w:rsidR="007D2F84">
        <w:rPr>
          <w:rFonts w:ascii="GHEA Grapalat" w:hAnsi="GHEA Grapalat"/>
          <w:sz w:val="24"/>
          <w:szCs w:val="24"/>
          <w:lang w:val="en-US"/>
        </w:rPr>
        <w:t>բուծվող</w:t>
      </w:r>
      <w:r w:rsidR="007D2F84" w:rsidRPr="007D70C4">
        <w:rPr>
          <w:rFonts w:ascii="GHEA Grapalat" w:hAnsi="GHEA Grapalat"/>
          <w:sz w:val="24"/>
          <w:szCs w:val="24"/>
        </w:rPr>
        <w:t xml:space="preserve"> </w:t>
      </w:r>
      <w:r w:rsidR="007D2F84">
        <w:rPr>
          <w:rFonts w:ascii="GHEA Grapalat" w:hAnsi="GHEA Grapalat"/>
          <w:sz w:val="24"/>
          <w:szCs w:val="24"/>
          <w:lang w:val="en-US"/>
        </w:rPr>
        <w:t>հայկական</w:t>
      </w:r>
      <w:r w:rsidR="007D2F84" w:rsidRPr="007D70C4">
        <w:rPr>
          <w:rFonts w:ascii="GHEA Grapalat" w:hAnsi="GHEA Grapalat"/>
          <w:sz w:val="24"/>
          <w:szCs w:val="24"/>
        </w:rPr>
        <w:t xml:space="preserve"> </w:t>
      </w:r>
      <w:r w:rsidR="007D2F84">
        <w:rPr>
          <w:rFonts w:ascii="GHEA Grapalat" w:hAnsi="GHEA Grapalat"/>
          <w:sz w:val="24"/>
          <w:szCs w:val="24"/>
          <w:lang w:val="en-US"/>
        </w:rPr>
        <w:t>կիսանրբագեղմ</w:t>
      </w:r>
      <w:r w:rsidR="007D2F84" w:rsidRPr="007D70C4">
        <w:rPr>
          <w:rFonts w:ascii="GHEA Grapalat" w:hAnsi="GHEA Grapalat"/>
          <w:sz w:val="24"/>
          <w:szCs w:val="24"/>
        </w:rPr>
        <w:t xml:space="preserve"> </w:t>
      </w:r>
      <w:r w:rsidR="007D2F84">
        <w:rPr>
          <w:rFonts w:ascii="GHEA Grapalat" w:hAnsi="GHEA Grapalat"/>
          <w:sz w:val="24"/>
          <w:szCs w:val="24"/>
          <w:lang w:val="en-US"/>
        </w:rPr>
        <w:t>կորիդելի</w:t>
      </w:r>
      <w:r w:rsidR="007D2F84" w:rsidRPr="007D70C4">
        <w:rPr>
          <w:rFonts w:ascii="GHEA Grapalat" w:hAnsi="GHEA Grapalat"/>
          <w:sz w:val="24"/>
          <w:szCs w:val="24"/>
        </w:rPr>
        <w:t xml:space="preserve"> </w:t>
      </w:r>
      <w:r w:rsidR="007D2F84">
        <w:rPr>
          <w:rFonts w:ascii="GHEA Grapalat" w:hAnsi="GHEA Grapalat"/>
          <w:sz w:val="24"/>
          <w:szCs w:val="24"/>
          <w:lang w:val="en-US"/>
        </w:rPr>
        <w:t>տիպի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բարձրարժեք</w:t>
      </w:r>
      <w:r w:rsidR="004F0960" w:rsidRPr="007D70C4">
        <w:rPr>
          <w:rFonts w:ascii="GHEA Grapalat" w:hAnsi="GHEA Grapalat"/>
          <w:sz w:val="24"/>
          <w:szCs w:val="24"/>
        </w:rPr>
        <w:t xml:space="preserve"> </w:t>
      </w:r>
      <w:r w:rsidR="004F0960">
        <w:rPr>
          <w:rFonts w:ascii="GHEA Grapalat" w:hAnsi="GHEA Grapalat"/>
          <w:sz w:val="24"/>
          <w:szCs w:val="24"/>
          <w:lang w:val="en-US"/>
        </w:rPr>
        <w:t>տոհմային</w:t>
      </w:r>
      <w:r w:rsidR="007D2F84" w:rsidRPr="007D70C4">
        <w:rPr>
          <w:rFonts w:ascii="GHEA Grapalat" w:hAnsi="GHEA Grapalat"/>
          <w:sz w:val="24"/>
          <w:szCs w:val="24"/>
        </w:rPr>
        <w:t xml:space="preserve"> </w:t>
      </w:r>
      <w:r w:rsidR="007D2F84">
        <w:rPr>
          <w:rFonts w:ascii="GHEA Grapalat" w:hAnsi="GHEA Grapalat"/>
          <w:sz w:val="24"/>
          <w:szCs w:val="24"/>
          <w:lang w:val="en-US"/>
        </w:rPr>
        <w:t>ոչխարների</w:t>
      </w:r>
      <w:r w:rsidR="007D2F84" w:rsidRPr="007D70C4">
        <w:rPr>
          <w:rFonts w:ascii="GHEA Grapalat" w:hAnsi="GHEA Grapalat"/>
          <w:sz w:val="24"/>
          <w:szCs w:val="24"/>
        </w:rPr>
        <w:t xml:space="preserve"> </w:t>
      </w:r>
      <w:r w:rsidR="007D2F84">
        <w:rPr>
          <w:rFonts w:ascii="GHEA Grapalat" w:hAnsi="GHEA Grapalat"/>
          <w:sz w:val="24"/>
          <w:szCs w:val="24"/>
          <w:lang w:val="en-US"/>
        </w:rPr>
        <w:t>բուծ</w:t>
      </w:r>
      <w:r w:rsidR="00B37511">
        <w:rPr>
          <w:rFonts w:ascii="GHEA Grapalat" w:hAnsi="GHEA Grapalat"/>
          <w:sz w:val="24"/>
          <w:szCs w:val="24"/>
          <w:lang w:val="en-US"/>
        </w:rPr>
        <w:t>ում</w:t>
      </w:r>
      <w:r w:rsidR="00B37511" w:rsidRPr="007D70C4">
        <w:rPr>
          <w:rFonts w:ascii="GHEA Grapalat" w:hAnsi="GHEA Grapalat"/>
          <w:sz w:val="24"/>
          <w:szCs w:val="24"/>
        </w:rPr>
        <w:t xml:space="preserve">, </w:t>
      </w:r>
      <w:r w:rsidR="00B37511">
        <w:rPr>
          <w:rFonts w:ascii="GHEA Grapalat" w:hAnsi="GHEA Grapalat"/>
          <w:sz w:val="24"/>
          <w:szCs w:val="24"/>
          <w:lang w:val="en-US"/>
        </w:rPr>
        <w:t>տոհմային</w:t>
      </w:r>
      <w:r w:rsidR="00B37511" w:rsidRPr="007D70C4">
        <w:rPr>
          <w:rFonts w:ascii="GHEA Grapalat" w:hAnsi="GHEA Grapalat"/>
          <w:sz w:val="24"/>
          <w:szCs w:val="24"/>
        </w:rPr>
        <w:t xml:space="preserve"> </w:t>
      </w:r>
      <w:r w:rsidR="00B37511">
        <w:rPr>
          <w:rFonts w:ascii="GHEA Grapalat" w:hAnsi="GHEA Grapalat"/>
          <w:sz w:val="24"/>
          <w:szCs w:val="24"/>
          <w:lang w:val="en-US"/>
        </w:rPr>
        <w:t>վաճառքի</w:t>
      </w:r>
      <w:r w:rsidR="003E5F1A" w:rsidRPr="007D70C4">
        <w:rPr>
          <w:rFonts w:ascii="GHEA Grapalat" w:hAnsi="GHEA Grapalat"/>
          <w:sz w:val="24"/>
          <w:szCs w:val="24"/>
        </w:rPr>
        <w:t xml:space="preserve"> </w:t>
      </w:r>
      <w:r w:rsidR="003E5F1A">
        <w:rPr>
          <w:rFonts w:ascii="GHEA Grapalat" w:hAnsi="GHEA Grapalat"/>
          <w:sz w:val="24"/>
          <w:szCs w:val="24"/>
          <w:lang w:val="en-US"/>
        </w:rPr>
        <w:lastRenderedPageBreak/>
        <w:t>միջոցով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տվյալ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ցեղի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բուծման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համար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առավել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բարենպաստ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բնակլիմայական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պայմաններ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ունեցող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մարզերում</w:t>
      </w:r>
      <w:r w:rsidR="003E5F1A" w:rsidRPr="007D70C4">
        <w:rPr>
          <w:rFonts w:ascii="GHEA Grapalat" w:hAnsi="GHEA Grapalat"/>
          <w:sz w:val="24"/>
          <w:szCs w:val="24"/>
        </w:rPr>
        <w:t xml:space="preserve"> </w:t>
      </w:r>
      <w:r w:rsidR="003E5F1A">
        <w:rPr>
          <w:rFonts w:ascii="GHEA Grapalat" w:hAnsi="GHEA Grapalat"/>
          <w:sz w:val="24"/>
          <w:szCs w:val="24"/>
          <w:lang w:val="en-US"/>
        </w:rPr>
        <w:t>ինչպես</w:t>
      </w:r>
      <w:r w:rsidR="003E5F1A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տոհմային</w:t>
      </w:r>
      <w:r w:rsidR="00AA30C3" w:rsidRPr="007D70C4">
        <w:rPr>
          <w:rFonts w:ascii="GHEA Grapalat" w:hAnsi="GHEA Grapalat"/>
          <w:sz w:val="24"/>
          <w:szCs w:val="24"/>
        </w:rPr>
        <w:t>,</w:t>
      </w:r>
      <w:r w:rsidR="0003152C" w:rsidRPr="007D70C4">
        <w:rPr>
          <w:rFonts w:ascii="GHEA Grapalat" w:hAnsi="GHEA Grapalat"/>
          <w:sz w:val="24"/>
          <w:szCs w:val="24"/>
        </w:rPr>
        <w:t xml:space="preserve"> </w:t>
      </w:r>
      <w:r w:rsidR="003E5F1A">
        <w:rPr>
          <w:rFonts w:ascii="GHEA Grapalat" w:hAnsi="GHEA Grapalat"/>
          <w:sz w:val="24"/>
          <w:szCs w:val="24"/>
          <w:lang w:val="en-US"/>
        </w:rPr>
        <w:t>այնպես</w:t>
      </w:r>
      <w:r w:rsidR="003E5F1A" w:rsidRPr="007D70C4">
        <w:rPr>
          <w:rFonts w:ascii="GHEA Grapalat" w:hAnsi="GHEA Grapalat"/>
          <w:sz w:val="24"/>
          <w:szCs w:val="24"/>
        </w:rPr>
        <w:t xml:space="preserve"> </w:t>
      </w:r>
      <w:r w:rsidR="003E5F1A">
        <w:rPr>
          <w:rFonts w:ascii="GHEA Grapalat" w:hAnsi="GHEA Grapalat"/>
          <w:sz w:val="24"/>
          <w:szCs w:val="24"/>
          <w:lang w:val="en-US"/>
        </w:rPr>
        <w:t>էլ՝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03152C">
        <w:rPr>
          <w:rFonts w:ascii="GHEA Grapalat" w:hAnsi="GHEA Grapalat"/>
          <w:sz w:val="24"/>
          <w:szCs w:val="24"/>
          <w:lang w:val="en-US"/>
        </w:rPr>
        <w:t>հանրապետության</w:t>
      </w:r>
      <w:r w:rsidR="0003152C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մի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շարք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տնտեսություններում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խառնածին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ոչխարների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բարդ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վերարտադրական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տրամախաչման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միջոցով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կորիդելի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տիպի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բարձր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մթերատու</w:t>
      </w:r>
      <w:r w:rsidR="00AA30C3" w:rsidRPr="007D70C4">
        <w:rPr>
          <w:rFonts w:ascii="GHEA Grapalat" w:hAnsi="GHEA Grapalat"/>
          <w:sz w:val="24"/>
          <w:szCs w:val="24"/>
        </w:rPr>
        <w:t xml:space="preserve"> </w:t>
      </w:r>
      <w:r w:rsidR="00AA30C3">
        <w:rPr>
          <w:rFonts w:ascii="GHEA Grapalat" w:hAnsi="GHEA Grapalat"/>
          <w:sz w:val="24"/>
          <w:szCs w:val="24"/>
          <w:lang w:val="en-US"/>
        </w:rPr>
        <w:t>հոտեր</w:t>
      </w:r>
      <w:r w:rsidR="003E5F1A">
        <w:rPr>
          <w:rFonts w:ascii="GHEA Grapalat" w:hAnsi="GHEA Grapalat"/>
          <w:sz w:val="24"/>
          <w:szCs w:val="24"/>
          <w:lang w:val="en-US"/>
        </w:rPr>
        <w:t>ի</w:t>
      </w:r>
      <w:r w:rsidR="003E5F1A" w:rsidRPr="007D70C4">
        <w:rPr>
          <w:rFonts w:ascii="GHEA Grapalat" w:hAnsi="GHEA Grapalat"/>
          <w:sz w:val="24"/>
          <w:szCs w:val="24"/>
        </w:rPr>
        <w:t xml:space="preserve"> </w:t>
      </w:r>
      <w:r w:rsidR="003E5F1A">
        <w:rPr>
          <w:rFonts w:ascii="GHEA Grapalat" w:hAnsi="GHEA Grapalat"/>
          <w:sz w:val="24"/>
          <w:szCs w:val="24"/>
          <w:lang w:val="en-US"/>
        </w:rPr>
        <w:t>ձևավորում</w:t>
      </w:r>
      <w:r w:rsidR="00054E76" w:rsidRPr="007D70C4">
        <w:rPr>
          <w:rFonts w:ascii="GHEA Grapalat" w:hAnsi="GHEA Grapalat"/>
          <w:sz w:val="24"/>
          <w:szCs w:val="24"/>
        </w:rPr>
        <w:t xml:space="preserve"> </w:t>
      </w:r>
      <w:r w:rsidR="00054E76">
        <w:rPr>
          <w:rFonts w:ascii="GHEA Grapalat" w:hAnsi="GHEA Grapalat"/>
          <w:sz w:val="24"/>
          <w:szCs w:val="24"/>
          <w:lang w:val="en-US"/>
        </w:rPr>
        <w:t>և</w:t>
      </w:r>
      <w:r w:rsidR="00054E76" w:rsidRPr="007D70C4">
        <w:rPr>
          <w:rFonts w:ascii="GHEA Grapalat" w:hAnsi="GHEA Grapalat"/>
          <w:sz w:val="24"/>
          <w:szCs w:val="24"/>
        </w:rPr>
        <w:t xml:space="preserve"> </w:t>
      </w:r>
      <w:r w:rsidR="00054E76">
        <w:rPr>
          <w:rFonts w:ascii="GHEA Grapalat" w:hAnsi="GHEA Grapalat"/>
          <w:sz w:val="24"/>
          <w:szCs w:val="24"/>
          <w:lang w:val="en-US"/>
        </w:rPr>
        <w:t>բուծվող</w:t>
      </w:r>
      <w:r w:rsidR="00054E76" w:rsidRPr="007D70C4">
        <w:rPr>
          <w:rFonts w:ascii="GHEA Grapalat" w:hAnsi="GHEA Grapalat"/>
          <w:sz w:val="24"/>
          <w:szCs w:val="24"/>
        </w:rPr>
        <w:t xml:space="preserve"> </w:t>
      </w:r>
      <w:r w:rsidR="00054E76">
        <w:rPr>
          <w:rFonts w:ascii="GHEA Grapalat" w:hAnsi="GHEA Grapalat"/>
          <w:sz w:val="24"/>
          <w:szCs w:val="24"/>
          <w:lang w:val="en-US"/>
        </w:rPr>
        <w:t>ոչխարների</w:t>
      </w:r>
      <w:r w:rsidR="00054E76" w:rsidRPr="007D70C4">
        <w:rPr>
          <w:rFonts w:ascii="GHEA Grapalat" w:hAnsi="GHEA Grapalat"/>
          <w:sz w:val="24"/>
          <w:szCs w:val="24"/>
        </w:rPr>
        <w:t xml:space="preserve"> </w:t>
      </w:r>
      <w:r w:rsidR="00054E76">
        <w:rPr>
          <w:rFonts w:ascii="GHEA Grapalat" w:hAnsi="GHEA Grapalat"/>
          <w:sz w:val="24"/>
          <w:szCs w:val="24"/>
          <w:lang w:val="en-US"/>
        </w:rPr>
        <w:t>մթերատվության</w:t>
      </w:r>
      <w:r w:rsidR="00054E76" w:rsidRPr="007D70C4">
        <w:rPr>
          <w:rFonts w:ascii="GHEA Grapalat" w:hAnsi="GHEA Grapalat"/>
          <w:sz w:val="24"/>
          <w:szCs w:val="24"/>
        </w:rPr>
        <w:t xml:space="preserve"> </w:t>
      </w:r>
      <w:r w:rsidR="00054E76">
        <w:rPr>
          <w:rFonts w:ascii="GHEA Grapalat" w:hAnsi="GHEA Grapalat"/>
          <w:sz w:val="24"/>
          <w:szCs w:val="24"/>
          <w:lang w:val="en-US"/>
        </w:rPr>
        <w:t>մակարդակի</w:t>
      </w:r>
      <w:r w:rsidR="00054E76" w:rsidRPr="007D70C4">
        <w:rPr>
          <w:rFonts w:ascii="GHEA Grapalat" w:hAnsi="GHEA Grapalat"/>
          <w:sz w:val="24"/>
          <w:szCs w:val="24"/>
        </w:rPr>
        <w:t xml:space="preserve"> </w:t>
      </w:r>
      <w:r w:rsidR="00054E76">
        <w:rPr>
          <w:rFonts w:ascii="GHEA Grapalat" w:hAnsi="GHEA Grapalat"/>
          <w:sz w:val="24"/>
          <w:szCs w:val="24"/>
          <w:lang w:val="en-US"/>
        </w:rPr>
        <w:t>բարձրացում</w:t>
      </w:r>
      <w:r w:rsidR="00054E76" w:rsidRPr="007D70C4">
        <w:rPr>
          <w:rFonts w:ascii="GHEA Grapalat" w:hAnsi="GHEA Grapalat"/>
          <w:sz w:val="24"/>
          <w:szCs w:val="24"/>
        </w:rPr>
        <w:t>:</w:t>
      </w:r>
    </w:p>
    <w:p w:rsidR="0099659D" w:rsidRPr="00835A05" w:rsidRDefault="0099659D" w:rsidP="00AA30C3">
      <w:pPr>
        <w:pStyle w:val="ListParagraph"/>
        <w:numPr>
          <w:ilvl w:val="0"/>
          <w:numId w:val="6"/>
        </w:numPr>
        <w:tabs>
          <w:tab w:val="left" w:pos="90"/>
          <w:tab w:val="left" w:pos="270"/>
          <w:tab w:val="left" w:pos="36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i/>
          <w:sz w:val="24"/>
          <w:szCs w:val="24"/>
          <w:lang w:val="en-US"/>
        </w:rPr>
      </w:pPr>
      <w:r w:rsidRPr="00835A05">
        <w:rPr>
          <w:rFonts w:ascii="GHEA Grapalat" w:hAnsi="GHEA Grapalat"/>
          <w:i/>
          <w:sz w:val="24"/>
          <w:szCs w:val="24"/>
          <w:lang w:val="en-US"/>
        </w:rPr>
        <w:t>Ծրագրի խնդիրներն են՝</w:t>
      </w:r>
    </w:p>
    <w:p w:rsidR="0099659D" w:rsidRDefault="00A01557" w:rsidP="0099659D">
      <w:pPr>
        <w:pStyle w:val="ListParagraph"/>
        <w:numPr>
          <w:ilvl w:val="0"/>
          <w:numId w:val="21"/>
        </w:numPr>
        <w:tabs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կ</w:t>
      </w:r>
      <w:r w:rsidR="0056436C">
        <w:rPr>
          <w:rFonts w:ascii="GHEA Grapalat" w:hAnsi="GHEA Grapalat"/>
          <w:sz w:val="24"/>
          <w:szCs w:val="24"/>
          <w:lang w:val="en-US"/>
        </w:rPr>
        <w:t>իսանրբագեղմ կորիդելի տիպի մսաբրդային ուղղության ոչխարաբուծական տոհմաբուծարանի ստեղծում</w:t>
      </w:r>
      <w:r>
        <w:rPr>
          <w:rFonts w:ascii="GHEA Grapalat" w:hAnsi="GHEA Grapalat"/>
          <w:sz w:val="24"/>
          <w:szCs w:val="24"/>
          <w:lang w:val="en-US"/>
        </w:rPr>
        <w:t>,</w:t>
      </w:r>
    </w:p>
    <w:p w:rsidR="00445CDB" w:rsidRDefault="00445CDB" w:rsidP="0099659D">
      <w:pPr>
        <w:pStyle w:val="ListParagraph"/>
        <w:numPr>
          <w:ilvl w:val="0"/>
          <w:numId w:val="21"/>
        </w:numPr>
        <w:tabs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ոչխարների</w:t>
      </w:r>
      <w:r w:rsidR="00AF0C8F">
        <w:rPr>
          <w:rFonts w:ascii="GHEA Grapalat" w:hAnsi="GHEA Grapalat"/>
          <w:sz w:val="24"/>
          <w:szCs w:val="24"/>
          <w:lang w:val="en-US"/>
        </w:rPr>
        <w:t xml:space="preserve"> պտղատվության և</w:t>
      </w:r>
      <w:r>
        <w:rPr>
          <w:rFonts w:ascii="GHEA Grapalat" w:hAnsi="GHEA Grapalat"/>
          <w:sz w:val="24"/>
          <w:szCs w:val="24"/>
          <w:lang w:val="en-US"/>
        </w:rPr>
        <w:t xml:space="preserve"> մթերատվության բարձրացում,</w:t>
      </w:r>
    </w:p>
    <w:p w:rsidR="00A01557" w:rsidRDefault="00A01557" w:rsidP="0099659D">
      <w:pPr>
        <w:pStyle w:val="ListParagraph"/>
        <w:numPr>
          <w:ilvl w:val="0"/>
          <w:numId w:val="21"/>
        </w:numPr>
        <w:tabs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ոչխարաբուծության վարման ինտենսիվ տեխնոլոգիայի ներդրում,</w:t>
      </w:r>
    </w:p>
    <w:p w:rsidR="00A01557" w:rsidRDefault="00A95A22" w:rsidP="0099659D">
      <w:pPr>
        <w:pStyle w:val="ListParagraph"/>
        <w:numPr>
          <w:ilvl w:val="0"/>
          <w:numId w:val="21"/>
        </w:numPr>
        <w:tabs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բնական կերհանդակների և արոտավայրերի արդյունավետ օգտագործում,</w:t>
      </w:r>
    </w:p>
    <w:p w:rsidR="008A523F" w:rsidRDefault="008A523F" w:rsidP="0099659D">
      <w:pPr>
        <w:pStyle w:val="ListParagraph"/>
        <w:numPr>
          <w:ilvl w:val="0"/>
          <w:numId w:val="21"/>
        </w:numPr>
        <w:tabs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ճյուղի վարման արդյունավետության բարձրացման նպատակով մասնագիտացված խորհրդատվության իրականացում:</w:t>
      </w:r>
    </w:p>
    <w:p w:rsidR="00A95A22" w:rsidRPr="00835A05" w:rsidRDefault="00FB2617" w:rsidP="00FB2617">
      <w:pPr>
        <w:pStyle w:val="ListParagraph"/>
        <w:numPr>
          <w:ilvl w:val="0"/>
          <w:numId w:val="6"/>
        </w:numPr>
        <w:tabs>
          <w:tab w:val="left" w:pos="90"/>
          <w:tab w:val="left" w:pos="270"/>
          <w:tab w:val="left" w:pos="36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i/>
          <w:sz w:val="24"/>
          <w:szCs w:val="24"/>
          <w:lang w:val="en-US"/>
        </w:rPr>
      </w:pPr>
      <w:r w:rsidRPr="00835A05">
        <w:rPr>
          <w:rFonts w:ascii="GHEA Grapalat" w:hAnsi="GHEA Grapalat"/>
          <w:i/>
          <w:sz w:val="24"/>
          <w:szCs w:val="24"/>
          <w:lang w:val="en-US"/>
        </w:rPr>
        <w:t>Խնդիրների լուծման քայլերը՝</w:t>
      </w:r>
    </w:p>
    <w:p w:rsidR="00107515" w:rsidRDefault="00107515" w:rsidP="00FB2617">
      <w:pPr>
        <w:pStyle w:val="ListParagraph"/>
        <w:numPr>
          <w:ilvl w:val="0"/>
          <w:numId w:val="22"/>
        </w:numPr>
        <w:tabs>
          <w:tab w:val="left" w:pos="0"/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մասնավոր ներդրողների մասնակցությամբ նոր տոհմաբուծարանի ստեղծում,</w:t>
      </w:r>
    </w:p>
    <w:p w:rsidR="00FB2617" w:rsidRPr="00653F15" w:rsidRDefault="00C270FC" w:rsidP="00FB2617">
      <w:pPr>
        <w:pStyle w:val="ListParagraph"/>
        <w:numPr>
          <w:ilvl w:val="0"/>
          <w:numId w:val="22"/>
        </w:numPr>
        <w:tabs>
          <w:tab w:val="left" w:pos="0"/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653F15">
        <w:rPr>
          <w:rFonts w:ascii="GHEA Grapalat" w:hAnsi="GHEA Grapalat"/>
          <w:sz w:val="24"/>
          <w:szCs w:val="24"/>
          <w:lang w:val="en-US"/>
        </w:rPr>
        <w:t xml:space="preserve">տոհմաբուծարանի տոհմային կորիզը ձևավորելու նպատակով </w:t>
      </w:r>
      <w:r w:rsidR="008A523F" w:rsidRPr="00653F15">
        <w:rPr>
          <w:rFonts w:ascii="GHEA Grapalat" w:hAnsi="GHEA Grapalat"/>
          <w:sz w:val="24"/>
          <w:szCs w:val="24"/>
          <w:lang w:val="en-US"/>
        </w:rPr>
        <w:t>կիսանրբագեղմ կորիդելի տիպի մսաբրդային ուղղության ոչխարների</w:t>
      </w:r>
      <w:r w:rsidR="00BF47EC">
        <w:rPr>
          <w:rFonts w:ascii="GHEA Grapalat" w:hAnsi="GHEA Grapalat"/>
          <w:sz w:val="24"/>
          <w:szCs w:val="24"/>
          <w:lang w:val="en-US"/>
        </w:rPr>
        <w:t xml:space="preserve"> (շիշակներ, մաքիներ)</w:t>
      </w:r>
      <w:r w:rsidR="008F342C">
        <w:rPr>
          <w:rFonts w:ascii="GHEA Grapalat" w:hAnsi="GHEA Grapalat"/>
          <w:sz w:val="24"/>
          <w:szCs w:val="24"/>
          <w:lang w:val="en-US"/>
        </w:rPr>
        <w:t xml:space="preserve"> </w:t>
      </w:r>
      <w:r w:rsidR="0085384F">
        <w:rPr>
          <w:rFonts w:ascii="GHEA Grapalat" w:hAnsi="GHEA Grapalat"/>
          <w:sz w:val="24"/>
          <w:szCs w:val="24"/>
          <w:lang w:val="en-US"/>
        </w:rPr>
        <w:t>տեղում</w:t>
      </w:r>
      <w:r w:rsidR="008A523F" w:rsidRPr="00653F15">
        <w:rPr>
          <w:rFonts w:ascii="GHEA Grapalat" w:hAnsi="GHEA Grapalat"/>
          <w:sz w:val="24"/>
          <w:szCs w:val="24"/>
          <w:lang w:val="en-US"/>
        </w:rPr>
        <w:t xml:space="preserve"> ընտրությու</w:t>
      </w:r>
      <w:r w:rsidRPr="00653F15">
        <w:rPr>
          <w:rFonts w:ascii="GHEA Grapalat" w:hAnsi="GHEA Grapalat"/>
          <w:sz w:val="24"/>
          <w:szCs w:val="24"/>
          <w:lang w:val="en-US"/>
        </w:rPr>
        <w:t>ն</w:t>
      </w:r>
      <w:r w:rsidR="00DC2510">
        <w:rPr>
          <w:rFonts w:ascii="GHEA Grapalat" w:hAnsi="GHEA Grapalat"/>
          <w:sz w:val="24"/>
          <w:szCs w:val="24"/>
          <w:lang w:val="en-US"/>
        </w:rPr>
        <w:t xml:space="preserve"> և</w:t>
      </w:r>
      <w:r w:rsidR="00AF0CB8">
        <w:rPr>
          <w:rFonts w:ascii="GHEA Grapalat" w:hAnsi="GHEA Grapalat"/>
          <w:sz w:val="24"/>
          <w:szCs w:val="24"/>
          <w:lang w:val="en-US"/>
        </w:rPr>
        <w:t xml:space="preserve"> արտադրող խոյերի</w:t>
      </w:r>
      <w:r w:rsidR="00FF2168">
        <w:rPr>
          <w:rFonts w:ascii="GHEA Grapalat" w:hAnsi="GHEA Grapalat"/>
          <w:sz w:val="24"/>
          <w:szCs w:val="24"/>
          <w:lang w:val="en-US"/>
        </w:rPr>
        <w:t xml:space="preserve"> ներմ</w:t>
      </w:r>
      <w:r w:rsidR="00AF0CB8">
        <w:rPr>
          <w:rFonts w:ascii="GHEA Grapalat" w:hAnsi="GHEA Grapalat"/>
          <w:sz w:val="24"/>
          <w:szCs w:val="24"/>
          <w:lang w:val="en-US"/>
        </w:rPr>
        <w:t>ուծում</w:t>
      </w:r>
      <w:r w:rsidR="008A523F" w:rsidRPr="00653F15">
        <w:rPr>
          <w:rFonts w:ascii="GHEA Grapalat" w:hAnsi="GHEA Grapalat"/>
          <w:sz w:val="24"/>
          <w:szCs w:val="24"/>
          <w:lang w:val="en-US"/>
        </w:rPr>
        <w:t>,</w:t>
      </w:r>
      <w:r w:rsidR="00F00EA0">
        <w:rPr>
          <w:rFonts w:ascii="GHEA Grapalat" w:hAnsi="GHEA Grapalat"/>
          <w:sz w:val="24"/>
          <w:szCs w:val="24"/>
          <w:lang w:val="en-US"/>
        </w:rPr>
        <w:t xml:space="preserve"> տոհամսելեկցիոն աշխատանքների իրականացում (ընտրություն, զույգընտրություն, մաքրացեղ բուծում, տրամախաչումներ),</w:t>
      </w:r>
    </w:p>
    <w:p w:rsidR="008A523F" w:rsidRPr="00720B21" w:rsidRDefault="00653F15" w:rsidP="00FB2617">
      <w:pPr>
        <w:pStyle w:val="ListParagraph"/>
        <w:numPr>
          <w:ilvl w:val="0"/>
          <w:numId w:val="22"/>
        </w:numPr>
        <w:tabs>
          <w:tab w:val="left" w:pos="0"/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տիպին բնորոշ կենդանիների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գենետիկական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ամբողջ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ներուժը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արդյունավետ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օգտագո</w:t>
      </w:r>
      <w:r w:rsidRPr="00653F15">
        <w:rPr>
          <w:rFonts w:ascii="GHEA Grapalat" w:hAnsi="GHEA Grapalat"/>
          <w:sz w:val="24"/>
          <w:szCs w:val="24"/>
          <w:lang w:val="hy-AM"/>
        </w:rPr>
        <w:t>ր</w:t>
      </w:r>
      <w:r w:rsidRPr="00653F15">
        <w:rPr>
          <w:rFonts w:ascii="GHEA Grapalat" w:hAnsi="GHEA Grapalat"/>
          <w:sz w:val="24"/>
          <w:szCs w:val="24"/>
        </w:rPr>
        <w:t>ծելու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և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որակյալ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="00BE0C2E">
        <w:rPr>
          <w:rFonts w:ascii="GHEA Grapalat" w:hAnsi="GHEA Grapalat"/>
          <w:sz w:val="24"/>
          <w:szCs w:val="24"/>
          <w:lang w:val="en-US"/>
        </w:rPr>
        <w:t>արտադրանք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653F15">
        <w:rPr>
          <w:rFonts w:ascii="GHEA Grapalat" w:hAnsi="GHEA Grapalat"/>
          <w:sz w:val="24"/>
          <w:szCs w:val="24"/>
        </w:rPr>
        <w:t>միս</w:t>
      </w:r>
      <w:r>
        <w:rPr>
          <w:rFonts w:ascii="GHEA Grapalat" w:hAnsi="GHEA Grapalat"/>
          <w:sz w:val="24"/>
          <w:szCs w:val="24"/>
          <w:lang w:val="en-US"/>
        </w:rPr>
        <w:t>, բուրդ,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կաթ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653F15">
        <w:rPr>
          <w:rFonts w:ascii="GHEA Grapalat" w:hAnsi="GHEA Grapalat"/>
          <w:sz w:val="24"/>
          <w:szCs w:val="24"/>
        </w:rPr>
        <w:t>արտադրելու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նպատակով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անհրաժեշտ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է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պահվածքի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և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կերակրման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ինտենսիվ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և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նորագույն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տեխնոլոգիաների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653F15">
        <w:rPr>
          <w:rFonts w:ascii="GHEA Grapalat" w:hAnsi="GHEA Grapalat"/>
          <w:sz w:val="24"/>
          <w:szCs w:val="24"/>
        </w:rPr>
        <w:t>կթի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մեքենա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մեքենայական խուզ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և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այլ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653F15">
        <w:rPr>
          <w:rFonts w:ascii="GHEA Grapalat" w:hAnsi="GHEA Grapalat"/>
          <w:sz w:val="24"/>
          <w:szCs w:val="24"/>
        </w:rPr>
        <w:t>ներդրում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653F15">
        <w:rPr>
          <w:rFonts w:ascii="GHEA Grapalat" w:hAnsi="GHEA Grapalat"/>
          <w:sz w:val="24"/>
          <w:szCs w:val="24"/>
        </w:rPr>
        <w:t>ինչը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հնարավոր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է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իրկանացնել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Հայաստանի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Հանրապետության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գյուղատնտեսության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նախարարության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կողմից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սուբսիդավորվող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53F15">
        <w:rPr>
          <w:rFonts w:ascii="GHEA Grapalat" w:hAnsi="GHEA Grapalat"/>
          <w:sz w:val="24"/>
          <w:szCs w:val="24"/>
        </w:rPr>
        <w:t>ցածր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տոկոսադրույքով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վարկերի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նպատակային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օգտագործմամբ</w:t>
      </w:r>
      <w:r w:rsidRPr="007D70C4">
        <w:rPr>
          <w:rFonts w:ascii="GHEA Grapalat" w:hAnsi="GHEA Grapalat"/>
          <w:sz w:val="24"/>
          <w:szCs w:val="24"/>
          <w:lang w:val="en-US"/>
        </w:rPr>
        <w:t>,</w:t>
      </w:r>
    </w:p>
    <w:p w:rsidR="00653F15" w:rsidRPr="00720B21" w:rsidRDefault="00723109" w:rsidP="00FB2617">
      <w:pPr>
        <w:pStyle w:val="ListParagraph"/>
        <w:numPr>
          <w:ilvl w:val="0"/>
          <w:numId w:val="22"/>
        </w:numPr>
        <w:tabs>
          <w:tab w:val="left" w:pos="0"/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կենդանիների </w:t>
      </w:r>
      <w:r w:rsidR="00652721" w:rsidRPr="00720B21">
        <w:rPr>
          <w:rFonts w:ascii="GHEA Grapalat" w:hAnsi="GHEA Grapalat"/>
          <w:sz w:val="24"/>
          <w:szCs w:val="24"/>
          <w:lang w:val="en-US"/>
        </w:rPr>
        <w:t>նորմավորված</w:t>
      </w:r>
      <w:r w:rsidR="00BE0C2E">
        <w:rPr>
          <w:rFonts w:ascii="GHEA Grapalat" w:hAnsi="GHEA Grapalat"/>
          <w:sz w:val="24"/>
          <w:szCs w:val="24"/>
          <w:lang w:val="en-US"/>
        </w:rPr>
        <w:t>,</w:t>
      </w:r>
      <w:r w:rsidR="00652721" w:rsidRPr="00720B21">
        <w:rPr>
          <w:rFonts w:ascii="GHEA Grapalat" w:hAnsi="GHEA Grapalat"/>
          <w:sz w:val="24"/>
          <w:szCs w:val="24"/>
          <w:lang w:val="en-US"/>
        </w:rPr>
        <w:t xml:space="preserve"> լիարժեք կերակր</w:t>
      </w:r>
      <w:r w:rsidR="009957F1">
        <w:rPr>
          <w:rFonts w:ascii="GHEA Grapalat" w:hAnsi="GHEA Grapalat"/>
          <w:sz w:val="24"/>
          <w:szCs w:val="24"/>
          <w:lang w:val="en-US"/>
        </w:rPr>
        <w:t>ումն ապահովելու և միաժամանակ բարձրորակ</w:t>
      </w:r>
      <w:r>
        <w:rPr>
          <w:rFonts w:ascii="GHEA Grapalat" w:hAnsi="GHEA Grapalat"/>
          <w:sz w:val="24"/>
          <w:szCs w:val="24"/>
          <w:lang w:val="en-US"/>
        </w:rPr>
        <w:t>, սակայն ցածր ինքնարժեքով ոչխարաբուծական արտադրանք ստանալու</w:t>
      </w:r>
      <w:r w:rsidR="00652721" w:rsidRPr="00720B21">
        <w:rPr>
          <w:rFonts w:ascii="GHEA Grapalat" w:hAnsi="GHEA Grapalat"/>
          <w:sz w:val="24"/>
          <w:szCs w:val="24"/>
          <w:lang w:val="en-US"/>
        </w:rPr>
        <w:t xml:space="preserve"> նպատակ</w:t>
      </w:r>
      <w:r w:rsidR="000045BE">
        <w:rPr>
          <w:rFonts w:ascii="GHEA Grapalat" w:hAnsi="GHEA Grapalat"/>
          <w:sz w:val="24"/>
          <w:szCs w:val="24"/>
          <w:lang w:val="hy-AM"/>
        </w:rPr>
        <w:t>ո</w:t>
      </w:r>
      <w:r w:rsidR="00652721" w:rsidRPr="00720B21">
        <w:rPr>
          <w:rFonts w:ascii="GHEA Grapalat" w:hAnsi="GHEA Grapalat"/>
          <w:sz w:val="24"/>
          <w:szCs w:val="24"/>
          <w:lang w:val="en-US"/>
        </w:rPr>
        <w:t>վ</w:t>
      </w:r>
      <w:r>
        <w:rPr>
          <w:rFonts w:ascii="GHEA Grapalat" w:hAnsi="GHEA Grapalat"/>
          <w:sz w:val="24"/>
          <w:szCs w:val="24"/>
          <w:lang w:val="en-US"/>
        </w:rPr>
        <w:t xml:space="preserve"> առավել արդյունավետ կօգտագործվեն հանրապետության լեռնային և կտրտված արոտները, ինչպես նաև կերհանդակները,</w:t>
      </w:r>
    </w:p>
    <w:p w:rsidR="00720B21" w:rsidRPr="00720B21" w:rsidRDefault="00720B21" w:rsidP="00FB2617">
      <w:pPr>
        <w:pStyle w:val="ListParagraph"/>
        <w:numPr>
          <w:ilvl w:val="0"/>
          <w:numId w:val="22"/>
        </w:numPr>
        <w:tabs>
          <w:tab w:val="left" w:pos="0"/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720B21">
        <w:rPr>
          <w:rFonts w:ascii="GHEA Grapalat" w:hAnsi="GHEA Grapalat"/>
          <w:sz w:val="24"/>
          <w:szCs w:val="24"/>
        </w:rPr>
        <w:lastRenderedPageBreak/>
        <w:t>Գյուղատնտեսության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զարգացման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հիմնադրամի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կողմից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մատուցվող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խորհրդատվական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ծրագրերի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մեջ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կներառվեն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նաև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փոքր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և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միջին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տնտեսություններին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ոչխարաբուծական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ճյուղի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արդյունավետ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վարմանն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ուղղված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0B21">
        <w:rPr>
          <w:rFonts w:ascii="GHEA Grapalat" w:hAnsi="GHEA Grapalat"/>
          <w:sz w:val="24"/>
          <w:szCs w:val="24"/>
        </w:rPr>
        <w:t>թեմաներ</w:t>
      </w:r>
      <w:r w:rsidRPr="007D70C4">
        <w:rPr>
          <w:rFonts w:ascii="GHEA Grapalat" w:hAnsi="GHEA Grapalat"/>
          <w:sz w:val="24"/>
          <w:szCs w:val="24"/>
          <w:lang w:val="en-US"/>
        </w:rPr>
        <w:t>:</w:t>
      </w:r>
    </w:p>
    <w:p w:rsidR="00054E76" w:rsidRDefault="00054E76" w:rsidP="003E5F1A">
      <w:pPr>
        <w:pStyle w:val="ListParagraph"/>
        <w:tabs>
          <w:tab w:val="left" w:pos="90"/>
          <w:tab w:val="left" w:pos="270"/>
          <w:tab w:val="left" w:pos="360"/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0F1BA6" w:rsidRPr="00C17C5C" w:rsidRDefault="000F1BA6" w:rsidP="00CC15FC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360"/>
          <w:tab w:val="left" w:pos="3600"/>
        </w:tabs>
        <w:spacing w:after="0" w:line="360" w:lineRule="auto"/>
        <w:ind w:hanging="1428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en-US"/>
        </w:rPr>
        <w:t>ԾՐԱԳՐԻ ՆԿԱՐԱԳԻՐԸ</w:t>
      </w:r>
    </w:p>
    <w:p w:rsidR="00D60FBF" w:rsidRPr="00B17EF6" w:rsidRDefault="00D60FBF" w:rsidP="0021229B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73742">
        <w:rPr>
          <w:rFonts w:ascii="GHEA Grapalat" w:hAnsi="GHEA Grapalat"/>
          <w:sz w:val="24"/>
          <w:szCs w:val="24"/>
          <w:lang w:val="hy-AM"/>
        </w:rPr>
        <w:t>Կորիդելի տիպը հանդիսանում է կիսանրբաագեղմ մսաբրդակաթնատու ուղղության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ոչխարների</w:t>
      </w:r>
      <w:r w:rsidRPr="00B73742">
        <w:rPr>
          <w:rFonts w:ascii="GHEA Grapalat" w:hAnsi="GHEA Grapalat"/>
          <w:sz w:val="24"/>
          <w:szCs w:val="24"/>
          <w:lang w:val="hy-AM"/>
        </w:rPr>
        <w:t xml:space="preserve"> ցեղ, որն </w:t>
      </w:r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B73742">
        <w:rPr>
          <w:rFonts w:ascii="GHEA Grapalat" w:hAnsi="GHEA Grapalat"/>
          <w:sz w:val="24"/>
          <w:szCs w:val="24"/>
          <w:lang w:val="hy-AM"/>
        </w:rPr>
        <w:t xml:space="preserve"> տարածքում բուծվող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այլ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ոչխարների</w:t>
      </w:r>
      <w:r w:rsidRPr="00B73742">
        <w:rPr>
          <w:rFonts w:ascii="GHEA Grapalat" w:hAnsi="GHEA Grapalat"/>
          <w:sz w:val="24"/>
          <w:szCs w:val="24"/>
          <w:lang w:val="hy-AM"/>
        </w:rPr>
        <w:t xml:space="preserve"> ցեղ</w:t>
      </w:r>
      <w:r>
        <w:rPr>
          <w:rFonts w:ascii="GHEA Grapalat" w:hAnsi="GHEA Grapalat"/>
          <w:sz w:val="24"/>
          <w:szCs w:val="24"/>
          <w:lang w:val="en-US"/>
        </w:rPr>
        <w:t>երի</w:t>
      </w:r>
      <w:r w:rsidRPr="00B73742">
        <w:rPr>
          <w:rFonts w:ascii="GHEA Grapalat" w:hAnsi="GHEA Grapalat"/>
          <w:sz w:val="24"/>
          <w:szCs w:val="24"/>
          <w:lang w:val="hy-AM"/>
        </w:rPr>
        <w:t xml:space="preserve"> համեմատ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ունի</w:t>
      </w:r>
      <w:r w:rsidRPr="007D70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ավելի</w:t>
      </w:r>
      <w:r w:rsidRPr="00B73742">
        <w:rPr>
          <w:rFonts w:ascii="GHEA Grapalat" w:hAnsi="GHEA Grapalat"/>
          <w:sz w:val="24"/>
          <w:szCs w:val="24"/>
          <w:lang w:val="hy-AM"/>
        </w:rPr>
        <w:t xml:space="preserve"> բարձր մթերատվություն և կաթնատվություն, իսկ կենդանիներն արդեն հարմարված են տեղի բնակլիմայական պայմաններին։</w:t>
      </w:r>
    </w:p>
    <w:p w:rsidR="0021229B" w:rsidRDefault="00FA1A37" w:rsidP="0021229B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Arial"/>
          <w:sz w:val="24"/>
          <w:szCs w:val="24"/>
          <w:lang w:val="hy-AM"/>
        </w:rPr>
        <w:t>Ծրագրի շրջանակներում նախատեսվում է մասնավոր տնտեսության բազայի վրա հիմնել տոհմաբուծարան, որը տոհմային ոչխարներ</w:t>
      </w:r>
      <w:r w:rsidR="00BE32D2" w:rsidRPr="007D70C4">
        <w:rPr>
          <w:rFonts w:ascii="GHEA Grapalat" w:hAnsi="GHEA Grapalat" w:cs="Arial"/>
          <w:sz w:val="24"/>
          <w:szCs w:val="24"/>
          <w:lang w:val="hy-AM"/>
        </w:rPr>
        <w:t>ո</w:t>
      </w:r>
      <w:r w:rsidRPr="007D70C4">
        <w:rPr>
          <w:rFonts w:ascii="GHEA Grapalat" w:hAnsi="GHEA Grapalat" w:cs="Arial"/>
          <w:sz w:val="24"/>
          <w:szCs w:val="24"/>
          <w:lang w:val="hy-AM"/>
        </w:rPr>
        <w:t xml:space="preserve">վ </w:t>
      </w:r>
      <w:r w:rsidR="0001689F" w:rsidRPr="007D70C4">
        <w:rPr>
          <w:rFonts w:ascii="GHEA Grapalat" w:hAnsi="GHEA Grapalat" w:cs="Arial"/>
          <w:sz w:val="24"/>
          <w:szCs w:val="24"/>
          <w:lang w:val="hy-AM"/>
        </w:rPr>
        <w:t>համալրելու</w:t>
      </w:r>
      <w:r w:rsidRPr="007D70C4">
        <w:rPr>
          <w:rFonts w:ascii="GHEA Grapalat" w:hAnsi="GHEA Grapalat" w:cs="Arial"/>
          <w:sz w:val="24"/>
          <w:szCs w:val="24"/>
          <w:lang w:val="hy-AM"/>
        </w:rPr>
        <w:t xml:space="preserve"> նպատակով անհրաժեշտ է հանրապետություն </w:t>
      </w:r>
      <w:r w:rsidR="00BE32D2">
        <w:rPr>
          <w:rFonts w:ascii="GHEA Grapalat" w:hAnsi="GHEA Grapalat" w:cs="Arial"/>
          <w:sz w:val="24"/>
          <w:szCs w:val="24"/>
          <w:lang w:val="hy-AM"/>
        </w:rPr>
        <w:t>ներ</w:t>
      </w:r>
      <w:r w:rsidR="00BE32D2" w:rsidRPr="007D70C4">
        <w:rPr>
          <w:rFonts w:ascii="GHEA Grapalat" w:hAnsi="GHEA Grapalat" w:cs="Arial"/>
          <w:sz w:val="24"/>
          <w:szCs w:val="24"/>
          <w:lang w:val="hy-AM"/>
        </w:rPr>
        <w:t>կրել</w:t>
      </w:r>
      <w:r w:rsidR="00272CC2" w:rsidRPr="009B017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83024" w:rsidRPr="007D70C4">
        <w:rPr>
          <w:rFonts w:ascii="GHEA Grapalat" w:hAnsi="GHEA Grapalat" w:cs="Arial"/>
          <w:sz w:val="24"/>
          <w:szCs w:val="24"/>
          <w:lang w:val="hy-AM"/>
        </w:rPr>
        <w:t>15</w:t>
      </w:r>
      <w:r w:rsidR="00272CC2" w:rsidRPr="007D70C4">
        <w:rPr>
          <w:rFonts w:ascii="GHEA Grapalat" w:hAnsi="GHEA Grapalat" w:cs="Arial"/>
          <w:sz w:val="24"/>
          <w:szCs w:val="24"/>
          <w:lang w:val="hy-AM"/>
        </w:rPr>
        <w:t xml:space="preserve"> գլուխ արտադրող</w:t>
      </w:r>
      <w:r w:rsidR="00272CC2" w:rsidRPr="009B0178">
        <w:rPr>
          <w:rFonts w:ascii="GHEA Grapalat" w:hAnsi="GHEA Grapalat" w:cs="Arial"/>
          <w:sz w:val="24"/>
          <w:szCs w:val="24"/>
          <w:lang w:val="hy-AM"/>
        </w:rPr>
        <w:t xml:space="preserve"> խոյ</w:t>
      </w:r>
      <w:r w:rsidRPr="007D70C4"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="002D3997" w:rsidRPr="007D70C4">
        <w:rPr>
          <w:rFonts w:ascii="GHEA Grapalat" w:hAnsi="GHEA Grapalat" w:cs="Arial"/>
          <w:sz w:val="24"/>
          <w:szCs w:val="24"/>
          <w:lang w:val="hy-AM"/>
        </w:rPr>
        <w:t>սովետական</w:t>
      </w:r>
      <w:r w:rsidRPr="007D70C4">
        <w:rPr>
          <w:rFonts w:ascii="GHEA Grapalat" w:hAnsi="GHEA Grapalat" w:cs="Arial"/>
          <w:sz w:val="24"/>
          <w:szCs w:val="24"/>
          <w:lang w:val="hy-AM"/>
        </w:rPr>
        <w:t xml:space="preserve"> մսաբրդա</w:t>
      </w:r>
      <w:r w:rsidR="002D3997" w:rsidRPr="007D70C4">
        <w:rPr>
          <w:rFonts w:ascii="GHEA Grapalat" w:hAnsi="GHEA Grapalat" w:cs="Arial"/>
          <w:sz w:val="24"/>
          <w:szCs w:val="24"/>
          <w:lang w:val="hy-AM"/>
        </w:rPr>
        <w:t xml:space="preserve">տու </w:t>
      </w:r>
      <w:r w:rsidRPr="007D70C4">
        <w:rPr>
          <w:rFonts w:ascii="GHEA Grapalat" w:hAnsi="GHEA Grapalat" w:cs="Arial"/>
          <w:sz w:val="24"/>
          <w:szCs w:val="24"/>
          <w:lang w:val="hy-AM"/>
        </w:rPr>
        <w:t>ցեղ)</w:t>
      </w:r>
      <w:r w:rsidR="00272CC2" w:rsidRPr="007D70C4">
        <w:rPr>
          <w:rFonts w:ascii="GHEA Grapalat" w:hAnsi="GHEA Grapalat" w:cs="Arial"/>
          <w:sz w:val="24"/>
          <w:szCs w:val="24"/>
          <w:lang w:val="hy-AM"/>
        </w:rPr>
        <w:t>, իսկ տեղական</w:t>
      </w:r>
      <w:r w:rsidR="00272CC2" w:rsidRPr="009B0178">
        <w:rPr>
          <w:rFonts w:ascii="GHEA Grapalat" w:hAnsi="GHEA Grapalat" w:cs="Arial"/>
          <w:sz w:val="24"/>
          <w:szCs w:val="24"/>
          <w:lang w:val="hy-AM"/>
        </w:rPr>
        <w:t xml:space="preserve"> շուկայից գնել </w:t>
      </w:r>
      <w:r w:rsidR="00F83024" w:rsidRPr="007D70C4">
        <w:rPr>
          <w:rFonts w:ascii="GHEA Grapalat" w:hAnsi="GHEA Grapalat" w:cs="Arial"/>
          <w:sz w:val="24"/>
          <w:szCs w:val="24"/>
          <w:lang w:val="hy-AM"/>
        </w:rPr>
        <w:t>200</w:t>
      </w:r>
      <w:r w:rsidR="00272CC2" w:rsidRPr="007D70C4">
        <w:rPr>
          <w:rFonts w:ascii="GHEA Grapalat" w:hAnsi="GHEA Grapalat" w:cs="Arial"/>
          <w:sz w:val="24"/>
          <w:szCs w:val="24"/>
          <w:lang w:val="hy-AM"/>
        </w:rPr>
        <w:t xml:space="preserve"> գլուխ</w:t>
      </w:r>
      <w:r w:rsidR="00272CC2" w:rsidRPr="009B0178">
        <w:rPr>
          <w:rFonts w:ascii="GHEA Grapalat" w:hAnsi="GHEA Grapalat" w:cs="Arial"/>
          <w:sz w:val="24"/>
          <w:szCs w:val="24"/>
          <w:lang w:val="hy-AM"/>
        </w:rPr>
        <w:t xml:space="preserve"> էգ</w:t>
      </w:r>
      <w:r w:rsidR="00272CC2" w:rsidRPr="007D70C4">
        <w:rPr>
          <w:rFonts w:ascii="GHEA Grapalat" w:hAnsi="GHEA Grapalat" w:cs="Arial"/>
          <w:sz w:val="24"/>
          <w:szCs w:val="24"/>
          <w:lang w:val="hy-AM"/>
        </w:rPr>
        <w:t xml:space="preserve"> հայկական կիսանրբագեղմ</w:t>
      </w:r>
      <w:r w:rsidR="00272CC2" w:rsidRPr="009B0178">
        <w:rPr>
          <w:rFonts w:ascii="GHEA Grapalat" w:hAnsi="GHEA Grapalat" w:cs="Arial"/>
          <w:sz w:val="24"/>
          <w:szCs w:val="24"/>
          <w:lang w:val="hy-AM"/>
        </w:rPr>
        <w:t xml:space="preserve"> կորիդել</w:t>
      </w:r>
      <w:r w:rsidR="00272CC2" w:rsidRPr="007D70C4">
        <w:rPr>
          <w:rFonts w:ascii="GHEA Grapalat" w:hAnsi="GHEA Grapalat" w:cs="Arial"/>
          <w:sz w:val="24"/>
          <w:szCs w:val="24"/>
          <w:lang w:val="hy-AM"/>
        </w:rPr>
        <w:t>ի</w:t>
      </w:r>
      <w:r w:rsidR="00272CC2" w:rsidRPr="009B0178">
        <w:rPr>
          <w:rFonts w:ascii="GHEA Grapalat" w:hAnsi="GHEA Grapalat" w:cs="Arial"/>
          <w:sz w:val="24"/>
          <w:szCs w:val="24"/>
          <w:lang w:val="hy-AM"/>
        </w:rPr>
        <w:t xml:space="preserve"> տիպի կենդանիներ</w:t>
      </w:r>
      <w:r w:rsidR="00BE32D2" w:rsidRPr="007D70C4">
        <w:rPr>
          <w:rFonts w:ascii="GHEA Grapalat" w:hAnsi="GHEA Grapalat" w:cs="Arial"/>
          <w:sz w:val="24"/>
          <w:szCs w:val="24"/>
          <w:lang w:val="hy-AM"/>
        </w:rPr>
        <w:t xml:space="preserve"> (շիշակներ, մաքիներ)</w:t>
      </w:r>
      <w:r w:rsidR="0021229B" w:rsidRPr="007D70C4">
        <w:rPr>
          <w:rFonts w:ascii="GHEA Grapalat" w:hAnsi="GHEA Grapalat" w:cs="Arial"/>
          <w:sz w:val="24"/>
          <w:szCs w:val="24"/>
          <w:lang w:val="hy-AM"/>
        </w:rPr>
        <w:t xml:space="preserve"> (աղ</w:t>
      </w:r>
      <w:r w:rsidR="009F2C21" w:rsidRPr="00740538">
        <w:rPr>
          <w:rFonts w:ascii="GHEA Grapalat" w:hAnsi="GHEA Grapalat" w:cs="Arial"/>
          <w:sz w:val="24"/>
          <w:szCs w:val="24"/>
          <w:lang w:val="hy-AM"/>
        </w:rPr>
        <w:t>յուսակ</w:t>
      </w:r>
      <w:r w:rsidR="0021229B" w:rsidRPr="007D70C4">
        <w:rPr>
          <w:rFonts w:ascii="GHEA Grapalat" w:hAnsi="GHEA Grapalat" w:cs="Arial"/>
          <w:sz w:val="24"/>
          <w:szCs w:val="24"/>
          <w:lang w:val="hy-AM"/>
        </w:rPr>
        <w:t xml:space="preserve"> 2)</w:t>
      </w:r>
      <w:r w:rsidR="00272CC2" w:rsidRPr="009B0178">
        <w:rPr>
          <w:rFonts w:ascii="GHEA Grapalat" w:hAnsi="GHEA Grapalat" w:cs="Arial"/>
          <w:sz w:val="24"/>
          <w:szCs w:val="24"/>
          <w:lang w:val="hy-AM"/>
        </w:rPr>
        <w:t xml:space="preserve">։ </w:t>
      </w:r>
      <w:r w:rsidR="00F83024" w:rsidRPr="00B17EF6">
        <w:rPr>
          <w:rFonts w:ascii="GHEA Grapalat" w:hAnsi="GHEA Grapalat" w:cs="Arial"/>
          <w:sz w:val="24"/>
          <w:szCs w:val="24"/>
          <w:lang w:val="hy-AM"/>
        </w:rPr>
        <w:t>Հետագայում նախատեսվում է</w:t>
      </w:r>
      <w:r w:rsidR="00272CC2" w:rsidRPr="009B017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72CC2" w:rsidRPr="00B17EF6">
        <w:rPr>
          <w:rFonts w:ascii="GHEA Grapalat" w:hAnsi="GHEA Grapalat" w:cs="Arial"/>
          <w:sz w:val="24"/>
          <w:szCs w:val="24"/>
          <w:lang w:val="hy-AM"/>
        </w:rPr>
        <w:t xml:space="preserve">տնտեսության </w:t>
      </w:r>
      <w:r w:rsidR="00F83024" w:rsidRPr="00B17EF6">
        <w:rPr>
          <w:rFonts w:ascii="GHEA Grapalat" w:hAnsi="GHEA Grapalat" w:cs="Arial"/>
          <w:sz w:val="24"/>
          <w:szCs w:val="24"/>
          <w:lang w:val="hy-AM"/>
        </w:rPr>
        <w:t>հզորությունը հասցնել մինչև 500 գլխի</w:t>
      </w:r>
      <w:r w:rsidR="00272CC2" w:rsidRPr="009B0178">
        <w:rPr>
          <w:rFonts w:ascii="GHEA Grapalat" w:hAnsi="GHEA Grapalat" w:cs="Arial"/>
          <w:sz w:val="24"/>
          <w:szCs w:val="24"/>
          <w:lang w:val="hy-AM"/>
        </w:rPr>
        <w:t>։</w:t>
      </w:r>
    </w:p>
    <w:p w:rsidR="002D7603" w:rsidRPr="002D7603" w:rsidRDefault="002D7603" w:rsidP="002D7603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40538">
        <w:rPr>
          <w:rFonts w:ascii="GHEA Grapalat" w:hAnsi="GHEA Grapalat"/>
          <w:sz w:val="24"/>
          <w:szCs w:val="24"/>
          <w:lang w:val="hy-AM"/>
        </w:rPr>
        <w:t>Պ</w:t>
      </w:r>
      <w:r w:rsidR="002A0B6B">
        <w:rPr>
          <w:rFonts w:ascii="GHEA Grapalat" w:hAnsi="GHEA Grapalat"/>
          <w:sz w:val="24"/>
          <w:szCs w:val="24"/>
          <w:lang w:val="hy-AM"/>
        </w:rPr>
        <w:t>ետության</w:t>
      </w:r>
      <w:r w:rsidRPr="00740538">
        <w:rPr>
          <w:rFonts w:ascii="GHEA Grapalat" w:hAnsi="GHEA Grapalat"/>
          <w:sz w:val="24"/>
          <w:szCs w:val="24"/>
          <w:lang w:val="hy-AM"/>
        </w:rPr>
        <w:t xml:space="preserve"> մասնակցությունը նշված ծրագրին կայանալու է</w:t>
      </w:r>
      <w:r w:rsidR="0060159A" w:rsidRPr="00740538">
        <w:rPr>
          <w:rFonts w:ascii="GHEA Grapalat" w:hAnsi="GHEA Grapalat"/>
          <w:sz w:val="24"/>
          <w:szCs w:val="24"/>
          <w:lang w:val="hy-AM"/>
        </w:rPr>
        <w:t>.</w:t>
      </w:r>
      <w:r w:rsidRPr="00740538">
        <w:rPr>
          <w:rFonts w:ascii="GHEA Grapalat" w:hAnsi="GHEA Grapalat"/>
          <w:sz w:val="24"/>
          <w:szCs w:val="24"/>
          <w:lang w:val="hy-AM"/>
        </w:rPr>
        <w:t xml:space="preserve"> տոհմաբուծարանի կառավարմանը մասնակցության, տոհմասելեկցիոն աշխատանքների</w:t>
      </w:r>
      <w:r w:rsidR="0060159A" w:rsidRPr="00740538">
        <w:rPr>
          <w:rFonts w:ascii="GHEA Grapalat" w:hAnsi="GHEA Grapalat"/>
          <w:sz w:val="24"/>
          <w:szCs w:val="24"/>
          <w:lang w:val="hy-AM"/>
        </w:rPr>
        <w:t>,</w:t>
      </w:r>
      <w:r w:rsidRPr="00740538">
        <w:rPr>
          <w:rFonts w:ascii="GHEA Grapalat" w:hAnsi="GHEA Grapalat"/>
          <w:sz w:val="24"/>
          <w:szCs w:val="24"/>
          <w:lang w:val="hy-AM"/>
        </w:rPr>
        <w:t xml:space="preserve"> կենդանիների</w:t>
      </w:r>
      <w:r w:rsidR="0060159A" w:rsidRPr="00740538">
        <w:rPr>
          <w:rFonts w:ascii="GHEA Grapalat" w:hAnsi="GHEA Grapalat"/>
          <w:sz w:val="24"/>
          <w:szCs w:val="24"/>
          <w:lang w:val="hy-AM"/>
        </w:rPr>
        <w:t xml:space="preserve"> զուգաորման և</w:t>
      </w:r>
      <w:r w:rsidRPr="00740538">
        <w:rPr>
          <w:rFonts w:ascii="GHEA Grapalat" w:hAnsi="GHEA Grapalat"/>
          <w:sz w:val="24"/>
          <w:szCs w:val="24"/>
          <w:lang w:val="hy-AM"/>
        </w:rPr>
        <w:t xml:space="preserve"> ծնի օպտիմալ ժամկետների պլանավորման և իրականացման, պահվածքի և կերակրման ճիշտ տեխնոլոգիայի կիրառման</w:t>
      </w:r>
      <w:r w:rsidR="00832EAB" w:rsidRPr="00740538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Pr="00740538">
        <w:rPr>
          <w:rFonts w:ascii="GHEA Grapalat" w:hAnsi="GHEA Grapalat"/>
          <w:sz w:val="24"/>
          <w:szCs w:val="24"/>
          <w:lang w:val="hy-AM"/>
        </w:rPr>
        <w:t xml:space="preserve"> համապատասխան խորհրդատվությ</w:t>
      </w:r>
      <w:r w:rsidR="00832EAB" w:rsidRPr="00740538">
        <w:rPr>
          <w:rFonts w:ascii="GHEA Grapalat" w:hAnsi="GHEA Grapalat"/>
          <w:sz w:val="24"/>
          <w:szCs w:val="24"/>
          <w:lang w:val="hy-AM"/>
        </w:rPr>
        <w:t xml:space="preserve">ան տրամադրման, ինչպես նաև կենդանիների իրացման </w:t>
      </w:r>
      <w:r w:rsidR="0060159A" w:rsidRPr="00740538">
        <w:rPr>
          <w:rFonts w:ascii="GHEA Grapalat" w:hAnsi="GHEA Grapalat"/>
          <w:sz w:val="24"/>
          <w:szCs w:val="24"/>
          <w:lang w:val="hy-AM"/>
        </w:rPr>
        <w:t>առավել շահավետ</w:t>
      </w:r>
      <w:r w:rsidR="00832EAB" w:rsidRPr="00740538">
        <w:rPr>
          <w:rFonts w:ascii="GHEA Grapalat" w:hAnsi="GHEA Grapalat"/>
          <w:sz w:val="24"/>
          <w:szCs w:val="24"/>
          <w:lang w:val="hy-AM"/>
        </w:rPr>
        <w:t xml:space="preserve"> ժամկետների հստակեցման գործում:</w:t>
      </w:r>
      <w:bookmarkStart w:id="0" w:name="_GoBack"/>
      <w:bookmarkEnd w:id="0"/>
    </w:p>
    <w:p w:rsidR="0021229B" w:rsidRPr="00740538" w:rsidRDefault="0021229B" w:rsidP="0021229B">
      <w:pPr>
        <w:pStyle w:val="ListParagraph"/>
        <w:tabs>
          <w:tab w:val="left" w:pos="0"/>
          <w:tab w:val="left" w:pos="990"/>
          <w:tab w:val="left" w:pos="1170"/>
        </w:tabs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40538">
        <w:rPr>
          <w:rFonts w:ascii="GHEA Grapalat" w:hAnsi="GHEA Grapalat" w:cs="Sylfaen"/>
          <w:b/>
          <w:sz w:val="24"/>
          <w:szCs w:val="24"/>
          <w:lang w:val="hy-AM"/>
        </w:rPr>
        <w:t>Աղյուսակ</w:t>
      </w:r>
      <w:r w:rsidRPr="00740538">
        <w:rPr>
          <w:rFonts w:ascii="GHEA Grapalat" w:hAnsi="GHEA Grapalat"/>
          <w:b/>
          <w:sz w:val="24"/>
          <w:szCs w:val="24"/>
          <w:lang w:val="hy-AM"/>
        </w:rPr>
        <w:t xml:space="preserve"> 2</w:t>
      </w:r>
    </w:p>
    <w:p w:rsidR="0021229B" w:rsidRPr="0021229B" w:rsidRDefault="0021229B" w:rsidP="0021229B">
      <w:pPr>
        <w:pStyle w:val="ListParagraph"/>
        <w:tabs>
          <w:tab w:val="left" w:pos="0"/>
          <w:tab w:val="left" w:pos="990"/>
          <w:tab w:val="left" w:pos="1170"/>
        </w:tabs>
        <w:spacing w:line="240" w:lineRule="auto"/>
        <w:ind w:hanging="720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740538">
        <w:rPr>
          <w:rFonts w:ascii="GHEA Grapalat" w:hAnsi="GHEA Grapalat" w:cs="Arial"/>
          <w:b/>
          <w:lang w:val="hy-AM"/>
        </w:rPr>
        <w:t>Տոհմաբուծարանի ստեղման համար անհրաժեշտ գլխաքանակը</w:t>
      </w:r>
    </w:p>
    <w:tbl>
      <w:tblPr>
        <w:tblStyle w:val="TableGrid"/>
        <w:tblW w:w="0" w:type="auto"/>
        <w:jc w:val="center"/>
        <w:tblLook w:val="04A0"/>
      </w:tblPr>
      <w:tblGrid>
        <w:gridCol w:w="2940"/>
        <w:gridCol w:w="1846"/>
        <w:gridCol w:w="1440"/>
        <w:gridCol w:w="2129"/>
      </w:tblGrid>
      <w:tr w:rsidR="0021229B" w:rsidRPr="00587986" w:rsidTr="00375BE1">
        <w:trPr>
          <w:trHeight w:val="521"/>
          <w:jc w:val="center"/>
        </w:trPr>
        <w:tc>
          <w:tcPr>
            <w:tcW w:w="2940" w:type="dxa"/>
            <w:vAlign w:val="center"/>
          </w:tcPr>
          <w:p w:rsidR="0021229B" w:rsidRPr="00587986" w:rsidRDefault="0021229B" w:rsidP="009549D2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</w:rPr>
              <w:t>Կ</w:t>
            </w:r>
            <w:r w:rsidRPr="00587986">
              <w:rPr>
                <w:rFonts w:ascii="GHEA Grapalat" w:eastAsia="Times New Roman" w:hAnsi="GHEA Grapalat" w:cs="Arial"/>
                <w:b/>
                <w:bCs/>
                <w:color w:val="000000"/>
              </w:rPr>
              <w:t>ենդանիներ</w:t>
            </w:r>
            <w:r>
              <w:rPr>
                <w:rFonts w:ascii="GHEA Grapalat" w:eastAsia="Times New Roman" w:hAnsi="GHEA Grapalat" w:cs="Arial"/>
                <w:b/>
                <w:bCs/>
                <w:color w:val="000000"/>
              </w:rPr>
              <w:t>ը</w:t>
            </w:r>
          </w:p>
        </w:tc>
        <w:tc>
          <w:tcPr>
            <w:tcW w:w="1846" w:type="dxa"/>
            <w:vAlign w:val="center"/>
          </w:tcPr>
          <w:p w:rsidR="0021229B" w:rsidRPr="002D5D8E" w:rsidRDefault="0021229B" w:rsidP="009549D2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2D5D8E">
              <w:rPr>
                <w:rFonts w:ascii="GHEA Grapalat" w:eastAsia="Times New Roman" w:hAnsi="GHEA Grapalat" w:cs="Calibri"/>
                <w:b/>
                <w:color w:val="000000"/>
              </w:rPr>
              <w:t>Գլխաքանակը</w:t>
            </w:r>
            <w:r>
              <w:rPr>
                <w:rFonts w:ascii="GHEA Grapalat" w:eastAsia="Times New Roman" w:hAnsi="GHEA Grapalat" w:cs="Calibri"/>
                <w:b/>
                <w:color w:val="000000"/>
              </w:rPr>
              <w:t xml:space="preserve">, </w:t>
            </w:r>
            <w:r w:rsidRPr="005F65D1">
              <w:rPr>
                <w:rFonts w:ascii="GHEA Grapalat" w:eastAsia="Times New Roman" w:hAnsi="GHEA Grapalat" w:cs="Calibri"/>
                <w:color w:val="000000"/>
              </w:rPr>
              <w:t>գլուխ</w:t>
            </w:r>
          </w:p>
        </w:tc>
        <w:tc>
          <w:tcPr>
            <w:tcW w:w="1440" w:type="dxa"/>
            <w:vAlign w:val="center"/>
          </w:tcPr>
          <w:p w:rsidR="0021229B" w:rsidRPr="002D5D8E" w:rsidRDefault="0021229B" w:rsidP="009549D2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2D5D8E">
              <w:rPr>
                <w:rFonts w:ascii="GHEA Grapalat" w:eastAsia="Times New Roman" w:hAnsi="GHEA Grapalat" w:cs="Calibri"/>
                <w:b/>
                <w:color w:val="000000"/>
              </w:rPr>
              <w:t xml:space="preserve">Արժեքը, </w:t>
            </w:r>
            <w:r w:rsidRPr="002D5D8E">
              <w:rPr>
                <w:rFonts w:ascii="GHEA Grapalat" w:eastAsia="Times New Roman" w:hAnsi="GHEA Grapalat" w:cs="Calibri"/>
                <w:color w:val="000000"/>
              </w:rPr>
              <w:t>ՀՀ դրամ</w:t>
            </w:r>
          </w:p>
        </w:tc>
        <w:tc>
          <w:tcPr>
            <w:tcW w:w="2129" w:type="dxa"/>
            <w:vAlign w:val="center"/>
          </w:tcPr>
          <w:p w:rsidR="0021229B" w:rsidRPr="002D5D8E" w:rsidRDefault="0021229B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>
              <w:rPr>
                <w:rFonts w:ascii="GHEA Grapalat" w:eastAsia="Times New Roman" w:hAnsi="GHEA Grapalat" w:cs="Calibri"/>
                <w:b/>
              </w:rPr>
              <w:t>Ընդամենը</w:t>
            </w:r>
          </w:p>
        </w:tc>
      </w:tr>
      <w:tr w:rsidR="00A32D87" w:rsidRPr="00587986" w:rsidTr="00375BE1">
        <w:trPr>
          <w:trHeight w:val="296"/>
          <w:jc w:val="center"/>
        </w:trPr>
        <w:tc>
          <w:tcPr>
            <w:tcW w:w="2940" w:type="dxa"/>
            <w:vAlign w:val="center"/>
          </w:tcPr>
          <w:p w:rsidR="00A32D87" w:rsidRPr="00587986" w:rsidRDefault="00A32D87" w:rsidP="009549D2">
            <w:pPr>
              <w:rPr>
                <w:rFonts w:ascii="GHEA Grapalat" w:eastAsia="Times New Roman" w:hAnsi="GHEA Grapalat" w:cs="Calibri"/>
                <w:color w:val="000000"/>
              </w:rPr>
            </w:pPr>
            <w:r w:rsidRPr="00587986">
              <w:rPr>
                <w:rFonts w:ascii="GHEA Grapalat" w:eastAsia="Times New Roman" w:hAnsi="GHEA Grapalat" w:cs="Arial"/>
                <w:color w:val="000000"/>
              </w:rPr>
              <w:t>Խոյեր</w:t>
            </w:r>
          </w:p>
        </w:tc>
        <w:tc>
          <w:tcPr>
            <w:tcW w:w="1846" w:type="dxa"/>
            <w:vAlign w:val="center"/>
          </w:tcPr>
          <w:p w:rsidR="00A32D87" w:rsidRPr="00A32D87" w:rsidRDefault="00A32D87" w:rsidP="00A32D87">
            <w:pPr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32D87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:rsidR="00A32D87" w:rsidRPr="00A32D87" w:rsidRDefault="00A32D87" w:rsidP="00A32D87">
            <w:pPr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32D87">
              <w:rPr>
                <w:rFonts w:ascii="GHEA Grapalat" w:eastAsia="Times New Roman" w:hAnsi="GHEA Grapalat" w:cs="Calibri"/>
                <w:color w:val="000000"/>
              </w:rPr>
              <w:t>250000</w:t>
            </w:r>
          </w:p>
        </w:tc>
        <w:tc>
          <w:tcPr>
            <w:tcW w:w="2129" w:type="dxa"/>
            <w:vAlign w:val="center"/>
          </w:tcPr>
          <w:p w:rsidR="00A32D87" w:rsidRPr="00A32D87" w:rsidRDefault="00A32D87" w:rsidP="00A32D87">
            <w:pPr>
              <w:jc w:val="center"/>
              <w:rPr>
                <w:rFonts w:ascii="GHEA Grapalat" w:eastAsia="Times New Roman" w:hAnsi="GHEA Grapalat" w:cs="Calibri"/>
              </w:rPr>
            </w:pPr>
            <w:r w:rsidRPr="00A32D87">
              <w:rPr>
                <w:rFonts w:ascii="GHEA Grapalat" w:eastAsia="Times New Roman" w:hAnsi="GHEA Grapalat" w:cs="Calibri"/>
              </w:rPr>
              <w:t>3750000</w:t>
            </w:r>
          </w:p>
        </w:tc>
      </w:tr>
      <w:tr w:rsidR="00A32D87" w:rsidRPr="00587986" w:rsidTr="00375BE1">
        <w:trPr>
          <w:trHeight w:val="341"/>
          <w:jc w:val="center"/>
        </w:trPr>
        <w:tc>
          <w:tcPr>
            <w:tcW w:w="2940" w:type="dxa"/>
            <w:vAlign w:val="center"/>
          </w:tcPr>
          <w:p w:rsidR="00A32D87" w:rsidRPr="00587986" w:rsidRDefault="00A32D87" w:rsidP="009549D2">
            <w:pPr>
              <w:rPr>
                <w:rFonts w:ascii="GHEA Grapalat" w:eastAsia="Times New Roman" w:hAnsi="GHEA Grapalat" w:cs="Calibri"/>
                <w:color w:val="000000"/>
              </w:rPr>
            </w:pPr>
            <w:r w:rsidRPr="00587986">
              <w:rPr>
                <w:rFonts w:ascii="GHEA Grapalat" w:eastAsia="Times New Roman" w:hAnsi="GHEA Grapalat" w:cs="Arial"/>
                <w:color w:val="000000"/>
              </w:rPr>
              <w:t>Մաքիներ</w:t>
            </w:r>
          </w:p>
        </w:tc>
        <w:tc>
          <w:tcPr>
            <w:tcW w:w="1846" w:type="dxa"/>
            <w:vAlign w:val="center"/>
          </w:tcPr>
          <w:p w:rsidR="00A32D87" w:rsidRPr="00A32D87" w:rsidRDefault="00A32D87" w:rsidP="00A32D87">
            <w:pPr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32D87">
              <w:rPr>
                <w:rFonts w:ascii="GHEA Grapalat" w:eastAsia="Times New Roman" w:hAnsi="GHEA Grapalat" w:cs="Calibri"/>
                <w:color w:val="000000"/>
              </w:rPr>
              <w:t>200</w:t>
            </w:r>
          </w:p>
        </w:tc>
        <w:tc>
          <w:tcPr>
            <w:tcW w:w="1440" w:type="dxa"/>
            <w:vAlign w:val="center"/>
          </w:tcPr>
          <w:p w:rsidR="00A32D87" w:rsidRPr="00A32D87" w:rsidRDefault="00A32D87" w:rsidP="00A32D87">
            <w:pPr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32D87">
              <w:rPr>
                <w:rFonts w:ascii="GHEA Grapalat" w:eastAsia="Times New Roman" w:hAnsi="GHEA Grapalat" w:cs="Calibri"/>
                <w:color w:val="000000"/>
              </w:rPr>
              <w:t>200000</w:t>
            </w:r>
          </w:p>
        </w:tc>
        <w:tc>
          <w:tcPr>
            <w:tcW w:w="2129" w:type="dxa"/>
            <w:vAlign w:val="center"/>
          </w:tcPr>
          <w:p w:rsidR="00A32D87" w:rsidRPr="00A32D87" w:rsidRDefault="00A32D87" w:rsidP="00A32D87">
            <w:pPr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32D87">
              <w:rPr>
                <w:rFonts w:ascii="GHEA Grapalat" w:eastAsia="Times New Roman" w:hAnsi="GHEA Grapalat" w:cs="Calibri"/>
                <w:color w:val="000000"/>
              </w:rPr>
              <w:t>40000000</w:t>
            </w:r>
          </w:p>
        </w:tc>
      </w:tr>
      <w:tr w:rsidR="0021229B" w:rsidRPr="00587986" w:rsidTr="00375BE1">
        <w:trPr>
          <w:trHeight w:val="431"/>
          <w:jc w:val="center"/>
        </w:trPr>
        <w:tc>
          <w:tcPr>
            <w:tcW w:w="2940" w:type="dxa"/>
            <w:shd w:val="clear" w:color="auto" w:fill="FFFF00"/>
            <w:vAlign w:val="center"/>
          </w:tcPr>
          <w:p w:rsidR="0021229B" w:rsidRPr="005F65D1" w:rsidRDefault="0021229B" w:rsidP="009549D2">
            <w:pPr>
              <w:rPr>
                <w:rFonts w:ascii="GHEA Grapalat" w:eastAsia="Times New Roman" w:hAnsi="GHEA Grapalat" w:cs="Calibri"/>
                <w:b/>
                <w:bCs/>
                <w:i/>
                <w:color w:val="000000"/>
              </w:rPr>
            </w:pPr>
            <w:r w:rsidRPr="005F65D1">
              <w:rPr>
                <w:rFonts w:ascii="GHEA Grapalat" w:eastAsia="Times New Roman" w:hAnsi="GHEA Grapalat" w:cs="Arial"/>
                <w:b/>
                <w:bCs/>
                <w:i/>
                <w:color w:val="000000"/>
              </w:rPr>
              <w:t>Ընդամենը</w:t>
            </w:r>
            <w:r w:rsidRPr="005F65D1">
              <w:rPr>
                <w:rFonts w:ascii="GHEA Grapalat" w:eastAsia="Times New Roman" w:hAnsi="GHEA Grapalat" w:cs="Calibri"/>
                <w:b/>
                <w:bCs/>
                <w:i/>
                <w:color w:val="000000"/>
              </w:rPr>
              <w:t xml:space="preserve"> </w:t>
            </w:r>
            <w:r w:rsidRPr="005F65D1">
              <w:rPr>
                <w:rFonts w:ascii="GHEA Grapalat" w:eastAsia="Times New Roman" w:hAnsi="GHEA Grapalat" w:cs="Arial"/>
                <w:b/>
                <w:bCs/>
                <w:i/>
                <w:color w:val="000000"/>
              </w:rPr>
              <w:t>կենդանիներ</w:t>
            </w:r>
          </w:p>
        </w:tc>
        <w:tc>
          <w:tcPr>
            <w:tcW w:w="1846" w:type="dxa"/>
            <w:shd w:val="clear" w:color="auto" w:fill="FFFF00"/>
            <w:vAlign w:val="center"/>
          </w:tcPr>
          <w:p w:rsidR="0021229B" w:rsidRPr="005232EE" w:rsidRDefault="00A32D87" w:rsidP="009549D2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</w:rPr>
              <w:t>215</w:t>
            </w:r>
          </w:p>
        </w:tc>
        <w:tc>
          <w:tcPr>
            <w:tcW w:w="1440" w:type="dxa"/>
            <w:shd w:val="clear" w:color="auto" w:fill="FFFF00"/>
            <w:vAlign w:val="center"/>
          </w:tcPr>
          <w:p w:rsidR="0021229B" w:rsidRPr="00587986" w:rsidRDefault="0021229B" w:rsidP="009549D2">
            <w:pPr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2129" w:type="dxa"/>
            <w:shd w:val="clear" w:color="auto" w:fill="FFFF00"/>
            <w:vAlign w:val="center"/>
          </w:tcPr>
          <w:p w:rsidR="0021229B" w:rsidRPr="00587986" w:rsidRDefault="00A32D87" w:rsidP="009549D2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</w:rPr>
              <w:t>4375</w:t>
            </w:r>
            <w:r w:rsidR="0021229B" w:rsidRPr="00587986">
              <w:rPr>
                <w:rFonts w:ascii="GHEA Grapalat" w:eastAsia="Times New Roman" w:hAnsi="GHEA Grapalat" w:cs="Calibri"/>
                <w:b/>
                <w:bCs/>
                <w:color w:val="000000"/>
              </w:rPr>
              <w:t>0000</w:t>
            </w:r>
          </w:p>
        </w:tc>
      </w:tr>
    </w:tbl>
    <w:p w:rsidR="0021229B" w:rsidRPr="00501CC1" w:rsidRDefault="0021229B" w:rsidP="0021229B">
      <w:pPr>
        <w:pStyle w:val="ListParagraph"/>
        <w:tabs>
          <w:tab w:val="left" w:pos="0"/>
          <w:tab w:val="left" w:pos="990"/>
          <w:tab w:val="left" w:pos="1170"/>
        </w:tabs>
        <w:spacing w:line="12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01CC1" w:rsidRPr="00A32D87" w:rsidRDefault="00501CC1" w:rsidP="00A06795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Sylfaen"/>
          <w:sz w:val="24"/>
          <w:szCs w:val="24"/>
          <w:lang w:val="hy-AM"/>
        </w:rPr>
        <w:t>Տոհմաբուծարան</w:t>
      </w:r>
      <w:r w:rsidR="00F94F46" w:rsidRPr="007D70C4">
        <w:rPr>
          <w:rFonts w:ascii="GHEA Grapalat" w:hAnsi="GHEA Grapalat" w:cs="Sylfaen"/>
          <w:sz w:val="24"/>
          <w:szCs w:val="24"/>
          <w:lang w:val="hy-AM"/>
        </w:rPr>
        <w:t>ի ստեղծման համար</w:t>
      </w:r>
      <w:r w:rsidRPr="007D70C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6795" w:rsidRPr="007D70C4">
        <w:rPr>
          <w:rFonts w:ascii="GHEA Grapalat" w:hAnsi="GHEA Grapalat" w:cs="Sylfaen"/>
          <w:sz w:val="24"/>
          <w:szCs w:val="24"/>
          <w:lang w:val="hy-AM"/>
        </w:rPr>
        <w:t>անհրաժեշտ հիմնական միջոցներ</w:t>
      </w:r>
      <w:r w:rsidR="00CE2C6B" w:rsidRPr="007D70C4">
        <w:rPr>
          <w:rFonts w:ascii="GHEA Grapalat" w:hAnsi="GHEA Grapalat" w:cs="Sylfaen"/>
          <w:sz w:val="24"/>
          <w:szCs w:val="24"/>
          <w:lang w:val="hy-AM"/>
        </w:rPr>
        <w:t>ի ընդհանուր արժեքը կազմում է 1</w:t>
      </w:r>
      <w:r w:rsidR="00F17FD4" w:rsidRPr="007D70C4">
        <w:rPr>
          <w:rFonts w:ascii="GHEA Grapalat" w:hAnsi="GHEA Grapalat" w:cs="Sylfaen"/>
          <w:sz w:val="24"/>
          <w:szCs w:val="24"/>
          <w:lang w:val="hy-AM"/>
        </w:rPr>
        <w:t>40.3</w:t>
      </w:r>
      <w:r w:rsidR="00CE2C6B" w:rsidRPr="007D70C4">
        <w:rPr>
          <w:rFonts w:ascii="GHEA Grapalat" w:hAnsi="GHEA Grapalat" w:cs="Sylfaen"/>
          <w:sz w:val="24"/>
          <w:szCs w:val="24"/>
          <w:lang w:val="hy-AM"/>
        </w:rPr>
        <w:t xml:space="preserve"> մլն ՀՀ դրամ</w:t>
      </w:r>
      <w:r w:rsidRPr="007D70C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6795" w:rsidRPr="007D70C4">
        <w:rPr>
          <w:rFonts w:ascii="GHEA Grapalat" w:hAnsi="GHEA Grapalat"/>
          <w:sz w:val="24"/>
          <w:szCs w:val="24"/>
          <w:lang w:val="hy-AM"/>
        </w:rPr>
        <w:t>(աղ</w:t>
      </w:r>
      <w:r w:rsidR="00457ACD" w:rsidRPr="00740538">
        <w:rPr>
          <w:rFonts w:ascii="GHEA Grapalat" w:hAnsi="GHEA Grapalat"/>
          <w:sz w:val="24"/>
          <w:szCs w:val="24"/>
          <w:lang w:val="hy-AM"/>
        </w:rPr>
        <w:t>յուսակ</w:t>
      </w:r>
      <w:r w:rsidR="00A06795" w:rsidRPr="007D70C4">
        <w:rPr>
          <w:rFonts w:ascii="GHEA Grapalat" w:hAnsi="GHEA Grapalat"/>
          <w:sz w:val="24"/>
          <w:szCs w:val="24"/>
          <w:lang w:val="hy-AM"/>
        </w:rPr>
        <w:t xml:space="preserve"> </w:t>
      </w:r>
      <w:r w:rsidR="00B704B0" w:rsidRPr="007D70C4">
        <w:rPr>
          <w:rFonts w:ascii="GHEA Grapalat" w:hAnsi="GHEA Grapalat"/>
          <w:sz w:val="24"/>
          <w:szCs w:val="24"/>
          <w:lang w:val="hy-AM"/>
        </w:rPr>
        <w:t xml:space="preserve">2; </w:t>
      </w:r>
      <w:r w:rsidR="0021229B" w:rsidRPr="007D70C4">
        <w:rPr>
          <w:rFonts w:ascii="GHEA Grapalat" w:hAnsi="GHEA Grapalat"/>
          <w:sz w:val="24"/>
          <w:szCs w:val="24"/>
          <w:lang w:val="hy-AM"/>
        </w:rPr>
        <w:t>3</w:t>
      </w:r>
      <w:r w:rsidR="00A06795" w:rsidRPr="007D70C4">
        <w:rPr>
          <w:rFonts w:ascii="GHEA Grapalat" w:hAnsi="GHEA Grapalat"/>
          <w:sz w:val="24"/>
          <w:szCs w:val="24"/>
          <w:lang w:val="hy-AM"/>
        </w:rPr>
        <w:t>)</w:t>
      </w:r>
      <w:r w:rsidRPr="007D70C4">
        <w:rPr>
          <w:rFonts w:ascii="GHEA Grapalat" w:hAnsi="GHEA Grapalat"/>
          <w:sz w:val="24"/>
          <w:szCs w:val="24"/>
          <w:lang w:val="hy-AM"/>
        </w:rPr>
        <w:t>:</w:t>
      </w:r>
    </w:p>
    <w:p w:rsidR="0021229B" w:rsidRDefault="00A06795" w:rsidP="0021229B">
      <w:pPr>
        <w:pStyle w:val="ListParagraph"/>
        <w:ind w:left="1530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A06795">
        <w:rPr>
          <w:rFonts w:ascii="GHEA Grapalat" w:hAnsi="GHEA Grapalat"/>
          <w:b/>
          <w:sz w:val="24"/>
          <w:szCs w:val="24"/>
        </w:rPr>
        <w:t xml:space="preserve">Աղյուսակ </w:t>
      </w:r>
      <w:r w:rsidR="0021229B">
        <w:rPr>
          <w:rFonts w:ascii="GHEA Grapalat" w:hAnsi="GHEA Grapalat"/>
          <w:b/>
          <w:sz w:val="24"/>
          <w:szCs w:val="24"/>
          <w:lang w:val="en-US"/>
        </w:rPr>
        <w:t>3</w:t>
      </w:r>
    </w:p>
    <w:p w:rsidR="00A06795" w:rsidRPr="0021229B" w:rsidRDefault="00A06795" w:rsidP="0021229B">
      <w:pPr>
        <w:pStyle w:val="ListParagraph"/>
        <w:spacing w:line="240" w:lineRule="auto"/>
        <w:ind w:left="1530" w:hanging="153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06795">
        <w:rPr>
          <w:rFonts w:ascii="GHEA Grapalat" w:hAnsi="GHEA Grapalat" w:cs="Arial"/>
          <w:b/>
          <w:sz w:val="24"/>
          <w:szCs w:val="24"/>
        </w:rPr>
        <w:t>Անհրաժեշտ հիմնական միջոցներ</w:t>
      </w:r>
    </w:p>
    <w:tbl>
      <w:tblPr>
        <w:tblStyle w:val="TableGrid"/>
        <w:tblW w:w="10465" w:type="dxa"/>
        <w:jc w:val="center"/>
        <w:tblLook w:val="04A0"/>
      </w:tblPr>
      <w:tblGrid>
        <w:gridCol w:w="4372"/>
        <w:gridCol w:w="2257"/>
        <w:gridCol w:w="1880"/>
        <w:gridCol w:w="1956"/>
      </w:tblGrid>
      <w:tr w:rsidR="00A06795" w:rsidTr="00A41919">
        <w:trPr>
          <w:trHeight w:val="620"/>
          <w:jc w:val="center"/>
        </w:trPr>
        <w:tc>
          <w:tcPr>
            <w:tcW w:w="4372" w:type="dxa"/>
            <w:vAlign w:val="center"/>
          </w:tcPr>
          <w:p w:rsidR="00A06795" w:rsidRPr="00587986" w:rsidRDefault="00A06795" w:rsidP="009549D2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</w:rPr>
              <w:lastRenderedPageBreak/>
              <w:t>Ցուցանիշներ</w:t>
            </w:r>
          </w:p>
        </w:tc>
        <w:tc>
          <w:tcPr>
            <w:tcW w:w="2257" w:type="dxa"/>
            <w:vAlign w:val="center"/>
          </w:tcPr>
          <w:p w:rsidR="00A06795" w:rsidRPr="00C27953" w:rsidRDefault="00A06795" w:rsidP="009549D2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</w:rPr>
              <w:t xml:space="preserve">Անհրաժեշտ մակերեսը, </w:t>
            </w:r>
            <w:r w:rsidRPr="002A67A9">
              <w:rPr>
                <w:rFonts w:ascii="GHEA Grapalat" w:eastAsia="Times New Roman" w:hAnsi="GHEA Grapalat" w:cs="Arial"/>
                <w:color w:val="000000"/>
              </w:rPr>
              <w:t>մ</w:t>
            </w:r>
            <w:r w:rsidRPr="002A67A9">
              <w:rPr>
                <w:rFonts w:ascii="GHEA Grapalat" w:eastAsia="Times New Roman" w:hAnsi="GHEA Grapalat" w:cs="Calibri"/>
                <w:color w:val="000000"/>
                <w:vertAlign w:val="superscript"/>
              </w:rPr>
              <w:t>2</w:t>
            </w:r>
          </w:p>
        </w:tc>
        <w:tc>
          <w:tcPr>
            <w:tcW w:w="1880" w:type="dxa"/>
            <w:vAlign w:val="center"/>
          </w:tcPr>
          <w:p w:rsidR="00A06795" w:rsidRPr="00C27953" w:rsidRDefault="00A06795" w:rsidP="009549D2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C27953">
              <w:rPr>
                <w:rFonts w:ascii="GHEA Grapalat" w:eastAsia="Times New Roman" w:hAnsi="GHEA Grapalat" w:cs="Arial"/>
                <w:b/>
                <w:color w:val="000000"/>
              </w:rPr>
              <w:t>Գումար</w:t>
            </w:r>
            <w:r>
              <w:rPr>
                <w:rFonts w:ascii="GHEA Grapalat" w:eastAsia="Times New Roman" w:hAnsi="GHEA Grapalat" w:cs="Arial"/>
                <w:b/>
                <w:color w:val="000000"/>
              </w:rPr>
              <w:t>ը</w:t>
            </w:r>
          </w:p>
        </w:tc>
        <w:tc>
          <w:tcPr>
            <w:tcW w:w="1956" w:type="dxa"/>
            <w:vAlign w:val="center"/>
          </w:tcPr>
          <w:p w:rsidR="00A06795" w:rsidRPr="00C27953" w:rsidRDefault="00A06795" w:rsidP="009549D2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C27953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</w:tr>
      <w:tr w:rsidR="00A32D87" w:rsidTr="00375BE1">
        <w:trPr>
          <w:trHeight w:val="314"/>
          <w:jc w:val="center"/>
        </w:trPr>
        <w:tc>
          <w:tcPr>
            <w:tcW w:w="4372" w:type="dxa"/>
            <w:vAlign w:val="center"/>
          </w:tcPr>
          <w:p w:rsidR="00A32D87" w:rsidRPr="00CD0D87" w:rsidRDefault="00A32D87" w:rsidP="009549D2">
            <w:pPr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CD0D87">
              <w:rPr>
                <w:rFonts w:ascii="GHEA Grapalat" w:eastAsia="Times New Roman" w:hAnsi="GHEA Grapalat" w:cs="Arial"/>
                <w:b/>
                <w:color w:val="000000"/>
              </w:rPr>
              <w:t>Անհրաժեշտ</w:t>
            </w:r>
            <w:r w:rsidRPr="00CD0D87">
              <w:rPr>
                <w:rFonts w:ascii="GHEA Grapalat" w:eastAsia="Times New Roman" w:hAnsi="GHEA Grapalat" w:cs="Calibri"/>
                <w:b/>
                <w:color w:val="000000"/>
              </w:rPr>
              <w:t xml:space="preserve"> </w:t>
            </w:r>
            <w:r w:rsidRPr="00CD0D87">
              <w:rPr>
                <w:rFonts w:ascii="GHEA Grapalat" w:eastAsia="Times New Roman" w:hAnsi="GHEA Grapalat" w:cs="Arial"/>
                <w:b/>
                <w:color w:val="000000"/>
              </w:rPr>
              <w:t>շինություններ</w:t>
            </w:r>
          </w:p>
        </w:tc>
        <w:tc>
          <w:tcPr>
            <w:tcW w:w="2257" w:type="dxa"/>
            <w:vAlign w:val="center"/>
          </w:tcPr>
          <w:p w:rsidR="00A32D87" w:rsidRPr="00587986" w:rsidRDefault="00A32D87" w:rsidP="009549D2">
            <w:pPr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1345</w:t>
            </w:r>
          </w:p>
        </w:tc>
        <w:tc>
          <w:tcPr>
            <w:tcW w:w="1880" w:type="dxa"/>
            <w:vAlign w:val="center"/>
          </w:tcPr>
          <w:p w:rsidR="00A32D87" w:rsidRPr="00587986" w:rsidRDefault="00A32D87" w:rsidP="009549D2">
            <w:pPr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587986">
              <w:rPr>
                <w:rFonts w:ascii="GHEA Grapalat" w:eastAsia="Times New Roman" w:hAnsi="GHEA Grapalat" w:cs="Calibri"/>
                <w:color w:val="000000"/>
              </w:rPr>
              <w:t>50000</w:t>
            </w:r>
          </w:p>
        </w:tc>
        <w:tc>
          <w:tcPr>
            <w:tcW w:w="1956" w:type="dxa"/>
            <w:vAlign w:val="center"/>
          </w:tcPr>
          <w:p w:rsidR="00A32D87" w:rsidRPr="00A32D87" w:rsidRDefault="00A32D87" w:rsidP="00A32D87">
            <w:pPr>
              <w:jc w:val="center"/>
              <w:rPr>
                <w:rFonts w:ascii="GHEA Grapalat" w:eastAsia="Times New Roman" w:hAnsi="GHEA Grapalat" w:cs="Calibri"/>
              </w:rPr>
            </w:pPr>
            <w:r w:rsidRPr="00A32D87">
              <w:rPr>
                <w:rFonts w:ascii="GHEA Grapalat" w:eastAsia="Times New Roman" w:hAnsi="GHEA Grapalat" w:cs="Calibri"/>
              </w:rPr>
              <w:t>67250000</w:t>
            </w:r>
          </w:p>
        </w:tc>
      </w:tr>
      <w:tr w:rsidR="00A32D87" w:rsidTr="00375BE1">
        <w:trPr>
          <w:trHeight w:val="350"/>
          <w:jc w:val="center"/>
        </w:trPr>
        <w:tc>
          <w:tcPr>
            <w:tcW w:w="4372" w:type="dxa"/>
            <w:vAlign w:val="center"/>
          </w:tcPr>
          <w:p w:rsidR="00A32D87" w:rsidRPr="00CD0D87" w:rsidRDefault="00A32D87" w:rsidP="009549D2">
            <w:pPr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CD0D87">
              <w:rPr>
                <w:rFonts w:ascii="GHEA Grapalat" w:eastAsia="Times New Roman" w:hAnsi="GHEA Grapalat" w:cs="Arial"/>
                <w:b/>
                <w:color w:val="000000"/>
              </w:rPr>
              <w:t>Անհրաժեշտ</w:t>
            </w:r>
            <w:r w:rsidRPr="00CD0D87">
              <w:rPr>
                <w:rFonts w:ascii="GHEA Grapalat" w:eastAsia="Times New Roman" w:hAnsi="GHEA Grapalat" w:cs="Calibri"/>
                <w:b/>
                <w:color w:val="000000"/>
              </w:rPr>
              <w:t xml:space="preserve"> </w:t>
            </w:r>
            <w:r w:rsidRPr="00CD0D87">
              <w:rPr>
                <w:rFonts w:ascii="GHEA Grapalat" w:eastAsia="Times New Roman" w:hAnsi="GHEA Grapalat" w:cs="Arial"/>
                <w:b/>
                <w:color w:val="000000"/>
              </w:rPr>
              <w:t>զբոսահրապարակ</w:t>
            </w:r>
          </w:p>
        </w:tc>
        <w:tc>
          <w:tcPr>
            <w:tcW w:w="2257" w:type="dxa"/>
            <w:vAlign w:val="center"/>
          </w:tcPr>
          <w:p w:rsidR="00A32D87" w:rsidRPr="00587986" w:rsidRDefault="00A32D87" w:rsidP="009549D2">
            <w:pPr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1776</w:t>
            </w:r>
          </w:p>
        </w:tc>
        <w:tc>
          <w:tcPr>
            <w:tcW w:w="1880" w:type="dxa"/>
            <w:vAlign w:val="center"/>
          </w:tcPr>
          <w:p w:rsidR="00A32D87" w:rsidRPr="00587986" w:rsidRDefault="00A32D87" w:rsidP="009549D2">
            <w:pPr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587986">
              <w:rPr>
                <w:rFonts w:ascii="GHEA Grapalat" w:eastAsia="Times New Roman" w:hAnsi="GHEA Grapalat" w:cs="Calibri"/>
                <w:color w:val="000000"/>
              </w:rPr>
              <w:t>3000</w:t>
            </w:r>
          </w:p>
        </w:tc>
        <w:tc>
          <w:tcPr>
            <w:tcW w:w="1956" w:type="dxa"/>
            <w:vAlign w:val="center"/>
          </w:tcPr>
          <w:p w:rsidR="00A32D87" w:rsidRPr="00A32D87" w:rsidRDefault="00A32D87" w:rsidP="00A32D87">
            <w:pPr>
              <w:jc w:val="center"/>
              <w:rPr>
                <w:rFonts w:ascii="GHEA Grapalat" w:eastAsia="Times New Roman" w:hAnsi="GHEA Grapalat" w:cs="Calibri"/>
              </w:rPr>
            </w:pPr>
            <w:r w:rsidRPr="00A32D87">
              <w:rPr>
                <w:rFonts w:ascii="GHEA Grapalat" w:eastAsia="Times New Roman" w:hAnsi="GHEA Grapalat" w:cs="Calibri"/>
              </w:rPr>
              <w:t>5328000</w:t>
            </w:r>
          </w:p>
        </w:tc>
      </w:tr>
      <w:tr w:rsidR="00A06795" w:rsidTr="00375BE1">
        <w:trPr>
          <w:trHeight w:val="350"/>
          <w:jc w:val="center"/>
        </w:trPr>
        <w:tc>
          <w:tcPr>
            <w:tcW w:w="4372" w:type="dxa"/>
            <w:vAlign w:val="center"/>
          </w:tcPr>
          <w:p w:rsidR="00A06795" w:rsidRPr="00CD0D87" w:rsidRDefault="00A06795" w:rsidP="009549D2">
            <w:pPr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CD0D87">
              <w:rPr>
                <w:rFonts w:ascii="GHEA Grapalat" w:eastAsia="Times New Roman" w:hAnsi="GHEA Grapalat" w:cs="Arial"/>
                <w:b/>
                <w:bCs/>
                <w:color w:val="000000"/>
              </w:rPr>
              <w:t>Բեռնատար</w:t>
            </w:r>
            <w:r w:rsidRPr="00CD0D87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CD0D87">
              <w:rPr>
                <w:rFonts w:ascii="GHEA Grapalat" w:eastAsia="Times New Roman" w:hAnsi="GHEA Grapalat" w:cs="Arial"/>
                <w:b/>
                <w:bCs/>
                <w:color w:val="000000"/>
              </w:rPr>
              <w:t>ավտոմեքենա</w:t>
            </w:r>
          </w:p>
        </w:tc>
        <w:tc>
          <w:tcPr>
            <w:tcW w:w="2257" w:type="dxa"/>
            <w:vAlign w:val="center"/>
          </w:tcPr>
          <w:p w:rsidR="00A06795" w:rsidRPr="00587986" w:rsidRDefault="00A32D87" w:rsidP="009549D2">
            <w:pPr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1880" w:type="dxa"/>
            <w:vAlign w:val="center"/>
          </w:tcPr>
          <w:p w:rsidR="00A06795" w:rsidRPr="00587986" w:rsidRDefault="00A06795" w:rsidP="009549D2">
            <w:pPr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587986">
              <w:rPr>
                <w:rFonts w:ascii="GHEA Grapalat" w:eastAsia="Times New Roman" w:hAnsi="GHEA Grapalat" w:cs="Calibri"/>
                <w:color w:val="000000"/>
              </w:rPr>
              <w:t>7000000</w:t>
            </w:r>
          </w:p>
        </w:tc>
        <w:tc>
          <w:tcPr>
            <w:tcW w:w="1956" w:type="dxa"/>
            <w:vAlign w:val="center"/>
          </w:tcPr>
          <w:p w:rsidR="00A06795" w:rsidRPr="00A32D87" w:rsidRDefault="00A32D87" w:rsidP="009549D2">
            <w:pPr>
              <w:jc w:val="center"/>
              <w:rPr>
                <w:rFonts w:ascii="GHEA Grapalat" w:eastAsia="Times New Roman" w:hAnsi="GHEA Grapalat" w:cs="Calibri"/>
                <w:bCs/>
              </w:rPr>
            </w:pPr>
            <w:r w:rsidRPr="00A32D87">
              <w:rPr>
                <w:rFonts w:ascii="GHEA Grapalat" w:eastAsia="Times New Roman" w:hAnsi="GHEA Grapalat" w:cs="Calibri"/>
                <w:bCs/>
              </w:rPr>
              <w:t>14000000</w:t>
            </w:r>
          </w:p>
        </w:tc>
      </w:tr>
      <w:tr w:rsidR="00A41919" w:rsidTr="00A41919">
        <w:trPr>
          <w:trHeight w:val="422"/>
          <w:jc w:val="center"/>
        </w:trPr>
        <w:tc>
          <w:tcPr>
            <w:tcW w:w="4372" w:type="dxa"/>
            <w:vAlign w:val="center"/>
          </w:tcPr>
          <w:p w:rsidR="00A41919" w:rsidRDefault="00A41919" w:rsidP="00A41919">
            <w:pPr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</w:rPr>
              <w:t>Սարքավորումներ</w:t>
            </w:r>
          </w:p>
          <w:p w:rsidR="00A41919" w:rsidRPr="00A41919" w:rsidRDefault="00A41919" w:rsidP="00A41919">
            <w:pPr>
              <w:rPr>
                <w:rFonts w:ascii="GHEA Grapalat" w:eastAsia="Times New Roman" w:hAnsi="GHEA Grapalat" w:cs="Arial"/>
                <w:bCs/>
                <w:color w:val="000000"/>
              </w:rPr>
            </w:pPr>
            <w:r w:rsidRPr="00A41919">
              <w:rPr>
                <w:rFonts w:ascii="GHEA Grapalat" w:eastAsia="Times New Roman" w:hAnsi="GHEA Grapalat" w:cs="Arial"/>
                <w:bCs/>
                <w:color w:val="000000"/>
              </w:rPr>
              <w:t>(կթի մեքենա, խուզի մեքենա, խմոցներ)</w:t>
            </w:r>
          </w:p>
        </w:tc>
        <w:tc>
          <w:tcPr>
            <w:tcW w:w="4137" w:type="dxa"/>
            <w:gridSpan w:val="2"/>
            <w:vAlign w:val="center"/>
          </w:tcPr>
          <w:p w:rsidR="00A41919" w:rsidRPr="00587986" w:rsidRDefault="00A41919" w:rsidP="00A41919">
            <w:pPr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1956" w:type="dxa"/>
            <w:vAlign w:val="center"/>
          </w:tcPr>
          <w:p w:rsidR="00A41919" w:rsidRPr="00A32D87" w:rsidRDefault="00A41919" w:rsidP="009549D2">
            <w:pPr>
              <w:jc w:val="center"/>
              <w:rPr>
                <w:rFonts w:ascii="GHEA Grapalat" w:eastAsia="Times New Roman" w:hAnsi="GHEA Grapalat" w:cs="Calibri"/>
                <w:bCs/>
              </w:rPr>
            </w:pPr>
            <w:r>
              <w:rPr>
                <w:rFonts w:ascii="GHEA Grapalat" w:eastAsia="Times New Roman" w:hAnsi="GHEA Grapalat" w:cs="Calibri"/>
                <w:bCs/>
              </w:rPr>
              <w:t>10000000</w:t>
            </w:r>
          </w:p>
        </w:tc>
      </w:tr>
      <w:tr w:rsidR="00A06795" w:rsidTr="00A41919">
        <w:trPr>
          <w:trHeight w:val="449"/>
          <w:jc w:val="center"/>
        </w:trPr>
        <w:tc>
          <w:tcPr>
            <w:tcW w:w="8509" w:type="dxa"/>
            <w:gridSpan w:val="3"/>
            <w:shd w:val="clear" w:color="auto" w:fill="FFFF00"/>
            <w:vAlign w:val="center"/>
          </w:tcPr>
          <w:p w:rsidR="00A06795" w:rsidRPr="00587986" w:rsidRDefault="00A06795" w:rsidP="009549D2">
            <w:pPr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C27953">
              <w:rPr>
                <w:rFonts w:ascii="GHEA Grapalat" w:eastAsia="Times New Roman" w:hAnsi="GHEA Grapalat" w:cs="Arial"/>
                <w:b/>
                <w:bCs/>
                <w:i/>
                <w:color w:val="000000"/>
              </w:rPr>
              <w:t>Ընդամենը</w:t>
            </w:r>
          </w:p>
        </w:tc>
        <w:tc>
          <w:tcPr>
            <w:tcW w:w="1956" w:type="dxa"/>
            <w:shd w:val="clear" w:color="auto" w:fill="FFFF00"/>
            <w:vAlign w:val="center"/>
          </w:tcPr>
          <w:p w:rsidR="00A06795" w:rsidRPr="00587986" w:rsidRDefault="00B103BA" w:rsidP="009549D2">
            <w:pPr>
              <w:jc w:val="center"/>
              <w:rPr>
                <w:rFonts w:ascii="GHEA Grapalat" w:eastAsia="Times New Roman" w:hAnsi="GHEA Grapalat" w:cs="Calibri"/>
                <w:b/>
                <w:bCs/>
              </w:rPr>
            </w:pPr>
            <w:r>
              <w:rPr>
                <w:rFonts w:ascii="GHEA Grapalat" w:eastAsia="Times New Roman" w:hAnsi="GHEA Grapalat" w:cs="Calibri"/>
                <w:b/>
                <w:bCs/>
              </w:rPr>
              <w:t>96578000</w:t>
            </w:r>
          </w:p>
        </w:tc>
      </w:tr>
    </w:tbl>
    <w:p w:rsidR="00A06795" w:rsidRPr="00272CC2" w:rsidRDefault="00A06795" w:rsidP="00AC07FE">
      <w:pPr>
        <w:pStyle w:val="ListParagraph"/>
        <w:tabs>
          <w:tab w:val="left" w:pos="0"/>
          <w:tab w:val="left" w:pos="990"/>
          <w:tab w:val="left" w:pos="1170"/>
        </w:tabs>
        <w:spacing w:line="12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9B0178" w:rsidRPr="00215467" w:rsidRDefault="00215467" w:rsidP="00762801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08"/>
        <w:jc w:val="both"/>
        <w:rPr>
          <w:rStyle w:val="FontStyle63"/>
          <w:rFonts w:ascii="GHEA Grapalat" w:hAnsi="GHEA Grapalat"/>
          <w:sz w:val="24"/>
          <w:szCs w:val="24"/>
          <w:lang w:val="hy-AM"/>
        </w:rPr>
      </w:pPr>
      <w:r w:rsidRPr="007D70C4">
        <w:rPr>
          <w:rStyle w:val="FontStyle63"/>
          <w:rFonts w:ascii="GHEA Grapalat" w:hAnsi="GHEA Grapalat"/>
          <w:sz w:val="24"/>
          <w:szCs w:val="24"/>
          <w:lang w:val="hy-AM"/>
        </w:rPr>
        <w:t>Մսաբրդային ոչխարաբուծության գծով տոհմաբուծարանի ստեղծման աշխատանքները նպատակահարմար է իրականացնել կիսանրբագեղմ մսաբրդատու ոչխարաբուծության գոտում (ՀՀ Կոտայքի, ՀՀ Շիրակի, ՀՀ Գեղարքունիքի մարզ</w:t>
      </w:r>
      <w:r w:rsidR="00D410F3" w:rsidRPr="007D70C4">
        <w:rPr>
          <w:rStyle w:val="FontStyle63"/>
          <w:rFonts w:ascii="GHEA Grapalat" w:hAnsi="GHEA Grapalat"/>
          <w:sz w:val="24"/>
          <w:szCs w:val="24"/>
          <w:lang w:val="hy-AM"/>
        </w:rPr>
        <w:t>եր</w:t>
      </w:r>
      <w:r w:rsidRPr="007D70C4">
        <w:rPr>
          <w:rStyle w:val="FontStyle63"/>
          <w:rFonts w:ascii="GHEA Grapalat" w:hAnsi="GHEA Grapalat"/>
          <w:sz w:val="24"/>
          <w:szCs w:val="24"/>
          <w:lang w:val="hy-AM"/>
        </w:rPr>
        <w:t>):</w:t>
      </w:r>
    </w:p>
    <w:p w:rsidR="00F43422" w:rsidRPr="00F43422" w:rsidRDefault="00D12EBC" w:rsidP="00762801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Arial"/>
          <w:sz w:val="24"/>
          <w:szCs w:val="24"/>
          <w:lang w:val="hy-AM"/>
        </w:rPr>
        <w:t>Ելակետային տարում տո</w:t>
      </w:r>
      <w:r w:rsidR="008F6407" w:rsidRPr="007D70C4">
        <w:rPr>
          <w:rFonts w:ascii="GHEA Grapalat" w:hAnsi="GHEA Grapalat" w:cs="Arial"/>
          <w:sz w:val="24"/>
          <w:szCs w:val="24"/>
          <w:lang w:val="hy-AM"/>
        </w:rPr>
        <w:t>հմաբուծարանի համար անհրաժեշտ</w:t>
      </w:r>
      <w:r w:rsidR="008F6407" w:rsidRPr="007D70C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7D70C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200</w:t>
      </w:r>
      <w:r w:rsidR="00327926" w:rsidRPr="007D70C4">
        <w:rPr>
          <w:rFonts w:ascii="GHEA Grapalat" w:hAnsi="GHEA Grapalat" w:cs="Arial"/>
          <w:sz w:val="24"/>
          <w:szCs w:val="24"/>
          <w:lang w:val="hy-AM"/>
        </w:rPr>
        <w:t xml:space="preserve"> գլուխ մայրական կազմ</w:t>
      </w:r>
      <w:r w:rsidR="008F6407" w:rsidRPr="007D70C4">
        <w:rPr>
          <w:rFonts w:ascii="GHEA Grapalat" w:hAnsi="GHEA Grapalat" w:cs="Arial"/>
          <w:sz w:val="24"/>
          <w:szCs w:val="24"/>
          <w:lang w:val="hy-AM"/>
        </w:rPr>
        <w:t>ն</w:t>
      </w:r>
      <w:r w:rsidR="00327926" w:rsidRPr="007D70C4">
        <w:rPr>
          <w:rFonts w:ascii="GHEA Grapalat" w:hAnsi="GHEA Grapalat" w:cs="Arial"/>
          <w:sz w:val="24"/>
          <w:szCs w:val="24"/>
          <w:lang w:val="hy-AM"/>
        </w:rPr>
        <w:t xml:space="preserve"> ա</w:t>
      </w:r>
      <w:r w:rsidR="00087823" w:rsidRPr="007D70C4">
        <w:rPr>
          <w:rFonts w:ascii="GHEA Grapalat" w:hAnsi="GHEA Grapalat" w:cs="Arial"/>
          <w:sz w:val="24"/>
          <w:szCs w:val="24"/>
          <w:lang w:val="hy-AM"/>
        </w:rPr>
        <w:t>ռ</w:t>
      </w:r>
      <w:r w:rsidR="00327926" w:rsidRPr="007D70C4">
        <w:rPr>
          <w:rFonts w:ascii="GHEA Grapalat" w:hAnsi="GHEA Grapalat" w:cs="Arial"/>
          <w:sz w:val="24"/>
          <w:szCs w:val="24"/>
          <w:lang w:val="hy-AM"/>
        </w:rPr>
        <w:t xml:space="preserve">աջարկվում է ձևավորել Հայաստանի ազգային ագրարային համալասարանի ՀՀ Կոտայքի մարզի Աբովյանի տարածաշրջանի Բալահովիտի ուսումնափորձնական </w:t>
      </w:r>
      <w:r w:rsidR="004F5FD1" w:rsidRPr="007D70C4">
        <w:rPr>
          <w:rFonts w:ascii="GHEA Grapalat" w:hAnsi="GHEA Grapalat" w:cs="Arial"/>
          <w:sz w:val="24"/>
          <w:szCs w:val="24"/>
          <w:lang w:val="hy-AM"/>
        </w:rPr>
        <w:t>տնտեսությունում առկա բարձր մթերատու կորիդելի տիպի ոչխարների բազայի վրա:</w:t>
      </w:r>
    </w:p>
    <w:p w:rsidR="009E4633" w:rsidRPr="00A27465" w:rsidRDefault="00327926" w:rsidP="00762801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27465" w:rsidRPr="007D70C4">
        <w:rPr>
          <w:rFonts w:ascii="GHEA Grapalat" w:hAnsi="GHEA Grapalat" w:cs="Arial"/>
          <w:sz w:val="24"/>
          <w:szCs w:val="24"/>
          <w:lang w:val="hy-AM"/>
        </w:rPr>
        <w:t>Տոհմաբուծարանի բնականոն գործընթացն արդյունավետ կազմակերպելու և բարձրորակ տ</w:t>
      </w:r>
      <w:r w:rsidR="008D1956" w:rsidRPr="007D70C4">
        <w:rPr>
          <w:rFonts w:ascii="GHEA Grapalat" w:hAnsi="GHEA Grapalat" w:cs="Arial"/>
          <w:sz w:val="24"/>
          <w:szCs w:val="24"/>
          <w:lang w:val="hy-AM"/>
        </w:rPr>
        <w:t>ոհմա</w:t>
      </w:r>
      <w:r w:rsidR="00A27465" w:rsidRPr="007D70C4">
        <w:rPr>
          <w:rFonts w:ascii="GHEA Grapalat" w:hAnsi="GHEA Grapalat" w:cs="Arial"/>
          <w:sz w:val="24"/>
          <w:szCs w:val="24"/>
          <w:lang w:val="hy-AM"/>
        </w:rPr>
        <w:t>նյութ արտադրելու նկատառումներից ելնելով անհրաժեշտ է.</w:t>
      </w:r>
    </w:p>
    <w:p w:rsidR="00A27465" w:rsidRPr="00E964B7" w:rsidRDefault="00E964B7" w:rsidP="00A27465">
      <w:pPr>
        <w:pStyle w:val="ListParagraph"/>
        <w:numPr>
          <w:ilvl w:val="0"/>
          <w:numId w:val="24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Arial"/>
          <w:sz w:val="24"/>
          <w:szCs w:val="24"/>
          <w:lang w:val="hy-AM"/>
        </w:rPr>
        <w:t>տնտեսությունում առկա կենդանիների համարակալում և անձնագրավորում,</w:t>
      </w:r>
    </w:p>
    <w:p w:rsidR="00E964B7" w:rsidRPr="00E964B7" w:rsidRDefault="00E964B7" w:rsidP="00A27465">
      <w:pPr>
        <w:pStyle w:val="ListParagraph"/>
        <w:numPr>
          <w:ilvl w:val="0"/>
          <w:numId w:val="24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Arial"/>
          <w:sz w:val="24"/>
          <w:szCs w:val="24"/>
          <w:lang w:val="hy-AM"/>
        </w:rPr>
        <w:t>ոչխարների ծնի մատյանի վարում, ծնի ժամանակ անհատական հաշվառում, գառների կշռում և դրանց նկարագրում, համարակալում,</w:t>
      </w:r>
    </w:p>
    <w:p w:rsidR="00E964B7" w:rsidRPr="00E964B7" w:rsidRDefault="00E964B7" w:rsidP="00A27465">
      <w:pPr>
        <w:pStyle w:val="ListParagraph"/>
        <w:numPr>
          <w:ilvl w:val="0"/>
          <w:numId w:val="24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Arial"/>
          <w:sz w:val="24"/>
          <w:szCs w:val="24"/>
          <w:lang w:val="hy-AM"/>
        </w:rPr>
        <w:t>ոչխարների բոնիտավորում, բրդի նմուշների ընտրում և բոնիտավորման անհատական մատյանների վարում,</w:t>
      </w:r>
      <w:r w:rsidR="00D972E8" w:rsidRPr="007D70C4">
        <w:rPr>
          <w:rFonts w:ascii="GHEA Grapalat" w:hAnsi="GHEA Grapalat" w:cs="Arial"/>
          <w:sz w:val="24"/>
          <w:szCs w:val="24"/>
          <w:lang w:val="hy-AM"/>
        </w:rPr>
        <w:t xml:space="preserve"> անհատական բոնիտավորման հաշվետվությունների կազմում,</w:t>
      </w:r>
    </w:p>
    <w:p w:rsidR="00E964B7" w:rsidRPr="009A699C" w:rsidRDefault="009A699C" w:rsidP="00A27465">
      <w:pPr>
        <w:pStyle w:val="ListParagraph"/>
        <w:numPr>
          <w:ilvl w:val="0"/>
          <w:numId w:val="24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Arial"/>
          <w:sz w:val="24"/>
          <w:szCs w:val="24"/>
          <w:lang w:val="hy-AM"/>
        </w:rPr>
        <w:t>գեղմերի անհատական հաշվառում, գեղմերի ընտրություն ֆիզիկատեխնիկական հետազոտությունների համար,</w:t>
      </w:r>
    </w:p>
    <w:p w:rsidR="009A699C" w:rsidRPr="009A699C" w:rsidRDefault="009A699C" w:rsidP="00A27465">
      <w:pPr>
        <w:pStyle w:val="ListParagraph"/>
        <w:numPr>
          <w:ilvl w:val="0"/>
          <w:numId w:val="24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Arial"/>
          <w:sz w:val="24"/>
          <w:szCs w:val="24"/>
          <w:lang w:val="hy-AM"/>
        </w:rPr>
        <w:t>կենդանի զանգվածի, բրդատվության բրդի երկարության և որակի տվյալների անցկացում համապատասխան մատյաններում,</w:t>
      </w:r>
    </w:p>
    <w:p w:rsidR="009A699C" w:rsidRPr="00A02E84" w:rsidRDefault="00D972E8" w:rsidP="00A27465">
      <w:pPr>
        <w:pStyle w:val="ListParagraph"/>
        <w:numPr>
          <w:ilvl w:val="0"/>
          <w:numId w:val="24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Arial"/>
          <w:sz w:val="24"/>
          <w:szCs w:val="24"/>
          <w:lang w:val="hy-AM"/>
        </w:rPr>
        <w:t>վաճառքի ենթակա տոհմային մատղաշի փաստաթղթերի ձևակերպում,</w:t>
      </w:r>
    </w:p>
    <w:p w:rsidR="00A02E84" w:rsidRPr="00D972E8" w:rsidRDefault="00A02E84" w:rsidP="00A27465">
      <w:pPr>
        <w:pStyle w:val="ListParagraph"/>
        <w:numPr>
          <w:ilvl w:val="0"/>
          <w:numId w:val="24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en-US"/>
        </w:rPr>
        <w:t>նախնական բոնիտավորման անցկացում,</w:t>
      </w:r>
    </w:p>
    <w:p w:rsidR="00D972E8" w:rsidRPr="00D972E8" w:rsidRDefault="00D972E8" w:rsidP="00A27465">
      <w:pPr>
        <w:pStyle w:val="ListParagraph"/>
        <w:numPr>
          <w:ilvl w:val="0"/>
          <w:numId w:val="24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Arial"/>
          <w:sz w:val="24"/>
          <w:szCs w:val="24"/>
          <w:lang w:val="hy-AM"/>
        </w:rPr>
        <w:t>արտադրող խոյերի վերջնական ստուգում և զույգընտրության պլանի կազմում,</w:t>
      </w:r>
    </w:p>
    <w:p w:rsidR="00D972E8" w:rsidRPr="004A7E1F" w:rsidRDefault="004A7E1F" w:rsidP="00A27465">
      <w:pPr>
        <w:pStyle w:val="ListParagraph"/>
        <w:numPr>
          <w:ilvl w:val="0"/>
          <w:numId w:val="24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Arial"/>
          <w:sz w:val="24"/>
          <w:szCs w:val="24"/>
          <w:lang w:val="hy-AM"/>
        </w:rPr>
        <w:t>մաքիների և մատղաշի հոտերի ձևավորում,</w:t>
      </w:r>
    </w:p>
    <w:p w:rsidR="004A7E1F" w:rsidRPr="004A7E1F" w:rsidRDefault="004A7E1F" w:rsidP="00A27465">
      <w:pPr>
        <w:pStyle w:val="ListParagraph"/>
        <w:numPr>
          <w:ilvl w:val="0"/>
          <w:numId w:val="24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Arial"/>
          <w:sz w:val="24"/>
          <w:szCs w:val="24"/>
          <w:lang w:val="hy-AM"/>
        </w:rPr>
        <w:lastRenderedPageBreak/>
        <w:t>արտադրող խոյերի ու մաքիների՝ ըստ սերնդի որակի գնահատման ընտրություն,</w:t>
      </w:r>
    </w:p>
    <w:p w:rsidR="004A7E1F" w:rsidRPr="004A7E1F" w:rsidRDefault="004A7E1F" w:rsidP="00A27465">
      <w:pPr>
        <w:pStyle w:val="ListParagraph"/>
        <w:numPr>
          <w:ilvl w:val="0"/>
          <w:numId w:val="24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Arial"/>
          <w:sz w:val="24"/>
          <w:szCs w:val="24"/>
          <w:lang w:val="hy-AM"/>
        </w:rPr>
        <w:t>մաքիների զուգավորման անցկացում և զուգավորման ժամանակ հաշվառման կազմակերպում,</w:t>
      </w:r>
    </w:p>
    <w:p w:rsidR="004A7E1F" w:rsidRPr="004A7E1F" w:rsidRDefault="004A7E1F" w:rsidP="00A27465">
      <w:pPr>
        <w:pStyle w:val="ListParagraph"/>
        <w:numPr>
          <w:ilvl w:val="0"/>
          <w:numId w:val="24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Arial"/>
          <w:sz w:val="24"/>
          <w:szCs w:val="24"/>
          <w:lang w:val="hy-AM"/>
        </w:rPr>
        <w:t xml:space="preserve">կենդանիների </w:t>
      </w:r>
      <w:r w:rsidR="002D3997" w:rsidRPr="007D70C4">
        <w:rPr>
          <w:rFonts w:ascii="GHEA Grapalat" w:hAnsi="GHEA Grapalat" w:cs="Arial"/>
          <w:sz w:val="24"/>
          <w:szCs w:val="24"/>
          <w:lang w:val="hy-AM"/>
        </w:rPr>
        <w:t>մթերատ</w:t>
      </w:r>
      <w:r w:rsidRPr="007D70C4">
        <w:rPr>
          <w:rFonts w:ascii="GHEA Grapalat" w:hAnsi="GHEA Grapalat" w:cs="Arial"/>
          <w:sz w:val="24"/>
          <w:szCs w:val="24"/>
          <w:lang w:val="hy-AM"/>
        </w:rPr>
        <w:t>վության և տոհմային ծառայության տվյալների գրանցում, խոյերի ու մաքիների անհատական տոհմային քարտերի լրացում, խոյերի՝ ըստ սերնդի որակի գնահատման տեղեկագրերի լրացում,</w:t>
      </w:r>
    </w:p>
    <w:p w:rsidR="004A7E1F" w:rsidRPr="00327926" w:rsidRDefault="004A7E1F" w:rsidP="00A27465">
      <w:pPr>
        <w:pStyle w:val="ListParagraph"/>
        <w:numPr>
          <w:ilvl w:val="0"/>
          <w:numId w:val="24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Arial"/>
          <w:sz w:val="24"/>
          <w:szCs w:val="24"/>
          <w:lang w:val="hy-AM"/>
        </w:rPr>
        <w:t>ստացված տվյալների ընդհանրացում և թվայնացում:</w:t>
      </w:r>
    </w:p>
    <w:p w:rsidR="00501CC1" w:rsidRPr="007D70C4" w:rsidRDefault="00124232" w:rsidP="00CB7867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Arial"/>
          <w:sz w:val="24"/>
          <w:szCs w:val="24"/>
          <w:lang w:val="hy-AM"/>
        </w:rPr>
        <w:t>Կիրականացվի տնտեսությունում բուծվող տոհմային կորիզի պահպանում, վերանորոգման մատղաշի ընտրություն, ինչպես նաև տոհմային վաճառքի իրականացում, միաժամանակ վերարտադրության համար ոչ պիտանի կենդանիները կ</w:t>
      </w:r>
      <w:r w:rsidR="001A0726" w:rsidRPr="007D70C4">
        <w:rPr>
          <w:rFonts w:ascii="GHEA Grapalat" w:hAnsi="GHEA Grapalat" w:cs="Arial"/>
          <w:sz w:val="24"/>
          <w:szCs w:val="24"/>
          <w:lang w:val="hy-AM"/>
        </w:rPr>
        <w:t>հանձնվեն</w:t>
      </w:r>
      <w:r w:rsidRPr="007D70C4">
        <w:rPr>
          <w:rFonts w:ascii="GHEA Grapalat" w:hAnsi="GHEA Grapalat" w:cs="Arial"/>
          <w:sz w:val="24"/>
          <w:szCs w:val="24"/>
          <w:lang w:val="hy-AM"/>
        </w:rPr>
        <w:t xml:space="preserve"> մսի:</w:t>
      </w:r>
    </w:p>
    <w:p w:rsidR="009E4633" w:rsidRPr="007D70C4" w:rsidRDefault="001A0726" w:rsidP="00CB7867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Sylfaen"/>
          <w:sz w:val="24"/>
          <w:szCs w:val="24"/>
          <w:lang w:val="hy-AM"/>
        </w:rPr>
        <w:t>Տոհամբուծական տնտեսությունը</w:t>
      </w:r>
      <w:r w:rsidR="00210734" w:rsidRPr="007D70C4">
        <w:rPr>
          <w:rFonts w:ascii="GHEA Grapalat" w:hAnsi="GHEA Grapalat" w:cs="Sylfaen"/>
          <w:sz w:val="24"/>
          <w:szCs w:val="24"/>
          <w:lang w:val="hy-AM"/>
        </w:rPr>
        <w:t xml:space="preserve"> հանրապետության արդյունաբերական և գյուղացիական տնտեսություններին կմատակարարի</w:t>
      </w:r>
      <w:r w:rsidR="006301B1" w:rsidRPr="007D70C4">
        <w:rPr>
          <w:rFonts w:ascii="GHEA Grapalat" w:hAnsi="GHEA Grapalat" w:cs="Sylfaen"/>
          <w:sz w:val="24"/>
          <w:szCs w:val="24"/>
          <w:lang w:val="hy-AM"/>
        </w:rPr>
        <w:t xml:space="preserve"> բարձր մթերատու</w:t>
      </w:r>
      <w:r w:rsidR="00210734" w:rsidRPr="007D70C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D70C4">
        <w:rPr>
          <w:rFonts w:ascii="GHEA Grapalat" w:hAnsi="GHEA Grapalat" w:cs="Sylfaen"/>
          <w:sz w:val="24"/>
          <w:szCs w:val="24"/>
          <w:lang w:val="hy-AM"/>
        </w:rPr>
        <w:t>տոհմային կենդանիներ,</w:t>
      </w:r>
      <w:r w:rsidRPr="007D70C4">
        <w:rPr>
          <w:rFonts w:ascii="GHEA Grapalat" w:hAnsi="GHEA Grapalat"/>
          <w:sz w:val="24"/>
          <w:szCs w:val="24"/>
          <w:lang w:val="hy-AM"/>
        </w:rPr>
        <w:t xml:space="preserve"> որով և հիմք կդրվի </w:t>
      </w:r>
      <w:r w:rsidR="002F6B0E" w:rsidRPr="007D70C4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Pr="007D70C4">
        <w:rPr>
          <w:rFonts w:ascii="GHEA Grapalat" w:hAnsi="GHEA Grapalat"/>
          <w:sz w:val="24"/>
          <w:szCs w:val="24"/>
          <w:lang w:val="hy-AM"/>
        </w:rPr>
        <w:t xml:space="preserve"> տոհմային ոչխարաբուծության</w:t>
      </w:r>
      <w:r w:rsidR="0069073C" w:rsidRPr="007D70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0C4">
        <w:rPr>
          <w:rFonts w:ascii="GHEA Grapalat" w:hAnsi="GHEA Grapalat"/>
          <w:sz w:val="24"/>
          <w:szCs w:val="24"/>
          <w:lang w:val="hy-AM"/>
        </w:rPr>
        <w:t>ստեղծմանը և զարգացմանը:</w:t>
      </w:r>
    </w:p>
    <w:p w:rsidR="00867A2F" w:rsidRPr="007D70C4" w:rsidRDefault="00A06795" w:rsidP="00A06795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 w:cs="Arial"/>
          <w:sz w:val="24"/>
          <w:szCs w:val="24"/>
          <w:lang w:val="hy-AM"/>
        </w:rPr>
        <w:t>Հոտի կառուցվածքում արտադրող խոյերի տեսակարար կշիռը տատանվում է միջինը 3.</w:t>
      </w:r>
      <w:r w:rsidR="008A797D" w:rsidRPr="007D70C4">
        <w:rPr>
          <w:rFonts w:ascii="GHEA Grapalat" w:hAnsi="GHEA Grapalat" w:cs="Arial"/>
          <w:sz w:val="24"/>
          <w:szCs w:val="24"/>
          <w:lang w:val="hy-AM"/>
        </w:rPr>
        <w:t>8</w:t>
      </w:r>
      <w:r w:rsidRPr="007D70C4">
        <w:rPr>
          <w:rFonts w:ascii="GHEA Grapalat" w:hAnsi="GHEA Grapalat" w:cs="Arial"/>
          <w:sz w:val="24"/>
          <w:szCs w:val="24"/>
          <w:lang w:val="hy-AM"/>
        </w:rPr>
        <w:t xml:space="preserve">, մաքիներինը՝ </w:t>
      </w:r>
      <w:r w:rsidR="008A797D" w:rsidRPr="007D70C4">
        <w:rPr>
          <w:rFonts w:ascii="GHEA Grapalat" w:hAnsi="GHEA Grapalat" w:cs="Arial"/>
          <w:sz w:val="24"/>
          <w:szCs w:val="24"/>
          <w:lang w:val="hy-AM"/>
        </w:rPr>
        <w:t>57</w:t>
      </w:r>
      <w:r w:rsidRPr="007D70C4">
        <w:rPr>
          <w:rFonts w:ascii="GHEA Grapalat" w:hAnsi="GHEA Grapalat" w:cs="Arial"/>
          <w:sz w:val="24"/>
          <w:szCs w:val="24"/>
          <w:lang w:val="hy-AM"/>
        </w:rPr>
        <w:t>.</w:t>
      </w:r>
      <w:r w:rsidR="008A797D" w:rsidRPr="007D70C4">
        <w:rPr>
          <w:rFonts w:ascii="GHEA Grapalat" w:hAnsi="GHEA Grapalat" w:cs="Arial"/>
          <w:sz w:val="24"/>
          <w:szCs w:val="24"/>
          <w:lang w:val="hy-AM"/>
        </w:rPr>
        <w:t>2</w:t>
      </w:r>
      <w:r w:rsidRPr="007D70C4">
        <w:rPr>
          <w:rFonts w:ascii="GHEA Grapalat" w:hAnsi="GHEA Grapalat" w:cs="Arial"/>
          <w:sz w:val="24"/>
          <w:szCs w:val="24"/>
          <w:lang w:val="hy-AM"/>
        </w:rPr>
        <w:t xml:space="preserve">, վերանորոգման շիշակները՝ </w:t>
      </w:r>
      <w:r w:rsidR="008A797D" w:rsidRPr="007D70C4">
        <w:rPr>
          <w:rFonts w:ascii="GHEA Grapalat" w:hAnsi="GHEA Grapalat" w:cs="Arial"/>
          <w:sz w:val="24"/>
          <w:szCs w:val="24"/>
          <w:lang w:val="hy-AM"/>
        </w:rPr>
        <w:t>25.7</w:t>
      </w:r>
      <w:r w:rsidRPr="007D70C4">
        <w:rPr>
          <w:rFonts w:ascii="GHEA Grapalat" w:hAnsi="GHEA Grapalat" w:cs="Arial"/>
          <w:sz w:val="24"/>
          <w:szCs w:val="24"/>
          <w:lang w:val="hy-AM"/>
        </w:rPr>
        <w:t xml:space="preserve">, իսկ խոյիկներինը՝ </w:t>
      </w:r>
      <w:r w:rsidR="008A797D" w:rsidRPr="007D70C4">
        <w:rPr>
          <w:rFonts w:ascii="GHEA Grapalat" w:hAnsi="GHEA Grapalat" w:cs="Arial"/>
          <w:sz w:val="24"/>
          <w:szCs w:val="24"/>
          <w:lang w:val="hy-AM"/>
        </w:rPr>
        <w:t>22</w:t>
      </w:r>
      <w:r w:rsidRPr="007D70C4">
        <w:rPr>
          <w:rFonts w:ascii="GHEA Grapalat" w:hAnsi="GHEA Grapalat" w:cs="Arial"/>
          <w:sz w:val="24"/>
          <w:szCs w:val="24"/>
          <w:lang w:val="hy-AM"/>
        </w:rPr>
        <w:t xml:space="preserve"> տոկոս</w:t>
      </w:r>
      <w:r w:rsidR="0069073C" w:rsidRPr="007D70C4">
        <w:rPr>
          <w:rFonts w:ascii="GHEA Grapalat" w:hAnsi="GHEA Grapalat" w:cs="Arial"/>
          <w:sz w:val="24"/>
          <w:szCs w:val="24"/>
          <w:lang w:val="hy-AM"/>
        </w:rPr>
        <w:t>ների</w:t>
      </w:r>
      <w:r w:rsidRPr="007D70C4">
        <w:rPr>
          <w:rFonts w:ascii="GHEA Grapalat" w:hAnsi="GHEA Grapalat" w:cs="Arial"/>
          <w:sz w:val="24"/>
          <w:szCs w:val="24"/>
          <w:lang w:val="hy-AM"/>
        </w:rPr>
        <w:t xml:space="preserve"> սահմաններում: </w:t>
      </w:r>
      <w:r w:rsidR="00867A2F" w:rsidRPr="007D70C4">
        <w:rPr>
          <w:rFonts w:ascii="GHEA Grapalat" w:hAnsi="GHEA Grapalat" w:cs="Arial"/>
          <w:sz w:val="24"/>
          <w:szCs w:val="24"/>
          <w:lang w:val="hy-AM"/>
        </w:rPr>
        <w:t>Նախատեսվում է տոհմաբուծարանի վերջնական հզորությունը 2025 թվականին հասցնել մի</w:t>
      </w:r>
      <w:r w:rsidR="000045BE">
        <w:rPr>
          <w:rFonts w:ascii="GHEA Grapalat" w:hAnsi="GHEA Grapalat" w:cs="Arial"/>
          <w:sz w:val="24"/>
          <w:szCs w:val="24"/>
          <w:lang w:val="hy-AM"/>
        </w:rPr>
        <w:t>ջի</w:t>
      </w:r>
      <w:r w:rsidR="00867A2F" w:rsidRPr="007D70C4">
        <w:rPr>
          <w:rFonts w:ascii="GHEA Grapalat" w:hAnsi="GHEA Grapalat" w:cs="Arial"/>
          <w:sz w:val="24"/>
          <w:szCs w:val="24"/>
          <w:lang w:val="hy-AM"/>
        </w:rPr>
        <w:t xml:space="preserve">նը 1000 գլխի, որտեղ մայրական կորիզը կկազմի 500 գլուխ: Աղյուսակ 4-ում </w:t>
      </w:r>
      <w:r w:rsidR="00867A2F" w:rsidRPr="007C68D3">
        <w:rPr>
          <w:rFonts w:ascii="GHEA Grapalat" w:hAnsi="GHEA Grapalat" w:cs="Arial"/>
          <w:sz w:val="24"/>
          <w:szCs w:val="24"/>
          <w:lang w:val="hy-AM"/>
        </w:rPr>
        <w:t>ներկայաց</w:t>
      </w:r>
      <w:r w:rsidR="00867A2F" w:rsidRPr="007D70C4">
        <w:rPr>
          <w:rFonts w:ascii="GHEA Grapalat" w:hAnsi="GHEA Grapalat" w:cs="Arial"/>
          <w:sz w:val="24"/>
          <w:szCs w:val="24"/>
          <w:lang w:val="hy-AM"/>
        </w:rPr>
        <w:t>ված է</w:t>
      </w:r>
      <w:r w:rsidR="00867A2F" w:rsidRPr="007C68D3">
        <w:rPr>
          <w:rFonts w:ascii="GHEA Grapalat" w:hAnsi="GHEA Grapalat" w:cs="Arial"/>
          <w:sz w:val="24"/>
          <w:szCs w:val="24"/>
          <w:lang w:val="hy-AM"/>
        </w:rPr>
        <w:t xml:space="preserve"> հոտի տարեկան շարժը </w:t>
      </w:r>
      <w:r w:rsidR="00867A2F" w:rsidRPr="007D70C4">
        <w:rPr>
          <w:rFonts w:ascii="GHEA Grapalat" w:hAnsi="GHEA Grapalat" w:cs="Arial"/>
          <w:sz w:val="24"/>
          <w:szCs w:val="24"/>
          <w:lang w:val="hy-AM"/>
        </w:rPr>
        <w:t>8</w:t>
      </w:r>
      <w:r w:rsidR="00867A2F" w:rsidRPr="007C68D3">
        <w:rPr>
          <w:rFonts w:ascii="GHEA Grapalat" w:hAnsi="GHEA Grapalat" w:cs="Arial"/>
          <w:sz w:val="24"/>
          <w:szCs w:val="24"/>
          <w:lang w:val="hy-AM"/>
        </w:rPr>
        <w:t xml:space="preserve"> տարվա կտրվածքով</w:t>
      </w:r>
      <w:r w:rsidR="00867A2F" w:rsidRPr="007D70C4">
        <w:rPr>
          <w:rFonts w:ascii="GHEA Grapalat" w:hAnsi="GHEA Grapalat" w:cs="Arial"/>
          <w:sz w:val="24"/>
          <w:szCs w:val="24"/>
          <w:lang w:val="hy-AM"/>
        </w:rPr>
        <w:t>:</w:t>
      </w:r>
    </w:p>
    <w:p w:rsidR="00A06795" w:rsidRPr="0069073C" w:rsidRDefault="00A06795" w:rsidP="00A06795">
      <w:pPr>
        <w:pStyle w:val="ListParagraph"/>
        <w:ind w:left="1530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A06795">
        <w:rPr>
          <w:rFonts w:ascii="GHEA Grapalat" w:hAnsi="GHEA Grapalat"/>
          <w:b/>
          <w:sz w:val="24"/>
          <w:szCs w:val="24"/>
        </w:rPr>
        <w:t xml:space="preserve">Աղյուսակ </w:t>
      </w:r>
      <w:r w:rsidR="0021229B">
        <w:rPr>
          <w:rFonts w:ascii="GHEA Grapalat" w:hAnsi="GHEA Grapalat"/>
          <w:b/>
          <w:sz w:val="24"/>
          <w:szCs w:val="24"/>
          <w:lang w:val="en-US"/>
        </w:rPr>
        <w:t>4</w:t>
      </w:r>
    </w:p>
    <w:p w:rsidR="00A06795" w:rsidRPr="00A06795" w:rsidRDefault="00A06795" w:rsidP="00A06795">
      <w:pPr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A06795">
        <w:rPr>
          <w:rFonts w:ascii="GHEA Grapalat" w:hAnsi="GHEA Grapalat"/>
          <w:b/>
          <w:sz w:val="24"/>
          <w:szCs w:val="24"/>
        </w:rPr>
        <w:t>2018-202</w:t>
      </w:r>
      <w:r w:rsidR="000F3E3A">
        <w:rPr>
          <w:rFonts w:ascii="GHEA Grapalat" w:hAnsi="GHEA Grapalat"/>
          <w:b/>
          <w:sz w:val="24"/>
          <w:szCs w:val="24"/>
        </w:rPr>
        <w:t>5</w:t>
      </w:r>
      <w:r w:rsidRPr="00A06795">
        <w:rPr>
          <w:rFonts w:ascii="GHEA Grapalat" w:hAnsi="GHEA Grapalat"/>
          <w:b/>
          <w:sz w:val="24"/>
          <w:szCs w:val="24"/>
        </w:rPr>
        <w:t xml:space="preserve"> թվականների հոտի կառուցվածքը, </w:t>
      </w:r>
      <w:r w:rsidRPr="00A06795">
        <w:rPr>
          <w:rFonts w:ascii="GHEA Grapalat" w:hAnsi="GHEA Grapalat"/>
          <w:sz w:val="24"/>
          <w:szCs w:val="24"/>
        </w:rPr>
        <w:t>գլուխ</w:t>
      </w:r>
    </w:p>
    <w:tbl>
      <w:tblPr>
        <w:tblStyle w:val="TableGrid"/>
        <w:tblW w:w="0" w:type="auto"/>
        <w:jc w:val="center"/>
        <w:tblInd w:w="-234" w:type="dxa"/>
        <w:tblLook w:val="04A0"/>
      </w:tblPr>
      <w:tblGrid>
        <w:gridCol w:w="2278"/>
        <w:gridCol w:w="995"/>
        <w:gridCol w:w="983"/>
        <w:gridCol w:w="1010"/>
        <w:gridCol w:w="967"/>
        <w:gridCol w:w="995"/>
        <w:gridCol w:w="1006"/>
        <w:gridCol w:w="1008"/>
        <w:gridCol w:w="1063"/>
      </w:tblGrid>
      <w:tr w:rsidR="000F3E3A" w:rsidTr="000F3E3A">
        <w:trPr>
          <w:trHeight w:val="494"/>
          <w:jc w:val="center"/>
        </w:trPr>
        <w:tc>
          <w:tcPr>
            <w:tcW w:w="2278" w:type="dxa"/>
            <w:vMerge w:val="restart"/>
            <w:vAlign w:val="center"/>
          </w:tcPr>
          <w:p w:rsidR="000F3E3A" w:rsidRDefault="000F3E3A" w:rsidP="009549D2">
            <w:pPr>
              <w:contextualSpacing/>
              <w:jc w:val="center"/>
              <w:rPr>
                <w:rFonts w:ascii="GHEA Grapalat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hAnsi="GHEA Grapalat" w:cs="Times New Roman"/>
                <w:b/>
                <w:sz w:val="24"/>
                <w:szCs w:val="24"/>
              </w:rPr>
              <w:t>Սեռահասակային խումբը</w:t>
            </w:r>
          </w:p>
        </w:tc>
        <w:tc>
          <w:tcPr>
            <w:tcW w:w="8027" w:type="dxa"/>
            <w:gridSpan w:val="8"/>
            <w:vAlign w:val="center"/>
          </w:tcPr>
          <w:p w:rsidR="000F3E3A" w:rsidRPr="00BB2B73" w:rsidRDefault="000F3E3A" w:rsidP="009549D2">
            <w:pPr>
              <w:contextualSpacing/>
              <w:jc w:val="center"/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b/>
                <w:sz w:val="24"/>
                <w:szCs w:val="24"/>
              </w:rPr>
              <w:t>Տարին</w:t>
            </w:r>
            <w:r w:rsidR="00BB2B73"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  <w:t>եր</w:t>
            </w:r>
          </w:p>
        </w:tc>
      </w:tr>
      <w:tr w:rsidR="000F3E3A" w:rsidTr="000F3E3A">
        <w:trPr>
          <w:trHeight w:val="440"/>
          <w:jc w:val="center"/>
        </w:trPr>
        <w:tc>
          <w:tcPr>
            <w:tcW w:w="2278" w:type="dxa"/>
            <w:vMerge/>
            <w:vAlign w:val="center"/>
          </w:tcPr>
          <w:p w:rsidR="000F3E3A" w:rsidRDefault="000F3E3A" w:rsidP="009549D2">
            <w:pPr>
              <w:contextualSpacing/>
              <w:jc w:val="center"/>
              <w:rPr>
                <w:rFonts w:ascii="GHEA Grapalat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0F3E3A" w:rsidRPr="00B50AFE" w:rsidRDefault="000F3E3A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B50AFE">
              <w:rPr>
                <w:rFonts w:ascii="GHEA Grapalat" w:eastAsia="Times New Roman" w:hAnsi="GHEA Grapalat" w:cs="Calibri"/>
                <w:b/>
              </w:rPr>
              <w:t>12.2018</w:t>
            </w:r>
          </w:p>
        </w:tc>
        <w:tc>
          <w:tcPr>
            <w:tcW w:w="983" w:type="dxa"/>
            <w:vAlign w:val="center"/>
          </w:tcPr>
          <w:p w:rsidR="000F3E3A" w:rsidRPr="00B50AFE" w:rsidRDefault="000F3E3A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B50AFE">
              <w:rPr>
                <w:rFonts w:ascii="GHEA Grapalat" w:eastAsia="Times New Roman" w:hAnsi="GHEA Grapalat" w:cs="Calibri"/>
                <w:b/>
              </w:rPr>
              <w:t>12.2019</w:t>
            </w:r>
          </w:p>
        </w:tc>
        <w:tc>
          <w:tcPr>
            <w:tcW w:w="1010" w:type="dxa"/>
            <w:vAlign w:val="center"/>
          </w:tcPr>
          <w:p w:rsidR="000F3E3A" w:rsidRPr="00B50AFE" w:rsidRDefault="000F3E3A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B50AFE">
              <w:rPr>
                <w:rFonts w:ascii="GHEA Grapalat" w:eastAsia="Times New Roman" w:hAnsi="GHEA Grapalat" w:cs="Calibri"/>
                <w:b/>
              </w:rPr>
              <w:t>12.2020</w:t>
            </w:r>
          </w:p>
        </w:tc>
        <w:tc>
          <w:tcPr>
            <w:tcW w:w="967" w:type="dxa"/>
            <w:vAlign w:val="center"/>
          </w:tcPr>
          <w:p w:rsidR="000F3E3A" w:rsidRPr="00B50AFE" w:rsidRDefault="000F3E3A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B50AFE">
              <w:rPr>
                <w:rFonts w:ascii="GHEA Grapalat" w:eastAsia="Times New Roman" w:hAnsi="GHEA Grapalat" w:cs="Calibri"/>
                <w:b/>
              </w:rPr>
              <w:t>12.2021</w:t>
            </w:r>
          </w:p>
        </w:tc>
        <w:tc>
          <w:tcPr>
            <w:tcW w:w="995" w:type="dxa"/>
            <w:vAlign w:val="center"/>
          </w:tcPr>
          <w:p w:rsidR="000F3E3A" w:rsidRPr="00B50AFE" w:rsidRDefault="000F3E3A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B50AFE">
              <w:rPr>
                <w:rFonts w:ascii="GHEA Grapalat" w:eastAsia="Times New Roman" w:hAnsi="GHEA Grapalat" w:cs="Calibri"/>
                <w:b/>
              </w:rPr>
              <w:t>12.2022</w:t>
            </w:r>
          </w:p>
        </w:tc>
        <w:tc>
          <w:tcPr>
            <w:tcW w:w="1006" w:type="dxa"/>
            <w:vAlign w:val="center"/>
          </w:tcPr>
          <w:p w:rsidR="000F3E3A" w:rsidRPr="00B50AFE" w:rsidRDefault="000F3E3A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B50AFE">
              <w:rPr>
                <w:rFonts w:ascii="GHEA Grapalat" w:eastAsia="Times New Roman" w:hAnsi="GHEA Grapalat" w:cs="Calibri"/>
                <w:b/>
              </w:rPr>
              <w:t>12.2023</w:t>
            </w:r>
          </w:p>
        </w:tc>
        <w:tc>
          <w:tcPr>
            <w:tcW w:w="1008" w:type="dxa"/>
            <w:vAlign w:val="center"/>
          </w:tcPr>
          <w:p w:rsidR="000F3E3A" w:rsidRPr="00B50AFE" w:rsidRDefault="000F3E3A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B50AFE">
              <w:rPr>
                <w:rFonts w:ascii="GHEA Grapalat" w:eastAsia="Times New Roman" w:hAnsi="GHEA Grapalat" w:cs="Calibri"/>
                <w:b/>
              </w:rPr>
              <w:t>12.2024</w:t>
            </w:r>
          </w:p>
        </w:tc>
        <w:tc>
          <w:tcPr>
            <w:tcW w:w="1063" w:type="dxa"/>
            <w:vAlign w:val="center"/>
          </w:tcPr>
          <w:p w:rsidR="000F3E3A" w:rsidRPr="00B50AFE" w:rsidRDefault="000F3E3A" w:rsidP="000F3E3A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>
              <w:rPr>
                <w:rFonts w:ascii="GHEA Grapalat" w:eastAsia="Times New Roman" w:hAnsi="GHEA Grapalat" w:cs="Calibri"/>
                <w:b/>
              </w:rPr>
              <w:t>21.2025</w:t>
            </w:r>
          </w:p>
        </w:tc>
      </w:tr>
      <w:tr w:rsidR="000F3E3A" w:rsidTr="000F3E3A">
        <w:trPr>
          <w:trHeight w:val="620"/>
          <w:jc w:val="center"/>
        </w:trPr>
        <w:tc>
          <w:tcPr>
            <w:tcW w:w="2278" w:type="dxa"/>
            <w:vAlign w:val="center"/>
          </w:tcPr>
          <w:p w:rsidR="000F3E3A" w:rsidRPr="00B50AFE" w:rsidRDefault="000F3E3A" w:rsidP="009549D2">
            <w:pPr>
              <w:rPr>
                <w:rFonts w:ascii="GHEA Grapalat" w:eastAsia="Times New Roman" w:hAnsi="GHEA Grapalat" w:cs="Calibri"/>
                <w:b/>
              </w:rPr>
            </w:pPr>
            <w:r w:rsidRPr="00B50AFE">
              <w:rPr>
                <w:rFonts w:ascii="GHEA Grapalat" w:eastAsia="Times New Roman" w:hAnsi="GHEA Grapalat" w:cs="Arial"/>
                <w:b/>
              </w:rPr>
              <w:t>Արտադրող</w:t>
            </w:r>
            <w:r w:rsidRPr="00B50AFE">
              <w:rPr>
                <w:rFonts w:ascii="GHEA Grapalat" w:eastAsia="Times New Roman" w:hAnsi="GHEA Grapalat" w:cs="Calibri"/>
                <w:b/>
              </w:rPr>
              <w:t xml:space="preserve"> </w:t>
            </w:r>
            <w:r w:rsidRPr="00B50AFE">
              <w:rPr>
                <w:rFonts w:ascii="GHEA Grapalat" w:eastAsia="Times New Roman" w:hAnsi="GHEA Grapalat" w:cs="Arial"/>
                <w:b/>
              </w:rPr>
              <w:t>և</w:t>
            </w:r>
            <w:r w:rsidRPr="00B50AFE">
              <w:rPr>
                <w:rFonts w:ascii="GHEA Grapalat" w:eastAsia="Times New Roman" w:hAnsi="GHEA Grapalat" w:cs="Calibri"/>
                <w:b/>
              </w:rPr>
              <w:t xml:space="preserve"> </w:t>
            </w:r>
            <w:r w:rsidRPr="00B50AFE">
              <w:rPr>
                <w:rFonts w:ascii="GHEA Grapalat" w:eastAsia="Times New Roman" w:hAnsi="GHEA Grapalat" w:cs="Arial"/>
                <w:b/>
              </w:rPr>
              <w:t>փորձախոյեր</w:t>
            </w:r>
          </w:p>
        </w:tc>
        <w:tc>
          <w:tcPr>
            <w:tcW w:w="995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15</w:t>
            </w:r>
          </w:p>
        </w:tc>
        <w:tc>
          <w:tcPr>
            <w:tcW w:w="983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14</w:t>
            </w:r>
          </w:p>
        </w:tc>
        <w:tc>
          <w:tcPr>
            <w:tcW w:w="1010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25</w:t>
            </w:r>
          </w:p>
        </w:tc>
        <w:tc>
          <w:tcPr>
            <w:tcW w:w="967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24</w:t>
            </w:r>
          </w:p>
        </w:tc>
        <w:tc>
          <w:tcPr>
            <w:tcW w:w="995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22</w:t>
            </w:r>
          </w:p>
        </w:tc>
        <w:tc>
          <w:tcPr>
            <w:tcW w:w="1006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23</w:t>
            </w:r>
          </w:p>
        </w:tc>
        <w:tc>
          <w:tcPr>
            <w:tcW w:w="1008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22</w:t>
            </w:r>
          </w:p>
        </w:tc>
        <w:tc>
          <w:tcPr>
            <w:tcW w:w="1063" w:type="dxa"/>
            <w:vAlign w:val="center"/>
          </w:tcPr>
          <w:p w:rsidR="000F3E3A" w:rsidRDefault="000F3E3A" w:rsidP="000F3E3A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22</w:t>
            </w:r>
          </w:p>
        </w:tc>
      </w:tr>
      <w:tr w:rsidR="000F3E3A" w:rsidTr="000F3E3A">
        <w:trPr>
          <w:trHeight w:val="386"/>
          <w:jc w:val="center"/>
        </w:trPr>
        <w:tc>
          <w:tcPr>
            <w:tcW w:w="2278" w:type="dxa"/>
            <w:vAlign w:val="center"/>
          </w:tcPr>
          <w:p w:rsidR="000F3E3A" w:rsidRPr="00B50AFE" w:rsidRDefault="000F3E3A" w:rsidP="009549D2">
            <w:pPr>
              <w:rPr>
                <w:rFonts w:ascii="GHEA Grapalat" w:eastAsia="Times New Roman" w:hAnsi="GHEA Grapalat" w:cs="Calibri"/>
                <w:b/>
              </w:rPr>
            </w:pPr>
            <w:r w:rsidRPr="00B50AFE">
              <w:rPr>
                <w:rFonts w:ascii="GHEA Grapalat" w:eastAsia="Times New Roman" w:hAnsi="GHEA Grapalat" w:cs="Arial"/>
                <w:b/>
              </w:rPr>
              <w:t>Մաքիներ</w:t>
            </w:r>
          </w:p>
        </w:tc>
        <w:tc>
          <w:tcPr>
            <w:tcW w:w="995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200</w:t>
            </w:r>
          </w:p>
        </w:tc>
        <w:tc>
          <w:tcPr>
            <w:tcW w:w="983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198</w:t>
            </w:r>
          </w:p>
        </w:tc>
        <w:tc>
          <w:tcPr>
            <w:tcW w:w="1010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275</w:t>
            </w:r>
          </w:p>
        </w:tc>
        <w:tc>
          <w:tcPr>
            <w:tcW w:w="967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307</w:t>
            </w:r>
          </w:p>
        </w:tc>
        <w:tc>
          <w:tcPr>
            <w:tcW w:w="995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351</w:t>
            </w:r>
          </w:p>
        </w:tc>
        <w:tc>
          <w:tcPr>
            <w:tcW w:w="1006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399</w:t>
            </w:r>
          </w:p>
        </w:tc>
        <w:tc>
          <w:tcPr>
            <w:tcW w:w="1008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474</w:t>
            </w:r>
          </w:p>
        </w:tc>
        <w:tc>
          <w:tcPr>
            <w:tcW w:w="1063" w:type="dxa"/>
            <w:vAlign w:val="center"/>
          </w:tcPr>
          <w:p w:rsidR="000F3E3A" w:rsidRDefault="000F3E3A" w:rsidP="000F3E3A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507</w:t>
            </w:r>
          </w:p>
        </w:tc>
      </w:tr>
      <w:tr w:rsidR="000F3E3A" w:rsidTr="000F3E3A">
        <w:trPr>
          <w:trHeight w:val="710"/>
          <w:jc w:val="center"/>
        </w:trPr>
        <w:tc>
          <w:tcPr>
            <w:tcW w:w="2278" w:type="dxa"/>
            <w:vAlign w:val="center"/>
          </w:tcPr>
          <w:p w:rsidR="000F3E3A" w:rsidRPr="00B50AFE" w:rsidRDefault="000F3E3A" w:rsidP="009549D2">
            <w:pPr>
              <w:rPr>
                <w:rFonts w:ascii="GHEA Grapalat" w:eastAsia="Times New Roman" w:hAnsi="GHEA Grapalat" w:cs="Calibri"/>
                <w:b/>
              </w:rPr>
            </w:pPr>
            <w:r w:rsidRPr="00B50AFE">
              <w:rPr>
                <w:rFonts w:ascii="GHEA Grapalat" w:eastAsia="Times New Roman" w:hAnsi="GHEA Grapalat" w:cs="Arial"/>
                <w:b/>
              </w:rPr>
              <w:t>Վերանորոգման</w:t>
            </w:r>
            <w:r w:rsidRPr="00B50AFE">
              <w:rPr>
                <w:rFonts w:ascii="GHEA Grapalat" w:eastAsia="Times New Roman" w:hAnsi="GHEA Grapalat" w:cs="Calibri"/>
                <w:b/>
              </w:rPr>
              <w:t xml:space="preserve"> </w:t>
            </w:r>
            <w:r w:rsidRPr="00B50AFE">
              <w:rPr>
                <w:rFonts w:ascii="GHEA Grapalat" w:eastAsia="Times New Roman" w:hAnsi="GHEA Grapalat" w:cs="Arial"/>
                <w:b/>
              </w:rPr>
              <w:t>շիշակներ</w:t>
            </w:r>
          </w:p>
        </w:tc>
        <w:tc>
          <w:tcPr>
            <w:tcW w:w="995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587986">
              <w:rPr>
                <w:rFonts w:ascii="GHEA Grapalat" w:eastAsia="Times New Roman" w:hAnsi="GHEA Grapalat" w:cs="Calibri"/>
              </w:rPr>
              <w:t>-</w:t>
            </w:r>
          </w:p>
        </w:tc>
        <w:tc>
          <w:tcPr>
            <w:tcW w:w="983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193</w:t>
            </w:r>
          </w:p>
        </w:tc>
        <w:tc>
          <w:tcPr>
            <w:tcW w:w="1010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97</w:t>
            </w:r>
          </w:p>
        </w:tc>
        <w:tc>
          <w:tcPr>
            <w:tcW w:w="967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134</w:t>
            </w:r>
          </w:p>
        </w:tc>
        <w:tc>
          <w:tcPr>
            <w:tcW w:w="995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151</w:t>
            </w:r>
          </w:p>
        </w:tc>
        <w:tc>
          <w:tcPr>
            <w:tcW w:w="1006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171</w:t>
            </w:r>
          </w:p>
        </w:tc>
        <w:tc>
          <w:tcPr>
            <w:tcW w:w="1008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195</w:t>
            </w:r>
          </w:p>
        </w:tc>
        <w:tc>
          <w:tcPr>
            <w:tcW w:w="1063" w:type="dxa"/>
            <w:vAlign w:val="center"/>
          </w:tcPr>
          <w:p w:rsidR="000F3E3A" w:rsidRDefault="000F3E3A" w:rsidP="000F3E3A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232</w:t>
            </w:r>
          </w:p>
        </w:tc>
      </w:tr>
      <w:tr w:rsidR="000F3E3A" w:rsidTr="000F3E3A">
        <w:trPr>
          <w:trHeight w:val="413"/>
          <w:jc w:val="center"/>
        </w:trPr>
        <w:tc>
          <w:tcPr>
            <w:tcW w:w="2278" w:type="dxa"/>
            <w:vAlign w:val="center"/>
          </w:tcPr>
          <w:p w:rsidR="000F3E3A" w:rsidRPr="00B50AFE" w:rsidRDefault="000F3E3A" w:rsidP="009549D2">
            <w:pPr>
              <w:rPr>
                <w:rFonts w:ascii="GHEA Grapalat" w:eastAsia="Times New Roman" w:hAnsi="GHEA Grapalat" w:cs="Calibri"/>
                <w:b/>
              </w:rPr>
            </w:pPr>
            <w:r w:rsidRPr="00B50AFE">
              <w:rPr>
                <w:rFonts w:ascii="GHEA Grapalat" w:eastAsia="Times New Roman" w:hAnsi="GHEA Grapalat" w:cs="Arial"/>
                <w:b/>
              </w:rPr>
              <w:t>Խոյիկներ</w:t>
            </w:r>
          </w:p>
        </w:tc>
        <w:tc>
          <w:tcPr>
            <w:tcW w:w="995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587986">
              <w:rPr>
                <w:rFonts w:ascii="GHEA Grapalat" w:eastAsia="Times New Roman" w:hAnsi="GHEA Grapalat" w:cs="Calibri"/>
              </w:rPr>
              <w:t>-</w:t>
            </w:r>
          </w:p>
        </w:tc>
        <w:tc>
          <w:tcPr>
            <w:tcW w:w="983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587986">
              <w:rPr>
                <w:rFonts w:ascii="GHEA Grapalat" w:eastAsia="Times New Roman" w:hAnsi="GHEA Grapalat" w:cs="Calibri"/>
              </w:rPr>
              <w:t>-</w:t>
            </w:r>
          </w:p>
        </w:tc>
        <w:tc>
          <w:tcPr>
            <w:tcW w:w="1010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97</w:t>
            </w:r>
          </w:p>
        </w:tc>
        <w:tc>
          <w:tcPr>
            <w:tcW w:w="967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134</w:t>
            </w:r>
          </w:p>
        </w:tc>
        <w:tc>
          <w:tcPr>
            <w:tcW w:w="995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151</w:t>
            </w:r>
          </w:p>
        </w:tc>
        <w:tc>
          <w:tcPr>
            <w:tcW w:w="1006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171</w:t>
            </w:r>
          </w:p>
        </w:tc>
        <w:tc>
          <w:tcPr>
            <w:tcW w:w="1008" w:type="dxa"/>
            <w:vAlign w:val="center"/>
          </w:tcPr>
          <w:p w:rsidR="000F3E3A" w:rsidRPr="00587986" w:rsidRDefault="000F3E3A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194</w:t>
            </w:r>
          </w:p>
        </w:tc>
        <w:tc>
          <w:tcPr>
            <w:tcW w:w="1063" w:type="dxa"/>
            <w:vAlign w:val="center"/>
          </w:tcPr>
          <w:p w:rsidR="000F3E3A" w:rsidRDefault="000F3E3A" w:rsidP="000F3E3A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232</w:t>
            </w:r>
          </w:p>
        </w:tc>
      </w:tr>
      <w:tr w:rsidR="000F3E3A" w:rsidTr="000F3E3A">
        <w:trPr>
          <w:trHeight w:val="431"/>
          <w:jc w:val="center"/>
        </w:trPr>
        <w:tc>
          <w:tcPr>
            <w:tcW w:w="2278" w:type="dxa"/>
            <w:shd w:val="clear" w:color="auto" w:fill="FFFF00"/>
            <w:vAlign w:val="center"/>
          </w:tcPr>
          <w:p w:rsidR="000F3E3A" w:rsidRPr="002D5D8E" w:rsidRDefault="000F3E3A" w:rsidP="009549D2">
            <w:pPr>
              <w:jc w:val="center"/>
              <w:rPr>
                <w:rFonts w:ascii="GHEA Grapalat" w:eastAsia="Times New Roman" w:hAnsi="GHEA Grapalat" w:cs="Calibri"/>
                <w:b/>
                <w:i/>
              </w:rPr>
            </w:pPr>
            <w:r w:rsidRPr="002D5D8E">
              <w:rPr>
                <w:rFonts w:ascii="GHEA Grapalat" w:eastAsia="Times New Roman" w:hAnsi="GHEA Grapalat" w:cs="Arial"/>
                <w:b/>
                <w:i/>
              </w:rPr>
              <w:t>Ընդամենը</w:t>
            </w:r>
          </w:p>
        </w:tc>
        <w:tc>
          <w:tcPr>
            <w:tcW w:w="995" w:type="dxa"/>
            <w:shd w:val="clear" w:color="auto" w:fill="FFFF00"/>
            <w:vAlign w:val="center"/>
          </w:tcPr>
          <w:p w:rsidR="000F3E3A" w:rsidRPr="00FA16B6" w:rsidRDefault="000F3E3A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>
              <w:rPr>
                <w:rFonts w:ascii="GHEA Grapalat" w:eastAsia="Times New Roman" w:hAnsi="GHEA Grapalat" w:cs="Calibri"/>
                <w:b/>
              </w:rPr>
              <w:t>215</w:t>
            </w:r>
          </w:p>
        </w:tc>
        <w:tc>
          <w:tcPr>
            <w:tcW w:w="983" w:type="dxa"/>
            <w:shd w:val="clear" w:color="auto" w:fill="FFFF00"/>
            <w:vAlign w:val="center"/>
          </w:tcPr>
          <w:p w:rsidR="000F3E3A" w:rsidRPr="00FA16B6" w:rsidRDefault="000F3E3A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>
              <w:rPr>
                <w:rFonts w:ascii="GHEA Grapalat" w:eastAsia="Times New Roman" w:hAnsi="GHEA Grapalat" w:cs="Calibri"/>
                <w:b/>
              </w:rPr>
              <w:t>405</w:t>
            </w:r>
          </w:p>
        </w:tc>
        <w:tc>
          <w:tcPr>
            <w:tcW w:w="1010" w:type="dxa"/>
            <w:shd w:val="clear" w:color="auto" w:fill="FFFF00"/>
            <w:vAlign w:val="center"/>
          </w:tcPr>
          <w:p w:rsidR="000F3E3A" w:rsidRPr="00FA16B6" w:rsidRDefault="000F3E3A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>
              <w:rPr>
                <w:rFonts w:ascii="GHEA Grapalat" w:eastAsia="Times New Roman" w:hAnsi="GHEA Grapalat" w:cs="Calibri"/>
                <w:b/>
              </w:rPr>
              <w:t>494</w:t>
            </w:r>
          </w:p>
        </w:tc>
        <w:tc>
          <w:tcPr>
            <w:tcW w:w="967" w:type="dxa"/>
            <w:shd w:val="clear" w:color="auto" w:fill="FFFF00"/>
            <w:vAlign w:val="center"/>
          </w:tcPr>
          <w:p w:rsidR="000F3E3A" w:rsidRPr="00FA16B6" w:rsidRDefault="000F3E3A" w:rsidP="000F3E3A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>
              <w:rPr>
                <w:rFonts w:ascii="GHEA Grapalat" w:eastAsia="Times New Roman" w:hAnsi="GHEA Grapalat" w:cs="Calibri"/>
                <w:b/>
              </w:rPr>
              <w:t>599</w:t>
            </w:r>
          </w:p>
        </w:tc>
        <w:tc>
          <w:tcPr>
            <w:tcW w:w="995" w:type="dxa"/>
            <w:shd w:val="clear" w:color="auto" w:fill="FFFF00"/>
            <w:vAlign w:val="center"/>
          </w:tcPr>
          <w:p w:rsidR="000F3E3A" w:rsidRPr="00FA16B6" w:rsidRDefault="000F3E3A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>
              <w:rPr>
                <w:rFonts w:ascii="GHEA Grapalat" w:eastAsia="Times New Roman" w:hAnsi="GHEA Grapalat" w:cs="Calibri"/>
                <w:b/>
              </w:rPr>
              <w:t>675</w:t>
            </w:r>
          </w:p>
        </w:tc>
        <w:tc>
          <w:tcPr>
            <w:tcW w:w="1006" w:type="dxa"/>
            <w:shd w:val="clear" w:color="auto" w:fill="FFFF00"/>
            <w:vAlign w:val="center"/>
          </w:tcPr>
          <w:p w:rsidR="000F3E3A" w:rsidRPr="00FA16B6" w:rsidRDefault="000F3E3A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>
              <w:rPr>
                <w:rFonts w:ascii="GHEA Grapalat" w:eastAsia="Times New Roman" w:hAnsi="GHEA Grapalat" w:cs="Calibri"/>
                <w:b/>
              </w:rPr>
              <w:t>764</w:t>
            </w:r>
          </w:p>
        </w:tc>
        <w:tc>
          <w:tcPr>
            <w:tcW w:w="1008" w:type="dxa"/>
            <w:shd w:val="clear" w:color="auto" w:fill="FFFF00"/>
            <w:vAlign w:val="center"/>
          </w:tcPr>
          <w:p w:rsidR="000F3E3A" w:rsidRPr="00FA16B6" w:rsidRDefault="000F3E3A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>
              <w:rPr>
                <w:rFonts w:ascii="GHEA Grapalat" w:eastAsia="Times New Roman" w:hAnsi="GHEA Grapalat" w:cs="Calibri"/>
                <w:b/>
              </w:rPr>
              <w:t>885</w:t>
            </w:r>
          </w:p>
        </w:tc>
        <w:tc>
          <w:tcPr>
            <w:tcW w:w="1063" w:type="dxa"/>
            <w:shd w:val="clear" w:color="auto" w:fill="FFFF00"/>
            <w:vAlign w:val="center"/>
          </w:tcPr>
          <w:p w:rsidR="000F3E3A" w:rsidRDefault="000F3E3A" w:rsidP="000F3E3A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>
              <w:rPr>
                <w:rFonts w:ascii="GHEA Grapalat" w:eastAsia="Times New Roman" w:hAnsi="GHEA Grapalat" w:cs="Calibri"/>
                <w:b/>
              </w:rPr>
              <w:t>993</w:t>
            </w:r>
          </w:p>
        </w:tc>
      </w:tr>
    </w:tbl>
    <w:p w:rsidR="00A06795" w:rsidRDefault="00A06795" w:rsidP="00DF49F4">
      <w:pPr>
        <w:pStyle w:val="ListParagraph"/>
        <w:tabs>
          <w:tab w:val="left" w:pos="0"/>
          <w:tab w:val="left" w:pos="990"/>
          <w:tab w:val="left" w:pos="1080"/>
          <w:tab w:val="left" w:pos="1170"/>
        </w:tabs>
        <w:spacing w:line="120" w:lineRule="auto"/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A06795" w:rsidRDefault="00070E76" w:rsidP="00A06795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60188D">
        <w:rPr>
          <w:rFonts w:ascii="GHEA Grapalat" w:hAnsi="GHEA Grapalat" w:cs="Arial"/>
          <w:sz w:val="24"/>
          <w:szCs w:val="24"/>
          <w:lang w:val="en-US"/>
        </w:rPr>
        <w:lastRenderedPageBreak/>
        <w:t>Մաքիների գլխաքանակի հիման վրա որոշվում է արտադրող և փորձախոյերի անհրաժեշտ գլխաքանակը՝ ելնելով մաքիների զուգավորման եղանակից: Ձեռնքաշ զուգավորման եղանակի դեպքում, յուրաքանչյուր 40-50 գլուխ մաքու համար կպահանջվի մեկ գլուխ արտադրող խոյ</w:t>
      </w:r>
      <w:r w:rsidR="0060188D">
        <w:rPr>
          <w:rFonts w:ascii="GHEA Grapalat" w:hAnsi="GHEA Grapalat" w:cs="Arial"/>
          <w:sz w:val="24"/>
          <w:szCs w:val="24"/>
          <w:lang w:val="en-US"/>
        </w:rPr>
        <w:t>, իսկ 100-120 գլուխ մաքու հաշվով՝ մեկ փորձախոյ:</w:t>
      </w:r>
    </w:p>
    <w:p w:rsidR="00C53BFD" w:rsidRPr="009D45AD" w:rsidRDefault="00D0581C" w:rsidP="00A06795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en-US"/>
        </w:rPr>
      </w:pPr>
      <w:r>
        <w:rPr>
          <w:rFonts w:ascii="GHEA Grapalat" w:hAnsi="GHEA Grapalat" w:cs="Arial"/>
          <w:sz w:val="24"/>
          <w:szCs w:val="24"/>
          <w:lang w:val="en-US"/>
        </w:rPr>
        <w:t xml:space="preserve">Յուրաքանչյուր տարի նախատեսվում է խոտանել հասակավոր գխաքանակի 20-25%-ը, </w:t>
      </w:r>
      <w:r w:rsidR="005A13B5">
        <w:rPr>
          <w:rFonts w:ascii="GHEA Grapalat" w:hAnsi="GHEA Grapalat" w:cs="Arial"/>
          <w:sz w:val="24"/>
          <w:szCs w:val="24"/>
          <w:lang w:val="en-US"/>
        </w:rPr>
        <w:t>ինչ</w:t>
      </w:r>
      <w:r>
        <w:rPr>
          <w:rFonts w:ascii="GHEA Grapalat" w:hAnsi="GHEA Grapalat" w:cs="Arial"/>
          <w:sz w:val="24"/>
          <w:szCs w:val="24"/>
          <w:lang w:val="en-US"/>
        </w:rPr>
        <w:t>ից հետևում է, որ մաքիները տոհմաբուծարանում պահվելու են մինչև 5-6 տարեկան հասակը:</w:t>
      </w:r>
      <w:r w:rsidR="00AF5E72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AF5E72" w:rsidRPr="007C68D3">
        <w:rPr>
          <w:rFonts w:ascii="GHEA Grapalat" w:hAnsi="GHEA Grapalat"/>
          <w:sz w:val="24"/>
          <w:szCs w:val="24"/>
          <w:lang w:val="hy-AM"/>
        </w:rPr>
        <w:t xml:space="preserve">Հաշվարկներն իրականացվել են պտղատվության միջին մակարդակը </w:t>
      </w:r>
      <w:r w:rsidR="00AF5E72" w:rsidRPr="007C68D3">
        <w:rPr>
          <w:rFonts w:ascii="GHEA Grapalat" w:hAnsi="GHEA Grapalat"/>
          <w:sz w:val="24"/>
          <w:szCs w:val="24"/>
        </w:rPr>
        <w:t>ընդունելով</w:t>
      </w:r>
      <w:r w:rsidR="00AF5E72" w:rsidRPr="007C68D3">
        <w:rPr>
          <w:rFonts w:ascii="GHEA Grapalat" w:hAnsi="GHEA Grapalat"/>
          <w:sz w:val="24"/>
          <w:szCs w:val="24"/>
          <w:lang w:val="hy-AM"/>
        </w:rPr>
        <w:t xml:space="preserve"> 110%</w:t>
      </w:r>
      <w:r w:rsidR="00AF5E72" w:rsidRPr="007D70C4">
        <w:rPr>
          <w:rFonts w:ascii="GHEA Grapalat" w:hAnsi="GHEA Grapalat"/>
          <w:sz w:val="24"/>
          <w:szCs w:val="24"/>
          <w:lang w:val="en-US"/>
        </w:rPr>
        <w:t>:</w:t>
      </w:r>
    </w:p>
    <w:p w:rsidR="009D45AD" w:rsidRDefault="009D45AD" w:rsidP="00A06795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23233F">
        <w:rPr>
          <w:rFonts w:ascii="GHEA Grapalat" w:hAnsi="GHEA Grapalat" w:cs="Arial"/>
          <w:sz w:val="24"/>
          <w:szCs w:val="24"/>
          <w:lang w:val="en-US"/>
        </w:rPr>
        <w:t>Լակտացիայի ընթացքում յուրաքանչյուր մաքուց նախատեսվում է ստանալ 60 կգ ապրանքային կաթ (մաքիների կիթն անց է կացվելու արոտային շրջանի սկզբից մինչև գառներին մայրերից լրիվ անջատելը):</w:t>
      </w:r>
    </w:p>
    <w:p w:rsidR="0060188D" w:rsidRDefault="00C53BFD" w:rsidP="00A06795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en-US"/>
        </w:rPr>
      </w:pPr>
      <w:r>
        <w:rPr>
          <w:rFonts w:ascii="GHEA Grapalat" w:hAnsi="GHEA Grapalat" w:cs="Arial"/>
          <w:sz w:val="24"/>
          <w:szCs w:val="24"/>
          <w:lang w:val="en-US"/>
        </w:rPr>
        <w:t>Հոտի վերանորոգումը պետք է կատարել գնման կամ մատղաշների խմբերից հասակավորների խումբ համապատասխան գլխաքանակի փոխադրումով: Այդ նպատակի համար պետք է ունենալ</w:t>
      </w:r>
      <w:r w:rsidR="00D0581C">
        <w:rPr>
          <w:rFonts w:ascii="GHEA Grapalat" w:hAnsi="GHEA Grapalat" w:cs="Arial"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>վերանորոգման մատղաշի անհրաժեշտ գլխաքանակ, որը գնահատվել է</w:t>
      </w:r>
      <w:r w:rsidR="00D0581C">
        <w:rPr>
          <w:rFonts w:ascii="GHEA Grapalat" w:hAnsi="GHEA Grapalat" w:cs="Arial"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>բոնիտավորման ժամանակ (13-15 ամսականում)</w:t>
      </w:r>
      <w:r w:rsidR="000E4977">
        <w:rPr>
          <w:rFonts w:ascii="GHEA Grapalat" w:hAnsi="GHEA Grapalat" w:cs="Arial"/>
          <w:sz w:val="24"/>
          <w:szCs w:val="24"/>
          <w:lang w:val="en-US"/>
        </w:rPr>
        <w:t>: Հոտի վերանորոգման համար առանձնացված մատղաշի գլխաքանակը 20-25%-ով պետք է գերազանցի պահանջվող գլխաքանակին:</w:t>
      </w:r>
    </w:p>
    <w:p w:rsidR="00F72B9F" w:rsidRDefault="00F72B9F" w:rsidP="00A06795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en-US"/>
        </w:rPr>
      </w:pPr>
      <w:r>
        <w:rPr>
          <w:rFonts w:ascii="GHEA Grapalat" w:hAnsi="GHEA Grapalat" w:cs="Arial"/>
          <w:sz w:val="24"/>
          <w:szCs w:val="24"/>
          <w:lang w:val="en-US"/>
        </w:rPr>
        <w:t>Հոտի ընդունված կառուցվածքը համապատասխանում է ճյուղի ինտենսիվ վարման պահանջներին, իսկ վերարտադրության համար ոչ պիտանի մատղաշն իրացվում է ծնված տարում</w:t>
      </w:r>
      <w:r w:rsidR="006E75E4">
        <w:rPr>
          <w:rFonts w:ascii="GHEA Grapalat" w:hAnsi="GHEA Grapalat" w:cs="Arial"/>
          <w:sz w:val="24"/>
          <w:szCs w:val="24"/>
          <w:lang w:val="en-US"/>
        </w:rPr>
        <w:t>, որի դեպքում, զգալիորեն բարձրանում է մթերքների արտադրությունը տարեսկզբի մակ գլխի կամ մեկ մաքու հաշվով</w:t>
      </w:r>
      <w:r>
        <w:rPr>
          <w:rFonts w:ascii="GHEA Grapalat" w:hAnsi="GHEA Grapalat" w:cs="Arial"/>
          <w:sz w:val="24"/>
          <w:szCs w:val="24"/>
          <w:lang w:val="en-US"/>
        </w:rPr>
        <w:t>:</w:t>
      </w:r>
    </w:p>
    <w:p w:rsidR="00710196" w:rsidRDefault="00710196" w:rsidP="00A06795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en-US"/>
        </w:rPr>
      </w:pPr>
      <w:r>
        <w:rPr>
          <w:rFonts w:ascii="GHEA Grapalat" w:hAnsi="GHEA Grapalat" w:cs="Arial"/>
          <w:sz w:val="24"/>
          <w:szCs w:val="24"/>
          <w:lang w:val="en-US"/>
        </w:rPr>
        <w:t>Տոհմաբուծարանի հոտի վերարտադրության համար ոչ պիտանի մատղաշն նախատեսվում է ընթացիկ տարում իրացնել որպես տոհման</w:t>
      </w:r>
      <w:r w:rsidR="009D45AD">
        <w:rPr>
          <w:rFonts w:ascii="GHEA Grapalat" w:hAnsi="GHEA Grapalat" w:cs="Arial"/>
          <w:sz w:val="24"/>
          <w:szCs w:val="24"/>
          <w:lang w:val="en-US"/>
        </w:rPr>
        <w:t>յութ</w:t>
      </w:r>
      <w:r>
        <w:rPr>
          <w:rFonts w:ascii="GHEA Grapalat" w:hAnsi="GHEA Grapalat" w:cs="Arial"/>
          <w:sz w:val="24"/>
          <w:szCs w:val="24"/>
          <w:lang w:val="en-US"/>
        </w:rPr>
        <w:t>, դրանով իսկ համալրելով հանրապետությունում առկա հոտերը բարձրա</w:t>
      </w:r>
      <w:r w:rsidR="00807D81">
        <w:rPr>
          <w:rFonts w:ascii="GHEA Grapalat" w:hAnsi="GHEA Grapalat" w:cs="Arial"/>
          <w:sz w:val="24"/>
          <w:szCs w:val="24"/>
          <w:lang w:val="hy-AM"/>
        </w:rPr>
        <w:t>ր</w:t>
      </w:r>
      <w:r>
        <w:rPr>
          <w:rFonts w:ascii="GHEA Grapalat" w:hAnsi="GHEA Grapalat" w:cs="Arial"/>
          <w:sz w:val="24"/>
          <w:szCs w:val="24"/>
          <w:lang w:val="en-US"/>
        </w:rPr>
        <w:t>ժեք տոհմային կենդանիներով</w:t>
      </w:r>
      <w:r w:rsidR="009D45AD">
        <w:rPr>
          <w:rFonts w:ascii="GHEA Grapalat" w:hAnsi="GHEA Grapalat" w:cs="Arial"/>
          <w:sz w:val="24"/>
          <w:szCs w:val="24"/>
          <w:lang w:val="en-US"/>
        </w:rPr>
        <w:t>, ինչը իր հերթին</w:t>
      </w:r>
      <w:r w:rsidR="0008260F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9D45AD">
        <w:rPr>
          <w:rFonts w:ascii="GHEA Grapalat" w:hAnsi="GHEA Grapalat" w:cs="Arial"/>
          <w:sz w:val="24"/>
          <w:szCs w:val="24"/>
          <w:lang w:val="en-US"/>
        </w:rPr>
        <w:t>կ</w:t>
      </w:r>
      <w:r w:rsidR="0008260F">
        <w:rPr>
          <w:rFonts w:ascii="GHEA Grapalat" w:hAnsi="GHEA Grapalat" w:cs="Arial"/>
          <w:sz w:val="24"/>
          <w:szCs w:val="24"/>
          <w:lang w:val="en-US"/>
        </w:rPr>
        <w:t>խթան</w:t>
      </w:r>
      <w:r w:rsidR="009D45AD">
        <w:rPr>
          <w:rFonts w:ascii="GHEA Grapalat" w:hAnsi="GHEA Grapalat" w:cs="Arial"/>
          <w:sz w:val="24"/>
          <w:szCs w:val="24"/>
          <w:lang w:val="en-US"/>
        </w:rPr>
        <w:t>ի</w:t>
      </w:r>
      <w:r w:rsidR="0008260F">
        <w:rPr>
          <w:rFonts w:ascii="GHEA Grapalat" w:hAnsi="GHEA Grapalat" w:cs="Arial"/>
          <w:sz w:val="24"/>
          <w:szCs w:val="24"/>
          <w:lang w:val="en-US"/>
        </w:rPr>
        <w:t xml:space="preserve"> տոհմային վաճառք</w:t>
      </w:r>
      <w:r w:rsidR="009D45AD">
        <w:rPr>
          <w:rFonts w:ascii="GHEA Grapalat" w:hAnsi="GHEA Grapalat" w:cs="Arial"/>
          <w:sz w:val="24"/>
          <w:szCs w:val="24"/>
          <w:lang w:val="en-US"/>
        </w:rPr>
        <w:t>ի ինստիտուտի ձևավորմ</w:t>
      </w:r>
      <w:r w:rsidR="007D7A0B">
        <w:rPr>
          <w:rFonts w:ascii="GHEA Grapalat" w:hAnsi="GHEA Grapalat" w:cs="Arial"/>
          <w:sz w:val="24"/>
          <w:szCs w:val="24"/>
          <w:lang w:val="en-US"/>
        </w:rPr>
        <w:t>ան</w:t>
      </w:r>
      <w:r w:rsidR="00354FBD">
        <w:rPr>
          <w:rFonts w:ascii="GHEA Grapalat" w:hAnsi="GHEA Grapalat" w:cs="Arial"/>
          <w:sz w:val="24"/>
          <w:szCs w:val="24"/>
          <w:lang w:val="en-US"/>
        </w:rPr>
        <w:t>ը</w:t>
      </w:r>
      <w:r w:rsidR="009D45AD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354FBD">
        <w:rPr>
          <w:rFonts w:ascii="GHEA Grapalat" w:hAnsi="GHEA Grapalat" w:cs="Arial"/>
          <w:sz w:val="24"/>
          <w:szCs w:val="24"/>
          <w:lang w:val="en-US"/>
        </w:rPr>
        <w:t>և</w:t>
      </w:r>
      <w:r w:rsidR="009D45AD">
        <w:rPr>
          <w:rFonts w:ascii="GHEA Grapalat" w:hAnsi="GHEA Grapalat" w:cs="Arial"/>
          <w:sz w:val="24"/>
          <w:szCs w:val="24"/>
          <w:lang w:val="en-US"/>
        </w:rPr>
        <w:t xml:space="preserve"> զարգացմ</w:t>
      </w:r>
      <w:r w:rsidR="007D7A0B">
        <w:rPr>
          <w:rFonts w:ascii="GHEA Grapalat" w:hAnsi="GHEA Grapalat" w:cs="Arial"/>
          <w:sz w:val="24"/>
          <w:szCs w:val="24"/>
          <w:lang w:val="en-US"/>
        </w:rPr>
        <w:t>ա</w:t>
      </w:r>
      <w:r w:rsidR="009D45AD">
        <w:rPr>
          <w:rFonts w:ascii="GHEA Grapalat" w:hAnsi="GHEA Grapalat" w:cs="Arial"/>
          <w:sz w:val="24"/>
          <w:szCs w:val="24"/>
          <w:lang w:val="en-US"/>
        </w:rPr>
        <w:t>ն</w:t>
      </w:r>
      <w:r w:rsidR="007D7A0B">
        <w:rPr>
          <w:rFonts w:ascii="GHEA Grapalat" w:hAnsi="GHEA Grapalat" w:cs="Arial"/>
          <w:sz w:val="24"/>
          <w:szCs w:val="24"/>
          <w:lang w:val="en-US"/>
        </w:rPr>
        <w:t>ը</w:t>
      </w:r>
      <w:r w:rsidR="0008260F">
        <w:rPr>
          <w:rFonts w:ascii="GHEA Grapalat" w:hAnsi="GHEA Grapalat" w:cs="Arial"/>
          <w:sz w:val="24"/>
          <w:szCs w:val="24"/>
          <w:lang w:val="en-US"/>
        </w:rPr>
        <w:t>:</w:t>
      </w:r>
    </w:p>
    <w:p w:rsidR="00D407CE" w:rsidRDefault="00D407CE" w:rsidP="009E4633">
      <w:pPr>
        <w:pStyle w:val="ListParagraph"/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A75F16" w:rsidRPr="00A75F16" w:rsidRDefault="00A75F16" w:rsidP="00996868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360"/>
        </w:tabs>
        <w:spacing w:after="0" w:line="360" w:lineRule="auto"/>
        <w:ind w:left="1080" w:hanging="108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en-US"/>
        </w:rPr>
        <w:t>ԾՐԱԳՐԻ ՖԻՆԱՆՍԱԿԱՆ ԲԱՂԱԴՐԻՉԸ</w:t>
      </w:r>
    </w:p>
    <w:p w:rsidR="007C68D3" w:rsidRPr="007D70C4" w:rsidRDefault="00B0329F" w:rsidP="007C68D3">
      <w:pPr>
        <w:pStyle w:val="ListParagraph"/>
        <w:numPr>
          <w:ilvl w:val="0"/>
          <w:numId w:val="2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/>
          <w:lang w:val="hy-AM"/>
        </w:rPr>
      </w:pPr>
      <w:r w:rsidRPr="00A90C13">
        <w:rPr>
          <w:rFonts w:ascii="GHEA Grapalat" w:hAnsi="GHEA Grapalat" w:cs="Arial"/>
          <w:sz w:val="24"/>
          <w:szCs w:val="24"/>
          <w:lang w:val="en-US"/>
        </w:rPr>
        <w:t>Ծրագիրը</w:t>
      </w:r>
      <w:r w:rsidRPr="007D70C4">
        <w:rPr>
          <w:rFonts w:ascii="GHEA Grapalat" w:hAnsi="GHEA Grapalat" w:cs="Arial"/>
          <w:sz w:val="24"/>
          <w:szCs w:val="24"/>
        </w:rPr>
        <w:t xml:space="preserve"> </w:t>
      </w:r>
      <w:r w:rsidRPr="00A90C13">
        <w:rPr>
          <w:rFonts w:ascii="GHEA Grapalat" w:hAnsi="GHEA Grapalat" w:cs="Arial"/>
          <w:sz w:val="24"/>
          <w:szCs w:val="24"/>
          <w:lang w:val="en-US"/>
        </w:rPr>
        <w:t>նախատեսվում</w:t>
      </w:r>
      <w:r w:rsidRPr="007D70C4">
        <w:rPr>
          <w:rFonts w:ascii="GHEA Grapalat" w:hAnsi="GHEA Grapalat" w:cs="Arial"/>
          <w:sz w:val="24"/>
          <w:szCs w:val="24"/>
        </w:rPr>
        <w:t xml:space="preserve"> </w:t>
      </w:r>
      <w:r w:rsidRPr="00A90C13">
        <w:rPr>
          <w:rFonts w:ascii="GHEA Grapalat" w:hAnsi="GHEA Grapalat" w:cs="Arial"/>
          <w:sz w:val="24"/>
          <w:szCs w:val="24"/>
          <w:lang w:val="en-US"/>
        </w:rPr>
        <w:t>է</w:t>
      </w:r>
      <w:r w:rsidRPr="007D70C4">
        <w:rPr>
          <w:rFonts w:ascii="GHEA Grapalat" w:hAnsi="GHEA Grapalat" w:cs="Arial"/>
          <w:sz w:val="24"/>
          <w:szCs w:val="24"/>
        </w:rPr>
        <w:t xml:space="preserve"> </w:t>
      </w:r>
      <w:r w:rsidRPr="00A90C13">
        <w:rPr>
          <w:rFonts w:ascii="GHEA Grapalat" w:hAnsi="GHEA Grapalat" w:cs="Arial"/>
          <w:sz w:val="24"/>
          <w:szCs w:val="24"/>
          <w:lang w:val="en-US"/>
        </w:rPr>
        <w:t>իրականացնել</w:t>
      </w:r>
      <w:r w:rsidR="00CC3D24" w:rsidRPr="007D70C4">
        <w:rPr>
          <w:rFonts w:ascii="GHEA Grapalat" w:hAnsi="GHEA Grapalat" w:cs="Arial"/>
          <w:sz w:val="24"/>
          <w:szCs w:val="24"/>
        </w:rPr>
        <w:t xml:space="preserve"> </w:t>
      </w:r>
      <w:r w:rsidR="00CC3D24" w:rsidRPr="00A90C13">
        <w:rPr>
          <w:rFonts w:ascii="GHEA Grapalat" w:hAnsi="GHEA Grapalat" w:cs="Arial"/>
          <w:sz w:val="24"/>
          <w:szCs w:val="24"/>
          <w:lang w:val="en-US"/>
        </w:rPr>
        <w:t>մասնավոր</w:t>
      </w:r>
      <w:r w:rsidR="00CC3D24" w:rsidRPr="007D70C4">
        <w:rPr>
          <w:rFonts w:ascii="GHEA Grapalat" w:hAnsi="GHEA Grapalat" w:cs="Arial"/>
          <w:sz w:val="24"/>
          <w:szCs w:val="24"/>
        </w:rPr>
        <w:t xml:space="preserve"> </w:t>
      </w:r>
      <w:r w:rsidR="00CC3D24" w:rsidRPr="00A90C13">
        <w:rPr>
          <w:rFonts w:ascii="GHEA Grapalat" w:hAnsi="GHEA Grapalat" w:cs="Arial"/>
          <w:sz w:val="24"/>
          <w:szCs w:val="24"/>
          <w:lang w:val="en-US"/>
        </w:rPr>
        <w:t>հատվածի</w:t>
      </w:r>
      <w:r w:rsidR="00CC3D24" w:rsidRPr="007D70C4">
        <w:rPr>
          <w:rFonts w:ascii="GHEA Grapalat" w:hAnsi="GHEA Grapalat" w:cs="Arial"/>
          <w:sz w:val="24"/>
          <w:szCs w:val="24"/>
        </w:rPr>
        <w:t xml:space="preserve"> </w:t>
      </w:r>
      <w:r w:rsidR="00B95F2B" w:rsidRPr="00A90C13">
        <w:rPr>
          <w:rFonts w:ascii="GHEA Grapalat" w:hAnsi="GHEA Grapalat" w:cs="Arial"/>
          <w:sz w:val="24"/>
          <w:szCs w:val="24"/>
          <w:lang w:val="en-US"/>
        </w:rPr>
        <w:t>ներդրումների</w:t>
      </w:r>
      <w:r w:rsidR="00CC3D24" w:rsidRPr="007D70C4">
        <w:rPr>
          <w:rFonts w:ascii="GHEA Grapalat" w:hAnsi="GHEA Grapalat" w:cs="Arial"/>
          <w:sz w:val="24"/>
          <w:szCs w:val="24"/>
        </w:rPr>
        <w:t xml:space="preserve"> </w:t>
      </w:r>
      <w:r w:rsidR="00CC3D24" w:rsidRPr="00A90C13">
        <w:rPr>
          <w:rFonts w:ascii="GHEA Grapalat" w:hAnsi="GHEA Grapalat" w:cs="Arial"/>
          <w:sz w:val="24"/>
          <w:szCs w:val="24"/>
          <w:lang w:val="en-US"/>
        </w:rPr>
        <w:t>միջոցով</w:t>
      </w:r>
      <w:r w:rsidR="00B95F2B" w:rsidRPr="007D70C4">
        <w:rPr>
          <w:rFonts w:ascii="GHEA Grapalat" w:hAnsi="GHEA Grapalat" w:cs="Arial"/>
          <w:sz w:val="24"/>
          <w:szCs w:val="24"/>
        </w:rPr>
        <w:t xml:space="preserve">, </w:t>
      </w:r>
      <w:r w:rsidR="00B95F2B" w:rsidRPr="00A90C13">
        <w:rPr>
          <w:rFonts w:ascii="GHEA Grapalat" w:hAnsi="GHEA Grapalat" w:cs="Arial"/>
          <w:sz w:val="24"/>
          <w:szCs w:val="24"/>
          <w:lang w:val="en-US"/>
        </w:rPr>
        <w:t>որը</w:t>
      </w:r>
      <w:r w:rsidRPr="007D70C4">
        <w:rPr>
          <w:rFonts w:ascii="GHEA Grapalat" w:hAnsi="GHEA Grapalat" w:cs="Arial"/>
          <w:sz w:val="24"/>
          <w:szCs w:val="24"/>
        </w:rPr>
        <w:t xml:space="preserve"> </w:t>
      </w:r>
      <w:r w:rsidR="007C68D3" w:rsidRPr="00A90C13">
        <w:rPr>
          <w:rFonts w:ascii="GHEA Grapalat" w:hAnsi="GHEA Grapalat" w:cs="Arial"/>
          <w:sz w:val="24"/>
          <w:szCs w:val="24"/>
          <w:lang w:val="hy-AM"/>
        </w:rPr>
        <w:t xml:space="preserve">կազմում է </w:t>
      </w:r>
      <w:r w:rsidR="00575251" w:rsidRPr="007D70C4">
        <w:rPr>
          <w:rFonts w:ascii="GHEA Grapalat" w:hAnsi="GHEA Grapalat" w:cs="Arial"/>
          <w:color w:val="000000" w:themeColor="text1"/>
          <w:sz w:val="24"/>
          <w:szCs w:val="24"/>
        </w:rPr>
        <w:t>140.3</w:t>
      </w:r>
      <w:r w:rsidR="007C68D3" w:rsidRPr="00A90C1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C68D3" w:rsidRPr="00A90C13">
        <w:rPr>
          <w:rFonts w:ascii="GHEA Grapalat" w:hAnsi="GHEA Grapalat" w:cs="Arial"/>
          <w:sz w:val="24"/>
          <w:szCs w:val="24"/>
          <w:lang w:val="hy-AM"/>
        </w:rPr>
        <w:t xml:space="preserve">մլն ՀՀ դրամ՝ ներառյալ անհրաժեշտ շինությունները, հիմնական միջոցները և կենդանիների սահմանված քանակը, որից առաջին տարվա անհրաժեշտ գումարը կազմում է </w:t>
      </w:r>
      <w:r w:rsidR="00575251" w:rsidRPr="007D70C4">
        <w:rPr>
          <w:rFonts w:ascii="GHEA Grapalat" w:hAnsi="GHEA Grapalat" w:cs="Arial"/>
          <w:color w:val="000000" w:themeColor="text1"/>
          <w:sz w:val="24"/>
          <w:szCs w:val="24"/>
        </w:rPr>
        <w:t>92.04</w:t>
      </w:r>
      <w:r w:rsidR="007C68D3" w:rsidRPr="00A90C1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C68D3" w:rsidRPr="00A90C13">
        <w:rPr>
          <w:rFonts w:ascii="GHEA Grapalat" w:hAnsi="GHEA Grapalat" w:cs="Arial"/>
          <w:sz w:val="24"/>
          <w:szCs w:val="24"/>
          <w:lang w:val="hy-AM"/>
        </w:rPr>
        <w:t xml:space="preserve">մլն ՀՀ դրամ։ </w:t>
      </w:r>
      <w:r w:rsidR="00575251" w:rsidRPr="007D70C4">
        <w:rPr>
          <w:rFonts w:ascii="GHEA Grapalat" w:hAnsi="GHEA Grapalat" w:cs="Arial"/>
          <w:sz w:val="24"/>
          <w:szCs w:val="24"/>
          <w:lang w:val="hy-AM"/>
        </w:rPr>
        <w:t xml:space="preserve">Ծրագրի իրականացման տարբեր </w:t>
      </w:r>
      <w:r w:rsidR="00575251" w:rsidRPr="007D70C4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տարիներին, մասնավորապես, 4-րդ և 6-րդ տարիներին նախատեսվում է </w:t>
      </w:r>
      <w:r w:rsidR="007C68D3" w:rsidRPr="00A90C13">
        <w:rPr>
          <w:rFonts w:ascii="GHEA Grapalat" w:hAnsi="GHEA Grapalat" w:cs="Arial"/>
          <w:sz w:val="24"/>
          <w:szCs w:val="24"/>
          <w:lang w:val="hy-AM"/>
        </w:rPr>
        <w:t xml:space="preserve">ևս </w:t>
      </w:r>
      <w:r w:rsidR="00575251" w:rsidRPr="007D70C4">
        <w:rPr>
          <w:rFonts w:ascii="GHEA Grapalat" w:hAnsi="GHEA Grapalat" w:cs="Arial"/>
          <w:sz w:val="24"/>
          <w:szCs w:val="24"/>
          <w:lang w:val="hy-AM"/>
        </w:rPr>
        <w:t>24.1-ական</w:t>
      </w:r>
      <w:r w:rsidR="007C68D3" w:rsidRPr="00A90C13">
        <w:rPr>
          <w:rFonts w:ascii="GHEA Grapalat" w:hAnsi="GHEA Grapalat" w:cs="Arial"/>
          <w:sz w:val="24"/>
          <w:szCs w:val="24"/>
          <w:lang w:val="hy-AM"/>
        </w:rPr>
        <w:t xml:space="preserve"> մլն </w:t>
      </w:r>
      <w:r w:rsidR="007C68D3" w:rsidRPr="007D70C4">
        <w:rPr>
          <w:rFonts w:ascii="GHEA Grapalat" w:hAnsi="GHEA Grapalat" w:cs="Arial"/>
          <w:sz w:val="24"/>
          <w:szCs w:val="24"/>
          <w:lang w:val="hy-AM"/>
        </w:rPr>
        <w:t xml:space="preserve">ՀՀ </w:t>
      </w:r>
      <w:r w:rsidR="007C68D3" w:rsidRPr="00A90C13">
        <w:rPr>
          <w:rFonts w:ascii="GHEA Grapalat" w:hAnsi="GHEA Grapalat" w:cs="Arial"/>
          <w:sz w:val="24"/>
          <w:szCs w:val="24"/>
          <w:lang w:val="hy-AM"/>
        </w:rPr>
        <w:t>դրամ</w:t>
      </w:r>
      <w:r w:rsidR="00575251" w:rsidRPr="007D70C4">
        <w:rPr>
          <w:rFonts w:ascii="GHEA Grapalat" w:hAnsi="GHEA Grapalat" w:cs="Arial"/>
          <w:sz w:val="24"/>
          <w:szCs w:val="24"/>
          <w:lang w:val="hy-AM"/>
        </w:rPr>
        <w:t xml:space="preserve"> ներդրումներ</w:t>
      </w:r>
      <w:r w:rsidR="00A90C13" w:rsidRPr="007D70C4">
        <w:rPr>
          <w:rFonts w:ascii="GHEA Grapalat" w:hAnsi="GHEA Grapalat" w:cs="Arial"/>
          <w:sz w:val="24"/>
          <w:szCs w:val="24"/>
          <w:lang w:val="hy-AM"/>
        </w:rPr>
        <w:t xml:space="preserve">: Տոհմաբուծարանի </w:t>
      </w:r>
      <w:r w:rsidR="00A90C13" w:rsidRPr="00A90C13">
        <w:rPr>
          <w:rFonts w:ascii="GHEA Grapalat" w:hAnsi="GHEA Grapalat" w:cs="Arial"/>
          <w:sz w:val="24"/>
          <w:szCs w:val="24"/>
          <w:lang w:val="hy-AM"/>
        </w:rPr>
        <w:t xml:space="preserve">գործունեության </w:t>
      </w:r>
      <w:r w:rsidR="00740490" w:rsidRPr="007D70C4">
        <w:rPr>
          <w:rFonts w:ascii="GHEA Grapalat" w:hAnsi="GHEA Grapalat" w:cs="Arial"/>
          <w:sz w:val="24"/>
          <w:szCs w:val="24"/>
          <w:lang w:val="hy-AM"/>
        </w:rPr>
        <w:t>հինգերորդ</w:t>
      </w:r>
      <w:r w:rsidR="00A90C13" w:rsidRPr="00A90C13">
        <w:rPr>
          <w:rFonts w:ascii="GHEA Grapalat" w:hAnsi="GHEA Grapalat" w:cs="Arial"/>
          <w:sz w:val="24"/>
          <w:szCs w:val="24"/>
          <w:lang w:val="hy-AM"/>
        </w:rPr>
        <w:t xml:space="preserve"> տար</w:t>
      </w:r>
      <w:r w:rsidR="00A90C13" w:rsidRPr="007D70C4">
        <w:rPr>
          <w:rFonts w:ascii="GHEA Grapalat" w:hAnsi="GHEA Grapalat" w:cs="Arial"/>
          <w:sz w:val="24"/>
          <w:szCs w:val="24"/>
          <w:lang w:val="hy-AM"/>
        </w:rPr>
        <w:t>վանից սկսված</w:t>
      </w:r>
      <w:r w:rsidR="007C68D3" w:rsidRPr="00A90C13">
        <w:rPr>
          <w:rFonts w:ascii="GHEA Grapalat" w:hAnsi="GHEA Grapalat" w:cs="Arial"/>
          <w:sz w:val="24"/>
          <w:szCs w:val="24"/>
          <w:lang w:val="hy-AM"/>
        </w:rPr>
        <w:t xml:space="preserve"> ֆերմա</w:t>
      </w:r>
      <w:r w:rsidR="007C0763" w:rsidRPr="007D70C4">
        <w:rPr>
          <w:rFonts w:ascii="GHEA Grapalat" w:hAnsi="GHEA Grapalat" w:cs="Arial"/>
          <w:sz w:val="24"/>
          <w:szCs w:val="24"/>
          <w:lang w:val="hy-AM"/>
        </w:rPr>
        <w:t>յ</w:t>
      </w:r>
      <w:r w:rsidR="00A90C13" w:rsidRPr="007D70C4">
        <w:rPr>
          <w:rFonts w:ascii="GHEA Grapalat" w:hAnsi="GHEA Grapalat" w:cs="Arial"/>
          <w:sz w:val="24"/>
          <w:szCs w:val="24"/>
          <w:lang w:val="hy-AM"/>
        </w:rPr>
        <w:t>ի գոր</w:t>
      </w:r>
      <w:r w:rsidR="00CD24AA" w:rsidRPr="007D70C4">
        <w:rPr>
          <w:rFonts w:ascii="GHEA Grapalat" w:hAnsi="GHEA Grapalat" w:cs="Arial"/>
          <w:sz w:val="24"/>
          <w:szCs w:val="24"/>
          <w:lang w:val="hy-AM"/>
        </w:rPr>
        <w:t>ծ</w:t>
      </w:r>
      <w:r w:rsidR="00A90C13" w:rsidRPr="007D70C4">
        <w:rPr>
          <w:rFonts w:ascii="GHEA Grapalat" w:hAnsi="GHEA Grapalat" w:cs="Arial"/>
          <w:sz w:val="24"/>
          <w:szCs w:val="24"/>
          <w:lang w:val="hy-AM"/>
        </w:rPr>
        <w:t>առնական գործունեությունից առաջացած զուտ դրամական հոսքերը դառնում են դ</w:t>
      </w:r>
      <w:r w:rsidR="00740490" w:rsidRPr="007D70C4">
        <w:rPr>
          <w:rFonts w:ascii="GHEA Grapalat" w:hAnsi="GHEA Grapalat" w:cs="Arial"/>
          <w:sz w:val="24"/>
          <w:szCs w:val="24"/>
          <w:lang w:val="hy-AM"/>
        </w:rPr>
        <w:t>ր</w:t>
      </w:r>
      <w:r w:rsidR="00A90C13" w:rsidRPr="007D70C4">
        <w:rPr>
          <w:rFonts w:ascii="GHEA Grapalat" w:hAnsi="GHEA Grapalat" w:cs="Arial"/>
          <w:sz w:val="24"/>
          <w:szCs w:val="24"/>
          <w:lang w:val="hy-AM"/>
        </w:rPr>
        <w:t xml:space="preserve">ական </w:t>
      </w:r>
      <w:r w:rsidR="007C68D3" w:rsidRPr="007D70C4">
        <w:rPr>
          <w:rFonts w:ascii="GHEA Grapalat" w:hAnsi="GHEA Grapalat" w:cs="Arial"/>
          <w:sz w:val="24"/>
          <w:szCs w:val="24"/>
          <w:lang w:val="hy-AM"/>
        </w:rPr>
        <w:t>(աղ.</w:t>
      </w:r>
      <w:r w:rsidR="008948AF" w:rsidRPr="007D70C4">
        <w:rPr>
          <w:rFonts w:ascii="GHEA Grapalat" w:hAnsi="GHEA Grapalat" w:cs="Arial"/>
          <w:sz w:val="24"/>
          <w:szCs w:val="24"/>
          <w:lang w:val="hy-AM"/>
        </w:rPr>
        <w:t xml:space="preserve"> 5</w:t>
      </w:r>
      <w:r w:rsidR="00513626" w:rsidRPr="007D70C4">
        <w:rPr>
          <w:rFonts w:ascii="GHEA Grapalat" w:hAnsi="GHEA Grapalat" w:cs="Arial"/>
          <w:sz w:val="24"/>
          <w:szCs w:val="24"/>
          <w:lang w:val="hy-AM"/>
        </w:rPr>
        <w:t>):</w:t>
      </w:r>
    </w:p>
    <w:p w:rsidR="007C68D3" w:rsidRPr="007D70C4" w:rsidRDefault="007C68D3" w:rsidP="007C68D3">
      <w:pPr>
        <w:spacing w:line="360" w:lineRule="auto"/>
        <w:rPr>
          <w:rFonts w:ascii="GHEA Grapalat" w:hAnsi="GHEA Grapalat" w:cs="Arial"/>
          <w:b/>
          <w:lang w:val="hy-AM"/>
        </w:rPr>
        <w:sectPr w:rsidR="007C68D3" w:rsidRPr="007D70C4" w:rsidSect="00835A05">
          <w:pgSz w:w="11907" w:h="16839" w:code="9"/>
          <w:pgMar w:top="1152" w:right="576" w:bottom="864" w:left="1296" w:header="720" w:footer="720" w:gutter="0"/>
          <w:cols w:space="720"/>
          <w:docGrid w:linePitch="360"/>
        </w:sectPr>
      </w:pPr>
    </w:p>
    <w:p w:rsidR="007C68D3" w:rsidRPr="007D70C4" w:rsidRDefault="007C68D3" w:rsidP="007C68D3">
      <w:pPr>
        <w:spacing w:line="360" w:lineRule="auto"/>
        <w:contextualSpacing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7D70C4">
        <w:rPr>
          <w:rFonts w:ascii="GHEA Grapalat" w:hAnsi="GHEA Grapalat" w:cs="Arial"/>
          <w:b/>
          <w:sz w:val="24"/>
          <w:szCs w:val="24"/>
          <w:lang w:val="hy-AM"/>
        </w:rPr>
        <w:lastRenderedPageBreak/>
        <w:t>Աղյուսակ 5</w:t>
      </w:r>
    </w:p>
    <w:p w:rsidR="007C68D3" w:rsidRPr="007D70C4" w:rsidRDefault="007C68D3" w:rsidP="007C68D3">
      <w:pPr>
        <w:spacing w:line="360" w:lineRule="auto"/>
        <w:contextualSpacing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7D70C4">
        <w:rPr>
          <w:rFonts w:ascii="GHEA Grapalat" w:hAnsi="GHEA Grapalat" w:cs="Arial"/>
          <w:b/>
          <w:sz w:val="24"/>
          <w:szCs w:val="24"/>
          <w:lang w:val="hy-AM"/>
        </w:rPr>
        <w:t xml:space="preserve">«Հայաստանի Հանրապետությունում ոչխարաբուծության զարգացման ծրագրի» արդյունավետության հաշվարկ, </w:t>
      </w:r>
      <w:r w:rsidRPr="007D70C4">
        <w:rPr>
          <w:rFonts w:ascii="GHEA Grapalat" w:hAnsi="GHEA Grapalat" w:cs="Arial"/>
          <w:sz w:val="24"/>
          <w:szCs w:val="24"/>
          <w:lang w:val="hy-AM"/>
        </w:rPr>
        <w:t>ՀՀ դրամ</w:t>
      </w:r>
    </w:p>
    <w:tbl>
      <w:tblPr>
        <w:tblStyle w:val="TableGrid"/>
        <w:tblW w:w="15948" w:type="dxa"/>
        <w:jc w:val="center"/>
        <w:tblInd w:w="592" w:type="dxa"/>
        <w:tblLook w:val="04A0"/>
      </w:tblPr>
      <w:tblGrid>
        <w:gridCol w:w="2654"/>
        <w:gridCol w:w="1582"/>
        <w:gridCol w:w="1463"/>
        <w:gridCol w:w="1468"/>
        <w:gridCol w:w="1423"/>
        <w:gridCol w:w="1457"/>
        <w:gridCol w:w="1446"/>
        <w:gridCol w:w="1462"/>
        <w:gridCol w:w="1521"/>
        <w:gridCol w:w="1472"/>
      </w:tblGrid>
      <w:tr w:rsidR="00EA0674" w:rsidRPr="00213394" w:rsidTr="005F2555">
        <w:trPr>
          <w:trHeight w:val="377"/>
          <w:jc w:val="center"/>
        </w:trPr>
        <w:tc>
          <w:tcPr>
            <w:tcW w:w="2771" w:type="dxa"/>
            <w:vMerge w:val="restart"/>
            <w:vAlign w:val="center"/>
          </w:tcPr>
          <w:p w:rsidR="008C499D" w:rsidRPr="00213394" w:rsidRDefault="008C499D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213394">
              <w:rPr>
                <w:rFonts w:ascii="GHEA Grapalat" w:hAnsi="GHEA Grapalat" w:cs="Arial"/>
                <w:b/>
              </w:rPr>
              <w:t>Ծրագրի արժեքը</w:t>
            </w:r>
          </w:p>
        </w:tc>
        <w:tc>
          <w:tcPr>
            <w:tcW w:w="13177" w:type="dxa"/>
            <w:gridSpan w:val="9"/>
            <w:vAlign w:val="center"/>
          </w:tcPr>
          <w:p w:rsidR="008C499D" w:rsidRPr="00213394" w:rsidRDefault="008C499D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213394">
              <w:rPr>
                <w:rFonts w:ascii="GHEA Grapalat" w:hAnsi="GHEA Grapalat" w:cs="Arial"/>
                <w:b/>
              </w:rPr>
              <w:t>Տարեթիվը</w:t>
            </w:r>
          </w:p>
        </w:tc>
      </w:tr>
      <w:tr w:rsidR="00482FFC" w:rsidRPr="00213394" w:rsidTr="005F2555">
        <w:trPr>
          <w:trHeight w:val="350"/>
          <w:jc w:val="center"/>
        </w:trPr>
        <w:tc>
          <w:tcPr>
            <w:tcW w:w="2771" w:type="dxa"/>
            <w:vMerge/>
            <w:vAlign w:val="center"/>
          </w:tcPr>
          <w:p w:rsidR="008C499D" w:rsidRPr="00213394" w:rsidRDefault="008C499D" w:rsidP="00F2786A">
            <w:pPr>
              <w:jc w:val="center"/>
              <w:rPr>
                <w:rFonts w:ascii="GHEA Grapalat" w:hAnsi="GHEA Grapalat" w:cs="Arial"/>
                <w:b/>
              </w:rPr>
            </w:pPr>
          </w:p>
        </w:tc>
        <w:tc>
          <w:tcPr>
            <w:tcW w:w="1435" w:type="dxa"/>
            <w:vAlign w:val="center"/>
          </w:tcPr>
          <w:p w:rsidR="008C499D" w:rsidRPr="00213394" w:rsidRDefault="008C499D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213394">
              <w:rPr>
                <w:rFonts w:ascii="GHEA Grapalat" w:hAnsi="GHEA Grapalat" w:cs="Arial"/>
                <w:b/>
              </w:rPr>
              <w:t>2018</w:t>
            </w:r>
          </w:p>
        </w:tc>
        <w:tc>
          <w:tcPr>
            <w:tcW w:w="1463" w:type="dxa"/>
            <w:vAlign w:val="center"/>
          </w:tcPr>
          <w:p w:rsidR="008C499D" w:rsidRPr="00213394" w:rsidRDefault="008C499D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213394">
              <w:rPr>
                <w:rFonts w:ascii="GHEA Grapalat" w:hAnsi="GHEA Grapalat" w:cs="Arial"/>
                <w:b/>
              </w:rPr>
              <w:t>2019</w:t>
            </w:r>
          </w:p>
        </w:tc>
        <w:tc>
          <w:tcPr>
            <w:tcW w:w="1478" w:type="dxa"/>
            <w:vAlign w:val="center"/>
          </w:tcPr>
          <w:p w:rsidR="008C499D" w:rsidRPr="00213394" w:rsidRDefault="008C499D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213394">
              <w:rPr>
                <w:rFonts w:ascii="GHEA Grapalat" w:hAnsi="GHEA Grapalat" w:cs="Arial"/>
                <w:b/>
              </w:rPr>
              <w:t>2020</w:t>
            </w:r>
          </w:p>
        </w:tc>
        <w:tc>
          <w:tcPr>
            <w:tcW w:w="1433" w:type="dxa"/>
            <w:vAlign w:val="center"/>
          </w:tcPr>
          <w:p w:rsidR="008C499D" w:rsidRPr="00213394" w:rsidRDefault="008C499D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213394">
              <w:rPr>
                <w:rFonts w:ascii="GHEA Grapalat" w:hAnsi="GHEA Grapalat" w:cs="Arial"/>
                <w:b/>
              </w:rPr>
              <w:t>2021</w:t>
            </w:r>
          </w:p>
        </w:tc>
        <w:tc>
          <w:tcPr>
            <w:tcW w:w="1463" w:type="dxa"/>
            <w:vAlign w:val="center"/>
          </w:tcPr>
          <w:p w:rsidR="008C499D" w:rsidRPr="00213394" w:rsidRDefault="008C499D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213394">
              <w:rPr>
                <w:rFonts w:ascii="GHEA Grapalat" w:hAnsi="GHEA Grapalat" w:cs="Arial"/>
                <w:b/>
              </w:rPr>
              <w:t>2022</w:t>
            </w:r>
          </w:p>
        </w:tc>
        <w:tc>
          <w:tcPr>
            <w:tcW w:w="1450" w:type="dxa"/>
            <w:vAlign w:val="center"/>
          </w:tcPr>
          <w:p w:rsidR="008C499D" w:rsidRPr="00213394" w:rsidRDefault="008C499D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213394">
              <w:rPr>
                <w:rFonts w:ascii="GHEA Grapalat" w:hAnsi="GHEA Grapalat" w:cs="Arial"/>
                <w:b/>
              </w:rPr>
              <w:t>2023</w:t>
            </w:r>
          </w:p>
        </w:tc>
        <w:tc>
          <w:tcPr>
            <w:tcW w:w="1462" w:type="dxa"/>
            <w:vAlign w:val="center"/>
          </w:tcPr>
          <w:p w:rsidR="008C499D" w:rsidRPr="00213394" w:rsidRDefault="008C499D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213394">
              <w:rPr>
                <w:rFonts w:ascii="GHEA Grapalat" w:hAnsi="GHEA Grapalat" w:cs="Arial"/>
                <w:b/>
              </w:rPr>
              <w:t>2024</w:t>
            </w:r>
          </w:p>
        </w:tc>
        <w:tc>
          <w:tcPr>
            <w:tcW w:w="1521" w:type="dxa"/>
            <w:vAlign w:val="center"/>
          </w:tcPr>
          <w:p w:rsidR="008C499D" w:rsidRPr="00213394" w:rsidRDefault="008C499D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213394">
              <w:rPr>
                <w:rFonts w:ascii="GHEA Grapalat" w:hAnsi="GHEA Grapalat" w:cs="Arial"/>
                <w:b/>
              </w:rPr>
              <w:t>2025</w:t>
            </w:r>
          </w:p>
        </w:tc>
        <w:tc>
          <w:tcPr>
            <w:tcW w:w="1472" w:type="dxa"/>
            <w:vAlign w:val="center"/>
          </w:tcPr>
          <w:p w:rsidR="008C499D" w:rsidRPr="00213394" w:rsidRDefault="00482FFC" w:rsidP="00F2786A">
            <w:pPr>
              <w:jc w:val="center"/>
              <w:rPr>
                <w:rFonts w:ascii="GHEA Grapalat" w:hAnsi="GHEA Grapalat" w:cs="Arial"/>
                <w:b/>
              </w:rPr>
            </w:pPr>
            <w:r>
              <w:rPr>
                <w:rFonts w:ascii="GHEA Grapalat" w:hAnsi="GHEA Grapalat" w:cs="Arial"/>
                <w:b/>
              </w:rPr>
              <w:t>2026</w:t>
            </w:r>
          </w:p>
        </w:tc>
      </w:tr>
      <w:tr w:rsidR="005F2555" w:rsidRPr="00213394" w:rsidTr="005F2555">
        <w:trPr>
          <w:trHeight w:val="350"/>
          <w:jc w:val="center"/>
        </w:trPr>
        <w:tc>
          <w:tcPr>
            <w:tcW w:w="2771" w:type="dxa"/>
            <w:vAlign w:val="center"/>
          </w:tcPr>
          <w:p w:rsidR="005F2555" w:rsidRPr="00213394" w:rsidRDefault="005F2555" w:rsidP="00F2786A">
            <w:pPr>
              <w:rPr>
                <w:rFonts w:ascii="GHEA Grapalat" w:eastAsia="Times New Roman" w:hAnsi="GHEA Grapalat" w:cs="Calibri"/>
                <w:color w:val="000000"/>
              </w:rPr>
            </w:pPr>
            <w:r w:rsidRPr="00213394">
              <w:rPr>
                <w:rFonts w:ascii="GHEA Grapalat" w:eastAsia="Times New Roman" w:hAnsi="GHEA Grapalat" w:cs="Arial"/>
                <w:color w:val="000000"/>
              </w:rPr>
              <w:t>Հիմնական</w:t>
            </w:r>
            <w:r w:rsidRPr="0021339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213394">
              <w:rPr>
                <w:rFonts w:ascii="GHEA Grapalat" w:eastAsia="Times New Roman" w:hAnsi="GHEA Grapalat" w:cs="Arial"/>
                <w:color w:val="000000"/>
              </w:rPr>
              <w:t>միջոցներ</w:t>
            </w:r>
          </w:p>
        </w:tc>
        <w:tc>
          <w:tcPr>
            <w:tcW w:w="1435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48,289,000</w:t>
            </w:r>
          </w:p>
        </w:tc>
        <w:tc>
          <w:tcPr>
            <w:tcW w:w="1463" w:type="dxa"/>
            <w:vAlign w:val="center"/>
          </w:tcPr>
          <w:p w:rsidR="005F2555" w:rsidRPr="005F2555" w:rsidRDefault="00844AC6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78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24,144,500</w:t>
            </w:r>
          </w:p>
        </w:tc>
        <w:tc>
          <w:tcPr>
            <w:tcW w:w="1433" w:type="dxa"/>
            <w:vAlign w:val="center"/>
          </w:tcPr>
          <w:p w:rsidR="005F2555" w:rsidRPr="005F2555" w:rsidRDefault="00844AC6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6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24144500</w:t>
            </w:r>
          </w:p>
        </w:tc>
        <w:tc>
          <w:tcPr>
            <w:tcW w:w="1450" w:type="dxa"/>
            <w:vAlign w:val="center"/>
          </w:tcPr>
          <w:p w:rsidR="005F2555" w:rsidRPr="00482FFC" w:rsidRDefault="005F2555" w:rsidP="00F2786A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482FFC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462" w:type="dxa"/>
            <w:vAlign w:val="center"/>
          </w:tcPr>
          <w:p w:rsidR="005F2555" w:rsidRPr="00482FFC" w:rsidRDefault="005F2555" w:rsidP="00F2786A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482FFC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521" w:type="dxa"/>
            <w:vAlign w:val="center"/>
          </w:tcPr>
          <w:p w:rsidR="005F2555" w:rsidRPr="00482FFC" w:rsidRDefault="005F2555" w:rsidP="00F2786A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482FFC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472" w:type="dxa"/>
            <w:vAlign w:val="center"/>
          </w:tcPr>
          <w:p w:rsidR="005F2555" w:rsidRPr="00482FFC" w:rsidRDefault="005F2555" w:rsidP="00F2786A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482FFC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</w:tr>
      <w:tr w:rsidR="005F2555" w:rsidRPr="00213394" w:rsidTr="005F2555">
        <w:trPr>
          <w:trHeight w:val="350"/>
          <w:jc w:val="center"/>
        </w:trPr>
        <w:tc>
          <w:tcPr>
            <w:tcW w:w="2771" w:type="dxa"/>
            <w:vAlign w:val="center"/>
          </w:tcPr>
          <w:p w:rsidR="005F2555" w:rsidRPr="00213394" w:rsidRDefault="005F2555" w:rsidP="00F2786A">
            <w:pPr>
              <w:rPr>
                <w:rFonts w:ascii="GHEA Grapalat" w:eastAsia="Times New Roman" w:hAnsi="GHEA Grapalat" w:cs="Calibri"/>
                <w:color w:val="000000"/>
              </w:rPr>
            </w:pPr>
            <w:r w:rsidRPr="00213394">
              <w:rPr>
                <w:rFonts w:ascii="GHEA Grapalat" w:eastAsia="Times New Roman" w:hAnsi="GHEA Grapalat" w:cs="Arial"/>
                <w:color w:val="000000"/>
              </w:rPr>
              <w:t>Կենդանիներ</w:t>
            </w:r>
          </w:p>
        </w:tc>
        <w:tc>
          <w:tcPr>
            <w:tcW w:w="1435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43,750,000</w:t>
            </w:r>
          </w:p>
        </w:tc>
        <w:tc>
          <w:tcPr>
            <w:tcW w:w="1463" w:type="dxa"/>
            <w:vAlign w:val="center"/>
          </w:tcPr>
          <w:p w:rsidR="005F2555" w:rsidRPr="005F2555" w:rsidRDefault="00844AC6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78" w:type="dxa"/>
            <w:vAlign w:val="center"/>
          </w:tcPr>
          <w:p w:rsidR="005F2555" w:rsidRPr="005F2555" w:rsidRDefault="00844AC6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33" w:type="dxa"/>
            <w:vAlign w:val="center"/>
          </w:tcPr>
          <w:p w:rsidR="005F2555" w:rsidRPr="005F2555" w:rsidRDefault="00844AC6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6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F2555" w:rsidRPr="00482FFC" w:rsidRDefault="005F2555" w:rsidP="00F2786A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482FFC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462" w:type="dxa"/>
            <w:vAlign w:val="center"/>
          </w:tcPr>
          <w:p w:rsidR="005F2555" w:rsidRPr="00482FFC" w:rsidRDefault="005F2555" w:rsidP="00F2786A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482FFC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521" w:type="dxa"/>
            <w:vAlign w:val="center"/>
          </w:tcPr>
          <w:p w:rsidR="005F2555" w:rsidRPr="00482FFC" w:rsidRDefault="005F2555" w:rsidP="00F2786A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482FFC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472" w:type="dxa"/>
            <w:vAlign w:val="center"/>
          </w:tcPr>
          <w:p w:rsidR="005F2555" w:rsidRPr="00482FFC" w:rsidRDefault="005F2555" w:rsidP="00F2786A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482FFC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</w:tr>
      <w:tr w:rsidR="005F2555" w:rsidRPr="00213394" w:rsidTr="005F2555">
        <w:trPr>
          <w:trHeight w:val="350"/>
          <w:jc w:val="center"/>
        </w:trPr>
        <w:tc>
          <w:tcPr>
            <w:tcW w:w="2771" w:type="dxa"/>
            <w:shd w:val="clear" w:color="auto" w:fill="FFFF00"/>
            <w:vAlign w:val="center"/>
          </w:tcPr>
          <w:p w:rsidR="005F2555" w:rsidRPr="00213394" w:rsidRDefault="005F2555" w:rsidP="00F2786A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</w:p>
        </w:tc>
        <w:tc>
          <w:tcPr>
            <w:tcW w:w="1435" w:type="dxa"/>
            <w:shd w:val="clear" w:color="auto" w:fill="FFFF00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92,039,000</w:t>
            </w:r>
          </w:p>
        </w:tc>
        <w:tc>
          <w:tcPr>
            <w:tcW w:w="1463" w:type="dxa"/>
            <w:shd w:val="clear" w:color="auto" w:fill="FFFF00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-</w:t>
            </w:r>
          </w:p>
        </w:tc>
        <w:tc>
          <w:tcPr>
            <w:tcW w:w="1478" w:type="dxa"/>
            <w:shd w:val="clear" w:color="auto" w:fill="FFFF00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24,144,500</w:t>
            </w:r>
          </w:p>
        </w:tc>
        <w:tc>
          <w:tcPr>
            <w:tcW w:w="1433" w:type="dxa"/>
            <w:shd w:val="clear" w:color="auto" w:fill="FFFF00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-</w:t>
            </w:r>
          </w:p>
        </w:tc>
        <w:tc>
          <w:tcPr>
            <w:tcW w:w="1463" w:type="dxa"/>
            <w:shd w:val="clear" w:color="auto" w:fill="FFFF00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24,144,500</w:t>
            </w:r>
          </w:p>
        </w:tc>
        <w:tc>
          <w:tcPr>
            <w:tcW w:w="1450" w:type="dxa"/>
            <w:shd w:val="clear" w:color="auto" w:fill="FFFF00"/>
            <w:vAlign w:val="center"/>
          </w:tcPr>
          <w:p w:rsidR="005F2555" w:rsidRPr="00482FFC" w:rsidRDefault="005F2555" w:rsidP="00F2786A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482FFC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462" w:type="dxa"/>
            <w:shd w:val="clear" w:color="auto" w:fill="FFFF00"/>
            <w:vAlign w:val="center"/>
          </w:tcPr>
          <w:p w:rsidR="005F2555" w:rsidRPr="00482FFC" w:rsidRDefault="005F2555" w:rsidP="00F2786A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482FFC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521" w:type="dxa"/>
            <w:shd w:val="clear" w:color="auto" w:fill="FFFF00"/>
            <w:vAlign w:val="center"/>
          </w:tcPr>
          <w:p w:rsidR="005F2555" w:rsidRPr="00482FFC" w:rsidRDefault="005F2555" w:rsidP="00F2786A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482FFC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472" w:type="dxa"/>
            <w:shd w:val="clear" w:color="auto" w:fill="FFFF00"/>
            <w:vAlign w:val="center"/>
          </w:tcPr>
          <w:p w:rsidR="005F2555" w:rsidRPr="00482FFC" w:rsidRDefault="005F2555" w:rsidP="00F2786A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482FFC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</w:tr>
      <w:tr w:rsidR="005F2555" w:rsidRPr="00213394" w:rsidTr="005F2555">
        <w:trPr>
          <w:trHeight w:val="665"/>
          <w:jc w:val="center"/>
        </w:trPr>
        <w:tc>
          <w:tcPr>
            <w:tcW w:w="2771" w:type="dxa"/>
            <w:shd w:val="clear" w:color="auto" w:fill="FDE9D9" w:themeFill="accent6" w:themeFillTint="33"/>
            <w:vAlign w:val="center"/>
          </w:tcPr>
          <w:p w:rsidR="005F2555" w:rsidRPr="00213394" w:rsidRDefault="005F2555" w:rsidP="00F2786A">
            <w:pPr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Վաճառքից</w:t>
            </w:r>
            <w:r w:rsidRPr="0021339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եկամուտ, </w:t>
            </w:r>
            <w:r w:rsidRPr="00213394">
              <w:rPr>
                <w:rFonts w:ascii="GHEA Grapalat" w:eastAsia="Times New Roman" w:hAnsi="GHEA Grapalat" w:cs="Arial"/>
                <w:bCs/>
                <w:color w:val="000000"/>
              </w:rPr>
              <w:t>ՀՀ</w:t>
            </w:r>
            <w:r w:rsidRPr="00213394">
              <w:rPr>
                <w:rFonts w:ascii="GHEA Grapalat" w:eastAsia="Times New Roman" w:hAnsi="GHEA Grapalat" w:cs="Calibri"/>
                <w:bCs/>
                <w:color w:val="000000"/>
              </w:rPr>
              <w:t xml:space="preserve"> </w:t>
            </w:r>
            <w:r w:rsidRPr="00213394">
              <w:rPr>
                <w:rFonts w:ascii="GHEA Grapalat" w:eastAsia="Times New Roman" w:hAnsi="GHEA Grapalat" w:cs="Arial"/>
                <w:bCs/>
                <w:color w:val="000000"/>
              </w:rPr>
              <w:t>դրամ</w:t>
            </w:r>
          </w:p>
        </w:tc>
        <w:tc>
          <w:tcPr>
            <w:tcW w:w="1435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670,700</w:t>
            </w:r>
          </w:p>
        </w:tc>
        <w:tc>
          <w:tcPr>
            <w:tcW w:w="1463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4,088,240</w:t>
            </w:r>
          </w:p>
        </w:tc>
        <w:tc>
          <w:tcPr>
            <w:tcW w:w="1478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10,811,575</w:t>
            </w:r>
          </w:p>
        </w:tc>
        <w:tc>
          <w:tcPr>
            <w:tcW w:w="1433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16,199,255</w:t>
            </w:r>
          </w:p>
        </w:tc>
        <w:tc>
          <w:tcPr>
            <w:tcW w:w="1463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20,541,525</w:t>
            </w:r>
          </w:p>
        </w:tc>
        <w:tc>
          <w:tcPr>
            <w:tcW w:w="1450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22,885,810</w:t>
            </w:r>
          </w:p>
        </w:tc>
        <w:tc>
          <w:tcPr>
            <w:tcW w:w="1462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25,085,045</w:t>
            </w:r>
          </w:p>
        </w:tc>
        <w:tc>
          <w:tcPr>
            <w:tcW w:w="1521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31,579,455</w:t>
            </w:r>
          </w:p>
        </w:tc>
        <w:tc>
          <w:tcPr>
            <w:tcW w:w="1472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38,790,990</w:t>
            </w:r>
          </w:p>
        </w:tc>
      </w:tr>
      <w:tr w:rsidR="008C499D" w:rsidRPr="00213394" w:rsidTr="0093361F">
        <w:trPr>
          <w:trHeight w:val="143"/>
          <w:jc w:val="center"/>
        </w:trPr>
        <w:tc>
          <w:tcPr>
            <w:tcW w:w="15948" w:type="dxa"/>
            <w:gridSpan w:val="10"/>
            <w:vAlign w:val="center"/>
          </w:tcPr>
          <w:p w:rsidR="008C499D" w:rsidRPr="00482FFC" w:rsidRDefault="008C499D" w:rsidP="00F2786A">
            <w:pPr>
              <w:spacing w:line="120" w:lineRule="auto"/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</w:p>
        </w:tc>
      </w:tr>
      <w:tr w:rsidR="005F2555" w:rsidRPr="00213394" w:rsidTr="005F2555">
        <w:trPr>
          <w:trHeight w:val="305"/>
          <w:jc w:val="center"/>
        </w:trPr>
        <w:tc>
          <w:tcPr>
            <w:tcW w:w="2771" w:type="dxa"/>
            <w:vAlign w:val="center"/>
          </w:tcPr>
          <w:p w:rsidR="005F2555" w:rsidRPr="00213394" w:rsidRDefault="005F2555" w:rsidP="00F2786A">
            <w:pPr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213394">
              <w:rPr>
                <w:rFonts w:ascii="GHEA Grapalat" w:eastAsia="Times New Roman" w:hAnsi="GHEA Grapalat" w:cs="Arial"/>
                <w:b/>
                <w:color w:val="000000"/>
              </w:rPr>
              <w:t>Անհրաժեշտ</w:t>
            </w:r>
            <w:r w:rsidRPr="00213394">
              <w:rPr>
                <w:rFonts w:ascii="GHEA Grapalat" w:eastAsia="Times New Roman" w:hAnsi="GHEA Grapalat" w:cs="Calibri"/>
                <w:b/>
                <w:color w:val="000000"/>
              </w:rPr>
              <w:t xml:space="preserve"> </w:t>
            </w:r>
            <w:r w:rsidRPr="00213394">
              <w:rPr>
                <w:rFonts w:ascii="GHEA Grapalat" w:eastAsia="Times New Roman" w:hAnsi="GHEA Grapalat" w:cs="Arial"/>
                <w:b/>
                <w:color w:val="000000"/>
              </w:rPr>
              <w:t>միջոցներ</w:t>
            </w:r>
          </w:p>
        </w:tc>
        <w:tc>
          <w:tcPr>
            <w:tcW w:w="1435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(201,879)</w:t>
            </w:r>
          </w:p>
        </w:tc>
        <w:tc>
          <w:tcPr>
            <w:tcW w:w="146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(466,655)</w:t>
            </w:r>
          </w:p>
        </w:tc>
        <w:tc>
          <w:tcPr>
            <w:tcW w:w="1478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(603,657)</w:t>
            </w:r>
          </w:p>
        </w:tc>
        <w:tc>
          <w:tcPr>
            <w:tcW w:w="143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(758,448)</w:t>
            </w:r>
          </w:p>
        </w:tc>
        <w:tc>
          <w:tcPr>
            <w:tcW w:w="146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(872,518)</w:t>
            </w:r>
          </w:p>
        </w:tc>
        <w:tc>
          <w:tcPr>
            <w:tcW w:w="1450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(979,447)</w:t>
            </w:r>
          </w:p>
        </w:tc>
        <w:tc>
          <w:tcPr>
            <w:tcW w:w="1462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(1,102,736)</w:t>
            </w:r>
          </w:p>
        </w:tc>
        <w:tc>
          <w:tcPr>
            <w:tcW w:w="1521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(1,277,364)</w:t>
            </w:r>
          </w:p>
        </w:tc>
        <w:tc>
          <w:tcPr>
            <w:tcW w:w="1472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(1,389,716)</w:t>
            </w:r>
          </w:p>
        </w:tc>
      </w:tr>
      <w:tr w:rsidR="005F2555" w:rsidRPr="00213394" w:rsidTr="005F2555">
        <w:trPr>
          <w:trHeight w:val="296"/>
          <w:jc w:val="center"/>
        </w:trPr>
        <w:tc>
          <w:tcPr>
            <w:tcW w:w="2771" w:type="dxa"/>
            <w:vAlign w:val="center"/>
          </w:tcPr>
          <w:p w:rsidR="005F2555" w:rsidRPr="00213394" w:rsidRDefault="005F2555" w:rsidP="00F2786A">
            <w:pPr>
              <w:rPr>
                <w:rFonts w:ascii="GHEA Grapalat" w:eastAsia="Times New Roman" w:hAnsi="GHEA Grapalat" w:cs="Calibri"/>
                <w:color w:val="000000"/>
              </w:rPr>
            </w:pPr>
            <w:r w:rsidRPr="00213394">
              <w:rPr>
                <w:rFonts w:ascii="GHEA Grapalat" w:eastAsia="Times New Roman" w:hAnsi="GHEA Grapalat" w:cs="Arial"/>
                <w:color w:val="000000"/>
              </w:rPr>
              <w:t>Կեր</w:t>
            </w:r>
          </w:p>
        </w:tc>
        <w:tc>
          <w:tcPr>
            <w:tcW w:w="1435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(2,069,949)</w:t>
            </w:r>
          </w:p>
        </w:tc>
        <w:tc>
          <w:tcPr>
            <w:tcW w:w="146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(5,609,759)</w:t>
            </w:r>
          </w:p>
        </w:tc>
        <w:tc>
          <w:tcPr>
            <w:tcW w:w="1478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(6,885,747)</w:t>
            </w:r>
          </w:p>
        </w:tc>
        <w:tc>
          <w:tcPr>
            <w:tcW w:w="143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(8,450,013)</w:t>
            </w:r>
          </w:p>
        </w:tc>
        <w:tc>
          <w:tcPr>
            <w:tcW w:w="146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(9,555,685)</w:t>
            </w:r>
          </w:p>
        </w:tc>
        <w:tc>
          <w:tcPr>
            <w:tcW w:w="1450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(10,822,477)</w:t>
            </w:r>
          </w:p>
        </w:tc>
        <w:tc>
          <w:tcPr>
            <w:tcW w:w="1462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(12,494,343)</w:t>
            </w:r>
          </w:p>
        </w:tc>
        <w:tc>
          <w:tcPr>
            <w:tcW w:w="1521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(14,110,865)</w:t>
            </w:r>
          </w:p>
        </w:tc>
        <w:tc>
          <w:tcPr>
            <w:tcW w:w="1472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(14,680,472)</w:t>
            </w:r>
          </w:p>
        </w:tc>
      </w:tr>
      <w:tr w:rsidR="005F2555" w:rsidRPr="00213394" w:rsidTr="005F2555">
        <w:trPr>
          <w:trHeight w:val="269"/>
          <w:jc w:val="center"/>
        </w:trPr>
        <w:tc>
          <w:tcPr>
            <w:tcW w:w="2771" w:type="dxa"/>
            <w:vAlign w:val="center"/>
          </w:tcPr>
          <w:p w:rsidR="005F2555" w:rsidRPr="00213394" w:rsidRDefault="005F2555" w:rsidP="00F2786A">
            <w:pPr>
              <w:rPr>
                <w:rFonts w:ascii="GHEA Grapalat" w:eastAsia="Times New Roman" w:hAnsi="GHEA Grapalat" w:cs="Calibri"/>
                <w:color w:val="000000"/>
              </w:rPr>
            </w:pPr>
            <w:r w:rsidRPr="00213394">
              <w:rPr>
                <w:rFonts w:ascii="GHEA Grapalat" w:eastAsia="Times New Roman" w:hAnsi="GHEA Grapalat" w:cs="Arial"/>
                <w:color w:val="000000"/>
              </w:rPr>
              <w:t>Աշխատավարձ</w:t>
            </w:r>
          </w:p>
        </w:tc>
        <w:tc>
          <w:tcPr>
            <w:tcW w:w="1435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(4,300,000)</w:t>
            </w:r>
          </w:p>
        </w:tc>
        <w:tc>
          <w:tcPr>
            <w:tcW w:w="146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(4,766,667)</w:t>
            </w:r>
          </w:p>
        </w:tc>
        <w:tc>
          <w:tcPr>
            <w:tcW w:w="1478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(4,766,667)</w:t>
            </w:r>
          </w:p>
        </w:tc>
        <w:tc>
          <w:tcPr>
            <w:tcW w:w="143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(4,766,667)</w:t>
            </w:r>
          </w:p>
        </w:tc>
        <w:tc>
          <w:tcPr>
            <w:tcW w:w="146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(4,766,667)</w:t>
            </w:r>
          </w:p>
        </w:tc>
        <w:tc>
          <w:tcPr>
            <w:tcW w:w="1450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(5,566,667)</w:t>
            </w:r>
          </w:p>
        </w:tc>
        <w:tc>
          <w:tcPr>
            <w:tcW w:w="1462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(5,566,667)</w:t>
            </w:r>
          </w:p>
        </w:tc>
        <w:tc>
          <w:tcPr>
            <w:tcW w:w="1521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(5,566,667)</w:t>
            </w:r>
          </w:p>
        </w:tc>
        <w:tc>
          <w:tcPr>
            <w:tcW w:w="1472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(5,566,667)</w:t>
            </w:r>
          </w:p>
        </w:tc>
      </w:tr>
      <w:tr w:rsidR="005F2555" w:rsidRPr="00213394" w:rsidTr="005F2555">
        <w:trPr>
          <w:trHeight w:val="440"/>
          <w:jc w:val="center"/>
        </w:trPr>
        <w:tc>
          <w:tcPr>
            <w:tcW w:w="2771" w:type="dxa"/>
            <w:shd w:val="clear" w:color="auto" w:fill="FDE9D9" w:themeFill="accent6" w:themeFillTint="33"/>
            <w:vAlign w:val="center"/>
          </w:tcPr>
          <w:p w:rsidR="005F2555" w:rsidRPr="00213394" w:rsidRDefault="005F2555" w:rsidP="00F2786A">
            <w:pPr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  <w:r w:rsidRPr="0021339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տարեկան</w:t>
            </w:r>
            <w:r w:rsidRPr="0021339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ելք</w:t>
            </w:r>
          </w:p>
        </w:tc>
        <w:tc>
          <w:tcPr>
            <w:tcW w:w="1435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(6,571,828)</w:t>
            </w:r>
          </w:p>
        </w:tc>
        <w:tc>
          <w:tcPr>
            <w:tcW w:w="1463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(10,843,081)</w:t>
            </w:r>
          </w:p>
        </w:tc>
        <w:tc>
          <w:tcPr>
            <w:tcW w:w="1478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(12,256,070)</w:t>
            </w:r>
          </w:p>
        </w:tc>
        <w:tc>
          <w:tcPr>
            <w:tcW w:w="1433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(13,975,127)</w:t>
            </w:r>
          </w:p>
        </w:tc>
        <w:tc>
          <w:tcPr>
            <w:tcW w:w="1463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(15,194,870)</w:t>
            </w:r>
          </w:p>
        </w:tc>
        <w:tc>
          <w:tcPr>
            <w:tcW w:w="1450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(17,368,591)</w:t>
            </w:r>
          </w:p>
        </w:tc>
        <w:tc>
          <w:tcPr>
            <w:tcW w:w="1462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(19,163,745)</w:t>
            </w:r>
          </w:p>
        </w:tc>
        <w:tc>
          <w:tcPr>
            <w:tcW w:w="1521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(20,954,896)</w:t>
            </w:r>
          </w:p>
        </w:tc>
        <w:tc>
          <w:tcPr>
            <w:tcW w:w="1472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(21,636,855)</w:t>
            </w:r>
          </w:p>
        </w:tc>
      </w:tr>
      <w:tr w:rsidR="008C499D" w:rsidRPr="00213394" w:rsidTr="0093361F">
        <w:trPr>
          <w:trHeight w:val="134"/>
          <w:jc w:val="center"/>
        </w:trPr>
        <w:tc>
          <w:tcPr>
            <w:tcW w:w="15948" w:type="dxa"/>
            <w:gridSpan w:val="10"/>
            <w:vAlign w:val="center"/>
          </w:tcPr>
          <w:p w:rsidR="008C499D" w:rsidRPr="00482FFC" w:rsidRDefault="008C499D" w:rsidP="00F2786A">
            <w:pPr>
              <w:spacing w:line="120" w:lineRule="auto"/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</w:p>
        </w:tc>
      </w:tr>
      <w:tr w:rsidR="005F2555" w:rsidRPr="00213394" w:rsidTr="005F2555">
        <w:trPr>
          <w:trHeight w:val="269"/>
          <w:jc w:val="center"/>
        </w:trPr>
        <w:tc>
          <w:tcPr>
            <w:tcW w:w="2771" w:type="dxa"/>
            <w:vAlign w:val="center"/>
          </w:tcPr>
          <w:p w:rsidR="005F2555" w:rsidRPr="00213394" w:rsidRDefault="005F2555" w:rsidP="00F2786A">
            <w:pPr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Այլ</w:t>
            </w:r>
            <w:r w:rsidRPr="0021339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Ծախսեր</w:t>
            </w:r>
          </w:p>
        </w:tc>
        <w:tc>
          <w:tcPr>
            <w:tcW w:w="1435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(2,000,000)</w:t>
            </w:r>
          </w:p>
        </w:tc>
        <w:tc>
          <w:tcPr>
            <w:tcW w:w="146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(303,821)</w:t>
            </w:r>
          </w:p>
        </w:tc>
        <w:tc>
          <w:tcPr>
            <w:tcW w:w="1478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(374,470)</w:t>
            </w:r>
          </w:p>
        </w:tc>
        <w:tc>
          <w:tcPr>
            <w:tcW w:w="143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(460,423)</w:t>
            </w:r>
          </w:p>
        </w:tc>
        <w:tc>
          <w:tcPr>
            <w:tcW w:w="146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(521,410)</w:t>
            </w:r>
          </w:p>
        </w:tc>
        <w:tc>
          <w:tcPr>
            <w:tcW w:w="1450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(590,096)</w:t>
            </w:r>
          </w:p>
        </w:tc>
        <w:tc>
          <w:tcPr>
            <w:tcW w:w="1462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(679,854)</w:t>
            </w:r>
          </w:p>
        </w:tc>
        <w:tc>
          <w:tcPr>
            <w:tcW w:w="1521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(769,411)</w:t>
            </w:r>
          </w:p>
        </w:tc>
        <w:tc>
          <w:tcPr>
            <w:tcW w:w="1472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(803,509)</w:t>
            </w:r>
          </w:p>
        </w:tc>
      </w:tr>
      <w:tr w:rsidR="005F2555" w:rsidRPr="00213394" w:rsidTr="005F2555">
        <w:trPr>
          <w:trHeight w:val="359"/>
          <w:jc w:val="center"/>
        </w:trPr>
        <w:tc>
          <w:tcPr>
            <w:tcW w:w="2771" w:type="dxa"/>
            <w:vAlign w:val="center"/>
          </w:tcPr>
          <w:p w:rsidR="005F2555" w:rsidRPr="00213394" w:rsidRDefault="005F2555" w:rsidP="00F2786A">
            <w:pPr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Այլ</w:t>
            </w:r>
            <w:r w:rsidRPr="0021339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գործառնական</w:t>
            </w:r>
            <w:r w:rsidRPr="0021339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ծախսեր</w:t>
            </w:r>
          </w:p>
        </w:tc>
        <w:tc>
          <w:tcPr>
            <w:tcW w:w="1435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(965,780)</w:t>
            </w:r>
          </w:p>
        </w:tc>
        <w:tc>
          <w:tcPr>
            <w:tcW w:w="146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(965,780)</w:t>
            </w:r>
          </w:p>
        </w:tc>
        <w:tc>
          <w:tcPr>
            <w:tcW w:w="1478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(965,780)</w:t>
            </w:r>
          </w:p>
        </w:tc>
        <w:tc>
          <w:tcPr>
            <w:tcW w:w="143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(965,780)</w:t>
            </w:r>
          </w:p>
        </w:tc>
        <w:tc>
          <w:tcPr>
            <w:tcW w:w="146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(965,780)</w:t>
            </w:r>
          </w:p>
        </w:tc>
        <w:tc>
          <w:tcPr>
            <w:tcW w:w="1450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(965,780)</w:t>
            </w:r>
          </w:p>
        </w:tc>
        <w:tc>
          <w:tcPr>
            <w:tcW w:w="1462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(965,780)</w:t>
            </w:r>
          </w:p>
        </w:tc>
        <w:tc>
          <w:tcPr>
            <w:tcW w:w="1521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(965,780)</w:t>
            </w:r>
          </w:p>
        </w:tc>
        <w:tc>
          <w:tcPr>
            <w:tcW w:w="1472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(965,780)</w:t>
            </w:r>
          </w:p>
        </w:tc>
      </w:tr>
      <w:tr w:rsidR="00F2786A" w:rsidRPr="00213394" w:rsidTr="0093361F">
        <w:trPr>
          <w:jc w:val="center"/>
        </w:trPr>
        <w:tc>
          <w:tcPr>
            <w:tcW w:w="15948" w:type="dxa"/>
            <w:gridSpan w:val="10"/>
            <w:vAlign w:val="center"/>
          </w:tcPr>
          <w:p w:rsidR="00F2786A" w:rsidRPr="00482FFC" w:rsidRDefault="00F2786A" w:rsidP="00F2786A">
            <w:pPr>
              <w:spacing w:line="120" w:lineRule="auto"/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</w:p>
        </w:tc>
      </w:tr>
      <w:tr w:rsidR="005F2555" w:rsidRPr="00213394" w:rsidTr="005F2555">
        <w:trPr>
          <w:trHeight w:val="377"/>
          <w:jc w:val="center"/>
        </w:trPr>
        <w:tc>
          <w:tcPr>
            <w:tcW w:w="2771" w:type="dxa"/>
            <w:vAlign w:val="center"/>
          </w:tcPr>
          <w:p w:rsidR="005F2555" w:rsidRPr="00213394" w:rsidRDefault="005F2555" w:rsidP="00F2786A">
            <w:pPr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  <w:r w:rsidRPr="0021339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դրամական</w:t>
            </w:r>
            <w:r w:rsidRPr="0021339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ներհոսք</w:t>
            </w:r>
          </w:p>
        </w:tc>
        <w:tc>
          <w:tcPr>
            <w:tcW w:w="1435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670,700</w:t>
            </w:r>
          </w:p>
        </w:tc>
        <w:tc>
          <w:tcPr>
            <w:tcW w:w="146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4,088,240</w:t>
            </w:r>
          </w:p>
        </w:tc>
        <w:tc>
          <w:tcPr>
            <w:tcW w:w="1478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10,811,575</w:t>
            </w:r>
          </w:p>
        </w:tc>
        <w:tc>
          <w:tcPr>
            <w:tcW w:w="143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16,199,255</w:t>
            </w:r>
          </w:p>
        </w:tc>
        <w:tc>
          <w:tcPr>
            <w:tcW w:w="146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20,541,525</w:t>
            </w:r>
          </w:p>
        </w:tc>
        <w:tc>
          <w:tcPr>
            <w:tcW w:w="1450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22,885,810</w:t>
            </w:r>
          </w:p>
        </w:tc>
        <w:tc>
          <w:tcPr>
            <w:tcW w:w="1462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25,085,045</w:t>
            </w:r>
          </w:p>
        </w:tc>
        <w:tc>
          <w:tcPr>
            <w:tcW w:w="1521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31,579,455</w:t>
            </w:r>
          </w:p>
        </w:tc>
        <w:tc>
          <w:tcPr>
            <w:tcW w:w="1472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38,790,990</w:t>
            </w:r>
          </w:p>
        </w:tc>
      </w:tr>
      <w:tr w:rsidR="005F2555" w:rsidRPr="00213394" w:rsidTr="005F2555">
        <w:trPr>
          <w:jc w:val="center"/>
        </w:trPr>
        <w:tc>
          <w:tcPr>
            <w:tcW w:w="2771" w:type="dxa"/>
            <w:vAlign w:val="center"/>
          </w:tcPr>
          <w:p w:rsidR="005F2555" w:rsidRPr="00213394" w:rsidRDefault="005F2555" w:rsidP="00F2786A">
            <w:pPr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  <w:r w:rsidRPr="0021339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դրամական</w:t>
            </w:r>
            <w:r w:rsidRPr="0021339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արտահոսք</w:t>
            </w:r>
          </w:p>
        </w:tc>
        <w:tc>
          <w:tcPr>
            <w:tcW w:w="1435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(9,537,608)</w:t>
            </w:r>
          </w:p>
        </w:tc>
        <w:tc>
          <w:tcPr>
            <w:tcW w:w="146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(12,112,681)</w:t>
            </w:r>
          </w:p>
        </w:tc>
        <w:tc>
          <w:tcPr>
            <w:tcW w:w="1478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(13,596,320)</w:t>
            </w:r>
          </w:p>
        </w:tc>
        <w:tc>
          <w:tcPr>
            <w:tcW w:w="143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(15,401,330)</w:t>
            </w:r>
          </w:p>
        </w:tc>
        <w:tc>
          <w:tcPr>
            <w:tcW w:w="146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(16,682,060)</w:t>
            </w:r>
          </w:p>
        </w:tc>
        <w:tc>
          <w:tcPr>
            <w:tcW w:w="1450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(18,924,467)</w:t>
            </w:r>
          </w:p>
        </w:tc>
        <w:tc>
          <w:tcPr>
            <w:tcW w:w="1462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(20,809,379)</w:t>
            </w:r>
          </w:p>
        </w:tc>
        <w:tc>
          <w:tcPr>
            <w:tcW w:w="1521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(22,690,087)</w:t>
            </w:r>
          </w:p>
        </w:tc>
        <w:tc>
          <w:tcPr>
            <w:tcW w:w="1472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(23,406,144)</w:t>
            </w:r>
          </w:p>
        </w:tc>
      </w:tr>
      <w:tr w:rsidR="005F2555" w:rsidRPr="00213394" w:rsidTr="005F2555">
        <w:trPr>
          <w:trHeight w:val="386"/>
          <w:jc w:val="center"/>
        </w:trPr>
        <w:tc>
          <w:tcPr>
            <w:tcW w:w="2771" w:type="dxa"/>
            <w:shd w:val="clear" w:color="auto" w:fill="FDE9D9" w:themeFill="accent6" w:themeFillTint="33"/>
            <w:vAlign w:val="center"/>
          </w:tcPr>
          <w:p w:rsidR="005F2555" w:rsidRPr="00213394" w:rsidRDefault="005F2555" w:rsidP="00F2786A">
            <w:pPr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Զուտ</w:t>
            </w:r>
            <w:r w:rsidRPr="0021339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դրամական</w:t>
            </w:r>
            <w:r w:rsidRPr="0021339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213394">
              <w:rPr>
                <w:rFonts w:ascii="GHEA Grapalat" w:eastAsia="Times New Roman" w:hAnsi="GHEA Grapalat" w:cs="Arial"/>
                <w:b/>
                <w:bCs/>
                <w:color w:val="000000"/>
              </w:rPr>
              <w:t>հոսք</w:t>
            </w:r>
            <w:r w:rsidRPr="00213394">
              <w:rPr>
                <w:rFonts w:ascii="GHEA Grapalat" w:eastAsia="MS Mincho" w:hAnsi="GHEA Grapalat" w:cs="MS Mincho"/>
                <w:b/>
                <w:bCs/>
                <w:color w:val="000000"/>
              </w:rPr>
              <w:t>եր</w:t>
            </w:r>
          </w:p>
        </w:tc>
        <w:tc>
          <w:tcPr>
            <w:tcW w:w="1435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(8,866,908)</w:t>
            </w:r>
          </w:p>
        </w:tc>
        <w:tc>
          <w:tcPr>
            <w:tcW w:w="1463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(8,024,441)</w:t>
            </w:r>
          </w:p>
        </w:tc>
        <w:tc>
          <w:tcPr>
            <w:tcW w:w="1478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(2,784,745)</w:t>
            </w:r>
          </w:p>
        </w:tc>
        <w:tc>
          <w:tcPr>
            <w:tcW w:w="1433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797,925</w:t>
            </w:r>
          </w:p>
        </w:tc>
        <w:tc>
          <w:tcPr>
            <w:tcW w:w="1463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3,859,465</w:t>
            </w:r>
          </w:p>
        </w:tc>
        <w:tc>
          <w:tcPr>
            <w:tcW w:w="1450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3,961,343</w:t>
            </w:r>
          </w:p>
        </w:tc>
        <w:tc>
          <w:tcPr>
            <w:tcW w:w="1462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4,275,666</w:t>
            </w:r>
          </w:p>
        </w:tc>
        <w:tc>
          <w:tcPr>
            <w:tcW w:w="1521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8,889,368</w:t>
            </w:r>
          </w:p>
        </w:tc>
        <w:tc>
          <w:tcPr>
            <w:tcW w:w="1472" w:type="dxa"/>
            <w:shd w:val="clear" w:color="auto" w:fill="FDE9D9" w:themeFill="accent6" w:themeFillTint="33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</w:rPr>
              <w:t>15,384,846</w:t>
            </w:r>
          </w:p>
        </w:tc>
      </w:tr>
      <w:tr w:rsidR="008C499D" w:rsidRPr="00213394" w:rsidTr="0093361F">
        <w:trPr>
          <w:jc w:val="center"/>
        </w:trPr>
        <w:tc>
          <w:tcPr>
            <w:tcW w:w="15948" w:type="dxa"/>
            <w:gridSpan w:val="10"/>
            <w:vAlign w:val="center"/>
          </w:tcPr>
          <w:p w:rsidR="008C499D" w:rsidRPr="00482FFC" w:rsidRDefault="008C499D" w:rsidP="00F2786A">
            <w:pPr>
              <w:spacing w:line="120" w:lineRule="auto"/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</w:p>
        </w:tc>
      </w:tr>
      <w:tr w:rsidR="005F2555" w:rsidRPr="00213394" w:rsidTr="005F2555">
        <w:trPr>
          <w:trHeight w:val="368"/>
          <w:jc w:val="center"/>
        </w:trPr>
        <w:tc>
          <w:tcPr>
            <w:tcW w:w="2771" w:type="dxa"/>
            <w:vAlign w:val="center"/>
          </w:tcPr>
          <w:p w:rsidR="005F2555" w:rsidRPr="00213394" w:rsidRDefault="005F2555" w:rsidP="00F2786A">
            <w:pPr>
              <w:rPr>
                <w:rFonts w:ascii="GHEA Grapalat" w:eastAsia="Times New Roman" w:hAnsi="GHEA Grapalat" w:cs="Calibri"/>
                <w:b/>
                <w:color w:val="000000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</w:rPr>
              <w:t>Անհարժեշտ ներդրումներ</w:t>
            </w:r>
          </w:p>
        </w:tc>
        <w:tc>
          <w:tcPr>
            <w:tcW w:w="1435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(100,905,908)</w:t>
            </w:r>
          </w:p>
        </w:tc>
        <w:tc>
          <w:tcPr>
            <w:tcW w:w="1463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(8,024,441)</w:t>
            </w:r>
          </w:p>
        </w:tc>
        <w:tc>
          <w:tcPr>
            <w:tcW w:w="1478" w:type="dxa"/>
            <w:vAlign w:val="center"/>
          </w:tcPr>
          <w:p w:rsidR="005F2555" w:rsidRPr="005F2555" w:rsidRDefault="005F2555" w:rsidP="005F2555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5F2555">
              <w:rPr>
                <w:rFonts w:ascii="GHEA Grapalat" w:hAnsi="GHEA Grapalat" w:cs="Calibri"/>
                <w:color w:val="000000"/>
                <w:sz w:val="21"/>
                <w:szCs w:val="21"/>
              </w:rPr>
              <w:t>(26,929,245)</w:t>
            </w:r>
          </w:p>
        </w:tc>
        <w:tc>
          <w:tcPr>
            <w:tcW w:w="1433" w:type="dxa"/>
            <w:vAlign w:val="center"/>
          </w:tcPr>
          <w:p w:rsidR="005F2555" w:rsidRPr="00482FFC" w:rsidRDefault="005F2555" w:rsidP="00F2786A">
            <w:pPr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482FFC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63" w:type="dxa"/>
            <w:vAlign w:val="center"/>
          </w:tcPr>
          <w:p w:rsidR="005F2555" w:rsidRPr="00482FFC" w:rsidRDefault="005F2555" w:rsidP="00F2786A">
            <w:pPr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482FFC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50" w:type="dxa"/>
            <w:vAlign w:val="center"/>
          </w:tcPr>
          <w:p w:rsidR="005F2555" w:rsidRPr="00482FFC" w:rsidRDefault="005F2555" w:rsidP="00F2786A">
            <w:pPr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482FFC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62" w:type="dxa"/>
            <w:vAlign w:val="center"/>
          </w:tcPr>
          <w:p w:rsidR="005F2555" w:rsidRPr="00482FFC" w:rsidRDefault="005F2555" w:rsidP="00F2786A">
            <w:pPr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482FFC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21" w:type="dxa"/>
            <w:vAlign w:val="center"/>
          </w:tcPr>
          <w:p w:rsidR="005F2555" w:rsidRPr="00482FFC" w:rsidRDefault="005F2555" w:rsidP="00F2786A">
            <w:pPr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482FFC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72" w:type="dxa"/>
            <w:vAlign w:val="center"/>
          </w:tcPr>
          <w:p w:rsidR="005F2555" w:rsidRPr="00482FFC" w:rsidRDefault="005F2555" w:rsidP="00F2786A">
            <w:pPr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482FFC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-</w:t>
            </w:r>
          </w:p>
        </w:tc>
      </w:tr>
      <w:tr w:rsidR="00EA0674" w:rsidRPr="00213394" w:rsidTr="005F2555">
        <w:trPr>
          <w:trHeight w:val="440"/>
          <w:jc w:val="center"/>
        </w:trPr>
        <w:tc>
          <w:tcPr>
            <w:tcW w:w="2771" w:type="dxa"/>
            <w:vAlign w:val="center"/>
          </w:tcPr>
          <w:p w:rsidR="00E96537" w:rsidRPr="00213394" w:rsidRDefault="00E96537" w:rsidP="00F2786A">
            <w:pPr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213394">
              <w:rPr>
                <w:rFonts w:ascii="GHEA Grapalat" w:eastAsia="Times New Roman" w:hAnsi="GHEA Grapalat" w:cs="Arial"/>
                <w:b/>
                <w:color w:val="000000"/>
              </w:rPr>
              <w:t>Ետգնման</w:t>
            </w:r>
            <w:r w:rsidRPr="00213394">
              <w:rPr>
                <w:rFonts w:ascii="GHEA Grapalat" w:eastAsia="Times New Roman" w:hAnsi="GHEA Grapalat" w:cs="Calibri"/>
                <w:b/>
                <w:color w:val="000000"/>
              </w:rPr>
              <w:t xml:space="preserve"> </w:t>
            </w:r>
            <w:r w:rsidRPr="00213394">
              <w:rPr>
                <w:rFonts w:ascii="GHEA Grapalat" w:eastAsia="Times New Roman" w:hAnsi="GHEA Grapalat" w:cs="Arial"/>
                <w:b/>
                <w:color w:val="000000"/>
              </w:rPr>
              <w:t>ժամկետայնություն</w:t>
            </w:r>
            <w:r>
              <w:rPr>
                <w:rFonts w:ascii="GHEA Grapalat" w:eastAsia="Times New Roman" w:hAnsi="GHEA Grapalat" w:cs="Arial"/>
                <w:b/>
                <w:color w:val="000000"/>
              </w:rPr>
              <w:t xml:space="preserve">, </w:t>
            </w:r>
            <w:r w:rsidRPr="00213394">
              <w:rPr>
                <w:rFonts w:ascii="GHEA Grapalat" w:eastAsia="Times New Roman" w:hAnsi="GHEA Grapalat" w:cs="Arial"/>
                <w:color w:val="000000"/>
              </w:rPr>
              <w:t>տարի</w:t>
            </w:r>
          </w:p>
        </w:tc>
        <w:tc>
          <w:tcPr>
            <w:tcW w:w="13177" w:type="dxa"/>
            <w:gridSpan w:val="9"/>
            <w:vAlign w:val="center"/>
          </w:tcPr>
          <w:p w:rsidR="00E96537" w:rsidRPr="00E96537" w:rsidRDefault="00E96537" w:rsidP="009D08A9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="009D08A9">
              <w:rPr>
                <w:rFonts w:ascii="GHEA Grapalat" w:eastAsia="Times New Roman" w:hAnsi="GHEA Grapalat" w:cs="Calibri"/>
                <w:b/>
                <w:color w:val="000000"/>
              </w:rPr>
              <w:t>3</w:t>
            </w:r>
          </w:p>
        </w:tc>
      </w:tr>
    </w:tbl>
    <w:p w:rsidR="007C68D3" w:rsidRDefault="007C68D3" w:rsidP="007C68D3">
      <w:pPr>
        <w:jc w:val="center"/>
        <w:rPr>
          <w:rFonts w:ascii="GHEA Grapalat" w:hAnsi="GHEA Grapalat" w:cs="Arial"/>
          <w:b/>
        </w:rPr>
        <w:sectPr w:rsidR="007C68D3" w:rsidSect="00835A05">
          <w:pgSz w:w="16839" w:h="11907" w:orient="landscape" w:code="9"/>
          <w:pgMar w:top="1152" w:right="864" w:bottom="576" w:left="1152" w:header="720" w:footer="720" w:gutter="0"/>
          <w:cols w:space="720"/>
          <w:docGrid w:linePitch="360"/>
        </w:sectPr>
      </w:pPr>
    </w:p>
    <w:p w:rsidR="009E7BE0" w:rsidRPr="00FD5C82" w:rsidRDefault="009E7BE0" w:rsidP="00FF3FEC">
      <w:pPr>
        <w:pStyle w:val="ListParagraph"/>
        <w:numPr>
          <w:ilvl w:val="0"/>
          <w:numId w:val="2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3233F">
        <w:rPr>
          <w:rFonts w:ascii="GHEA Grapalat" w:hAnsi="GHEA Grapalat" w:cs="Arial"/>
          <w:sz w:val="24"/>
          <w:szCs w:val="24"/>
        </w:rPr>
        <w:lastRenderedPageBreak/>
        <w:t>Ծրագրի</w:t>
      </w:r>
      <w:r w:rsidRPr="0023233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3233F">
        <w:rPr>
          <w:rFonts w:ascii="GHEA Grapalat" w:hAnsi="GHEA Grapalat"/>
          <w:sz w:val="24"/>
          <w:szCs w:val="24"/>
          <w:lang w:val="hy-AM"/>
        </w:rPr>
        <w:t>բոլոր ժամանակահատվածների համար պահպանման միավոր ծախսերը միավոր հաշվարկով անփոփոխ են և հաշվարկված են 2017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23233F"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en-US"/>
        </w:rPr>
        <w:t>վական</w:t>
      </w:r>
      <w:r w:rsidRPr="0023233F">
        <w:rPr>
          <w:rFonts w:ascii="GHEA Grapalat" w:hAnsi="GHEA Grapalat"/>
          <w:sz w:val="24"/>
          <w:szCs w:val="24"/>
          <w:lang w:val="hy-AM"/>
        </w:rPr>
        <w:t>ի գներով, ոչխարամսի 1</w:t>
      </w:r>
      <w:r w:rsidR="0067095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3233F">
        <w:rPr>
          <w:rFonts w:ascii="GHEA Grapalat" w:hAnsi="GHEA Grapalat"/>
          <w:sz w:val="24"/>
          <w:szCs w:val="24"/>
          <w:lang w:val="hy-AM"/>
        </w:rPr>
        <w:t xml:space="preserve">կգ-ի գինը </w:t>
      </w:r>
      <w:r>
        <w:rPr>
          <w:rFonts w:ascii="GHEA Grapalat" w:hAnsi="GHEA Grapalat"/>
          <w:sz w:val="24"/>
          <w:szCs w:val="24"/>
          <w:lang w:val="en-US"/>
        </w:rPr>
        <w:t>ընդունված է</w:t>
      </w:r>
      <w:r w:rsidRPr="0023233F">
        <w:rPr>
          <w:rFonts w:ascii="GHEA Grapalat" w:hAnsi="GHEA Grapalat"/>
          <w:sz w:val="24"/>
          <w:szCs w:val="24"/>
          <w:lang w:val="hy-AM"/>
        </w:rPr>
        <w:t xml:space="preserve"> 2100</w:t>
      </w:r>
      <w:r w:rsidRPr="0023233F">
        <w:rPr>
          <w:rFonts w:ascii="GHEA Grapalat" w:hAnsi="GHEA Grapalat"/>
          <w:sz w:val="24"/>
          <w:szCs w:val="24"/>
          <w:lang w:val="en-US"/>
        </w:rPr>
        <w:t xml:space="preserve"> ՀՀ</w:t>
      </w:r>
      <w:r w:rsidRPr="007D70C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3233F">
        <w:rPr>
          <w:rFonts w:ascii="GHEA Grapalat" w:hAnsi="GHEA Grapalat"/>
          <w:sz w:val="24"/>
          <w:szCs w:val="24"/>
          <w:lang w:val="hy-AM"/>
        </w:rPr>
        <w:t>դր</w:t>
      </w:r>
      <w:r w:rsidRPr="0023233F">
        <w:rPr>
          <w:rFonts w:ascii="GHEA Grapalat" w:hAnsi="GHEA Grapalat"/>
          <w:sz w:val="24"/>
          <w:szCs w:val="24"/>
        </w:rPr>
        <w:t>ամ</w:t>
      </w:r>
      <w:r w:rsidRPr="0023233F">
        <w:rPr>
          <w:rFonts w:ascii="GHEA Grapalat" w:hAnsi="GHEA Grapalat"/>
          <w:sz w:val="24"/>
          <w:szCs w:val="24"/>
          <w:lang w:val="hy-AM"/>
        </w:rPr>
        <w:t>, բրդինը՝ 1</w:t>
      </w:r>
      <w:r w:rsidR="00740490">
        <w:rPr>
          <w:rFonts w:ascii="GHEA Grapalat" w:hAnsi="GHEA Grapalat"/>
          <w:sz w:val="24"/>
          <w:szCs w:val="24"/>
          <w:lang w:val="en-US"/>
        </w:rPr>
        <w:t>0</w:t>
      </w:r>
      <w:r w:rsidRPr="0023233F">
        <w:rPr>
          <w:rFonts w:ascii="GHEA Grapalat" w:hAnsi="GHEA Grapalat"/>
          <w:sz w:val="24"/>
          <w:szCs w:val="24"/>
          <w:lang w:val="hy-AM"/>
        </w:rPr>
        <w:t>00</w:t>
      </w:r>
      <w:r w:rsidRPr="0023233F">
        <w:rPr>
          <w:rFonts w:ascii="GHEA Grapalat" w:hAnsi="GHEA Grapalat"/>
          <w:sz w:val="24"/>
          <w:szCs w:val="24"/>
          <w:lang w:val="en-US"/>
        </w:rPr>
        <w:t xml:space="preserve"> ՀՀ</w:t>
      </w:r>
      <w:r w:rsidRPr="0023233F">
        <w:rPr>
          <w:rFonts w:ascii="GHEA Grapalat" w:hAnsi="GHEA Grapalat"/>
          <w:sz w:val="24"/>
          <w:szCs w:val="24"/>
          <w:lang w:val="hy-AM"/>
        </w:rPr>
        <w:t xml:space="preserve"> դր</w:t>
      </w:r>
      <w:r w:rsidRPr="0023233F">
        <w:rPr>
          <w:rFonts w:ascii="GHEA Grapalat" w:hAnsi="GHEA Grapalat"/>
          <w:sz w:val="24"/>
          <w:szCs w:val="24"/>
          <w:lang w:val="en-US"/>
        </w:rPr>
        <w:t>ամ</w:t>
      </w:r>
      <w:r w:rsidRPr="0023233F">
        <w:rPr>
          <w:rFonts w:ascii="GHEA Grapalat" w:hAnsi="GHEA Grapalat"/>
          <w:sz w:val="24"/>
          <w:szCs w:val="24"/>
          <w:lang w:val="hy-AM"/>
        </w:rPr>
        <w:t>, արոտավայրի 1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23233F">
        <w:rPr>
          <w:rFonts w:ascii="GHEA Grapalat" w:hAnsi="GHEA Grapalat"/>
          <w:sz w:val="24"/>
          <w:szCs w:val="24"/>
          <w:lang w:val="hy-AM"/>
        </w:rPr>
        <w:t xml:space="preserve">հա վարձակալության վճարը </w:t>
      </w:r>
      <w:r w:rsidR="00507962">
        <w:rPr>
          <w:rFonts w:ascii="GHEA Grapalat" w:hAnsi="GHEA Grapalat"/>
          <w:sz w:val="24"/>
          <w:szCs w:val="24"/>
          <w:lang w:val="en-US"/>
        </w:rPr>
        <w:t>4</w:t>
      </w:r>
      <w:r w:rsidRPr="0023233F">
        <w:rPr>
          <w:rFonts w:ascii="GHEA Grapalat" w:hAnsi="GHEA Grapalat"/>
          <w:sz w:val="24"/>
          <w:szCs w:val="24"/>
          <w:lang w:val="hy-AM"/>
        </w:rPr>
        <w:t>000</w:t>
      </w:r>
      <w:r>
        <w:rPr>
          <w:rFonts w:ascii="GHEA Grapalat" w:hAnsi="GHEA Grapalat"/>
          <w:sz w:val="24"/>
          <w:szCs w:val="24"/>
          <w:lang w:val="en-US"/>
        </w:rPr>
        <w:t xml:space="preserve"> ՀՀ</w:t>
      </w:r>
      <w:r w:rsidRPr="0023233F">
        <w:rPr>
          <w:rFonts w:ascii="GHEA Grapalat" w:hAnsi="GHEA Grapalat"/>
          <w:sz w:val="24"/>
          <w:szCs w:val="24"/>
          <w:lang w:val="hy-AM"/>
        </w:rPr>
        <w:t xml:space="preserve"> դր</w:t>
      </w:r>
      <w:r w:rsidRPr="0023233F">
        <w:rPr>
          <w:rFonts w:ascii="GHEA Grapalat" w:hAnsi="GHEA Grapalat"/>
          <w:sz w:val="24"/>
          <w:szCs w:val="24"/>
          <w:lang w:val="en-US"/>
        </w:rPr>
        <w:t>ամ</w:t>
      </w:r>
      <w:r w:rsidRPr="0023233F">
        <w:rPr>
          <w:rFonts w:ascii="GHEA Grapalat" w:hAnsi="GHEA Grapalat"/>
          <w:sz w:val="24"/>
          <w:szCs w:val="24"/>
          <w:lang w:val="hy-AM"/>
        </w:rPr>
        <w:t xml:space="preserve">, խոտի 1 կգ-ի </w:t>
      </w:r>
      <w:r w:rsidR="00507962">
        <w:rPr>
          <w:rFonts w:ascii="GHEA Grapalat" w:hAnsi="GHEA Grapalat"/>
          <w:sz w:val="24"/>
          <w:szCs w:val="24"/>
          <w:lang w:val="en-US"/>
        </w:rPr>
        <w:t>ինքնարժեքը</w:t>
      </w:r>
      <w:r w:rsidRPr="0023233F">
        <w:rPr>
          <w:rFonts w:ascii="GHEA Grapalat" w:hAnsi="GHEA Grapalat"/>
          <w:sz w:val="24"/>
          <w:szCs w:val="24"/>
          <w:lang w:val="hy-AM"/>
        </w:rPr>
        <w:t xml:space="preserve"> </w:t>
      </w:r>
      <w:r w:rsidR="00FD6250">
        <w:rPr>
          <w:rFonts w:ascii="GHEA Grapalat" w:hAnsi="GHEA Grapalat"/>
          <w:sz w:val="24"/>
          <w:szCs w:val="24"/>
          <w:lang w:val="en-US"/>
        </w:rPr>
        <w:t>35</w:t>
      </w:r>
      <w:r w:rsidRPr="0023233F">
        <w:rPr>
          <w:rFonts w:ascii="GHEA Grapalat" w:hAnsi="GHEA Grapalat"/>
          <w:sz w:val="24"/>
          <w:szCs w:val="24"/>
          <w:lang w:val="en-US"/>
        </w:rPr>
        <w:t xml:space="preserve"> ՀՀ </w:t>
      </w:r>
      <w:r w:rsidRPr="0023233F">
        <w:rPr>
          <w:rFonts w:ascii="GHEA Grapalat" w:hAnsi="GHEA Grapalat"/>
          <w:sz w:val="24"/>
          <w:szCs w:val="24"/>
          <w:lang w:val="hy-AM"/>
        </w:rPr>
        <w:t>դր</w:t>
      </w:r>
      <w:r w:rsidRPr="0023233F">
        <w:rPr>
          <w:rFonts w:ascii="GHEA Grapalat" w:hAnsi="GHEA Grapalat"/>
          <w:sz w:val="24"/>
          <w:szCs w:val="24"/>
          <w:lang w:val="en-US"/>
        </w:rPr>
        <w:t>ամ</w:t>
      </w:r>
      <w:r w:rsidRPr="0023233F">
        <w:rPr>
          <w:rFonts w:ascii="GHEA Grapalat" w:hAnsi="GHEA Grapalat"/>
          <w:sz w:val="24"/>
          <w:szCs w:val="24"/>
          <w:lang w:val="hy-AM"/>
        </w:rPr>
        <w:t>, սիլոսի</w:t>
      </w:r>
      <w:r w:rsidR="00507962">
        <w:rPr>
          <w:rFonts w:ascii="GHEA Grapalat" w:hAnsi="GHEA Grapalat"/>
          <w:sz w:val="24"/>
          <w:szCs w:val="24"/>
          <w:lang w:val="en-US"/>
        </w:rPr>
        <w:t>նը՝</w:t>
      </w:r>
      <w:r w:rsidRPr="0023233F">
        <w:rPr>
          <w:rFonts w:ascii="GHEA Grapalat" w:hAnsi="GHEA Grapalat"/>
          <w:sz w:val="24"/>
          <w:szCs w:val="24"/>
          <w:lang w:val="hy-AM"/>
        </w:rPr>
        <w:t xml:space="preserve"> </w:t>
      </w:r>
      <w:r w:rsidR="00351792">
        <w:rPr>
          <w:rFonts w:ascii="GHEA Grapalat" w:hAnsi="GHEA Grapalat"/>
          <w:sz w:val="24"/>
          <w:szCs w:val="24"/>
          <w:lang w:val="en-US"/>
        </w:rPr>
        <w:t>11</w:t>
      </w:r>
      <w:r w:rsidR="00507962">
        <w:rPr>
          <w:rFonts w:ascii="GHEA Grapalat" w:hAnsi="GHEA Grapalat"/>
          <w:sz w:val="24"/>
          <w:szCs w:val="24"/>
          <w:lang w:val="en-US"/>
        </w:rPr>
        <w:t xml:space="preserve"> ՀՀ</w:t>
      </w:r>
      <w:r w:rsidRPr="0023233F">
        <w:rPr>
          <w:rFonts w:ascii="GHEA Grapalat" w:hAnsi="GHEA Grapalat"/>
          <w:sz w:val="24"/>
          <w:szCs w:val="24"/>
          <w:lang w:val="hy-AM"/>
        </w:rPr>
        <w:t xml:space="preserve"> դր</w:t>
      </w:r>
      <w:r w:rsidRPr="0023233F">
        <w:rPr>
          <w:rFonts w:ascii="GHEA Grapalat" w:hAnsi="GHEA Grapalat"/>
          <w:sz w:val="24"/>
          <w:szCs w:val="24"/>
          <w:lang w:val="en-US"/>
        </w:rPr>
        <w:t>ամ</w:t>
      </w:r>
      <w:r w:rsidRPr="0023233F">
        <w:rPr>
          <w:rFonts w:ascii="GHEA Grapalat" w:hAnsi="GHEA Grapalat"/>
          <w:sz w:val="24"/>
          <w:szCs w:val="24"/>
          <w:lang w:val="hy-AM"/>
        </w:rPr>
        <w:t>, իսկ խտացրած կերինը՝ 125</w:t>
      </w:r>
      <w:r w:rsidR="00507962">
        <w:rPr>
          <w:rFonts w:ascii="GHEA Grapalat" w:hAnsi="GHEA Grapalat"/>
          <w:sz w:val="24"/>
          <w:szCs w:val="24"/>
          <w:lang w:val="en-US"/>
        </w:rPr>
        <w:t xml:space="preserve"> ՀՀ</w:t>
      </w:r>
      <w:r w:rsidRPr="0023233F">
        <w:rPr>
          <w:rFonts w:ascii="GHEA Grapalat" w:hAnsi="GHEA Grapalat"/>
          <w:sz w:val="24"/>
          <w:szCs w:val="24"/>
          <w:lang w:val="hy-AM"/>
        </w:rPr>
        <w:t xml:space="preserve"> դր</w:t>
      </w:r>
      <w:r w:rsidRPr="0023233F">
        <w:rPr>
          <w:rFonts w:ascii="GHEA Grapalat" w:hAnsi="GHEA Grapalat"/>
          <w:sz w:val="24"/>
          <w:szCs w:val="24"/>
          <w:lang w:val="en-US"/>
        </w:rPr>
        <w:t>ամ</w:t>
      </w:r>
      <w:r w:rsidRPr="0023233F">
        <w:rPr>
          <w:rFonts w:ascii="GHEA Grapalat" w:hAnsi="GHEA Grapalat"/>
          <w:sz w:val="24"/>
          <w:szCs w:val="24"/>
          <w:lang w:val="hy-AM"/>
        </w:rPr>
        <w:t>։</w:t>
      </w:r>
    </w:p>
    <w:p w:rsidR="00FD5C82" w:rsidRPr="009E7BE0" w:rsidRDefault="00FD5C82" w:rsidP="00FF3FEC">
      <w:pPr>
        <w:pStyle w:val="ListParagraph"/>
        <w:numPr>
          <w:ilvl w:val="0"/>
          <w:numId w:val="2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D70C4">
        <w:rPr>
          <w:rFonts w:ascii="GHEA Grapalat" w:hAnsi="GHEA Grapalat"/>
          <w:sz w:val="24"/>
          <w:szCs w:val="24"/>
          <w:lang w:val="hy-AM"/>
        </w:rPr>
        <w:t>Գները հաշվա</w:t>
      </w:r>
      <w:r w:rsidR="00807D81">
        <w:rPr>
          <w:rFonts w:ascii="GHEA Grapalat" w:hAnsi="GHEA Grapalat"/>
          <w:sz w:val="24"/>
          <w:szCs w:val="24"/>
          <w:lang w:val="hy-AM"/>
        </w:rPr>
        <w:t>ր</w:t>
      </w:r>
      <w:r w:rsidRPr="007D70C4">
        <w:rPr>
          <w:rFonts w:ascii="GHEA Grapalat" w:hAnsi="GHEA Grapalat"/>
          <w:sz w:val="24"/>
          <w:szCs w:val="24"/>
          <w:lang w:val="hy-AM"/>
        </w:rPr>
        <w:t xml:space="preserve">կված են ելնելով այն հանգամանքից, որ տոհմաբուծարանը պետք է ունենա սեփական </w:t>
      </w:r>
      <w:r w:rsidR="00507962" w:rsidRPr="007D70C4">
        <w:rPr>
          <w:rFonts w:ascii="GHEA Grapalat" w:hAnsi="GHEA Grapalat"/>
          <w:sz w:val="24"/>
          <w:szCs w:val="24"/>
          <w:lang w:val="hy-AM"/>
        </w:rPr>
        <w:t>կերարտադրություն:</w:t>
      </w:r>
    </w:p>
    <w:p w:rsidR="009E7BE0" w:rsidRPr="009E7BE0" w:rsidRDefault="009E7BE0" w:rsidP="00FF3FEC">
      <w:pPr>
        <w:pStyle w:val="ListParagraph"/>
        <w:numPr>
          <w:ilvl w:val="0"/>
          <w:numId w:val="2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E7BE0">
        <w:rPr>
          <w:rFonts w:ascii="GHEA Grapalat" w:hAnsi="GHEA Grapalat" w:cs="Arial"/>
          <w:sz w:val="24"/>
          <w:szCs w:val="24"/>
          <w:lang w:val="hy-AM"/>
        </w:rPr>
        <w:t>Ծրագրի ետգնման ժամկետայնությունը</w:t>
      </w:r>
      <w:r w:rsidR="00FD6250">
        <w:rPr>
          <w:rFonts w:ascii="GHEA Grapalat" w:hAnsi="GHEA Grapalat" w:cs="Arial"/>
          <w:sz w:val="24"/>
          <w:szCs w:val="24"/>
          <w:lang w:val="hy-AM"/>
        </w:rPr>
        <w:t xml:space="preserve"> 1</w:t>
      </w:r>
      <w:r w:rsidR="00FD6250" w:rsidRPr="007D70C4">
        <w:rPr>
          <w:rFonts w:ascii="GHEA Grapalat" w:hAnsi="GHEA Grapalat" w:cs="Arial"/>
          <w:sz w:val="24"/>
          <w:szCs w:val="24"/>
          <w:lang w:val="hy-AM"/>
        </w:rPr>
        <w:t>3</w:t>
      </w:r>
      <w:r w:rsidRPr="009E7BE0">
        <w:rPr>
          <w:rFonts w:ascii="GHEA Grapalat" w:hAnsi="GHEA Grapalat" w:cs="Arial"/>
          <w:sz w:val="24"/>
          <w:szCs w:val="24"/>
          <w:lang w:val="hy-AM"/>
        </w:rPr>
        <w:t xml:space="preserve"> տարի է։ Տնտեսությունը 7-րդ տար</w:t>
      </w:r>
      <w:r w:rsidR="00614C63" w:rsidRPr="007D70C4">
        <w:rPr>
          <w:rFonts w:ascii="GHEA Grapalat" w:hAnsi="GHEA Grapalat" w:cs="Arial"/>
          <w:sz w:val="24"/>
          <w:szCs w:val="24"/>
          <w:lang w:val="hy-AM"/>
        </w:rPr>
        <w:t>վանից</w:t>
      </w:r>
      <w:r w:rsidRPr="009E7BE0">
        <w:rPr>
          <w:rFonts w:ascii="GHEA Grapalat" w:hAnsi="GHEA Grapalat" w:cs="Arial"/>
          <w:sz w:val="24"/>
          <w:szCs w:val="24"/>
          <w:lang w:val="hy-AM"/>
        </w:rPr>
        <w:t xml:space="preserve"> սկս</w:t>
      </w:r>
      <w:r w:rsidR="00614C63" w:rsidRPr="007D70C4">
        <w:rPr>
          <w:rFonts w:ascii="GHEA Grapalat" w:hAnsi="GHEA Grapalat" w:cs="Arial"/>
          <w:sz w:val="24"/>
          <w:szCs w:val="24"/>
          <w:lang w:val="hy-AM"/>
        </w:rPr>
        <w:t>վ</w:t>
      </w:r>
      <w:r w:rsidRPr="009E7BE0">
        <w:rPr>
          <w:rFonts w:ascii="GHEA Grapalat" w:hAnsi="GHEA Grapalat" w:cs="Arial"/>
          <w:sz w:val="24"/>
          <w:szCs w:val="24"/>
          <w:lang w:val="hy-AM"/>
        </w:rPr>
        <w:t xml:space="preserve">ած գործում է իր ամբողջ </w:t>
      </w:r>
      <w:r w:rsidRPr="007D70C4">
        <w:rPr>
          <w:rFonts w:ascii="GHEA Grapalat" w:hAnsi="GHEA Grapalat" w:cs="Arial"/>
          <w:sz w:val="24"/>
          <w:szCs w:val="24"/>
          <w:lang w:val="hy-AM"/>
        </w:rPr>
        <w:t>ներուժով</w:t>
      </w:r>
      <w:r w:rsidRPr="009E7BE0">
        <w:rPr>
          <w:rFonts w:ascii="GHEA Grapalat" w:hAnsi="GHEA Grapalat" w:cs="Arial"/>
          <w:sz w:val="24"/>
          <w:szCs w:val="24"/>
          <w:lang w:val="hy-AM"/>
        </w:rPr>
        <w:t>՝ դրամական զուտ հոսքերը հասցնելով տարեկան 21</w:t>
      </w:r>
      <w:r w:rsidR="00FD6250" w:rsidRPr="007D70C4">
        <w:rPr>
          <w:rFonts w:ascii="GHEA Grapalat" w:hAnsi="GHEA Grapalat" w:cs="Arial"/>
          <w:sz w:val="24"/>
          <w:szCs w:val="24"/>
          <w:lang w:val="hy-AM"/>
        </w:rPr>
        <w:t>.</w:t>
      </w:r>
      <w:r w:rsidRPr="009E7BE0">
        <w:rPr>
          <w:rFonts w:ascii="GHEA Grapalat" w:hAnsi="GHEA Grapalat" w:cs="Arial"/>
          <w:sz w:val="24"/>
          <w:szCs w:val="24"/>
          <w:lang w:val="hy-AM"/>
        </w:rPr>
        <w:t xml:space="preserve">5 մլն </w:t>
      </w:r>
      <w:r w:rsidRPr="007D70C4">
        <w:rPr>
          <w:rFonts w:ascii="GHEA Grapalat" w:hAnsi="GHEA Grapalat" w:cs="Arial"/>
          <w:sz w:val="24"/>
          <w:szCs w:val="24"/>
          <w:lang w:val="hy-AM"/>
        </w:rPr>
        <w:t xml:space="preserve">ՀՀ </w:t>
      </w:r>
      <w:r w:rsidRPr="009E7BE0">
        <w:rPr>
          <w:rFonts w:ascii="GHEA Grapalat" w:hAnsi="GHEA Grapalat" w:cs="Arial"/>
          <w:sz w:val="24"/>
          <w:szCs w:val="24"/>
          <w:lang w:val="hy-AM"/>
        </w:rPr>
        <w:t>դրամի, որը կպահպանվի հաջորդող տարիների ընթացքում։</w:t>
      </w:r>
    </w:p>
    <w:p w:rsidR="00A75F16" w:rsidRPr="007D70C4" w:rsidRDefault="009E7BE0" w:rsidP="00A75F16">
      <w:pPr>
        <w:pStyle w:val="ListParagraph"/>
        <w:numPr>
          <w:ilvl w:val="0"/>
          <w:numId w:val="2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014DA">
        <w:rPr>
          <w:rFonts w:ascii="GHEA Grapalat" w:hAnsi="GHEA Grapalat" w:cs="Arial"/>
          <w:sz w:val="24"/>
          <w:szCs w:val="24"/>
          <w:lang w:val="hy-AM"/>
        </w:rPr>
        <w:t>Կերի ծախս</w:t>
      </w:r>
      <w:r w:rsidR="00B57CE0" w:rsidRPr="007D70C4">
        <w:rPr>
          <w:rFonts w:ascii="GHEA Grapalat" w:hAnsi="GHEA Grapalat" w:cs="Arial"/>
          <w:sz w:val="24"/>
          <w:szCs w:val="24"/>
          <w:lang w:val="hy-AM"/>
        </w:rPr>
        <w:t>ն</w:t>
      </w:r>
      <w:r w:rsidRPr="00B014DA">
        <w:rPr>
          <w:rFonts w:ascii="GHEA Grapalat" w:hAnsi="GHEA Grapalat" w:cs="Arial"/>
          <w:sz w:val="24"/>
          <w:szCs w:val="24"/>
          <w:lang w:val="hy-AM"/>
        </w:rPr>
        <w:t xml:space="preserve"> ընդհանուր ծախսերի հաշվարկի մեջ կազմում է </w:t>
      </w:r>
      <w:r w:rsidR="00B014DA" w:rsidRPr="007D70C4">
        <w:rPr>
          <w:rFonts w:ascii="GHEA Grapalat" w:hAnsi="GHEA Grapalat" w:cs="Arial"/>
          <w:sz w:val="24"/>
          <w:szCs w:val="24"/>
          <w:lang w:val="hy-AM"/>
        </w:rPr>
        <w:t>միջնը</w:t>
      </w:r>
      <w:r w:rsidRPr="00B014D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014DA" w:rsidRPr="007D70C4">
        <w:rPr>
          <w:rFonts w:ascii="GHEA Grapalat" w:hAnsi="GHEA Grapalat" w:cs="Arial"/>
          <w:sz w:val="24"/>
          <w:szCs w:val="24"/>
          <w:lang w:val="hy-AM"/>
        </w:rPr>
        <w:t>55</w:t>
      </w:r>
      <w:r w:rsidR="00B014DA">
        <w:rPr>
          <w:rFonts w:ascii="GHEA Grapalat" w:hAnsi="GHEA Grapalat" w:cs="Arial"/>
          <w:sz w:val="24"/>
          <w:szCs w:val="24"/>
          <w:lang w:val="hy-AM"/>
        </w:rPr>
        <w:t>%:</w:t>
      </w:r>
    </w:p>
    <w:p w:rsidR="00B014DA" w:rsidRPr="007D70C4" w:rsidRDefault="00B014DA" w:rsidP="00B014DA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17C5C" w:rsidRPr="008F14BC" w:rsidRDefault="00DC29C5" w:rsidP="00996868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360"/>
        </w:tabs>
        <w:spacing w:after="0" w:line="360" w:lineRule="auto"/>
        <w:ind w:left="1080" w:hanging="108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ԾՐԱԳՐԻՑ ԱԿՆԿԱԼՎՈՂ ԱՐԴՅՈՒՆՔՆԵՐԸ</w:t>
      </w:r>
    </w:p>
    <w:p w:rsidR="00A706EA" w:rsidRPr="00C1092B" w:rsidRDefault="00A706EA" w:rsidP="00FF3FEC">
      <w:pPr>
        <w:pStyle w:val="ListParagraph"/>
        <w:numPr>
          <w:ilvl w:val="0"/>
          <w:numId w:val="23"/>
        </w:numPr>
        <w:tabs>
          <w:tab w:val="left" w:pos="90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Մասնավոր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հատվածի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հետ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համագործակցության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արդյուքնում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հանրապետությունում</w:t>
      </w:r>
      <w:r w:rsidR="00C1092B" w:rsidRPr="007D70C4">
        <w:rPr>
          <w:rFonts w:ascii="GHEA Grapalat" w:hAnsi="GHEA Grapalat" w:cs="Sylfaen"/>
          <w:sz w:val="24"/>
          <w:szCs w:val="24"/>
        </w:rPr>
        <w:t xml:space="preserve"> </w:t>
      </w:r>
      <w:r w:rsidR="00C1092B">
        <w:rPr>
          <w:rFonts w:ascii="GHEA Grapalat" w:hAnsi="GHEA Grapalat" w:cs="Sylfaen"/>
          <w:sz w:val="24"/>
          <w:szCs w:val="24"/>
          <w:lang w:val="en-US"/>
        </w:rPr>
        <w:t>կստեղծվի</w:t>
      </w:r>
      <w:r w:rsidR="00C1092B" w:rsidRPr="007D70C4">
        <w:rPr>
          <w:rFonts w:ascii="GHEA Grapalat" w:hAnsi="GHEA Grapalat" w:cs="Sylfaen"/>
          <w:sz w:val="24"/>
          <w:szCs w:val="24"/>
        </w:rPr>
        <w:t xml:space="preserve"> </w:t>
      </w:r>
      <w:r w:rsidR="00C1092B">
        <w:rPr>
          <w:rFonts w:ascii="GHEA Grapalat" w:hAnsi="GHEA Grapalat" w:cs="Sylfaen"/>
          <w:sz w:val="24"/>
          <w:szCs w:val="24"/>
          <w:lang w:val="en-US"/>
        </w:rPr>
        <w:t>կիսանրբագեղմ</w:t>
      </w:r>
      <w:r w:rsidR="00C1092B" w:rsidRPr="007D70C4">
        <w:rPr>
          <w:rFonts w:ascii="GHEA Grapalat" w:hAnsi="GHEA Grapalat" w:cs="Sylfaen"/>
          <w:sz w:val="24"/>
          <w:szCs w:val="24"/>
        </w:rPr>
        <w:t xml:space="preserve"> </w:t>
      </w:r>
      <w:r w:rsidR="00C1092B">
        <w:rPr>
          <w:rFonts w:ascii="GHEA Grapalat" w:hAnsi="GHEA Grapalat" w:cs="Sylfaen"/>
          <w:sz w:val="24"/>
          <w:szCs w:val="24"/>
          <w:lang w:val="en-US"/>
        </w:rPr>
        <w:t>կորիդելի</w:t>
      </w:r>
      <w:r w:rsidR="00C1092B" w:rsidRPr="007D70C4">
        <w:rPr>
          <w:rFonts w:ascii="GHEA Grapalat" w:hAnsi="GHEA Grapalat" w:cs="Sylfaen"/>
          <w:sz w:val="24"/>
          <w:szCs w:val="24"/>
        </w:rPr>
        <w:t xml:space="preserve"> </w:t>
      </w:r>
      <w:r w:rsidR="00C1092B">
        <w:rPr>
          <w:rFonts w:ascii="GHEA Grapalat" w:hAnsi="GHEA Grapalat" w:cs="Sylfaen"/>
          <w:sz w:val="24"/>
          <w:szCs w:val="24"/>
          <w:lang w:val="en-US"/>
        </w:rPr>
        <w:t>տիպի</w:t>
      </w:r>
      <w:r w:rsidR="00C1092B" w:rsidRPr="007D70C4">
        <w:rPr>
          <w:rFonts w:ascii="GHEA Grapalat" w:hAnsi="GHEA Grapalat" w:cs="Sylfaen"/>
          <w:sz w:val="24"/>
          <w:szCs w:val="24"/>
        </w:rPr>
        <w:t xml:space="preserve"> </w:t>
      </w:r>
      <w:r w:rsidR="00C1092B">
        <w:rPr>
          <w:rFonts w:ascii="GHEA Grapalat" w:hAnsi="GHEA Grapalat" w:cs="Sylfaen"/>
          <w:sz w:val="24"/>
          <w:szCs w:val="24"/>
          <w:lang w:val="en-US"/>
        </w:rPr>
        <w:t>ոչխարի</w:t>
      </w:r>
      <w:r w:rsidR="00C1092B" w:rsidRPr="007D70C4">
        <w:rPr>
          <w:rFonts w:ascii="GHEA Grapalat" w:hAnsi="GHEA Grapalat" w:cs="Sylfaen"/>
          <w:sz w:val="24"/>
          <w:szCs w:val="24"/>
        </w:rPr>
        <w:t xml:space="preserve"> </w:t>
      </w:r>
      <w:r w:rsidR="00C1092B">
        <w:rPr>
          <w:rFonts w:ascii="GHEA Grapalat" w:hAnsi="GHEA Grapalat" w:cs="Sylfaen"/>
          <w:sz w:val="24"/>
          <w:szCs w:val="24"/>
          <w:lang w:val="en-US"/>
        </w:rPr>
        <w:t>տոհմաբուծարան</w:t>
      </w:r>
      <w:r w:rsidRPr="007D70C4">
        <w:rPr>
          <w:rFonts w:ascii="GHEA Grapalat" w:hAnsi="GHEA Grapalat" w:cs="Sylfaen"/>
          <w:sz w:val="24"/>
          <w:szCs w:val="24"/>
        </w:rPr>
        <w:t>,</w:t>
      </w:r>
      <w:r w:rsidR="00C1092B" w:rsidRPr="007D70C4">
        <w:rPr>
          <w:rFonts w:ascii="GHEA Grapalat" w:hAnsi="GHEA Grapalat" w:cs="Sylfaen"/>
          <w:sz w:val="24"/>
          <w:szCs w:val="24"/>
        </w:rPr>
        <w:t xml:space="preserve"> </w:t>
      </w:r>
      <w:r w:rsidR="00C1092B">
        <w:rPr>
          <w:rFonts w:ascii="GHEA Grapalat" w:hAnsi="GHEA Grapalat" w:cs="Sylfaen"/>
          <w:sz w:val="24"/>
          <w:szCs w:val="24"/>
          <w:lang w:val="en-US"/>
        </w:rPr>
        <w:t>որն</w:t>
      </w:r>
      <w:r w:rsidR="00C1092B" w:rsidRPr="007D70C4">
        <w:rPr>
          <w:rFonts w:ascii="GHEA Grapalat" w:hAnsi="GHEA Grapalat" w:cs="Sylfaen"/>
          <w:sz w:val="24"/>
          <w:szCs w:val="24"/>
        </w:rPr>
        <w:t xml:space="preserve"> </w:t>
      </w:r>
      <w:r w:rsidR="00C1092B">
        <w:rPr>
          <w:rFonts w:ascii="GHEA Grapalat" w:hAnsi="GHEA Grapalat" w:cs="Sylfaen"/>
          <w:sz w:val="24"/>
          <w:szCs w:val="24"/>
          <w:lang w:val="en-US"/>
        </w:rPr>
        <w:t>ունենալով</w:t>
      </w:r>
      <w:r w:rsidR="00C1092B" w:rsidRPr="007D70C4">
        <w:rPr>
          <w:rFonts w:ascii="GHEA Grapalat" w:hAnsi="GHEA Grapalat" w:cs="Sylfaen"/>
          <w:sz w:val="24"/>
          <w:szCs w:val="24"/>
        </w:rPr>
        <w:t xml:space="preserve"> </w:t>
      </w:r>
      <w:r w:rsidR="00C1092B">
        <w:rPr>
          <w:rFonts w:ascii="GHEA Grapalat" w:hAnsi="GHEA Grapalat" w:cs="Sylfaen"/>
          <w:sz w:val="24"/>
          <w:szCs w:val="24"/>
          <w:lang w:val="en-US"/>
        </w:rPr>
        <w:t>կարևոր</w:t>
      </w:r>
      <w:r w:rsidR="00C1092B" w:rsidRPr="007D70C4">
        <w:rPr>
          <w:rFonts w:ascii="GHEA Grapalat" w:hAnsi="GHEA Grapalat" w:cs="Sylfaen"/>
          <w:sz w:val="24"/>
          <w:szCs w:val="24"/>
        </w:rPr>
        <w:t xml:space="preserve"> </w:t>
      </w:r>
      <w:r w:rsidR="00C1092B">
        <w:rPr>
          <w:rFonts w:ascii="GHEA Grapalat" w:hAnsi="GHEA Grapalat" w:cs="Sylfaen"/>
          <w:sz w:val="24"/>
          <w:szCs w:val="24"/>
          <w:lang w:val="en-US"/>
        </w:rPr>
        <w:t>ռազմավարական</w:t>
      </w:r>
      <w:r w:rsidR="00C1092B" w:rsidRPr="007D70C4">
        <w:rPr>
          <w:rFonts w:ascii="GHEA Grapalat" w:hAnsi="GHEA Grapalat" w:cs="Sylfaen"/>
          <w:sz w:val="24"/>
          <w:szCs w:val="24"/>
        </w:rPr>
        <w:t xml:space="preserve"> </w:t>
      </w:r>
      <w:r w:rsidR="00C1092B">
        <w:rPr>
          <w:rFonts w:ascii="GHEA Grapalat" w:hAnsi="GHEA Grapalat" w:cs="Sylfaen"/>
          <w:sz w:val="24"/>
          <w:szCs w:val="24"/>
          <w:lang w:val="en-US"/>
        </w:rPr>
        <w:t>նշանակություն</w:t>
      </w:r>
      <w:r w:rsidR="00C1092B" w:rsidRPr="007D70C4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հնարավորություն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1092B">
        <w:rPr>
          <w:rFonts w:ascii="GHEA Grapalat" w:hAnsi="GHEA Grapalat" w:cs="Sylfaen"/>
          <w:sz w:val="24"/>
          <w:szCs w:val="24"/>
          <w:lang w:val="en-US"/>
        </w:rPr>
        <w:t>կընձեռի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1092B">
        <w:rPr>
          <w:rFonts w:ascii="GHEA Grapalat" w:hAnsi="GHEA Grapalat" w:cs="Sylfaen"/>
          <w:sz w:val="24"/>
          <w:szCs w:val="24"/>
          <w:lang w:val="en-US"/>
        </w:rPr>
        <w:t>որակապես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1092B">
        <w:rPr>
          <w:rFonts w:ascii="GHEA Grapalat" w:hAnsi="GHEA Grapalat" w:cs="Sylfaen"/>
          <w:sz w:val="24"/>
          <w:szCs w:val="24"/>
          <w:lang w:val="en-US"/>
        </w:rPr>
        <w:t>բարելավել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1092B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1092B">
        <w:rPr>
          <w:rFonts w:ascii="GHEA Grapalat" w:hAnsi="GHEA Grapalat" w:cs="Sylfaen"/>
          <w:sz w:val="24"/>
          <w:szCs w:val="24"/>
          <w:lang w:val="en-US"/>
        </w:rPr>
        <w:t>հոտերը</w:t>
      </w:r>
      <w:r w:rsidRPr="007D70C4">
        <w:rPr>
          <w:rFonts w:ascii="GHEA Grapalat" w:hAnsi="GHEA Grapalat" w:cs="Sylfaen"/>
          <w:sz w:val="24"/>
          <w:szCs w:val="24"/>
        </w:rPr>
        <w:t xml:space="preserve">, </w:t>
      </w:r>
      <w:r w:rsidRPr="00C1092B">
        <w:rPr>
          <w:rFonts w:ascii="GHEA Grapalat" w:hAnsi="GHEA Grapalat" w:cs="Sylfaen"/>
          <w:sz w:val="24"/>
          <w:szCs w:val="24"/>
          <w:lang w:val="en-US"/>
        </w:rPr>
        <w:t>դրանք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1092B">
        <w:rPr>
          <w:rFonts w:ascii="GHEA Grapalat" w:hAnsi="GHEA Grapalat" w:cs="Sylfaen"/>
          <w:sz w:val="24"/>
          <w:szCs w:val="24"/>
          <w:lang w:val="en-US"/>
        </w:rPr>
        <w:t>համալրելով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1092B">
        <w:rPr>
          <w:rFonts w:ascii="GHEA Grapalat" w:hAnsi="GHEA Grapalat" w:cs="Sylfaen"/>
          <w:sz w:val="24"/>
          <w:szCs w:val="24"/>
          <w:lang w:val="en-US"/>
        </w:rPr>
        <w:t>տոհմասելեկցիոն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1092B">
        <w:rPr>
          <w:rFonts w:ascii="GHEA Grapalat" w:hAnsi="GHEA Grapalat" w:cs="Sylfaen"/>
          <w:sz w:val="24"/>
          <w:szCs w:val="24"/>
          <w:lang w:val="en-US"/>
        </w:rPr>
        <w:t>նպատակաուղ</w:t>
      </w:r>
      <w:r w:rsidR="00C1092B">
        <w:rPr>
          <w:rFonts w:ascii="GHEA Grapalat" w:hAnsi="GHEA Grapalat" w:cs="Sylfaen"/>
          <w:sz w:val="24"/>
          <w:szCs w:val="24"/>
          <w:lang w:val="en-US"/>
        </w:rPr>
        <w:t>ղ</w:t>
      </w:r>
      <w:r w:rsidRPr="00C1092B">
        <w:rPr>
          <w:rFonts w:ascii="GHEA Grapalat" w:hAnsi="GHEA Grapalat" w:cs="Sylfaen"/>
          <w:sz w:val="24"/>
          <w:szCs w:val="24"/>
          <w:lang w:val="en-US"/>
        </w:rPr>
        <w:t>ված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1092B">
        <w:rPr>
          <w:rFonts w:ascii="GHEA Grapalat" w:hAnsi="GHEA Grapalat" w:cs="Sylfaen"/>
          <w:sz w:val="24"/>
          <w:szCs w:val="24"/>
          <w:lang w:val="en-US"/>
        </w:rPr>
        <w:t>աշխատանքի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1092B">
        <w:rPr>
          <w:rFonts w:ascii="GHEA Grapalat" w:hAnsi="GHEA Grapalat" w:cs="Sylfaen"/>
          <w:sz w:val="24"/>
          <w:szCs w:val="24"/>
          <w:lang w:val="en-US"/>
        </w:rPr>
        <w:t>արդյունքում</w:t>
      </w:r>
      <w:r w:rsidRPr="007D70C4">
        <w:rPr>
          <w:rFonts w:ascii="GHEA Grapalat" w:hAnsi="GHEA Grapalat" w:cs="Sylfaen"/>
          <w:sz w:val="24"/>
          <w:szCs w:val="24"/>
        </w:rPr>
        <w:t xml:space="preserve"> </w:t>
      </w:r>
      <w:r w:rsidRPr="00C1092B">
        <w:rPr>
          <w:rFonts w:ascii="GHEA Grapalat" w:hAnsi="GHEA Grapalat" w:cs="Sylfaen"/>
          <w:sz w:val="24"/>
          <w:szCs w:val="24"/>
          <w:lang w:val="en-US"/>
        </w:rPr>
        <w:t>ստացված</w:t>
      </w:r>
      <w:r w:rsidR="00594AC1" w:rsidRPr="007D70C4">
        <w:rPr>
          <w:rFonts w:ascii="GHEA Grapalat" w:hAnsi="GHEA Grapalat" w:cs="Sylfaen"/>
          <w:sz w:val="24"/>
          <w:szCs w:val="24"/>
        </w:rPr>
        <w:t xml:space="preserve"> </w:t>
      </w:r>
      <w:r w:rsidR="00C1092B" w:rsidRPr="00C1092B">
        <w:rPr>
          <w:rFonts w:ascii="GHEA Grapalat" w:hAnsi="GHEA Grapalat"/>
          <w:sz w:val="24"/>
          <w:szCs w:val="24"/>
          <w:lang w:val="hy-AM"/>
        </w:rPr>
        <w:t>տոհմամթերատու բարձր հատկանիշներով օժտված կենդանիներ</w:t>
      </w:r>
      <w:r w:rsidR="00C1092B" w:rsidRPr="00C1092B">
        <w:rPr>
          <w:rFonts w:ascii="GHEA Grapalat" w:hAnsi="GHEA Grapalat"/>
          <w:sz w:val="24"/>
          <w:szCs w:val="24"/>
          <w:lang w:val="en-US"/>
        </w:rPr>
        <w:t>ով</w:t>
      </w:r>
      <w:r w:rsidRPr="007D70C4">
        <w:rPr>
          <w:rFonts w:ascii="GHEA Grapalat" w:hAnsi="GHEA Grapalat" w:cs="Sylfaen"/>
          <w:sz w:val="24"/>
          <w:szCs w:val="24"/>
        </w:rPr>
        <w:t>:</w:t>
      </w:r>
    </w:p>
    <w:p w:rsidR="00531B48" w:rsidRPr="00531B48" w:rsidRDefault="00E01869" w:rsidP="00FF3FEC">
      <w:pPr>
        <w:pStyle w:val="ListParagraph"/>
        <w:numPr>
          <w:ilvl w:val="0"/>
          <w:numId w:val="23"/>
        </w:numPr>
        <w:tabs>
          <w:tab w:val="left" w:pos="90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0C4">
        <w:rPr>
          <w:rFonts w:ascii="GHEA Grapalat" w:hAnsi="GHEA Grapalat"/>
          <w:sz w:val="24"/>
          <w:szCs w:val="24"/>
          <w:lang w:val="hy-AM"/>
        </w:rPr>
        <w:t xml:space="preserve">Տոհմաբուծարանի ստեղծումը կնպաստի </w:t>
      </w:r>
      <w:r w:rsidR="00531B48" w:rsidRPr="007D70C4">
        <w:rPr>
          <w:rFonts w:ascii="GHEA Grapalat" w:hAnsi="GHEA Grapalat"/>
          <w:sz w:val="24"/>
          <w:szCs w:val="24"/>
          <w:lang w:val="hy-AM"/>
        </w:rPr>
        <w:t>հայ գիտնականների կողմից ստեղծված կիսանրբագեղմ կորիդելի տիպի ոչխարների գենոֆոնդի պահպանմանը և բարելավմանը</w:t>
      </w:r>
      <w:r w:rsidR="00D60FBF" w:rsidRPr="007D70C4">
        <w:rPr>
          <w:rFonts w:ascii="GHEA Grapalat" w:hAnsi="GHEA Grapalat"/>
          <w:sz w:val="24"/>
          <w:szCs w:val="24"/>
          <w:lang w:val="hy-AM"/>
        </w:rPr>
        <w:t>, որի</w:t>
      </w:r>
      <w:r w:rsidR="00D60FBF" w:rsidRPr="00B73742">
        <w:rPr>
          <w:rFonts w:ascii="GHEA Grapalat" w:hAnsi="GHEA Grapalat"/>
          <w:sz w:val="24"/>
          <w:szCs w:val="24"/>
          <w:lang w:val="hy-AM"/>
        </w:rPr>
        <w:t xml:space="preserve"> արդյունքում ստացված ցանկալի տիպի սերունդը օժտված կլինի բարձր մթերատվության և պտղատվության ցուցանիշներով, որը հնարավորություն</w:t>
      </w:r>
      <w:r w:rsidR="00B71828" w:rsidRPr="007D70C4">
        <w:rPr>
          <w:rFonts w:ascii="GHEA Grapalat" w:hAnsi="GHEA Grapalat"/>
          <w:sz w:val="24"/>
          <w:szCs w:val="24"/>
          <w:lang w:val="hy-AM"/>
        </w:rPr>
        <w:t xml:space="preserve"> կտա</w:t>
      </w:r>
      <w:r w:rsidR="00D60FBF" w:rsidRPr="00B73742">
        <w:rPr>
          <w:rFonts w:ascii="GHEA Grapalat" w:hAnsi="GHEA Grapalat"/>
          <w:sz w:val="24"/>
          <w:szCs w:val="24"/>
          <w:lang w:val="hy-AM"/>
        </w:rPr>
        <w:t xml:space="preserve"> ոչխարաբուծությ</w:t>
      </w:r>
      <w:r w:rsidR="00D60FBF" w:rsidRPr="007D70C4">
        <w:rPr>
          <w:rFonts w:ascii="GHEA Grapalat" w:hAnsi="GHEA Grapalat"/>
          <w:sz w:val="24"/>
          <w:szCs w:val="24"/>
          <w:lang w:val="hy-AM"/>
        </w:rPr>
        <w:t>ա</w:t>
      </w:r>
      <w:r w:rsidR="00D60FBF" w:rsidRPr="00B73742">
        <w:rPr>
          <w:rFonts w:ascii="GHEA Grapalat" w:hAnsi="GHEA Grapalat"/>
          <w:sz w:val="24"/>
          <w:szCs w:val="24"/>
          <w:lang w:val="hy-AM"/>
        </w:rPr>
        <w:t>ն</w:t>
      </w:r>
      <w:r w:rsidR="00D60FBF" w:rsidRPr="007D70C4">
        <w:rPr>
          <w:rFonts w:ascii="GHEA Grapalat" w:hAnsi="GHEA Grapalat"/>
          <w:sz w:val="24"/>
          <w:szCs w:val="24"/>
          <w:lang w:val="hy-AM"/>
        </w:rPr>
        <w:t xml:space="preserve"> ոլորտ</w:t>
      </w:r>
      <w:r w:rsidR="0002416C" w:rsidRPr="007D70C4">
        <w:rPr>
          <w:rFonts w:ascii="GHEA Grapalat" w:hAnsi="GHEA Grapalat"/>
          <w:sz w:val="24"/>
          <w:szCs w:val="24"/>
          <w:lang w:val="hy-AM"/>
        </w:rPr>
        <w:t xml:space="preserve">ը </w:t>
      </w:r>
      <w:r w:rsidR="0002416C" w:rsidRPr="00B73742">
        <w:rPr>
          <w:rFonts w:ascii="GHEA Grapalat" w:hAnsi="GHEA Grapalat"/>
          <w:sz w:val="24"/>
          <w:szCs w:val="24"/>
          <w:lang w:val="hy-AM"/>
        </w:rPr>
        <w:t>դարձնել</w:t>
      </w:r>
      <w:r w:rsidR="00D60FBF" w:rsidRPr="00B73742">
        <w:rPr>
          <w:rFonts w:ascii="GHEA Grapalat" w:hAnsi="GHEA Grapalat"/>
          <w:sz w:val="24"/>
          <w:szCs w:val="24"/>
          <w:lang w:val="hy-AM"/>
        </w:rPr>
        <w:t xml:space="preserve"> առավել արդյունավետ։</w:t>
      </w:r>
    </w:p>
    <w:p w:rsidR="00A706EA" w:rsidRPr="00A706EA" w:rsidRDefault="00FE6053" w:rsidP="00FF3FEC">
      <w:pPr>
        <w:pStyle w:val="ListParagraph"/>
        <w:numPr>
          <w:ilvl w:val="0"/>
          <w:numId w:val="23"/>
        </w:numPr>
        <w:tabs>
          <w:tab w:val="left" w:pos="90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0C4">
        <w:rPr>
          <w:rFonts w:ascii="GHEA Grapalat" w:hAnsi="GHEA Grapalat"/>
          <w:sz w:val="24"/>
          <w:szCs w:val="24"/>
          <w:lang w:val="hy-AM"/>
        </w:rPr>
        <w:t>Տոհմաբուծարանի ստեղ</w:t>
      </w:r>
      <w:r w:rsidR="000F3E3A" w:rsidRPr="007D70C4">
        <w:rPr>
          <w:rFonts w:ascii="GHEA Grapalat" w:hAnsi="GHEA Grapalat"/>
          <w:sz w:val="24"/>
          <w:szCs w:val="24"/>
          <w:lang w:val="hy-AM"/>
        </w:rPr>
        <w:t>ծ</w:t>
      </w:r>
      <w:r w:rsidRPr="007D70C4">
        <w:rPr>
          <w:rFonts w:ascii="GHEA Grapalat" w:hAnsi="GHEA Grapalat"/>
          <w:sz w:val="24"/>
          <w:szCs w:val="24"/>
          <w:lang w:val="hy-AM"/>
        </w:rPr>
        <w:t xml:space="preserve">ումը կնպաստի </w:t>
      </w:r>
      <w:r w:rsidR="00E01869" w:rsidRPr="007D70C4">
        <w:rPr>
          <w:rFonts w:ascii="GHEA Grapalat" w:hAnsi="GHEA Grapalat"/>
          <w:sz w:val="24"/>
          <w:szCs w:val="24"/>
          <w:lang w:val="hy-AM"/>
        </w:rPr>
        <w:t>հ</w:t>
      </w:r>
      <w:r w:rsidR="00C1092B" w:rsidRPr="007D70C4">
        <w:rPr>
          <w:rFonts w:ascii="GHEA Grapalat" w:hAnsi="GHEA Grapalat"/>
          <w:sz w:val="24"/>
          <w:szCs w:val="24"/>
          <w:lang w:val="hy-AM"/>
        </w:rPr>
        <w:t>անրապետությունում տոհմային վաճառքի ինստիտուտ</w:t>
      </w:r>
      <w:r w:rsidR="00E01869" w:rsidRPr="007D70C4">
        <w:rPr>
          <w:rFonts w:ascii="GHEA Grapalat" w:hAnsi="GHEA Grapalat"/>
          <w:sz w:val="24"/>
          <w:szCs w:val="24"/>
          <w:lang w:val="hy-AM"/>
        </w:rPr>
        <w:t>ի կայացմանը</w:t>
      </w:r>
      <w:r w:rsidR="00C1092B" w:rsidRPr="007D70C4">
        <w:rPr>
          <w:rFonts w:ascii="GHEA Grapalat" w:hAnsi="GHEA Grapalat"/>
          <w:sz w:val="24"/>
          <w:szCs w:val="24"/>
          <w:lang w:val="hy-AM"/>
        </w:rPr>
        <w:t>:</w:t>
      </w:r>
    </w:p>
    <w:p w:rsidR="008E7DEF" w:rsidRPr="008E7DEF" w:rsidRDefault="00582CF9" w:rsidP="008E7DEF">
      <w:pPr>
        <w:pStyle w:val="ListParagraph"/>
        <w:numPr>
          <w:ilvl w:val="0"/>
          <w:numId w:val="23"/>
        </w:numPr>
        <w:tabs>
          <w:tab w:val="left" w:pos="90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0C4">
        <w:rPr>
          <w:rFonts w:ascii="GHEA Grapalat" w:hAnsi="GHEA Grapalat"/>
          <w:sz w:val="24"/>
          <w:szCs w:val="24"/>
          <w:lang w:val="hy-AM"/>
        </w:rPr>
        <w:t xml:space="preserve">Տոհմաբուծարանի գործունեության արդյունքում </w:t>
      </w:r>
      <w:r w:rsidR="00F4629A" w:rsidRPr="007D70C4">
        <w:rPr>
          <w:rFonts w:ascii="GHEA Grapalat" w:hAnsi="GHEA Grapalat"/>
          <w:sz w:val="24"/>
          <w:szCs w:val="24"/>
          <w:lang w:val="hy-AM"/>
        </w:rPr>
        <w:t xml:space="preserve">մինչև 2025 </w:t>
      </w:r>
      <w:r w:rsidR="00141892" w:rsidRPr="007D70C4">
        <w:rPr>
          <w:rFonts w:ascii="GHEA Grapalat" w:hAnsi="GHEA Grapalat"/>
          <w:sz w:val="24"/>
          <w:szCs w:val="24"/>
          <w:lang w:val="hy-AM"/>
        </w:rPr>
        <w:t xml:space="preserve">թվականը </w:t>
      </w:r>
      <w:r w:rsidRPr="007D70C4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="00A706EA" w:rsidRPr="00A706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0C4">
        <w:rPr>
          <w:rFonts w:ascii="GHEA Grapalat" w:hAnsi="GHEA Grapalat"/>
          <w:sz w:val="24"/>
          <w:szCs w:val="24"/>
          <w:lang w:val="hy-AM"/>
        </w:rPr>
        <w:t xml:space="preserve">կիրականացվի շուրջ </w:t>
      </w:r>
      <w:r w:rsidR="00570A62" w:rsidRPr="007D70C4">
        <w:rPr>
          <w:rFonts w:ascii="GHEA Grapalat" w:hAnsi="GHEA Grapalat"/>
          <w:sz w:val="24"/>
          <w:szCs w:val="24"/>
          <w:lang w:val="hy-AM"/>
        </w:rPr>
        <w:t>1260</w:t>
      </w:r>
      <w:r w:rsidRPr="007D70C4">
        <w:rPr>
          <w:rFonts w:ascii="GHEA Grapalat" w:hAnsi="GHEA Grapalat"/>
          <w:sz w:val="24"/>
          <w:szCs w:val="24"/>
          <w:lang w:val="hy-AM"/>
        </w:rPr>
        <w:t xml:space="preserve"> գլուխ կիսանրբագեղմ կորիդելի տիպի տոհմային ոչխարների վաճառք</w:t>
      </w:r>
      <w:r w:rsidR="00570A62" w:rsidRPr="007D70C4">
        <w:rPr>
          <w:rFonts w:ascii="GHEA Grapalat" w:hAnsi="GHEA Grapalat"/>
          <w:sz w:val="24"/>
          <w:szCs w:val="24"/>
          <w:lang w:val="hy-AM"/>
        </w:rPr>
        <w:t xml:space="preserve"> (տարեկան շուրջ 180 գլուխ)</w:t>
      </w:r>
      <w:r w:rsidRPr="007D70C4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A706EA" w:rsidRPr="00A706EA">
        <w:rPr>
          <w:rFonts w:ascii="GHEA Grapalat" w:hAnsi="GHEA Grapalat"/>
          <w:sz w:val="24"/>
          <w:szCs w:val="24"/>
          <w:lang w:val="hy-AM"/>
        </w:rPr>
        <w:t xml:space="preserve">տարեկան լրացուցիչ կարտադրվի ավելի </w:t>
      </w:r>
      <w:r w:rsidR="008E7DEF" w:rsidRPr="007D70C4">
        <w:rPr>
          <w:rFonts w:ascii="GHEA Grapalat" w:hAnsi="GHEA Grapalat"/>
          <w:sz w:val="24"/>
          <w:szCs w:val="24"/>
          <w:lang w:val="hy-AM"/>
        </w:rPr>
        <w:t>քան</w:t>
      </w:r>
      <w:r w:rsidR="00A706EA" w:rsidRPr="00A706EA">
        <w:rPr>
          <w:rFonts w:ascii="GHEA Grapalat" w:hAnsi="GHEA Grapalat"/>
          <w:sz w:val="24"/>
          <w:szCs w:val="24"/>
          <w:lang w:val="hy-AM"/>
        </w:rPr>
        <w:t xml:space="preserve"> </w:t>
      </w:r>
      <w:r w:rsidR="000B3009" w:rsidRPr="007D70C4">
        <w:rPr>
          <w:rFonts w:ascii="GHEA Grapalat" w:hAnsi="GHEA Grapalat"/>
          <w:color w:val="000000" w:themeColor="text1"/>
          <w:sz w:val="24"/>
          <w:szCs w:val="24"/>
          <w:lang w:val="hy-AM"/>
        </w:rPr>
        <w:t>14</w:t>
      </w:r>
      <w:r w:rsidR="008E7DEF" w:rsidRPr="007D70C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B3009" w:rsidRPr="007D70C4">
        <w:rPr>
          <w:rFonts w:ascii="GHEA Grapalat" w:hAnsi="GHEA Grapalat"/>
          <w:sz w:val="24"/>
          <w:szCs w:val="24"/>
          <w:lang w:val="hy-AM"/>
        </w:rPr>
        <w:t>ցենտներ ոչխարամիս</w:t>
      </w:r>
      <w:r w:rsidR="00440783" w:rsidRPr="007D70C4">
        <w:rPr>
          <w:rFonts w:ascii="GHEA Grapalat" w:hAnsi="GHEA Grapalat"/>
          <w:sz w:val="24"/>
          <w:szCs w:val="24"/>
          <w:lang w:val="hy-AM"/>
        </w:rPr>
        <w:t xml:space="preserve"> (3.5 մլն ՀՀ դրամ)</w:t>
      </w:r>
      <w:r w:rsidR="000B3009" w:rsidRPr="007D70C4">
        <w:rPr>
          <w:rFonts w:ascii="GHEA Grapalat" w:hAnsi="GHEA Grapalat"/>
          <w:sz w:val="24"/>
          <w:szCs w:val="24"/>
          <w:lang w:val="hy-AM"/>
        </w:rPr>
        <w:t xml:space="preserve"> և</w:t>
      </w:r>
      <w:r w:rsidR="00A706EA" w:rsidRPr="00A706EA">
        <w:rPr>
          <w:rFonts w:ascii="GHEA Grapalat" w:hAnsi="GHEA Grapalat"/>
          <w:sz w:val="24"/>
          <w:szCs w:val="24"/>
          <w:lang w:val="hy-AM"/>
        </w:rPr>
        <w:t xml:space="preserve"> </w:t>
      </w:r>
      <w:r w:rsidR="008E7DEF" w:rsidRPr="007D70C4">
        <w:rPr>
          <w:rFonts w:ascii="GHEA Grapalat" w:hAnsi="GHEA Grapalat"/>
          <w:sz w:val="24"/>
          <w:szCs w:val="24"/>
          <w:lang w:val="hy-AM"/>
        </w:rPr>
        <w:t xml:space="preserve">շուրջ </w:t>
      </w:r>
      <w:r w:rsidR="000B3009" w:rsidRPr="007D70C4">
        <w:rPr>
          <w:rFonts w:ascii="GHEA Grapalat" w:hAnsi="GHEA Grapalat"/>
          <w:sz w:val="24"/>
          <w:szCs w:val="24"/>
          <w:lang w:val="hy-AM"/>
        </w:rPr>
        <w:t>17.9 տոննա</w:t>
      </w:r>
      <w:r w:rsidR="00A706EA" w:rsidRPr="00A706EA">
        <w:rPr>
          <w:rFonts w:ascii="GHEA Grapalat" w:hAnsi="GHEA Grapalat"/>
          <w:sz w:val="24"/>
          <w:szCs w:val="24"/>
          <w:lang w:val="hy-AM"/>
        </w:rPr>
        <w:t xml:space="preserve"> </w:t>
      </w:r>
      <w:r w:rsidR="000B3009" w:rsidRPr="007D70C4">
        <w:rPr>
          <w:rFonts w:ascii="GHEA Grapalat" w:hAnsi="GHEA Grapalat"/>
          <w:sz w:val="24"/>
          <w:szCs w:val="24"/>
          <w:lang w:val="hy-AM"/>
        </w:rPr>
        <w:t>ոչխարի կաթ</w:t>
      </w:r>
      <w:r w:rsidR="00440783" w:rsidRPr="007D70C4">
        <w:rPr>
          <w:rFonts w:ascii="GHEA Grapalat" w:hAnsi="GHEA Grapalat"/>
          <w:sz w:val="24"/>
          <w:szCs w:val="24"/>
          <w:lang w:val="hy-AM"/>
        </w:rPr>
        <w:t xml:space="preserve"> (3.6 մլն ՀՀ դրամ)</w:t>
      </w:r>
      <w:r w:rsidR="008E7DEF" w:rsidRPr="007D70C4">
        <w:rPr>
          <w:rFonts w:ascii="GHEA Grapalat" w:hAnsi="GHEA Grapalat"/>
          <w:sz w:val="24"/>
          <w:szCs w:val="24"/>
          <w:lang w:val="hy-AM"/>
        </w:rPr>
        <w:t xml:space="preserve">, </w:t>
      </w:r>
      <w:r w:rsidR="00D34CC8" w:rsidRPr="007D70C4">
        <w:rPr>
          <w:rFonts w:ascii="GHEA Grapalat" w:hAnsi="GHEA Grapalat"/>
          <w:sz w:val="24"/>
          <w:szCs w:val="24"/>
          <w:lang w:val="hy-AM"/>
        </w:rPr>
        <w:t>մինչդ</w:t>
      </w:r>
      <w:r w:rsidR="00141892" w:rsidRPr="007D70C4">
        <w:rPr>
          <w:rFonts w:ascii="GHEA Grapalat" w:hAnsi="GHEA Grapalat"/>
          <w:sz w:val="24"/>
          <w:szCs w:val="24"/>
          <w:lang w:val="hy-AM"/>
        </w:rPr>
        <w:t>ե</w:t>
      </w:r>
      <w:r w:rsidR="00D34CC8" w:rsidRPr="007D70C4">
        <w:rPr>
          <w:rFonts w:ascii="GHEA Grapalat" w:hAnsi="GHEA Grapalat"/>
          <w:sz w:val="24"/>
          <w:szCs w:val="24"/>
          <w:lang w:val="hy-AM"/>
        </w:rPr>
        <w:t>ռ</w:t>
      </w:r>
      <w:r w:rsidR="008E7DEF">
        <w:rPr>
          <w:rFonts w:ascii="GHEA Grapalat" w:hAnsi="GHEA Grapalat"/>
          <w:sz w:val="24"/>
          <w:szCs w:val="24"/>
          <w:lang w:val="hy-AM"/>
        </w:rPr>
        <w:t xml:space="preserve"> սկսած</w:t>
      </w:r>
      <w:r w:rsidR="008E7DEF" w:rsidRPr="007D70C4">
        <w:rPr>
          <w:rFonts w:ascii="GHEA Grapalat" w:hAnsi="GHEA Grapalat"/>
          <w:sz w:val="24"/>
          <w:szCs w:val="24"/>
          <w:lang w:val="hy-AM"/>
        </w:rPr>
        <w:t xml:space="preserve"> 20</w:t>
      </w:r>
      <w:r w:rsidR="00833BF0" w:rsidRPr="007D70C4">
        <w:rPr>
          <w:rFonts w:ascii="GHEA Grapalat" w:hAnsi="GHEA Grapalat"/>
          <w:sz w:val="24"/>
          <w:szCs w:val="24"/>
          <w:lang w:val="hy-AM"/>
        </w:rPr>
        <w:t>2</w:t>
      </w:r>
      <w:r w:rsidR="008E7DEF" w:rsidRPr="007D70C4">
        <w:rPr>
          <w:rFonts w:ascii="GHEA Grapalat" w:hAnsi="GHEA Grapalat"/>
          <w:sz w:val="24"/>
          <w:szCs w:val="24"/>
          <w:lang w:val="hy-AM"/>
        </w:rPr>
        <w:t xml:space="preserve">6 թվականից </w:t>
      </w:r>
      <w:r w:rsidR="00141892" w:rsidRPr="007D70C4">
        <w:rPr>
          <w:rFonts w:ascii="GHEA Grapalat" w:hAnsi="GHEA Grapalat"/>
          <w:sz w:val="24"/>
          <w:szCs w:val="24"/>
          <w:lang w:val="hy-AM"/>
        </w:rPr>
        <w:t>այն</w:t>
      </w:r>
      <w:r w:rsidR="008E7DEF" w:rsidRPr="007D70C4">
        <w:rPr>
          <w:rFonts w:ascii="GHEA Grapalat" w:hAnsi="GHEA Grapalat"/>
          <w:sz w:val="24"/>
          <w:szCs w:val="24"/>
          <w:lang w:val="hy-AM"/>
        </w:rPr>
        <w:t xml:space="preserve"> </w:t>
      </w:r>
      <w:r w:rsidR="008E7DEF" w:rsidRPr="007D70C4">
        <w:rPr>
          <w:rFonts w:ascii="GHEA Grapalat" w:hAnsi="GHEA Grapalat"/>
          <w:sz w:val="24"/>
          <w:szCs w:val="24"/>
          <w:lang w:val="hy-AM"/>
        </w:rPr>
        <w:lastRenderedPageBreak/>
        <w:t>համապատասխանաբար</w:t>
      </w:r>
      <w:r w:rsidR="00141892" w:rsidRPr="007D70C4">
        <w:rPr>
          <w:rFonts w:ascii="GHEA Grapalat" w:hAnsi="GHEA Grapalat"/>
          <w:sz w:val="24"/>
          <w:szCs w:val="24"/>
          <w:lang w:val="hy-AM"/>
        </w:rPr>
        <w:t xml:space="preserve"> կկազմի</w:t>
      </w:r>
      <w:r w:rsidR="00ED32F4" w:rsidRPr="007D70C4">
        <w:rPr>
          <w:rFonts w:ascii="GHEA Grapalat" w:hAnsi="GHEA Grapalat"/>
          <w:sz w:val="24"/>
          <w:szCs w:val="24"/>
          <w:lang w:val="hy-AM"/>
        </w:rPr>
        <w:t>՝</w:t>
      </w:r>
      <w:r w:rsidR="008E7DEF" w:rsidRPr="007D70C4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2F4" w:rsidRPr="007D70C4">
        <w:rPr>
          <w:rFonts w:ascii="GHEA Grapalat" w:hAnsi="GHEA Grapalat"/>
          <w:sz w:val="24"/>
          <w:szCs w:val="24"/>
          <w:lang w:val="hy-AM"/>
        </w:rPr>
        <w:t>2.4 ցենտներ ոչխարամիս, 26.6 տոննա ոչխարի կաթ և 380 գլուխ տոհմային կենդանի տարեկան:</w:t>
      </w:r>
    </w:p>
    <w:sectPr w:rsidR="008E7DEF" w:rsidRPr="008E7DEF" w:rsidSect="005A0611">
      <w:pgSz w:w="11907" w:h="16839" w:code="9"/>
      <w:pgMar w:top="1152" w:right="57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603" w:rsidRDefault="002D7603" w:rsidP="00751924">
      <w:pPr>
        <w:spacing w:after="0" w:line="240" w:lineRule="auto"/>
      </w:pPr>
      <w:r>
        <w:separator/>
      </w:r>
    </w:p>
  </w:endnote>
  <w:endnote w:type="continuationSeparator" w:id="0">
    <w:p w:rsidR="002D7603" w:rsidRDefault="002D7603" w:rsidP="0075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603" w:rsidRDefault="002D7603" w:rsidP="00751924">
      <w:pPr>
        <w:spacing w:after="0" w:line="240" w:lineRule="auto"/>
      </w:pPr>
      <w:r>
        <w:separator/>
      </w:r>
    </w:p>
  </w:footnote>
  <w:footnote w:type="continuationSeparator" w:id="0">
    <w:p w:rsidR="002D7603" w:rsidRDefault="002D7603" w:rsidP="00751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1710"/>
    <w:multiLevelType w:val="hybridMultilevel"/>
    <w:tmpl w:val="C73E3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44C7A"/>
    <w:multiLevelType w:val="hybridMultilevel"/>
    <w:tmpl w:val="551EE3BE"/>
    <w:lvl w:ilvl="0" w:tplc="6464AA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2380A"/>
    <w:multiLevelType w:val="hybridMultilevel"/>
    <w:tmpl w:val="0AD024AC"/>
    <w:lvl w:ilvl="0" w:tplc="6BDE9A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603DB"/>
    <w:multiLevelType w:val="hybridMultilevel"/>
    <w:tmpl w:val="841E09DE"/>
    <w:lvl w:ilvl="0" w:tplc="0778FBBE">
      <w:start w:val="1"/>
      <w:numFmt w:val="decimal"/>
      <w:lvlText w:val="%1."/>
      <w:lvlJc w:val="left"/>
      <w:pPr>
        <w:ind w:left="31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765BFF"/>
    <w:multiLevelType w:val="hybridMultilevel"/>
    <w:tmpl w:val="3F50299C"/>
    <w:lvl w:ilvl="0" w:tplc="040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9120FF"/>
    <w:multiLevelType w:val="hybridMultilevel"/>
    <w:tmpl w:val="2BF0E7EA"/>
    <w:lvl w:ilvl="0" w:tplc="82405744">
      <w:start w:val="27"/>
      <w:numFmt w:val="decimal"/>
      <w:lvlText w:val="%1."/>
      <w:lvlJc w:val="left"/>
      <w:pPr>
        <w:ind w:left="31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02CED"/>
    <w:multiLevelType w:val="hybridMultilevel"/>
    <w:tmpl w:val="87A65A9E"/>
    <w:lvl w:ilvl="0" w:tplc="96F26A8A">
      <w:start w:val="10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A754E5"/>
    <w:multiLevelType w:val="hybridMultilevel"/>
    <w:tmpl w:val="2CB46D0E"/>
    <w:lvl w:ilvl="0" w:tplc="8A6CCDC2">
      <w:start w:val="34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06756"/>
    <w:multiLevelType w:val="hybridMultilevel"/>
    <w:tmpl w:val="33243822"/>
    <w:lvl w:ilvl="0" w:tplc="879E3944">
      <w:start w:val="15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6056C"/>
    <w:multiLevelType w:val="hybridMultilevel"/>
    <w:tmpl w:val="746001A2"/>
    <w:lvl w:ilvl="0" w:tplc="81540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E14542"/>
    <w:multiLevelType w:val="hybridMultilevel"/>
    <w:tmpl w:val="6E3A3C48"/>
    <w:lvl w:ilvl="0" w:tplc="ADF65C46">
      <w:start w:val="16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10055"/>
    <w:multiLevelType w:val="hybridMultilevel"/>
    <w:tmpl w:val="63ECCCC6"/>
    <w:lvl w:ilvl="0" w:tplc="82B00DEC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167717"/>
    <w:multiLevelType w:val="hybridMultilevel"/>
    <w:tmpl w:val="C8061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33504B"/>
    <w:multiLevelType w:val="hybridMultilevel"/>
    <w:tmpl w:val="4E4E812C"/>
    <w:lvl w:ilvl="0" w:tplc="D43448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D720E66"/>
    <w:multiLevelType w:val="hybridMultilevel"/>
    <w:tmpl w:val="1DCEC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A5B4D"/>
    <w:multiLevelType w:val="hybridMultilevel"/>
    <w:tmpl w:val="738C43FC"/>
    <w:lvl w:ilvl="0" w:tplc="934AE05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012D5"/>
    <w:multiLevelType w:val="hybridMultilevel"/>
    <w:tmpl w:val="FF58A148"/>
    <w:lvl w:ilvl="0" w:tplc="987675B4">
      <w:start w:val="17"/>
      <w:numFmt w:val="decimal"/>
      <w:lvlText w:val="%1."/>
      <w:lvlJc w:val="left"/>
      <w:pPr>
        <w:ind w:left="15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B5C51"/>
    <w:multiLevelType w:val="hybridMultilevel"/>
    <w:tmpl w:val="769A9844"/>
    <w:lvl w:ilvl="0" w:tplc="DBE20FEA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B8F624D"/>
    <w:multiLevelType w:val="hybridMultilevel"/>
    <w:tmpl w:val="E7EE57CC"/>
    <w:lvl w:ilvl="0" w:tplc="C7442EE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D520998"/>
    <w:multiLevelType w:val="hybridMultilevel"/>
    <w:tmpl w:val="8DC652DA"/>
    <w:lvl w:ilvl="0" w:tplc="5BD8E4C8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96196B"/>
    <w:multiLevelType w:val="hybridMultilevel"/>
    <w:tmpl w:val="F6F4942A"/>
    <w:lvl w:ilvl="0" w:tplc="D20250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2A2BD6"/>
    <w:multiLevelType w:val="hybridMultilevel"/>
    <w:tmpl w:val="FB160C0E"/>
    <w:lvl w:ilvl="0" w:tplc="DCB4A14E">
      <w:start w:val="4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E4202"/>
    <w:multiLevelType w:val="hybridMultilevel"/>
    <w:tmpl w:val="F95A8CD0"/>
    <w:lvl w:ilvl="0" w:tplc="4E8E0F2E">
      <w:start w:val="14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B7F8E"/>
    <w:multiLevelType w:val="hybridMultilevel"/>
    <w:tmpl w:val="5F0492DE"/>
    <w:lvl w:ilvl="0" w:tplc="23C6B5CA">
      <w:start w:val="17"/>
      <w:numFmt w:val="decimal"/>
      <w:lvlText w:val="%1."/>
      <w:lvlJc w:val="left"/>
      <w:pPr>
        <w:ind w:left="15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A3E22"/>
    <w:multiLevelType w:val="hybridMultilevel"/>
    <w:tmpl w:val="AFC0D304"/>
    <w:lvl w:ilvl="0" w:tplc="87E024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7733D"/>
    <w:multiLevelType w:val="hybridMultilevel"/>
    <w:tmpl w:val="905E1342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6">
    <w:nsid w:val="6BAE3BEB"/>
    <w:multiLevelType w:val="hybridMultilevel"/>
    <w:tmpl w:val="051EB1FA"/>
    <w:lvl w:ilvl="0" w:tplc="DA3268C6">
      <w:start w:val="27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87831"/>
    <w:multiLevelType w:val="hybridMultilevel"/>
    <w:tmpl w:val="9EBC3ED8"/>
    <w:lvl w:ilvl="0" w:tplc="A69AD2FE">
      <w:start w:val="19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D7379"/>
    <w:multiLevelType w:val="hybridMultilevel"/>
    <w:tmpl w:val="329E2F16"/>
    <w:lvl w:ilvl="0" w:tplc="16D42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"/>
  </w:num>
  <w:num w:numId="3">
    <w:abstractNumId w:val="12"/>
  </w:num>
  <w:num w:numId="4">
    <w:abstractNumId w:val="9"/>
  </w:num>
  <w:num w:numId="5">
    <w:abstractNumId w:val="17"/>
  </w:num>
  <w:num w:numId="6">
    <w:abstractNumId w:val="3"/>
  </w:num>
  <w:num w:numId="7">
    <w:abstractNumId w:val="18"/>
  </w:num>
  <w:num w:numId="8">
    <w:abstractNumId w:val="19"/>
  </w:num>
  <w:num w:numId="9">
    <w:abstractNumId w:val="6"/>
  </w:num>
  <w:num w:numId="10">
    <w:abstractNumId w:val="24"/>
  </w:num>
  <w:num w:numId="11">
    <w:abstractNumId w:val="15"/>
  </w:num>
  <w:num w:numId="12">
    <w:abstractNumId w:val="10"/>
  </w:num>
  <w:num w:numId="13">
    <w:abstractNumId w:val="27"/>
  </w:num>
  <w:num w:numId="14">
    <w:abstractNumId w:val="22"/>
  </w:num>
  <w:num w:numId="15">
    <w:abstractNumId w:val="0"/>
  </w:num>
  <w:num w:numId="16">
    <w:abstractNumId w:val="14"/>
  </w:num>
  <w:num w:numId="17">
    <w:abstractNumId w:val="26"/>
  </w:num>
  <w:num w:numId="18">
    <w:abstractNumId w:val="5"/>
  </w:num>
  <w:num w:numId="19">
    <w:abstractNumId w:val="8"/>
  </w:num>
  <w:num w:numId="20">
    <w:abstractNumId w:val="28"/>
  </w:num>
  <w:num w:numId="21">
    <w:abstractNumId w:val="13"/>
  </w:num>
  <w:num w:numId="22">
    <w:abstractNumId w:val="2"/>
  </w:num>
  <w:num w:numId="23">
    <w:abstractNumId w:val="16"/>
  </w:num>
  <w:num w:numId="24">
    <w:abstractNumId w:val="20"/>
  </w:num>
  <w:num w:numId="25">
    <w:abstractNumId w:val="21"/>
  </w:num>
  <w:num w:numId="26">
    <w:abstractNumId w:val="7"/>
  </w:num>
  <w:num w:numId="27">
    <w:abstractNumId w:val="11"/>
  </w:num>
  <w:num w:numId="28">
    <w:abstractNumId w:val="4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E72"/>
    <w:rsid w:val="00000E4B"/>
    <w:rsid w:val="000045BE"/>
    <w:rsid w:val="00006929"/>
    <w:rsid w:val="00006B30"/>
    <w:rsid w:val="000079E2"/>
    <w:rsid w:val="00007C98"/>
    <w:rsid w:val="000124D8"/>
    <w:rsid w:val="000135E1"/>
    <w:rsid w:val="0001689F"/>
    <w:rsid w:val="00017945"/>
    <w:rsid w:val="00020B69"/>
    <w:rsid w:val="0002416C"/>
    <w:rsid w:val="00024D91"/>
    <w:rsid w:val="00026768"/>
    <w:rsid w:val="000276D2"/>
    <w:rsid w:val="0003152C"/>
    <w:rsid w:val="0003744B"/>
    <w:rsid w:val="00047218"/>
    <w:rsid w:val="00054E76"/>
    <w:rsid w:val="00070E76"/>
    <w:rsid w:val="0008260F"/>
    <w:rsid w:val="000848B8"/>
    <w:rsid w:val="00085998"/>
    <w:rsid w:val="00085C82"/>
    <w:rsid w:val="00087823"/>
    <w:rsid w:val="0009068C"/>
    <w:rsid w:val="000917FB"/>
    <w:rsid w:val="000A3E42"/>
    <w:rsid w:val="000A77A9"/>
    <w:rsid w:val="000B3009"/>
    <w:rsid w:val="000B33EE"/>
    <w:rsid w:val="000B5FA4"/>
    <w:rsid w:val="000B72A4"/>
    <w:rsid w:val="000D2491"/>
    <w:rsid w:val="000D275E"/>
    <w:rsid w:val="000E41B2"/>
    <w:rsid w:val="000E4977"/>
    <w:rsid w:val="000F1BA6"/>
    <w:rsid w:val="000F3AC8"/>
    <w:rsid w:val="000F3E3A"/>
    <w:rsid w:val="000F66FD"/>
    <w:rsid w:val="000F677E"/>
    <w:rsid w:val="001017C5"/>
    <w:rsid w:val="00107515"/>
    <w:rsid w:val="00124232"/>
    <w:rsid w:val="00126660"/>
    <w:rsid w:val="00136AE0"/>
    <w:rsid w:val="00140E72"/>
    <w:rsid w:val="00141892"/>
    <w:rsid w:val="001472DC"/>
    <w:rsid w:val="001608B3"/>
    <w:rsid w:val="001634F4"/>
    <w:rsid w:val="00182BCE"/>
    <w:rsid w:val="00186FD2"/>
    <w:rsid w:val="00190D73"/>
    <w:rsid w:val="00197C06"/>
    <w:rsid w:val="001A0449"/>
    <w:rsid w:val="001A051E"/>
    <w:rsid w:val="001A0726"/>
    <w:rsid w:val="001A61E1"/>
    <w:rsid w:val="001B041F"/>
    <w:rsid w:val="001C6026"/>
    <w:rsid w:val="001D49C4"/>
    <w:rsid w:val="001E3E2E"/>
    <w:rsid w:val="001F3E08"/>
    <w:rsid w:val="001F4CFB"/>
    <w:rsid w:val="001F6DB2"/>
    <w:rsid w:val="00210734"/>
    <w:rsid w:val="0021229B"/>
    <w:rsid w:val="00213394"/>
    <w:rsid w:val="00215467"/>
    <w:rsid w:val="00226DD0"/>
    <w:rsid w:val="0022749C"/>
    <w:rsid w:val="0023233F"/>
    <w:rsid w:val="00234F0D"/>
    <w:rsid w:val="002378A8"/>
    <w:rsid w:val="00251BB7"/>
    <w:rsid w:val="00272CC2"/>
    <w:rsid w:val="00276A7B"/>
    <w:rsid w:val="00277335"/>
    <w:rsid w:val="0028091C"/>
    <w:rsid w:val="0028410B"/>
    <w:rsid w:val="00297845"/>
    <w:rsid w:val="00297DAE"/>
    <w:rsid w:val="002A0B6B"/>
    <w:rsid w:val="002A3FAE"/>
    <w:rsid w:val="002A67A9"/>
    <w:rsid w:val="002C2403"/>
    <w:rsid w:val="002C2DEF"/>
    <w:rsid w:val="002D2CE3"/>
    <w:rsid w:val="002D3997"/>
    <w:rsid w:val="002D4BBE"/>
    <w:rsid w:val="002D5D8E"/>
    <w:rsid w:val="002D7603"/>
    <w:rsid w:val="002E4F8E"/>
    <w:rsid w:val="002F69C4"/>
    <w:rsid w:val="002F6B0E"/>
    <w:rsid w:val="00305BF0"/>
    <w:rsid w:val="0032128F"/>
    <w:rsid w:val="00327926"/>
    <w:rsid w:val="00331106"/>
    <w:rsid w:val="00333965"/>
    <w:rsid w:val="00335998"/>
    <w:rsid w:val="00337114"/>
    <w:rsid w:val="003444EA"/>
    <w:rsid w:val="003468B8"/>
    <w:rsid w:val="00346B1D"/>
    <w:rsid w:val="00351792"/>
    <w:rsid w:val="00354FBD"/>
    <w:rsid w:val="003643D6"/>
    <w:rsid w:val="003658DD"/>
    <w:rsid w:val="00371CDE"/>
    <w:rsid w:val="00375BE1"/>
    <w:rsid w:val="003775EA"/>
    <w:rsid w:val="00381AD4"/>
    <w:rsid w:val="00386447"/>
    <w:rsid w:val="00390B70"/>
    <w:rsid w:val="00394E8C"/>
    <w:rsid w:val="00395AD3"/>
    <w:rsid w:val="003B712A"/>
    <w:rsid w:val="003B74C7"/>
    <w:rsid w:val="003C70FA"/>
    <w:rsid w:val="003D0F7B"/>
    <w:rsid w:val="003D4356"/>
    <w:rsid w:val="003D44D4"/>
    <w:rsid w:val="003E5F1A"/>
    <w:rsid w:val="004006C3"/>
    <w:rsid w:val="00402B4E"/>
    <w:rsid w:val="00403BC2"/>
    <w:rsid w:val="004123A9"/>
    <w:rsid w:val="00414D95"/>
    <w:rsid w:val="00415962"/>
    <w:rsid w:val="0041768F"/>
    <w:rsid w:val="00440017"/>
    <w:rsid w:val="00440783"/>
    <w:rsid w:val="00441DEA"/>
    <w:rsid w:val="00445CDB"/>
    <w:rsid w:val="00450E97"/>
    <w:rsid w:val="004572D8"/>
    <w:rsid w:val="00457ACD"/>
    <w:rsid w:val="004628D6"/>
    <w:rsid w:val="00465992"/>
    <w:rsid w:val="004717AA"/>
    <w:rsid w:val="00476D17"/>
    <w:rsid w:val="00482FFC"/>
    <w:rsid w:val="00486023"/>
    <w:rsid w:val="00490EBA"/>
    <w:rsid w:val="00494E7A"/>
    <w:rsid w:val="004A05D8"/>
    <w:rsid w:val="004A7E1F"/>
    <w:rsid w:val="004B32DD"/>
    <w:rsid w:val="004D58D0"/>
    <w:rsid w:val="004E4896"/>
    <w:rsid w:val="004E489E"/>
    <w:rsid w:val="004E50CA"/>
    <w:rsid w:val="004E75F4"/>
    <w:rsid w:val="004F0629"/>
    <w:rsid w:val="004F0960"/>
    <w:rsid w:val="004F5FD1"/>
    <w:rsid w:val="00501CC1"/>
    <w:rsid w:val="00507962"/>
    <w:rsid w:val="00512BBB"/>
    <w:rsid w:val="00513626"/>
    <w:rsid w:val="005232EE"/>
    <w:rsid w:val="005315D8"/>
    <w:rsid w:val="00531B48"/>
    <w:rsid w:val="00531E47"/>
    <w:rsid w:val="00542A19"/>
    <w:rsid w:val="00545007"/>
    <w:rsid w:val="00552EA8"/>
    <w:rsid w:val="0056436C"/>
    <w:rsid w:val="00567417"/>
    <w:rsid w:val="00570A62"/>
    <w:rsid w:val="00575251"/>
    <w:rsid w:val="005778DD"/>
    <w:rsid w:val="00582CF9"/>
    <w:rsid w:val="00587986"/>
    <w:rsid w:val="0059287D"/>
    <w:rsid w:val="00594AC1"/>
    <w:rsid w:val="005A0611"/>
    <w:rsid w:val="005A13B5"/>
    <w:rsid w:val="005A41DC"/>
    <w:rsid w:val="005B333D"/>
    <w:rsid w:val="005B4F5B"/>
    <w:rsid w:val="005C7088"/>
    <w:rsid w:val="005D4890"/>
    <w:rsid w:val="005D7526"/>
    <w:rsid w:val="005D7E98"/>
    <w:rsid w:val="005E2D7D"/>
    <w:rsid w:val="005E3B73"/>
    <w:rsid w:val="005F1FA7"/>
    <w:rsid w:val="005F2555"/>
    <w:rsid w:val="005F2980"/>
    <w:rsid w:val="005F5601"/>
    <w:rsid w:val="005F65D1"/>
    <w:rsid w:val="0060159A"/>
    <w:rsid w:val="0060188D"/>
    <w:rsid w:val="00610ACE"/>
    <w:rsid w:val="00612453"/>
    <w:rsid w:val="00614C63"/>
    <w:rsid w:val="006156C2"/>
    <w:rsid w:val="006176AE"/>
    <w:rsid w:val="006257D4"/>
    <w:rsid w:val="006301B1"/>
    <w:rsid w:val="00640E6F"/>
    <w:rsid w:val="00641325"/>
    <w:rsid w:val="006511EF"/>
    <w:rsid w:val="00652721"/>
    <w:rsid w:val="00653F15"/>
    <w:rsid w:val="00654552"/>
    <w:rsid w:val="00654A6C"/>
    <w:rsid w:val="00670955"/>
    <w:rsid w:val="006779B2"/>
    <w:rsid w:val="0068574B"/>
    <w:rsid w:val="0069073C"/>
    <w:rsid w:val="00692B3E"/>
    <w:rsid w:val="00692BC6"/>
    <w:rsid w:val="00696A1F"/>
    <w:rsid w:val="006A49C4"/>
    <w:rsid w:val="006A6CC7"/>
    <w:rsid w:val="006A7601"/>
    <w:rsid w:val="006B462C"/>
    <w:rsid w:val="006B5752"/>
    <w:rsid w:val="006B7246"/>
    <w:rsid w:val="006B75F3"/>
    <w:rsid w:val="006B7FD3"/>
    <w:rsid w:val="006D2DA4"/>
    <w:rsid w:val="006D468C"/>
    <w:rsid w:val="006D5487"/>
    <w:rsid w:val="006E1F75"/>
    <w:rsid w:val="006E35EA"/>
    <w:rsid w:val="006E75E4"/>
    <w:rsid w:val="006F0313"/>
    <w:rsid w:val="006F3879"/>
    <w:rsid w:val="006F52C5"/>
    <w:rsid w:val="006F5473"/>
    <w:rsid w:val="006F55FF"/>
    <w:rsid w:val="007016E5"/>
    <w:rsid w:val="00710196"/>
    <w:rsid w:val="0071292A"/>
    <w:rsid w:val="00717FF1"/>
    <w:rsid w:val="00720A3C"/>
    <w:rsid w:val="00720B21"/>
    <w:rsid w:val="00723109"/>
    <w:rsid w:val="0072313E"/>
    <w:rsid w:val="00725AF4"/>
    <w:rsid w:val="00726457"/>
    <w:rsid w:val="00731FE3"/>
    <w:rsid w:val="00740490"/>
    <w:rsid w:val="00740538"/>
    <w:rsid w:val="00745274"/>
    <w:rsid w:val="00751924"/>
    <w:rsid w:val="0075279A"/>
    <w:rsid w:val="007562E8"/>
    <w:rsid w:val="00761B01"/>
    <w:rsid w:val="00762801"/>
    <w:rsid w:val="00764BB1"/>
    <w:rsid w:val="00764CE2"/>
    <w:rsid w:val="00777EE3"/>
    <w:rsid w:val="0078000E"/>
    <w:rsid w:val="0078562C"/>
    <w:rsid w:val="007859A4"/>
    <w:rsid w:val="00792B19"/>
    <w:rsid w:val="0079753E"/>
    <w:rsid w:val="00797807"/>
    <w:rsid w:val="007A323E"/>
    <w:rsid w:val="007B7175"/>
    <w:rsid w:val="007B7C13"/>
    <w:rsid w:val="007C0763"/>
    <w:rsid w:val="007C68D3"/>
    <w:rsid w:val="007D2F84"/>
    <w:rsid w:val="007D6565"/>
    <w:rsid w:val="007D70C4"/>
    <w:rsid w:val="007D7A0B"/>
    <w:rsid w:val="007E3715"/>
    <w:rsid w:val="00807D81"/>
    <w:rsid w:val="00816BA2"/>
    <w:rsid w:val="00831A5A"/>
    <w:rsid w:val="00832EAB"/>
    <w:rsid w:val="00833BF0"/>
    <w:rsid w:val="008340FD"/>
    <w:rsid w:val="00835371"/>
    <w:rsid w:val="00835A05"/>
    <w:rsid w:val="008428DA"/>
    <w:rsid w:val="00844AC6"/>
    <w:rsid w:val="00853696"/>
    <w:rsid w:val="0085384F"/>
    <w:rsid w:val="00867A2F"/>
    <w:rsid w:val="0087576B"/>
    <w:rsid w:val="00875C7F"/>
    <w:rsid w:val="00875FF1"/>
    <w:rsid w:val="00880BDB"/>
    <w:rsid w:val="0089125D"/>
    <w:rsid w:val="008920D4"/>
    <w:rsid w:val="0089359B"/>
    <w:rsid w:val="00893DA6"/>
    <w:rsid w:val="008948AF"/>
    <w:rsid w:val="008A523F"/>
    <w:rsid w:val="008A797D"/>
    <w:rsid w:val="008B41D1"/>
    <w:rsid w:val="008C499D"/>
    <w:rsid w:val="008D1550"/>
    <w:rsid w:val="008D1956"/>
    <w:rsid w:val="008D3868"/>
    <w:rsid w:val="008D42CA"/>
    <w:rsid w:val="008E030F"/>
    <w:rsid w:val="008E5FA6"/>
    <w:rsid w:val="008E7DEF"/>
    <w:rsid w:val="008F0273"/>
    <w:rsid w:val="008F14BC"/>
    <w:rsid w:val="008F2D2E"/>
    <w:rsid w:val="008F342C"/>
    <w:rsid w:val="008F6407"/>
    <w:rsid w:val="00905963"/>
    <w:rsid w:val="00907CB0"/>
    <w:rsid w:val="00910792"/>
    <w:rsid w:val="009147AE"/>
    <w:rsid w:val="0092513E"/>
    <w:rsid w:val="00925343"/>
    <w:rsid w:val="009276D7"/>
    <w:rsid w:val="00927B1E"/>
    <w:rsid w:val="0093133C"/>
    <w:rsid w:val="0093361F"/>
    <w:rsid w:val="009537CF"/>
    <w:rsid w:val="009549D2"/>
    <w:rsid w:val="00963198"/>
    <w:rsid w:val="00984F62"/>
    <w:rsid w:val="00986C67"/>
    <w:rsid w:val="009879BA"/>
    <w:rsid w:val="009957F1"/>
    <w:rsid w:val="0099659D"/>
    <w:rsid w:val="00996868"/>
    <w:rsid w:val="009A3EB3"/>
    <w:rsid w:val="009A4CE1"/>
    <w:rsid w:val="009A699C"/>
    <w:rsid w:val="009B0178"/>
    <w:rsid w:val="009B14ED"/>
    <w:rsid w:val="009B5DBA"/>
    <w:rsid w:val="009D08A9"/>
    <w:rsid w:val="009D1602"/>
    <w:rsid w:val="009D45AD"/>
    <w:rsid w:val="009E008E"/>
    <w:rsid w:val="009E4633"/>
    <w:rsid w:val="009E6A2B"/>
    <w:rsid w:val="009E7BE0"/>
    <w:rsid w:val="009F254D"/>
    <w:rsid w:val="009F2C21"/>
    <w:rsid w:val="009F2E22"/>
    <w:rsid w:val="009F3C55"/>
    <w:rsid w:val="00A01557"/>
    <w:rsid w:val="00A0200F"/>
    <w:rsid w:val="00A02DC5"/>
    <w:rsid w:val="00A02E84"/>
    <w:rsid w:val="00A05BDF"/>
    <w:rsid w:val="00A06795"/>
    <w:rsid w:val="00A0684B"/>
    <w:rsid w:val="00A07E01"/>
    <w:rsid w:val="00A21D32"/>
    <w:rsid w:val="00A24989"/>
    <w:rsid w:val="00A24F84"/>
    <w:rsid w:val="00A2596C"/>
    <w:rsid w:val="00A27465"/>
    <w:rsid w:val="00A30CEC"/>
    <w:rsid w:val="00A3215F"/>
    <w:rsid w:val="00A32D87"/>
    <w:rsid w:val="00A41919"/>
    <w:rsid w:val="00A44EB0"/>
    <w:rsid w:val="00A46889"/>
    <w:rsid w:val="00A625AD"/>
    <w:rsid w:val="00A66FA1"/>
    <w:rsid w:val="00A706EA"/>
    <w:rsid w:val="00A74485"/>
    <w:rsid w:val="00A75CF8"/>
    <w:rsid w:val="00A75F16"/>
    <w:rsid w:val="00A857F4"/>
    <w:rsid w:val="00A90C13"/>
    <w:rsid w:val="00A935E3"/>
    <w:rsid w:val="00A94379"/>
    <w:rsid w:val="00A95A22"/>
    <w:rsid w:val="00A96B43"/>
    <w:rsid w:val="00AA30C3"/>
    <w:rsid w:val="00AB6F12"/>
    <w:rsid w:val="00AC01B5"/>
    <w:rsid w:val="00AC07FE"/>
    <w:rsid w:val="00AC554F"/>
    <w:rsid w:val="00AD5FEB"/>
    <w:rsid w:val="00AF0C8F"/>
    <w:rsid w:val="00AF0CB8"/>
    <w:rsid w:val="00AF22E6"/>
    <w:rsid w:val="00AF5D03"/>
    <w:rsid w:val="00AF5E72"/>
    <w:rsid w:val="00B014DA"/>
    <w:rsid w:val="00B0329F"/>
    <w:rsid w:val="00B03DC7"/>
    <w:rsid w:val="00B07603"/>
    <w:rsid w:val="00B103BA"/>
    <w:rsid w:val="00B108AA"/>
    <w:rsid w:val="00B115BA"/>
    <w:rsid w:val="00B12CA4"/>
    <w:rsid w:val="00B17EF6"/>
    <w:rsid w:val="00B2145E"/>
    <w:rsid w:val="00B2697F"/>
    <w:rsid w:val="00B31413"/>
    <w:rsid w:val="00B36B50"/>
    <w:rsid w:val="00B37511"/>
    <w:rsid w:val="00B45B8C"/>
    <w:rsid w:val="00B45C6A"/>
    <w:rsid w:val="00B50AFE"/>
    <w:rsid w:val="00B50FB2"/>
    <w:rsid w:val="00B54B7E"/>
    <w:rsid w:val="00B57CE0"/>
    <w:rsid w:val="00B703E8"/>
    <w:rsid w:val="00B704B0"/>
    <w:rsid w:val="00B71828"/>
    <w:rsid w:val="00B72AB0"/>
    <w:rsid w:val="00B73742"/>
    <w:rsid w:val="00B815FA"/>
    <w:rsid w:val="00B84520"/>
    <w:rsid w:val="00B95F19"/>
    <w:rsid w:val="00B95F2B"/>
    <w:rsid w:val="00B960DF"/>
    <w:rsid w:val="00BA3870"/>
    <w:rsid w:val="00BB1ABC"/>
    <w:rsid w:val="00BB2B73"/>
    <w:rsid w:val="00BB6B09"/>
    <w:rsid w:val="00BC533A"/>
    <w:rsid w:val="00BD17D9"/>
    <w:rsid w:val="00BD36DC"/>
    <w:rsid w:val="00BD407D"/>
    <w:rsid w:val="00BD57BD"/>
    <w:rsid w:val="00BD7D8C"/>
    <w:rsid w:val="00BE0C2E"/>
    <w:rsid w:val="00BE2CF0"/>
    <w:rsid w:val="00BE32D2"/>
    <w:rsid w:val="00BE4A32"/>
    <w:rsid w:val="00BF4508"/>
    <w:rsid w:val="00BF47EC"/>
    <w:rsid w:val="00C0196D"/>
    <w:rsid w:val="00C03A9F"/>
    <w:rsid w:val="00C04E2E"/>
    <w:rsid w:val="00C1092B"/>
    <w:rsid w:val="00C17C5C"/>
    <w:rsid w:val="00C202F4"/>
    <w:rsid w:val="00C207EF"/>
    <w:rsid w:val="00C270FC"/>
    <w:rsid w:val="00C27953"/>
    <w:rsid w:val="00C27AA6"/>
    <w:rsid w:val="00C35E8B"/>
    <w:rsid w:val="00C37DE6"/>
    <w:rsid w:val="00C51BF2"/>
    <w:rsid w:val="00C53BFD"/>
    <w:rsid w:val="00C668FD"/>
    <w:rsid w:val="00C71B0E"/>
    <w:rsid w:val="00C71FCE"/>
    <w:rsid w:val="00C733E9"/>
    <w:rsid w:val="00C77211"/>
    <w:rsid w:val="00C805E6"/>
    <w:rsid w:val="00C8505D"/>
    <w:rsid w:val="00C922DD"/>
    <w:rsid w:val="00C9479B"/>
    <w:rsid w:val="00CA7DE4"/>
    <w:rsid w:val="00CB2744"/>
    <w:rsid w:val="00CB415D"/>
    <w:rsid w:val="00CB7867"/>
    <w:rsid w:val="00CB7B83"/>
    <w:rsid w:val="00CC0F18"/>
    <w:rsid w:val="00CC15FC"/>
    <w:rsid w:val="00CC3D24"/>
    <w:rsid w:val="00CD0D87"/>
    <w:rsid w:val="00CD24AA"/>
    <w:rsid w:val="00CD2576"/>
    <w:rsid w:val="00CE1077"/>
    <w:rsid w:val="00CE2C6B"/>
    <w:rsid w:val="00CE5E4C"/>
    <w:rsid w:val="00CF2035"/>
    <w:rsid w:val="00D05231"/>
    <w:rsid w:val="00D0581C"/>
    <w:rsid w:val="00D12EBC"/>
    <w:rsid w:val="00D13F5D"/>
    <w:rsid w:val="00D22365"/>
    <w:rsid w:val="00D255F4"/>
    <w:rsid w:val="00D31526"/>
    <w:rsid w:val="00D34CC8"/>
    <w:rsid w:val="00D407CE"/>
    <w:rsid w:val="00D410F3"/>
    <w:rsid w:val="00D54B3E"/>
    <w:rsid w:val="00D6049C"/>
    <w:rsid w:val="00D60BD0"/>
    <w:rsid w:val="00D60FBF"/>
    <w:rsid w:val="00D65997"/>
    <w:rsid w:val="00D70F4E"/>
    <w:rsid w:val="00D7463D"/>
    <w:rsid w:val="00D757E1"/>
    <w:rsid w:val="00D845F5"/>
    <w:rsid w:val="00D93CCA"/>
    <w:rsid w:val="00D972E8"/>
    <w:rsid w:val="00DA1CAD"/>
    <w:rsid w:val="00DA2494"/>
    <w:rsid w:val="00DA6698"/>
    <w:rsid w:val="00DA7138"/>
    <w:rsid w:val="00DA7EEC"/>
    <w:rsid w:val="00DB203B"/>
    <w:rsid w:val="00DB27A3"/>
    <w:rsid w:val="00DB5262"/>
    <w:rsid w:val="00DC2510"/>
    <w:rsid w:val="00DC29C5"/>
    <w:rsid w:val="00DC7552"/>
    <w:rsid w:val="00DD29B8"/>
    <w:rsid w:val="00DE13E1"/>
    <w:rsid w:val="00DF2B0F"/>
    <w:rsid w:val="00DF49F4"/>
    <w:rsid w:val="00E01869"/>
    <w:rsid w:val="00E14571"/>
    <w:rsid w:val="00E247D7"/>
    <w:rsid w:val="00E30DBE"/>
    <w:rsid w:val="00E468D1"/>
    <w:rsid w:val="00E46A1E"/>
    <w:rsid w:val="00E4722B"/>
    <w:rsid w:val="00E47ABF"/>
    <w:rsid w:val="00E71031"/>
    <w:rsid w:val="00E71EDC"/>
    <w:rsid w:val="00E75299"/>
    <w:rsid w:val="00E92AA6"/>
    <w:rsid w:val="00E964B7"/>
    <w:rsid w:val="00E96537"/>
    <w:rsid w:val="00EA0674"/>
    <w:rsid w:val="00EC46B0"/>
    <w:rsid w:val="00ED32F4"/>
    <w:rsid w:val="00ED57BD"/>
    <w:rsid w:val="00ED5A09"/>
    <w:rsid w:val="00EE3067"/>
    <w:rsid w:val="00EF502C"/>
    <w:rsid w:val="00F00EA0"/>
    <w:rsid w:val="00F07848"/>
    <w:rsid w:val="00F13F7B"/>
    <w:rsid w:val="00F17FD4"/>
    <w:rsid w:val="00F22806"/>
    <w:rsid w:val="00F24DCF"/>
    <w:rsid w:val="00F2786A"/>
    <w:rsid w:val="00F32766"/>
    <w:rsid w:val="00F41B03"/>
    <w:rsid w:val="00F43422"/>
    <w:rsid w:val="00F4629A"/>
    <w:rsid w:val="00F46494"/>
    <w:rsid w:val="00F54C89"/>
    <w:rsid w:val="00F613A8"/>
    <w:rsid w:val="00F65A65"/>
    <w:rsid w:val="00F66DFD"/>
    <w:rsid w:val="00F72B9F"/>
    <w:rsid w:val="00F81A9A"/>
    <w:rsid w:val="00F83024"/>
    <w:rsid w:val="00F83BEA"/>
    <w:rsid w:val="00F94F46"/>
    <w:rsid w:val="00FA16B6"/>
    <w:rsid w:val="00FA1A37"/>
    <w:rsid w:val="00FB2617"/>
    <w:rsid w:val="00FB30D6"/>
    <w:rsid w:val="00FB31D0"/>
    <w:rsid w:val="00FC07ED"/>
    <w:rsid w:val="00FC2E60"/>
    <w:rsid w:val="00FC5DA3"/>
    <w:rsid w:val="00FD3EFC"/>
    <w:rsid w:val="00FD5C82"/>
    <w:rsid w:val="00FD6250"/>
    <w:rsid w:val="00FE6053"/>
    <w:rsid w:val="00FF2168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CE1"/>
  </w:style>
  <w:style w:type="paragraph" w:styleId="Heading1">
    <w:name w:val="heading 1"/>
    <w:basedOn w:val="Normal"/>
    <w:next w:val="Normal"/>
    <w:link w:val="Heading1Char"/>
    <w:uiPriority w:val="9"/>
    <w:qFormat/>
    <w:rsid w:val="009E6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924"/>
  </w:style>
  <w:style w:type="paragraph" w:styleId="Footer">
    <w:name w:val="footer"/>
    <w:basedOn w:val="Normal"/>
    <w:link w:val="FooterChar"/>
    <w:uiPriority w:val="99"/>
    <w:unhideWhenUsed/>
    <w:rsid w:val="00751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924"/>
  </w:style>
  <w:style w:type="paragraph" w:styleId="FootnoteText">
    <w:name w:val="footnote text"/>
    <w:basedOn w:val="Normal"/>
    <w:link w:val="FootnoteTextChar"/>
    <w:uiPriority w:val="99"/>
    <w:semiHidden/>
    <w:unhideWhenUsed/>
    <w:rsid w:val="009E6A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6A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6A2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E6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744B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12">
    <w:name w:val="Основной текст (12)_"/>
    <w:basedOn w:val="DefaultParagraphFont"/>
    <w:link w:val="120"/>
    <w:rsid w:val="00654552"/>
    <w:rPr>
      <w:rFonts w:ascii="Arial Unicode MS" w:eastAsia="Arial Unicode MS" w:hAnsi="Arial Unicode MS" w:cs="Arial Unicode MS"/>
      <w:spacing w:val="15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Normal"/>
    <w:link w:val="12"/>
    <w:rsid w:val="00654552"/>
    <w:pPr>
      <w:widowControl w:val="0"/>
      <w:shd w:val="clear" w:color="auto" w:fill="FFFFFF"/>
      <w:spacing w:after="0" w:line="427" w:lineRule="exact"/>
      <w:ind w:hanging="500"/>
      <w:jc w:val="both"/>
    </w:pPr>
    <w:rPr>
      <w:rFonts w:ascii="Arial Unicode MS" w:eastAsia="Arial Unicode MS" w:hAnsi="Arial Unicode MS" w:cs="Arial Unicode MS"/>
      <w:spacing w:val="15"/>
      <w:sz w:val="21"/>
      <w:szCs w:val="21"/>
    </w:rPr>
  </w:style>
  <w:style w:type="character" w:customStyle="1" w:styleId="FontStyle63">
    <w:name w:val="Font Style63"/>
    <w:basedOn w:val="DefaultParagraphFont"/>
    <w:uiPriority w:val="99"/>
    <w:rsid w:val="002C2DEF"/>
    <w:rPr>
      <w:rFonts w:ascii="Arial" w:hAnsi="Arial" w:cs="Arial"/>
      <w:sz w:val="22"/>
      <w:szCs w:val="22"/>
    </w:rPr>
  </w:style>
  <w:style w:type="character" w:customStyle="1" w:styleId="font141">
    <w:name w:val="font141"/>
    <w:basedOn w:val="DefaultParagraphFont"/>
    <w:rsid w:val="00B45B8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59"/>
    <w:unhideWhenUsed/>
    <w:rsid w:val="00B5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924"/>
  </w:style>
  <w:style w:type="paragraph" w:styleId="Footer">
    <w:name w:val="footer"/>
    <w:basedOn w:val="Normal"/>
    <w:link w:val="FooterChar"/>
    <w:uiPriority w:val="99"/>
    <w:unhideWhenUsed/>
    <w:rsid w:val="00751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924"/>
  </w:style>
  <w:style w:type="paragraph" w:styleId="FootnoteText">
    <w:name w:val="footnote text"/>
    <w:basedOn w:val="Normal"/>
    <w:link w:val="FootnoteTextChar"/>
    <w:uiPriority w:val="99"/>
    <w:semiHidden/>
    <w:unhideWhenUsed/>
    <w:rsid w:val="009E6A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6A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6A2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E6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744B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12">
    <w:name w:val="Основной текст (12)_"/>
    <w:basedOn w:val="DefaultParagraphFont"/>
    <w:link w:val="120"/>
    <w:rsid w:val="00654552"/>
    <w:rPr>
      <w:rFonts w:ascii="Arial Unicode MS" w:eastAsia="Arial Unicode MS" w:hAnsi="Arial Unicode MS" w:cs="Arial Unicode MS"/>
      <w:spacing w:val="15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Normal"/>
    <w:link w:val="12"/>
    <w:rsid w:val="00654552"/>
    <w:pPr>
      <w:widowControl w:val="0"/>
      <w:shd w:val="clear" w:color="auto" w:fill="FFFFFF"/>
      <w:spacing w:after="0" w:line="427" w:lineRule="exact"/>
      <w:ind w:hanging="500"/>
      <w:jc w:val="both"/>
    </w:pPr>
    <w:rPr>
      <w:rFonts w:ascii="Arial Unicode MS" w:eastAsia="Arial Unicode MS" w:hAnsi="Arial Unicode MS" w:cs="Arial Unicode MS"/>
      <w:spacing w:val="15"/>
      <w:sz w:val="21"/>
      <w:szCs w:val="21"/>
    </w:rPr>
  </w:style>
  <w:style w:type="character" w:customStyle="1" w:styleId="FontStyle63">
    <w:name w:val="Font Style63"/>
    <w:basedOn w:val="DefaultParagraphFont"/>
    <w:uiPriority w:val="99"/>
    <w:rsid w:val="002C2DEF"/>
    <w:rPr>
      <w:rFonts w:ascii="Arial" w:hAnsi="Arial" w:cs="Arial"/>
      <w:sz w:val="22"/>
      <w:szCs w:val="22"/>
    </w:rPr>
  </w:style>
  <w:style w:type="character" w:customStyle="1" w:styleId="font141">
    <w:name w:val="font141"/>
    <w:basedOn w:val="DefaultParagraphFont"/>
    <w:rsid w:val="00B45B8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59"/>
    <w:unhideWhenUsed/>
    <w:rsid w:val="00B5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94612-B44E-4109-B263-6B498DF6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2714</Words>
  <Characters>15476</Characters>
  <Application>Microsoft Office Word</Application>
  <DocSecurity>4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ani.martirosyan</cp:lastModifiedBy>
  <cp:revision>2</cp:revision>
  <cp:lastPrinted>2017-06-14T08:29:00Z</cp:lastPrinted>
  <dcterms:created xsi:type="dcterms:W3CDTF">2017-11-15T13:26:00Z</dcterms:created>
  <dcterms:modified xsi:type="dcterms:W3CDTF">2017-11-15T13:26:00Z</dcterms:modified>
</cp:coreProperties>
</file>