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CD" w:rsidRPr="00EF4FC7" w:rsidRDefault="00D00BCD" w:rsidP="00A82881">
      <w:pPr>
        <w:pStyle w:val="mechtex"/>
        <w:spacing w:line="360" w:lineRule="auto"/>
        <w:jc w:val="right"/>
        <w:rPr>
          <w:rFonts w:ascii="Sylfaen" w:hAnsi="Sylfaen"/>
          <w:b/>
          <w:spacing w:val="-6"/>
          <w:sz w:val="24"/>
          <w:szCs w:val="24"/>
          <w:u w:val="single"/>
        </w:rPr>
      </w:pPr>
      <w:r w:rsidRPr="00EF4FC7">
        <w:rPr>
          <w:rFonts w:ascii="Sylfaen" w:hAnsi="Sylfaen"/>
          <w:b/>
          <w:spacing w:val="-6"/>
          <w:sz w:val="24"/>
          <w:szCs w:val="24"/>
          <w:u w:val="single"/>
        </w:rPr>
        <w:t>ՆԱԽԱԳԻԾ</w:t>
      </w:r>
    </w:p>
    <w:p w:rsidR="00D00BCD" w:rsidRPr="00EF4FC7" w:rsidRDefault="00D00BCD" w:rsidP="00A82881">
      <w:pPr>
        <w:pStyle w:val="NormalWeb"/>
        <w:shd w:val="clear" w:color="auto" w:fill="FFFFFF"/>
        <w:spacing w:before="0" w:beforeAutospacing="0" w:after="0" w:afterAutospacing="0" w:line="360" w:lineRule="auto"/>
        <w:ind w:firstLine="375"/>
        <w:jc w:val="center"/>
        <w:rPr>
          <w:rStyle w:val="Strong"/>
          <w:rFonts w:ascii="Sylfaen" w:hAnsi="Sylfaen"/>
          <w:b w:val="0"/>
          <w:bCs/>
          <w:color w:val="000000"/>
          <w:lang w:val="en-US"/>
        </w:rPr>
      </w:pPr>
    </w:p>
    <w:p w:rsidR="00D00BCD" w:rsidRPr="00EF4FC7" w:rsidRDefault="00D00BCD" w:rsidP="00A82881">
      <w:pPr>
        <w:pStyle w:val="NormalWeb"/>
        <w:shd w:val="clear" w:color="auto" w:fill="FFFFFF"/>
        <w:spacing w:before="0" w:beforeAutospacing="0" w:after="0" w:afterAutospacing="0" w:line="360" w:lineRule="auto"/>
        <w:ind w:firstLine="375"/>
        <w:jc w:val="center"/>
        <w:rPr>
          <w:rFonts w:ascii="Sylfaen" w:hAnsi="Sylfaen" w:cs="Arial"/>
          <w:color w:val="000000"/>
          <w:lang w:val="af-ZA"/>
        </w:rPr>
      </w:pPr>
      <w:r w:rsidRPr="00EF4FC7">
        <w:rPr>
          <w:rStyle w:val="Strong"/>
          <w:rFonts w:ascii="Sylfaen" w:hAnsi="Sylfaen"/>
          <w:b w:val="0"/>
          <w:bCs/>
          <w:color w:val="000000"/>
        </w:rPr>
        <w:t>ՀԱՅԱՍՏԱՆԻ</w:t>
      </w:r>
      <w:r w:rsidRPr="00EF4FC7">
        <w:rPr>
          <w:rStyle w:val="Strong"/>
          <w:rFonts w:ascii="Sylfaen" w:hAnsi="Sylfaen"/>
          <w:b w:val="0"/>
          <w:bCs/>
          <w:color w:val="000000"/>
          <w:lang w:val="af-ZA"/>
        </w:rPr>
        <w:t xml:space="preserve"> </w:t>
      </w:r>
      <w:r w:rsidRPr="00EF4FC7">
        <w:rPr>
          <w:rStyle w:val="Strong"/>
          <w:rFonts w:ascii="Sylfaen" w:hAnsi="Sylfaen"/>
          <w:b w:val="0"/>
          <w:bCs/>
          <w:color w:val="000000"/>
        </w:rPr>
        <w:t>ՀԱՆՐԱՊԵՏՈՒԹՅԱՆ</w:t>
      </w:r>
      <w:r w:rsidRPr="00EF4FC7">
        <w:rPr>
          <w:rStyle w:val="Strong"/>
          <w:rFonts w:ascii="Sylfaen" w:hAnsi="Sylfaen"/>
          <w:b w:val="0"/>
          <w:bCs/>
          <w:color w:val="000000"/>
          <w:lang w:val="af-ZA"/>
        </w:rPr>
        <w:t xml:space="preserve"> </w:t>
      </w:r>
      <w:r w:rsidRPr="00EF4FC7">
        <w:rPr>
          <w:rStyle w:val="Strong"/>
          <w:rFonts w:ascii="Sylfaen" w:hAnsi="Sylfaen"/>
          <w:b w:val="0"/>
          <w:bCs/>
          <w:color w:val="000000"/>
        </w:rPr>
        <w:t>ԿԱՌԱՎԱՐՈՒԹՅՈՒՆ</w:t>
      </w:r>
      <w:r w:rsidRPr="00EF4FC7">
        <w:rPr>
          <w:rFonts w:ascii="Sylfaen" w:hAnsi="Sylfaen" w:cs="Arial"/>
          <w:color w:val="000000"/>
          <w:lang w:val="af-ZA"/>
        </w:rPr>
        <w:t> ՆԻՍՏԻ</w:t>
      </w:r>
    </w:p>
    <w:p w:rsidR="00D00BCD" w:rsidRPr="00EF4FC7" w:rsidRDefault="00D00BCD" w:rsidP="00A82881">
      <w:pPr>
        <w:pStyle w:val="NormalWeb"/>
        <w:shd w:val="clear" w:color="auto" w:fill="FFFFFF"/>
        <w:spacing w:before="0" w:beforeAutospacing="0" w:after="0" w:afterAutospacing="0" w:line="360" w:lineRule="auto"/>
        <w:ind w:firstLine="375"/>
        <w:jc w:val="center"/>
        <w:rPr>
          <w:rFonts w:ascii="Sylfaen" w:hAnsi="Sylfaen"/>
          <w:lang w:val="af-ZA"/>
        </w:rPr>
      </w:pPr>
      <w:r w:rsidRPr="00EF4FC7">
        <w:rPr>
          <w:rFonts w:ascii="Sylfaen" w:hAnsi="Sylfaen" w:cs="Arial"/>
          <w:color w:val="000000"/>
          <w:lang w:val="af-ZA"/>
        </w:rPr>
        <w:t>ԱՐՁԱՆԱԳՐԱՅԻՆ ՈՐՈՇՈՒՄ</w:t>
      </w:r>
    </w:p>
    <w:p w:rsidR="00D00BCD" w:rsidRPr="00EF4FC7" w:rsidRDefault="00D00BCD" w:rsidP="00A82881">
      <w:pPr>
        <w:pStyle w:val="NormalWeb"/>
        <w:shd w:val="clear" w:color="auto" w:fill="FFFFFF"/>
        <w:spacing w:before="0" w:beforeAutospacing="0" w:after="0" w:afterAutospacing="0" w:line="360" w:lineRule="auto"/>
        <w:ind w:firstLine="375"/>
        <w:jc w:val="center"/>
        <w:rPr>
          <w:rFonts w:ascii="Sylfaen" w:hAnsi="Sylfaen"/>
          <w:szCs w:val="22"/>
          <w:lang w:val="af-ZA"/>
        </w:rPr>
      </w:pPr>
      <w:r w:rsidRPr="00EF4FC7">
        <w:rPr>
          <w:rFonts w:ascii="Sylfaen" w:hAnsi="Sylfaen"/>
          <w:color w:val="000000"/>
          <w:lang w:val="af-ZA"/>
        </w:rPr>
        <w:t xml:space="preserve">______________2017 </w:t>
      </w:r>
      <w:r w:rsidRPr="00EF4FC7">
        <w:rPr>
          <w:rFonts w:ascii="Sylfaen" w:hAnsi="Sylfaen"/>
          <w:color w:val="000000"/>
        </w:rPr>
        <w:t>թվականի</w:t>
      </w:r>
      <w:r w:rsidRPr="00EF4FC7">
        <w:rPr>
          <w:rFonts w:ascii="Sylfaen" w:hAnsi="Sylfaen"/>
          <w:color w:val="000000"/>
          <w:lang w:val="af-ZA"/>
        </w:rPr>
        <w:t xml:space="preserve"> N    </w:t>
      </w:r>
    </w:p>
    <w:p w:rsidR="00D00BCD" w:rsidRPr="00EF4FC7" w:rsidRDefault="00D00BCD" w:rsidP="00A82881">
      <w:pPr>
        <w:pStyle w:val="mechtex"/>
        <w:spacing w:line="360" w:lineRule="auto"/>
        <w:rPr>
          <w:rFonts w:ascii="Sylfaen" w:hAnsi="Sylfaen" w:cs="Sylfaen"/>
          <w:spacing w:val="-6"/>
          <w:sz w:val="24"/>
          <w:szCs w:val="24"/>
          <w:lang w:val="af-ZA"/>
        </w:rPr>
      </w:pPr>
    </w:p>
    <w:p w:rsidR="00D00BCD" w:rsidRPr="00EF4FC7" w:rsidRDefault="00D00BCD" w:rsidP="00A82881">
      <w:pPr>
        <w:pStyle w:val="mechtex"/>
        <w:spacing w:line="360" w:lineRule="auto"/>
        <w:rPr>
          <w:rFonts w:ascii="Sylfaen" w:hAnsi="Sylfaen"/>
          <w:spacing w:val="-6"/>
          <w:sz w:val="24"/>
          <w:szCs w:val="24"/>
          <w:lang w:val="af-ZA"/>
        </w:rPr>
      </w:pPr>
      <w:r w:rsidRPr="00EF4FC7">
        <w:rPr>
          <w:rFonts w:ascii="Sylfaen" w:hAnsi="Sylfaen" w:cs="Sylfaen"/>
          <w:spacing w:val="-6"/>
          <w:sz w:val="24"/>
          <w:szCs w:val="24"/>
          <w:lang w:val="fr-FR"/>
        </w:rPr>
        <w:t>ՀԱՅԱՍՏԱՆԻ</w:t>
      </w:r>
      <w:r w:rsidRPr="00EF4FC7">
        <w:rPr>
          <w:rFonts w:ascii="Sylfaen" w:hAnsi="Sylfaen" w:cs="Arial Armenian"/>
          <w:spacing w:val="-6"/>
          <w:sz w:val="24"/>
          <w:szCs w:val="24"/>
          <w:lang w:val="af-ZA"/>
        </w:rPr>
        <w:t xml:space="preserve"> </w:t>
      </w:r>
      <w:r w:rsidRPr="00EF4FC7">
        <w:rPr>
          <w:rFonts w:ascii="Sylfaen" w:hAnsi="Sylfaen" w:cs="Sylfaen"/>
          <w:spacing w:val="-6"/>
          <w:sz w:val="24"/>
          <w:szCs w:val="24"/>
          <w:lang w:val="fr-FR"/>
        </w:rPr>
        <w:t>ՀԱՆՐԱՊԵՏՈՒԹՅԱՆ</w:t>
      </w:r>
      <w:r w:rsidRPr="00EF4FC7">
        <w:rPr>
          <w:rFonts w:ascii="Sylfaen" w:hAnsi="Sylfaen"/>
          <w:spacing w:val="-6"/>
          <w:sz w:val="24"/>
          <w:szCs w:val="24"/>
          <w:lang w:val="hy-AM"/>
        </w:rPr>
        <w:t xml:space="preserve"> ՆԱԽՆԱԿԱՆ ՄԱՍՆԱԳԻՏԱԿԱՆ</w:t>
      </w:r>
      <w:r w:rsidRPr="00EF4FC7">
        <w:rPr>
          <w:rFonts w:ascii="Sylfaen" w:hAnsi="Sylfaen"/>
          <w:spacing w:val="-6"/>
          <w:sz w:val="24"/>
          <w:szCs w:val="24"/>
          <w:lang w:val="af-ZA"/>
        </w:rPr>
        <w:t xml:space="preserve"> </w:t>
      </w:r>
      <w:r w:rsidRPr="00EF4FC7">
        <w:rPr>
          <w:rFonts w:ascii="Sylfaen" w:hAnsi="Sylfaen"/>
          <w:spacing w:val="-6"/>
          <w:sz w:val="24"/>
          <w:szCs w:val="24"/>
          <w:lang w:val="hy-AM"/>
        </w:rPr>
        <w:t xml:space="preserve">(ԱՐՀԵՍՏԱԳՈՐԾԱԿԱՆ) </w:t>
      </w:r>
      <w:r w:rsidRPr="00EF4FC7">
        <w:rPr>
          <w:rFonts w:ascii="Sylfaen" w:hAnsi="Sylfaen"/>
          <w:spacing w:val="-6"/>
          <w:sz w:val="24"/>
          <w:szCs w:val="24"/>
        </w:rPr>
        <w:t>ԵՎ</w:t>
      </w:r>
      <w:r w:rsidRPr="00EF4FC7">
        <w:rPr>
          <w:rFonts w:ascii="Sylfaen" w:hAnsi="Sylfaen"/>
          <w:spacing w:val="-6"/>
          <w:sz w:val="24"/>
          <w:szCs w:val="24"/>
          <w:lang w:val="hy-AM"/>
        </w:rPr>
        <w:t xml:space="preserve"> ՄԻՋԻՆ ՄԱՍՆԱԳԻՏԱԿԱՆ ԿՐԹՈՒԹՅԱՆ </w:t>
      </w:r>
      <w:r w:rsidRPr="00EF4FC7">
        <w:rPr>
          <w:rFonts w:ascii="Sylfaen" w:hAnsi="Sylfaen"/>
          <w:spacing w:val="-6"/>
          <w:sz w:val="24"/>
          <w:szCs w:val="24"/>
        </w:rPr>
        <w:t>ԵՎ</w:t>
      </w:r>
      <w:r w:rsidRPr="00EF4FC7">
        <w:rPr>
          <w:rFonts w:ascii="Sylfaen" w:hAnsi="Sylfaen"/>
          <w:spacing w:val="-6"/>
          <w:sz w:val="24"/>
          <w:szCs w:val="24"/>
          <w:lang w:val="hy-AM"/>
        </w:rPr>
        <w:t xml:space="preserve"> ՈՒՍՈՒՑՄԱՆ 2017-2021 ԹՎԱԿԱՆՆԵՐԻ ԲԱՐԵՓՈԽՈՒՄՆԵՐԻ</w:t>
      </w:r>
      <w:r w:rsidRPr="00EF4FC7">
        <w:rPr>
          <w:rFonts w:ascii="Sylfaen" w:hAnsi="Sylfaen"/>
          <w:spacing w:val="-6"/>
          <w:sz w:val="24"/>
          <w:szCs w:val="24"/>
          <w:lang w:val="af-ZA"/>
        </w:rPr>
        <w:t xml:space="preserve"> </w:t>
      </w:r>
      <w:r w:rsidRPr="00EF4FC7">
        <w:rPr>
          <w:rFonts w:ascii="Sylfaen" w:hAnsi="Sylfaen"/>
          <w:spacing w:val="-6"/>
          <w:sz w:val="24"/>
          <w:szCs w:val="24"/>
        </w:rPr>
        <w:t>ԾՐԱԳՐԻՆ</w:t>
      </w:r>
      <w:r w:rsidRPr="00EF4FC7">
        <w:rPr>
          <w:rFonts w:ascii="Sylfaen" w:hAnsi="Sylfaen"/>
          <w:spacing w:val="-6"/>
          <w:sz w:val="24"/>
          <w:szCs w:val="24"/>
          <w:lang w:val="af-ZA"/>
        </w:rPr>
        <w:t xml:space="preserve"> </w:t>
      </w:r>
      <w:r w:rsidRPr="00EF4FC7">
        <w:rPr>
          <w:rFonts w:ascii="Sylfaen" w:hAnsi="Sylfaen"/>
          <w:spacing w:val="-6"/>
          <w:sz w:val="24"/>
          <w:szCs w:val="24"/>
        </w:rPr>
        <w:t>ՀԱՎԱՆՈՒԹՅՈՒՆ</w:t>
      </w:r>
      <w:r w:rsidRPr="00EF4FC7">
        <w:rPr>
          <w:rFonts w:ascii="Sylfaen" w:hAnsi="Sylfaen"/>
          <w:spacing w:val="-6"/>
          <w:sz w:val="24"/>
          <w:szCs w:val="24"/>
          <w:lang w:val="af-ZA"/>
        </w:rPr>
        <w:t xml:space="preserve"> </w:t>
      </w:r>
      <w:r w:rsidRPr="00EF4FC7">
        <w:rPr>
          <w:rFonts w:ascii="Sylfaen" w:hAnsi="Sylfaen"/>
          <w:spacing w:val="-6"/>
          <w:sz w:val="24"/>
          <w:szCs w:val="24"/>
        </w:rPr>
        <w:t>ՏԱԼՈՒ</w:t>
      </w:r>
      <w:r w:rsidRPr="00EF4FC7">
        <w:rPr>
          <w:rFonts w:ascii="Sylfaen" w:hAnsi="Sylfaen"/>
          <w:spacing w:val="-6"/>
          <w:sz w:val="24"/>
          <w:szCs w:val="24"/>
          <w:lang w:val="af-ZA"/>
        </w:rPr>
        <w:t xml:space="preserve"> </w:t>
      </w:r>
      <w:r w:rsidRPr="00EF4FC7">
        <w:rPr>
          <w:rFonts w:ascii="Sylfaen" w:hAnsi="Sylfaen"/>
          <w:spacing w:val="-6"/>
          <w:sz w:val="24"/>
          <w:szCs w:val="24"/>
        </w:rPr>
        <w:t>ՄԱՍԻՆ</w:t>
      </w:r>
    </w:p>
    <w:p w:rsidR="00D00BCD" w:rsidRPr="00EF4FC7" w:rsidRDefault="00D00BCD" w:rsidP="00A82881">
      <w:pPr>
        <w:spacing w:after="0" w:line="360" w:lineRule="auto"/>
        <w:jc w:val="center"/>
        <w:rPr>
          <w:rFonts w:ascii="Sylfaen" w:hAnsi="Sylfaen"/>
          <w:sz w:val="24"/>
          <w:szCs w:val="24"/>
          <w:lang w:val="af-ZA"/>
        </w:rPr>
      </w:pPr>
      <w:r w:rsidRPr="00EF4FC7">
        <w:rPr>
          <w:rFonts w:ascii="Sylfaen" w:hAnsi="Sylfaen"/>
          <w:sz w:val="24"/>
          <w:szCs w:val="24"/>
          <w:lang w:val="af-ZA"/>
        </w:rPr>
        <w:t>-----------------------------------------------------------------------------------</w:t>
      </w:r>
      <w:r>
        <w:rPr>
          <w:rFonts w:ascii="Sylfaen" w:hAnsi="Sylfaen"/>
          <w:sz w:val="24"/>
          <w:szCs w:val="24"/>
          <w:lang w:val="af-ZA"/>
        </w:rPr>
        <w:t>-------------------</w:t>
      </w:r>
    </w:p>
    <w:p w:rsidR="00D00BCD" w:rsidRPr="00EF4FC7" w:rsidRDefault="00D00BCD" w:rsidP="00A82881">
      <w:pPr>
        <w:pStyle w:val="norm"/>
        <w:spacing w:line="360" w:lineRule="auto"/>
        <w:ind w:firstLine="0"/>
        <w:rPr>
          <w:rFonts w:ascii="Sylfaen" w:hAnsi="Sylfaen"/>
          <w:sz w:val="24"/>
          <w:szCs w:val="24"/>
          <w:lang w:val="af-ZA"/>
        </w:rPr>
      </w:pPr>
    </w:p>
    <w:p w:rsidR="00D00BCD" w:rsidRPr="00EF4FC7" w:rsidRDefault="00D00BCD" w:rsidP="00A82881">
      <w:pPr>
        <w:pStyle w:val="mechtex"/>
        <w:numPr>
          <w:ilvl w:val="0"/>
          <w:numId w:val="2"/>
        </w:numPr>
        <w:tabs>
          <w:tab w:val="clear" w:pos="1140"/>
        </w:tabs>
        <w:spacing w:line="360" w:lineRule="auto"/>
        <w:ind w:left="0" w:firstLine="360"/>
        <w:jc w:val="both"/>
        <w:rPr>
          <w:rFonts w:ascii="Sylfaen" w:hAnsi="Sylfaen" w:cs="Sylfaen"/>
          <w:sz w:val="24"/>
          <w:szCs w:val="24"/>
          <w:lang w:val="af-ZA"/>
        </w:rPr>
      </w:pPr>
      <w:r w:rsidRPr="00EF4FC7">
        <w:rPr>
          <w:rFonts w:ascii="Sylfaen" w:hAnsi="Sylfaen" w:cs="Sylfaen"/>
          <w:spacing w:val="-6"/>
          <w:sz w:val="24"/>
          <w:szCs w:val="24"/>
          <w:lang w:val="fr-FR"/>
        </w:rPr>
        <w:t>Հավանություն</w:t>
      </w:r>
      <w:r w:rsidRPr="00EF4FC7">
        <w:rPr>
          <w:rFonts w:ascii="Sylfaen" w:hAnsi="Sylfaen" w:cs="Sylfaen"/>
          <w:spacing w:val="-6"/>
          <w:sz w:val="24"/>
          <w:szCs w:val="24"/>
          <w:lang w:val="af-ZA"/>
        </w:rPr>
        <w:t xml:space="preserve"> </w:t>
      </w:r>
      <w:r w:rsidRPr="00EF4FC7">
        <w:rPr>
          <w:rFonts w:ascii="Sylfaen" w:hAnsi="Sylfaen" w:cs="Sylfaen"/>
          <w:spacing w:val="-6"/>
          <w:sz w:val="24"/>
          <w:szCs w:val="24"/>
          <w:lang w:val="fr-FR"/>
        </w:rPr>
        <w:t>տալ</w:t>
      </w:r>
      <w:r w:rsidRPr="00EF4FC7">
        <w:rPr>
          <w:rFonts w:ascii="Sylfaen" w:hAnsi="Sylfaen" w:cs="Sylfaen"/>
          <w:spacing w:val="-6"/>
          <w:sz w:val="24"/>
          <w:szCs w:val="24"/>
          <w:lang w:val="af-ZA"/>
        </w:rPr>
        <w:t xml:space="preserve"> </w:t>
      </w:r>
      <w:r w:rsidRPr="00EF4FC7">
        <w:rPr>
          <w:rFonts w:ascii="Sylfaen" w:hAnsi="Sylfaen" w:cs="Sylfaen"/>
          <w:spacing w:val="-6"/>
          <w:sz w:val="24"/>
          <w:szCs w:val="24"/>
          <w:lang w:val="fr-FR"/>
        </w:rPr>
        <w:t>Հայաստանի</w:t>
      </w:r>
      <w:r w:rsidRPr="00EF4FC7">
        <w:rPr>
          <w:rFonts w:ascii="Sylfaen" w:hAnsi="Sylfaen" w:cs="Arial Armenian"/>
          <w:spacing w:val="-6"/>
          <w:sz w:val="24"/>
          <w:szCs w:val="24"/>
          <w:lang w:val="af-ZA"/>
        </w:rPr>
        <w:t xml:space="preserve"> Հ</w:t>
      </w:r>
      <w:r w:rsidRPr="00EF4FC7">
        <w:rPr>
          <w:rFonts w:ascii="Sylfaen" w:hAnsi="Sylfaen" w:cs="Sylfaen"/>
          <w:spacing w:val="-6"/>
          <w:sz w:val="24"/>
          <w:szCs w:val="24"/>
          <w:lang w:val="fr-FR"/>
        </w:rPr>
        <w:t>անրապետության</w:t>
      </w:r>
      <w:r w:rsidRPr="00EF4FC7">
        <w:rPr>
          <w:rFonts w:ascii="Sylfaen" w:hAnsi="Sylfaen"/>
          <w:spacing w:val="-6"/>
          <w:sz w:val="24"/>
          <w:szCs w:val="24"/>
          <w:lang w:val="hy-AM"/>
        </w:rPr>
        <w:t xml:space="preserve"> նախնական մասնագիտական (արհեստագործական) </w:t>
      </w:r>
      <w:r w:rsidRPr="00EF4FC7">
        <w:rPr>
          <w:rFonts w:ascii="Sylfaen" w:hAnsi="Sylfaen"/>
          <w:spacing w:val="-6"/>
          <w:sz w:val="24"/>
          <w:szCs w:val="24"/>
        </w:rPr>
        <w:t>և</w:t>
      </w:r>
      <w:r w:rsidRPr="00EF4FC7">
        <w:rPr>
          <w:rFonts w:ascii="Sylfaen" w:hAnsi="Sylfaen"/>
          <w:spacing w:val="-6"/>
          <w:sz w:val="24"/>
          <w:szCs w:val="24"/>
          <w:lang w:val="hy-AM"/>
        </w:rPr>
        <w:t xml:space="preserve"> միջին մասնագիտական կրթության </w:t>
      </w:r>
      <w:r w:rsidRPr="00EF4FC7">
        <w:rPr>
          <w:rFonts w:ascii="Sylfaen" w:hAnsi="Sylfaen"/>
          <w:spacing w:val="-6"/>
          <w:sz w:val="24"/>
          <w:szCs w:val="24"/>
        </w:rPr>
        <w:t>և</w:t>
      </w:r>
      <w:r w:rsidRPr="00EF4FC7">
        <w:rPr>
          <w:rFonts w:ascii="Sylfaen" w:hAnsi="Sylfaen"/>
          <w:spacing w:val="-6"/>
          <w:sz w:val="24"/>
          <w:szCs w:val="24"/>
          <w:lang w:val="hy-AM"/>
        </w:rPr>
        <w:t xml:space="preserve"> ուսուցման 2017-2021 թվականների բարեփոխումների</w:t>
      </w:r>
      <w:r w:rsidRPr="00EF4FC7">
        <w:rPr>
          <w:rFonts w:ascii="Sylfaen" w:hAnsi="Sylfaen"/>
          <w:spacing w:val="-6"/>
          <w:sz w:val="24"/>
          <w:szCs w:val="24"/>
          <w:lang w:val="af-ZA"/>
        </w:rPr>
        <w:t xml:space="preserve"> </w:t>
      </w:r>
      <w:r w:rsidRPr="00EF4FC7">
        <w:rPr>
          <w:rFonts w:ascii="Sylfaen" w:hAnsi="Sylfaen"/>
          <w:spacing w:val="-6"/>
          <w:sz w:val="24"/>
          <w:szCs w:val="24"/>
        </w:rPr>
        <w:t>ծրագրին</w:t>
      </w:r>
      <w:r w:rsidRPr="00EF4FC7">
        <w:rPr>
          <w:rFonts w:ascii="Sylfaen" w:hAnsi="Sylfaen"/>
          <w:spacing w:val="-6"/>
          <w:sz w:val="24"/>
          <w:szCs w:val="24"/>
          <w:lang w:val="af-ZA"/>
        </w:rPr>
        <w:t xml:space="preserve"> </w:t>
      </w:r>
      <w:r w:rsidRPr="00EF4FC7">
        <w:rPr>
          <w:rFonts w:ascii="Sylfaen" w:hAnsi="Sylfaen" w:cs="Sylfaen"/>
          <w:sz w:val="24"/>
          <w:szCs w:val="24"/>
        </w:rPr>
        <w:t>և</w:t>
      </w:r>
      <w:r w:rsidRPr="00EF4FC7">
        <w:rPr>
          <w:rFonts w:ascii="Sylfaen" w:hAnsi="Sylfaen" w:cs="Arial Armenian"/>
          <w:sz w:val="24"/>
          <w:szCs w:val="24"/>
          <w:lang w:val="af-ZA"/>
        </w:rPr>
        <w:t xml:space="preserve"> </w:t>
      </w:r>
      <w:r w:rsidRPr="00EF4FC7">
        <w:rPr>
          <w:rFonts w:ascii="Sylfaen" w:hAnsi="Sylfaen" w:cs="Sylfaen"/>
          <w:sz w:val="24"/>
          <w:szCs w:val="24"/>
        </w:rPr>
        <w:t>դրա</w:t>
      </w:r>
      <w:r w:rsidRPr="00EF4FC7">
        <w:rPr>
          <w:rFonts w:ascii="Sylfaen" w:hAnsi="Sylfaen" w:cs="Arial Armenian"/>
          <w:sz w:val="24"/>
          <w:szCs w:val="24"/>
          <w:lang w:val="af-ZA"/>
        </w:rPr>
        <w:t xml:space="preserve"> </w:t>
      </w:r>
      <w:r w:rsidRPr="00EF4FC7">
        <w:rPr>
          <w:rFonts w:ascii="Sylfaen" w:hAnsi="Sylfaen" w:cs="Sylfaen"/>
          <w:sz w:val="24"/>
          <w:szCs w:val="24"/>
        </w:rPr>
        <w:t>իրականացման</w:t>
      </w:r>
      <w:r w:rsidRPr="00EF4FC7">
        <w:rPr>
          <w:rFonts w:ascii="Sylfaen" w:hAnsi="Sylfaen" w:cs="Arial Armenian"/>
          <w:sz w:val="24"/>
          <w:szCs w:val="24"/>
          <w:lang w:val="af-ZA"/>
        </w:rPr>
        <w:t xml:space="preserve"> </w:t>
      </w:r>
      <w:r w:rsidRPr="00EF4FC7">
        <w:rPr>
          <w:rFonts w:ascii="Sylfaen" w:hAnsi="Sylfaen" w:cs="Sylfaen"/>
          <w:sz w:val="24"/>
          <w:szCs w:val="24"/>
        </w:rPr>
        <w:t>միջոցառումների</w:t>
      </w:r>
      <w:r w:rsidRPr="00EF4FC7">
        <w:rPr>
          <w:rFonts w:ascii="Sylfaen" w:hAnsi="Sylfaen"/>
          <w:sz w:val="24"/>
          <w:szCs w:val="24"/>
          <w:lang w:val="af-ZA"/>
        </w:rPr>
        <w:t xml:space="preserve"> </w:t>
      </w:r>
      <w:r w:rsidRPr="00EF4FC7">
        <w:rPr>
          <w:rFonts w:ascii="Sylfaen" w:hAnsi="Sylfaen" w:cs="Sylfaen"/>
          <w:sz w:val="24"/>
          <w:szCs w:val="24"/>
        </w:rPr>
        <w:t>ժամանակացույցին</w:t>
      </w:r>
      <w:r w:rsidRPr="00EF4FC7">
        <w:rPr>
          <w:rFonts w:ascii="Sylfaen" w:hAnsi="Sylfaen" w:cs="Arial Armenian"/>
          <w:sz w:val="24"/>
          <w:szCs w:val="24"/>
          <w:lang w:val="af-ZA"/>
        </w:rPr>
        <w:t xml:space="preserve">` </w:t>
      </w:r>
      <w:r w:rsidRPr="00EF4FC7">
        <w:rPr>
          <w:rFonts w:ascii="Sylfaen" w:hAnsi="Sylfaen" w:cs="Sylfaen"/>
          <w:sz w:val="24"/>
          <w:szCs w:val="24"/>
        </w:rPr>
        <w:t>համաձայն</w:t>
      </w:r>
      <w:r w:rsidRPr="00EF4FC7">
        <w:rPr>
          <w:rFonts w:ascii="Sylfaen" w:hAnsi="Sylfaen" w:cs="Arial Armenian"/>
          <w:sz w:val="24"/>
          <w:szCs w:val="24"/>
          <w:lang w:val="af-ZA"/>
        </w:rPr>
        <w:t xml:space="preserve"> </w:t>
      </w:r>
      <w:r w:rsidRPr="00EF4FC7">
        <w:rPr>
          <w:rFonts w:ascii="Sylfaen" w:hAnsi="Sylfaen"/>
          <w:sz w:val="24"/>
          <w:szCs w:val="24"/>
          <w:lang w:val="af-ZA"/>
        </w:rPr>
        <w:t xml:space="preserve">NN 1 </w:t>
      </w:r>
      <w:r w:rsidRPr="00EF4FC7">
        <w:rPr>
          <w:rFonts w:ascii="Sylfaen" w:hAnsi="Sylfaen" w:cs="Sylfaen"/>
          <w:sz w:val="24"/>
          <w:szCs w:val="24"/>
        </w:rPr>
        <w:t>և</w:t>
      </w:r>
      <w:r w:rsidRPr="00EF4FC7">
        <w:rPr>
          <w:rFonts w:ascii="Sylfaen" w:hAnsi="Sylfaen" w:cs="Arial Armenian"/>
          <w:sz w:val="24"/>
          <w:szCs w:val="24"/>
          <w:lang w:val="af-ZA"/>
        </w:rPr>
        <w:t xml:space="preserve"> 2</w:t>
      </w:r>
      <w:r w:rsidRPr="00EF4FC7">
        <w:rPr>
          <w:rFonts w:ascii="Sylfaen" w:hAnsi="Sylfaen"/>
          <w:sz w:val="24"/>
          <w:szCs w:val="24"/>
          <w:lang w:val="af-ZA"/>
        </w:rPr>
        <w:t xml:space="preserve"> </w:t>
      </w:r>
      <w:r w:rsidRPr="00EF4FC7">
        <w:rPr>
          <w:rFonts w:ascii="Sylfaen" w:hAnsi="Sylfaen" w:cs="Sylfaen"/>
          <w:sz w:val="24"/>
          <w:szCs w:val="24"/>
        </w:rPr>
        <w:t>հավելվածների</w:t>
      </w:r>
      <w:r w:rsidRPr="00EF4FC7">
        <w:rPr>
          <w:rFonts w:ascii="Sylfaen" w:hAnsi="Sylfaen" w:cs="Sylfaen"/>
          <w:sz w:val="24"/>
          <w:szCs w:val="24"/>
          <w:lang w:val="af-ZA"/>
        </w:rPr>
        <w:t>:</w:t>
      </w:r>
    </w:p>
    <w:p w:rsidR="00D00BCD" w:rsidRPr="00EF4FC7" w:rsidRDefault="00D00BCD" w:rsidP="00A82881">
      <w:pPr>
        <w:pStyle w:val="mechtex"/>
        <w:numPr>
          <w:ilvl w:val="0"/>
          <w:numId w:val="2"/>
        </w:numPr>
        <w:tabs>
          <w:tab w:val="clear" w:pos="1140"/>
        </w:tabs>
        <w:spacing w:line="360" w:lineRule="auto"/>
        <w:ind w:left="0" w:firstLine="360"/>
        <w:jc w:val="both"/>
        <w:rPr>
          <w:rFonts w:ascii="Sylfaen" w:hAnsi="Sylfaen" w:cs="Sylfaen"/>
          <w:sz w:val="24"/>
          <w:szCs w:val="24"/>
          <w:lang w:val="af-ZA"/>
        </w:rPr>
      </w:pPr>
      <w:r w:rsidRPr="00EF4FC7">
        <w:rPr>
          <w:rFonts w:ascii="Sylfaen" w:hAnsi="Sylfaen" w:cs="Tahoma"/>
          <w:sz w:val="24"/>
          <w:szCs w:val="24"/>
          <w:lang w:val="hy-AM"/>
        </w:rPr>
        <w:t>Հայաստանի</w:t>
      </w:r>
      <w:r w:rsidRPr="00EF4FC7">
        <w:rPr>
          <w:rFonts w:ascii="Sylfaen" w:hAnsi="Sylfaen"/>
          <w:sz w:val="24"/>
          <w:szCs w:val="24"/>
          <w:lang w:val="af-ZA"/>
        </w:rPr>
        <w:t xml:space="preserve"> </w:t>
      </w:r>
      <w:r w:rsidRPr="00EF4FC7">
        <w:rPr>
          <w:rFonts w:ascii="Sylfaen" w:hAnsi="Sylfaen" w:cs="Tahoma"/>
          <w:sz w:val="24"/>
          <w:szCs w:val="24"/>
          <w:lang w:val="hy-AM"/>
        </w:rPr>
        <w:t>Հանրապետության</w:t>
      </w:r>
      <w:r w:rsidRPr="00EF4FC7">
        <w:rPr>
          <w:rFonts w:ascii="Sylfaen" w:hAnsi="Sylfaen"/>
          <w:sz w:val="24"/>
          <w:szCs w:val="24"/>
          <w:lang w:val="af-ZA"/>
        </w:rPr>
        <w:t xml:space="preserve"> կրթության և գիտության </w:t>
      </w:r>
      <w:r w:rsidRPr="00EF4FC7">
        <w:rPr>
          <w:rFonts w:ascii="Sylfaen" w:hAnsi="Sylfaen" w:cs="Tahoma"/>
          <w:sz w:val="24"/>
          <w:szCs w:val="24"/>
          <w:lang w:val="hy-AM"/>
        </w:rPr>
        <w:t>նախարարին</w:t>
      </w:r>
      <w:r w:rsidRPr="00EF4FC7">
        <w:rPr>
          <w:rFonts w:ascii="Sylfaen" w:hAnsi="Sylfaen"/>
          <w:sz w:val="24"/>
          <w:szCs w:val="24"/>
          <w:lang w:val="af-ZA"/>
        </w:rPr>
        <w:t>`</w:t>
      </w:r>
      <w:r w:rsidRPr="00EF4FC7">
        <w:rPr>
          <w:rFonts w:ascii="Sylfaen" w:hAnsi="Sylfaen" w:cs="Sylfaen"/>
          <w:sz w:val="24"/>
          <w:szCs w:val="24"/>
          <w:lang w:val="af-ZA"/>
        </w:rPr>
        <w:t xml:space="preserve"> </w:t>
      </w:r>
      <w:r w:rsidRPr="00EF4FC7">
        <w:rPr>
          <w:rFonts w:ascii="Sylfaen" w:hAnsi="Sylfaen" w:cs="Tahoma"/>
          <w:sz w:val="24"/>
          <w:szCs w:val="24"/>
          <w:lang w:val="hy-AM"/>
        </w:rPr>
        <w:t>մինչև</w:t>
      </w:r>
      <w:r w:rsidRPr="00EF4FC7">
        <w:rPr>
          <w:rFonts w:ascii="Sylfaen" w:hAnsi="Sylfaen"/>
          <w:sz w:val="24"/>
          <w:szCs w:val="24"/>
          <w:lang w:val="af-ZA"/>
        </w:rPr>
        <w:t xml:space="preserve"> </w:t>
      </w:r>
      <w:r w:rsidRPr="00EF4FC7">
        <w:rPr>
          <w:rFonts w:ascii="Sylfaen" w:hAnsi="Sylfaen" w:cs="Tahoma"/>
          <w:sz w:val="24"/>
          <w:szCs w:val="24"/>
          <w:lang w:val="hy-AM"/>
        </w:rPr>
        <w:t>յուրաքանչյուր</w:t>
      </w:r>
      <w:r w:rsidRPr="00EF4FC7">
        <w:rPr>
          <w:rFonts w:ascii="Sylfaen" w:hAnsi="Sylfaen"/>
          <w:sz w:val="24"/>
          <w:szCs w:val="24"/>
          <w:lang w:val="af-ZA"/>
        </w:rPr>
        <w:t xml:space="preserve"> </w:t>
      </w:r>
      <w:r w:rsidRPr="00EF4FC7">
        <w:rPr>
          <w:rFonts w:ascii="Sylfaen" w:hAnsi="Sylfaen" w:cs="Tahoma"/>
          <w:sz w:val="24"/>
          <w:szCs w:val="24"/>
          <w:lang w:val="hy-AM"/>
        </w:rPr>
        <w:t>տարվա</w:t>
      </w:r>
      <w:r w:rsidRPr="00EF4FC7">
        <w:rPr>
          <w:rFonts w:ascii="Sylfaen" w:hAnsi="Sylfaen"/>
          <w:sz w:val="24"/>
          <w:szCs w:val="24"/>
          <w:lang w:val="af-ZA"/>
        </w:rPr>
        <w:t xml:space="preserve"> դեկտեմբերի 24-</w:t>
      </w:r>
      <w:r w:rsidRPr="00EF4FC7">
        <w:rPr>
          <w:rFonts w:ascii="Sylfaen" w:hAnsi="Sylfaen" w:cs="Tahoma"/>
          <w:sz w:val="24"/>
          <w:szCs w:val="24"/>
          <w:lang w:val="hy-AM"/>
        </w:rPr>
        <w:t>ը</w:t>
      </w:r>
      <w:r w:rsidRPr="00EF4FC7">
        <w:rPr>
          <w:rFonts w:ascii="Sylfaen" w:hAnsi="Sylfaen"/>
          <w:sz w:val="24"/>
          <w:szCs w:val="24"/>
          <w:lang w:val="af-ZA"/>
        </w:rPr>
        <w:t xml:space="preserve"> </w:t>
      </w:r>
      <w:r w:rsidRPr="00EF4FC7">
        <w:rPr>
          <w:rFonts w:ascii="Sylfaen" w:hAnsi="Sylfaen" w:cs="Tahoma"/>
          <w:sz w:val="24"/>
          <w:szCs w:val="24"/>
          <w:lang w:val="hy-AM"/>
        </w:rPr>
        <w:t>Հայաստանի</w:t>
      </w:r>
      <w:r w:rsidRPr="00EF4FC7">
        <w:rPr>
          <w:rFonts w:ascii="Sylfaen" w:hAnsi="Sylfaen"/>
          <w:sz w:val="24"/>
          <w:szCs w:val="24"/>
          <w:lang w:val="af-ZA"/>
        </w:rPr>
        <w:t xml:space="preserve"> </w:t>
      </w:r>
      <w:r w:rsidRPr="00EF4FC7">
        <w:rPr>
          <w:rFonts w:ascii="Sylfaen" w:hAnsi="Sylfaen" w:cs="Tahoma"/>
          <w:sz w:val="24"/>
          <w:szCs w:val="24"/>
          <w:lang w:val="hy-AM"/>
        </w:rPr>
        <w:t>Հանրապե</w:t>
      </w:r>
      <w:r w:rsidRPr="00EF4FC7">
        <w:rPr>
          <w:rFonts w:ascii="Sylfaen" w:hAnsi="Sylfaen" w:cs="Tahoma"/>
          <w:sz w:val="24"/>
          <w:szCs w:val="24"/>
          <w:lang w:val="hy-AM"/>
        </w:rPr>
        <w:softHyphen/>
        <w:t>տու</w:t>
      </w:r>
      <w:r w:rsidRPr="00EF4FC7">
        <w:rPr>
          <w:rFonts w:ascii="Sylfaen" w:hAnsi="Sylfaen" w:cs="Tahoma"/>
          <w:sz w:val="24"/>
          <w:szCs w:val="24"/>
          <w:lang w:val="hy-AM"/>
        </w:rPr>
        <w:softHyphen/>
        <w:t>թյան</w:t>
      </w:r>
      <w:r w:rsidRPr="00EF4FC7">
        <w:rPr>
          <w:rFonts w:ascii="Sylfaen" w:hAnsi="Sylfaen"/>
          <w:sz w:val="24"/>
          <w:szCs w:val="24"/>
          <w:lang w:val="af-ZA"/>
        </w:rPr>
        <w:t xml:space="preserve"> </w:t>
      </w:r>
      <w:r w:rsidRPr="00EF4FC7">
        <w:rPr>
          <w:rFonts w:ascii="Sylfaen" w:hAnsi="Sylfaen" w:cs="Tahoma"/>
          <w:sz w:val="24"/>
          <w:szCs w:val="24"/>
          <w:lang w:val="hy-AM"/>
        </w:rPr>
        <w:t>կառավարություն</w:t>
      </w:r>
      <w:r w:rsidRPr="00EF4FC7">
        <w:rPr>
          <w:rFonts w:ascii="Sylfaen" w:hAnsi="Sylfaen"/>
          <w:sz w:val="24"/>
          <w:szCs w:val="24"/>
          <w:lang w:val="af-ZA"/>
        </w:rPr>
        <w:t xml:space="preserve"> </w:t>
      </w:r>
      <w:r w:rsidRPr="00EF4FC7">
        <w:rPr>
          <w:rFonts w:ascii="Sylfaen" w:hAnsi="Sylfaen" w:cs="Tahoma"/>
          <w:sz w:val="24"/>
          <w:szCs w:val="24"/>
          <w:lang w:val="hy-AM"/>
        </w:rPr>
        <w:t>ներկայացնել</w:t>
      </w:r>
      <w:r w:rsidRPr="00EF4FC7">
        <w:rPr>
          <w:rFonts w:ascii="Sylfaen" w:hAnsi="Sylfaen"/>
          <w:sz w:val="24"/>
          <w:szCs w:val="24"/>
          <w:lang w:val="af-ZA"/>
        </w:rPr>
        <w:t xml:space="preserve"> </w:t>
      </w:r>
      <w:r w:rsidRPr="00EF4FC7">
        <w:rPr>
          <w:rFonts w:ascii="Sylfaen" w:hAnsi="Sylfaen" w:cs="Tahoma"/>
          <w:sz w:val="24"/>
          <w:szCs w:val="24"/>
        </w:rPr>
        <w:t>տարեկան</w:t>
      </w:r>
      <w:r w:rsidRPr="00EF4FC7">
        <w:rPr>
          <w:rFonts w:ascii="Sylfaen" w:hAnsi="Sylfaen" w:cs="Tahoma"/>
          <w:sz w:val="24"/>
          <w:szCs w:val="24"/>
          <w:lang w:val="af-ZA"/>
        </w:rPr>
        <w:t xml:space="preserve"> </w:t>
      </w:r>
      <w:r w:rsidRPr="00EF4FC7">
        <w:rPr>
          <w:rFonts w:ascii="Sylfaen" w:hAnsi="Sylfaen" w:cs="Tahoma"/>
          <w:sz w:val="24"/>
          <w:szCs w:val="24"/>
        </w:rPr>
        <w:t>հաշվետվություն</w:t>
      </w:r>
      <w:r w:rsidRPr="00EF4FC7">
        <w:rPr>
          <w:rFonts w:ascii="Sylfaen" w:hAnsi="Sylfaen"/>
          <w:sz w:val="24"/>
          <w:szCs w:val="24"/>
          <w:lang w:val="af-ZA"/>
        </w:rPr>
        <w:t xml:space="preserve"> </w:t>
      </w:r>
      <w:r w:rsidRPr="00EF4FC7">
        <w:rPr>
          <w:rFonts w:ascii="Sylfaen" w:hAnsi="Sylfaen" w:cs="Sylfaen"/>
          <w:sz w:val="24"/>
          <w:szCs w:val="24"/>
          <w:lang w:val="hy-AM"/>
        </w:rPr>
        <w:t>սույն</w:t>
      </w:r>
      <w:r w:rsidRPr="00EF4FC7">
        <w:rPr>
          <w:rFonts w:ascii="Sylfaen" w:hAnsi="Sylfaen"/>
          <w:sz w:val="24"/>
          <w:szCs w:val="24"/>
          <w:lang w:val="hy-AM"/>
        </w:rPr>
        <w:t xml:space="preserve"> </w:t>
      </w:r>
      <w:r w:rsidRPr="00EF4FC7">
        <w:rPr>
          <w:rFonts w:ascii="Sylfaen" w:hAnsi="Sylfaen" w:cs="Sylfaen"/>
          <w:sz w:val="24"/>
          <w:szCs w:val="24"/>
          <w:lang w:val="hy-AM"/>
        </w:rPr>
        <w:t>որոշմամբ</w:t>
      </w:r>
      <w:r w:rsidRPr="00EF4FC7">
        <w:rPr>
          <w:rFonts w:ascii="Sylfaen" w:hAnsi="Sylfaen"/>
          <w:sz w:val="24"/>
          <w:szCs w:val="24"/>
          <w:lang w:val="hy-AM"/>
        </w:rPr>
        <w:t xml:space="preserve"> </w:t>
      </w:r>
      <w:r w:rsidRPr="00EF4FC7">
        <w:rPr>
          <w:rFonts w:ascii="Sylfaen" w:hAnsi="Sylfaen" w:cs="Sylfaen"/>
          <w:sz w:val="24"/>
          <w:szCs w:val="24"/>
          <w:lang w:val="hy-AM"/>
        </w:rPr>
        <w:t>հավանության</w:t>
      </w:r>
      <w:r w:rsidRPr="00EF4FC7">
        <w:rPr>
          <w:rFonts w:ascii="Sylfaen" w:hAnsi="Sylfaen"/>
          <w:sz w:val="24"/>
          <w:szCs w:val="24"/>
          <w:lang w:val="hy-AM"/>
        </w:rPr>
        <w:t xml:space="preserve"> </w:t>
      </w:r>
      <w:r w:rsidRPr="00EF4FC7">
        <w:rPr>
          <w:rFonts w:ascii="Sylfaen" w:hAnsi="Sylfaen" w:cs="Sylfaen"/>
          <w:sz w:val="24"/>
          <w:szCs w:val="24"/>
          <w:lang w:val="hy-AM"/>
        </w:rPr>
        <w:t>արժանացած</w:t>
      </w:r>
      <w:r w:rsidRPr="00EF4FC7">
        <w:rPr>
          <w:rFonts w:ascii="Sylfaen" w:hAnsi="Sylfaen"/>
          <w:sz w:val="24"/>
          <w:szCs w:val="24"/>
          <w:lang w:val="hy-AM"/>
        </w:rPr>
        <w:t xml:space="preserve"> </w:t>
      </w:r>
      <w:r w:rsidRPr="00EF4FC7">
        <w:rPr>
          <w:rFonts w:ascii="Sylfaen" w:hAnsi="Sylfaen" w:cs="Sylfaen"/>
          <w:spacing w:val="-6"/>
          <w:sz w:val="24"/>
          <w:szCs w:val="24"/>
          <w:lang w:val="fr-FR"/>
        </w:rPr>
        <w:t>Հ</w:t>
      </w:r>
      <w:r w:rsidRPr="00EF4FC7">
        <w:rPr>
          <w:rFonts w:ascii="Sylfaen" w:hAnsi="Sylfaen" w:cs="Arial Armenian"/>
          <w:spacing w:val="-6"/>
          <w:sz w:val="24"/>
          <w:szCs w:val="24"/>
          <w:lang w:val="af-ZA"/>
        </w:rPr>
        <w:t>Հ</w:t>
      </w:r>
      <w:r w:rsidRPr="00EF4FC7">
        <w:rPr>
          <w:rFonts w:ascii="Sylfaen" w:hAnsi="Sylfaen"/>
          <w:spacing w:val="-6"/>
          <w:sz w:val="24"/>
          <w:szCs w:val="24"/>
          <w:lang w:val="hy-AM"/>
        </w:rPr>
        <w:t xml:space="preserve"> նախնական մասնագիտական (արհեստագործական) </w:t>
      </w:r>
      <w:r w:rsidRPr="00EF4FC7">
        <w:rPr>
          <w:rFonts w:ascii="Sylfaen" w:hAnsi="Sylfaen"/>
          <w:spacing w:val="-6"/>
          <w:sz w:val="24"/>
          <w:szCs w:val="24"/>
        </w:rPr>
        <w:t>և</w:t>
      </w:r>
      <w:r w:rsidRPr="00EF4FC7">
        <w:rPr>
          <w:rFonts w:ascii="Sylfaen" w:hAnsi="Sylfaen"/>
          <w:spacing w:val="-6"/>
          <w:sz w:val="24"/>
          <w:szCs w:val="24"/>
          <w:lang w:val="hy-AM"/>
        </w:rPr>
        <w:t xml:space="preserve"> միջին մասնագիտական կրթության </w:t>
      </w:r>
      <w:r w:rsidRPr="00EF4FC7">
        <w:rPr>
          <w:rFonts w:ascii="Sylfaen" w:hAnsi="Sylfaen"/>
          <w:spacing w:val="-6"/>
          <w:sz w:val="24"/>
          <w:szCs w:val="24"/>
        </w:rPr>
        <w:t>և</w:t>
      </w:r>
      <w:r w:rsidRPr="00EF4FC7">
        <w:rPr>
          <w:rFonts w:ascii="Sylfaen" w:hAnsi="Sylfaen"/>
          <w:spacing w:val="-6"/>
          <w:sz w:val="24"/>
          <w:szCs w:val="24"/>
          <w:lang w:val="hy-AM"/>
        </w:rPr>
        <w:t xml:space="preserve"> ուսուցման 2017-2021 թվականների բարեփոխումների</w:t>
      </w:r>
      <w:r w:rsidRPr="00EF4FC7">
        <w:rPr>
          <w:rFonts w:ascii="Sylfaen" w:hAnsi="Sylfaen"/>
          <w:spacing w:val="-6"/>
          <w:sz w:val="24"/>
          <w:szCs w:val="24"/>
          <w:lang w:val="af-ZA"/>
        </w:rPr>
        <w:t xml:space="preserve"> </w:t>
      </w:r>
      <w:r w:rsidRPr="00EF4FC7">
        <w:rPr>
          <w:rFonts w:ascii="Sylfaen" w:hAnsi="Sylfaen"/>
          <w:spacing w:val="-6"/>
          <w:sz w:val="24"/>
          <w:szCs w:val="24"/>
        </w:rPr>
        <w:t>ծրագրի</w:t>
      </w:r>
      <w:r w:rsidRPr="00EF4FC7">
        <w:rPr>
          <w:rFonts w:ascii="Sylfaen" w:hAnsi="Sylfaen"/>
          <w:spacing w:val="-6"/>
          <w:sz w:val="24"/>
          <w:szCs w:val="24"/>
          <w:lang w:val="af-ZA"/>
        </w:rPr>
        <w:t xml:space="preserve"> </w:t>
      </w:r>
      <w:r w:rsidRPr="00EF4FC7">
        <w:rPr>
          <w:rFonts w:ascii="Sylfaen" w:hAnsi="Sylfaen"/>
          <w:spacing w:val="-6"/>
          <w:sz w:val="24"/>
          <w:szCs w:val="24"/>
        </w:rPr>
        <w:t>կատարման</w:t>
      </w:r>
      <w:r w:rsidRPr="00EF4FC7">
        <w:rPr>
          <w:rFonts w:ascii="Sylfaen" w:hAnsi="Sylfaen"/>
          <w:spacing w:val="-6"/>
          <w:sz w:val="24"/>
          <w:szCs w:val="24"/>
          <w:lang w:val="af-ZA"/>
        </w:rPr>
        <w:t xml:space="preserve"> </w:t>
      </w:r>
      <w:r w:rsidRPr="00EF4FC7">
        <w:rPr>
          <w:rFonts w:ascii="Sylfaen" w:hAnsi="Sylfaen"/>
          <w:spacing w:val="-6"/>
          <w:sz w:val="24"/>
          <w:szCs w:val="24"/>
        </w:rPr>
        <w:t>ընթացքի</w:t>
      </w:r>
      <w:r w:rsidRPr="00EF4FC7">
        <w:rPr>
          <w:rFonts w:ascii="Sylfaen" w:hAnsi="Sylfaen"/>
          <w:spacing w:val="-6"/>
          <w:sz w:val="24"/>
          <w:szCs w:val="24"/>
          <w:lang w:val="af-ZA"/>
        </w:rPr>
        <w:t xml:space="preserve"> </w:t>
      </w:r>
      <w:r w:rsidRPr="00EF4FC7">
        <w:rPr>
          <w:rFonts w:ascii="Sylfaen" w:hAnsi="Sylfaen"/>
          <w:spacing w:val="-6"/>
          <w:sz w:val="24"/>
          <w:szCs w:val="24"/>
        </w:rPr>
        <w:t>վերաբերյալ</w:t>
      </w:r>
      <w:r w:rsidRPr="00EF4FC7">
        <w:rPr>
          <w:rFonts w:ascii="Sylfaen" w:hAnsi="Sylfaen"/>
          <w:spacing w:val="-6"/>
          <w:sz w:val="24"/>
          <w:szCs w:val="24"/>
          <w:lang w:val="af-ZA"/>
        </w:rPr>
        <w:t>:</w:t>
      </w:r>
    </w:p>
    <w:p w:rsidR="00D00BCD" w:rsidRPr="00EF4FC7" w:rsidRDefault="00D00BCD" w:rsidP="00A82881">
      <w:pPr>
        <w:pStyle w:val="mechtex"/>
        <w:spacing w:line="360" w:lineRule="auto"/>
        <w:jc w:val="both"/>
        <w:rPr>
          <w:rFonts w:ascii="Sylfaen" w:hAnsi="Sylfaen"/>
          <w:spacing w:val="-6"/>
          <w:sz w:val="24"/>
          <w:szCs w:val="24"/>
          <w:lang w:val="af-ZA"/>
        </w:rPr>
      </w:pPr>
    </w:p>
    <w:p w:rsidR="00D00BCD" w:rsidRPr="00EF4FC7" w:rsidRDefault="00D00BCD" w:rsidP="00A82881">
      <w:pPr>
        <w:pStyle w:val="mechtex"/>
        <w:spacing w:line="360" w:lineRule="auto"/>
        <w:jc w:val="both"/>
        <w:rPr>
          <w:rFonts w:ascii="Sylfaen" w:hAnsi="Sylfaen"/>
          <w:spacing w:val="-6"/>
          <w:sz w:val="24"/>
          <w:szCs w:val="24"/>
          <w:lang w:val="af-ZA"/>
        </w:rPr>
      </w:pPr>
    </w:p>
    <w:p w:rsidR="00D00BCD" w:rsidRPr="00EF4FC7" w:rsidRDefault="00D00BCD" w:rsidP="00A82881">
      <w:pPr>
        <w:pStyle w:val="norm"/>
        <w:spacing w:line="360" w:lineRule="auto"/>
        <w:ind w:firstLine="0"/>
        <w:rPr>
          <w:rFonts w:ascii="Sylfaen" w:hAnsi="Sylfaen"/>
          <w:sz w:val="24"/>
          <w:szCs w:val="24"/>
          <w:lang w:val="af-ZA"/>
        </w:rPr>
      </w:pPr>
    </w:p>
    <w:p w:rsidR="00D00BCD" w:rsidRPr="00EF4FC7" w:rsidRDefault="00D00BCD" w:rsidP="00A82881">
      <w:pPr>
        <w:pStyle w:val="mechtex"/>
        <w:spacing w:line="360" w:lineRule="auto"/>
        <w:jc w:val="right"/>
        <w:rPr>
          <w:rFonts w:ascii="Sylfaen" w:hAnsi="Sylfaen"/>
          <w:spacing w:val="-6"/>
          <w:sz w:val="24"/>
          <w:szCs w:val="24"/>
          <w:lang w:val="af-ZA"/>
        </w:rPr>
      </w:pPr>
      <w:r w:rsidRPr="00EF4FC7">
        <w:rPr>
          <w:rFonts w:ascii="Sylfaen" w:hAnsi="Sylfaen"/>
          <w:b/>
          <w:spacing w:val="-6"/>
          <w:sz w:val="24"/>
          <w:szCs w:val="24"/>
          <w:lang w:val="hy-AM"/>
        </w:rPr>
        <w:br w:type="page"/>
      </w:r>
      <w:r w:rsidRPr="00EF4FC7">
        <w:rPr>
          <w:rFonts w:ascii="Sylfaen" w:hAnsi="Sylfaen"/>
          <w:spacing w:val="-6"/>
          <w:sz w:val="24"/>
          <w:szCs w:val="24"/>
        </w:rPr>
        <w:t>Հավելված</w:t>
      </w:r>
      <w:r w:rsidRPr="00EF4FC7">
        <w:rPr>
          <w:rFonts w:ascii="Sylfaen" w:hAnsi="Sylfaen"/>
          <w:spacing w:val="-6"/>
          <w:sz w:val="24"/>
          <w:szCs w:val="24"/>
          <w:lang w:val="af-ZA"/>
        </w:rPr>
        <w:t xml:space="preserve"> N 1</w:t>
      </w:r>
    </w:p>
    <w:p w:rsidR="00D00BCD" w:rsidRPr="00EF4FC7" w:rsidRDefault="00D00BCD" w:rsidP="00A82881">
      <w:pPr>
        <w:pStyle w:val="mechtex"/>
        <w:spacing w:line="360" w:lineRule="auto"/>
        <w:rPr>
          <w:rFonts w:ascii="Sylfaen" w:hAnsi="Sylfaen"/>
          <w:b/>
          <w:spacing w:val="-6"/>
          <w:sz w:val="24"/>
          <w:szCs w:val="24"/>
          <w:lang w:val="af-ZA"/>
        </w:rPr>
      </w:pPr>
    </w:p>
    <w:p w:rsidR="00D00BCD" w:rsidRPr="00EF4FC7" w:rsidRDefault="00D00BCD" w:rsidP="00A82881">
      <w:pPr>
        <w:pStyle w:val="mechtex"/>
        <w:spacing w:line="360" w:lineRule="auto"/>
        <w:rPr>
          <w:rFonts w:ascii="Sylfaen" w:hAnsi="Sylfaen"/>
          <w:b/>
          <w:spacing w:val="-6"/>
          <w:sz w:val="24"/>
          <w:szCs w:val="24"/>
          <w:lang w:val="af-ZA"/>
        </w:rPr>
      </w:pPr>
    </w:p>
    <w:p w:rsidR="00D00BCD" w:rsidRPr="00EF4FC7" w:rsidRDefault="00D00BCD" w:rsidP="00A82881">
      <w:pPr>
        <w:pStyle w:val="mechtex"/>
        <w:spacing w:line="360" w:lineRule="auto"/>
        <w:rPr>
          <w:rFonts w:ascii="Sylfaen" w:hAnsi="Sylfaen" w:cs="Sylfaen"/>
          <w:b/>
          <w:spacing w:val="-6"/>
          <w:sz w:val="24"/>
          <w:szCs w:val="24"/>
          <w:lang w:val="af-ZA"/>
        </w:rPr>
      </w:pPr>
      <w:r w:rsidRPr="00EF4FC7">
        <w:rPr>
          <w:rFonts w:ascii="Sylfaen" w:hAnsi="Sylfaen"/>
          <w:b/>
          <w:spacing w:val="-6"/>
          <w:sz w:val="24"/>
          <w:szCs w:val="24"/>
          <w:lang w:val="hy-AM"/>
        </w:rPr>
        <w:t>Ծ</w:t>
      </w:r>
      <w:r w:rsidRPr="00EF4FC7">
        <w:rPr>
          <w:rFonts w:ascii="Sylfaen" w:hAnsi="Sylfaen"/>
          <w:b/>
          <w:spacing w:val="-6"/>
          <w:sz w:val="24"/>
          <w:szCs w:val="24"/>
          <w:lang w:val="af-ZA"/>
        </w:rPr>
        <w:t xml:space="preserve"> </w:t>
      </w:r>
      <w:r w:rsidRPr="00EF4FC7">
        <w:rPr>
          <w:rFonts w:ascii="Sylfaen" w:hAnsi="Sylfaen"/>
          <w:b/>
          <w:spacing w:val="-6"/>
          <w:sz w:val="24"/>
          <w:szCs w:val="24"/>
          <w:lang w:val="hy-AM"/>
        </w:rPr>
        <w:t>Ր</w:t>
      </w:r>
      <w:r w:rsidRPr="00EF4FC7">
        <w:rPr>
          <w:rFonts w:ascii="Sylfaen" w:hAnsi="Sylfaen"/>
          <w:b/>
          <w:spacing w:val="-6"/>
          <w:sz w:val="24"/>
          <w:szCs w:val="24"/>
          <w:lang w:val="af-ZA"/>
        </w:rPr>
        <w:t xml:space="preserve"> </w:t>
      </w:r>
      <w:r w:rsidRPr="00EF4FC7">
        <w:rPr>
          <w:rFonts w:ascii="Sylfaen" w:hAnsi="Sylfaen"/>
          <w:b/>
          <w:spacing w:val="-6"/>
          <w:sz w:val="24"/>
          <w:szCs w:val="24"/>
          <w:lang w:val="hy-AM"/>
        </w:rPr>
        <w:t>Ա</w:t>
      </w:r>
      <w:r w:rsidRPr="00EF4FC7">
        <w:rPr>
          <w:rFonts w:ascii="Sylfaen" w:hAnsi="Sylfaen"/>
          <w:b/>
          <w:spacing w:val="-6"/>
          <w:sz w:val="24"/>
          <w:szCs w:val="24"/>
          <w:lang w:val="af-ZA"/>
        </w:rPr>
        <w:t xml:space="preserve"> </w:t>
      </w:r>
      <w:r w:rsidRPr="00EF4FC7">
        <w:rPr>
          <w:rFonts w:ascii="Sylfaen" w:hAnsi="Sylfaen"/>
          <w:b/>
          <w:spacing w:val="-6"/>
          <w:sz w:val="24"/>
          <w:szCs w:val="24"/>
          <w:lang w:val="hy-AM"/>
        </w:rPr>
        <w:t>Գ</w:t>
      </w:r>
      <w:r w:rsidRPr="00EF4FC7">
        <w:rPr>
          <w:rFonts w:ascii="Sylfaen" w:hAnsi="Sylfaen"/>
          <w:b/>
          <w:spacing w:val="-6"/>
          <w:sz w:val="24"/>
          <w:szCs w:val="24"/>
          <w:lang w:val="af-ZA"/>
        </w:rPr>
        <w:t xml:space="preserve"> </w:t>
      </w:r>
      <w:r w:rsidRPr="00EF4FC7">
        <w:rPr>
          <w:rFonts w:ascii="Sylfaen" w:hAnsi="Sylfaen"/>
          <w:b/>
          <w:spacing w:val="-6"/>
          <w:sz w:val="24"/>
          <w:szCs w:val="24"/>
        </w:rPr>
        <w:t>Ի</w:t>
      </w:r>
      <w:r w:rsidRPr="00EF4FC7">
        <w:rPr>
          <w:rFonts w:ascii="Sylfaen" w:hAnsi="Sylfaen"/>
          <w:b/>
          <w:spacing w:val="-6"/>
          <w:sz w:val="24"/>
          <w:szCs w:val="24"/>
          <w:lang w:val="af-ZA"/>
        </w:rPr>
        <w:t xml:space="preserve"> </w:t>
      </w:r>
      <w:r w:rsidRPr="00EF4FC7">
        <w:rPr>
          <w:rFonts w:ascii="Sylfaen" w:hAnsi="Sylfaen"/>
          <w:b/>
          <w:spacing w:val="-6"/>
          <w:sz w:val="24"/>
          <w:szCs w:val="24"/>
        </w:rPr>
        <w:t>Ր</w:t>
      </w:r>
    </w:p>
    <w:p w:rsidR="00D00BCD" w:rsidRPr="00EF4FC7" w:rsidRDefault="00D00BCD" w:rsidP="00A82881">
      <w:pPr>
        <w:pStyle w:val="mechtex"/>
        <w:spacing w:line="360" w:lineRule="auto"/>
        <w:rPr>
          <w:rFonts w:ascii="Sylfaen" w:hAnsi="Sylfaen"/>
          <w:b/>
          <w:spacing w:val="-6"/>
          <w:sz w:val="24"/>
          <w:szCs w:val="24"/>
          <w:lang w:val="fr-FR"/>
        </w:rPr>
      </w:pPr>
      <w:r w:rsidRPr="00EF4FC7">
        <w:rPr>
          <w:rFonts w:ascii="Sylfaen" w:hAnsi="Sylfaen" w:cs="Sylfaen"/>
          <w:b/>
          <w:spacing w:val="-6"/>
          <w:sz w:val="24"/>
          <w:szCs w:val="24"/>
          <w:lang w:val="fr-FR"/>
        </w:rPr>
        <w:t>ՀԱՅԱՍՏԱՆԻ</w:t>
      </w:r>
      <w:r w:rsidRPr="00EF4FC7">
        <w:rPr>
          <w:rFonts w:ascii="Sylfaen" w:hAnsi="Sylfaen" w:cs="Arial Armenian"/>
          <w:b/>
          <w:spacing w:val="-6"/>
          <w:sz w:val="24"/>
          <w:szCs w:val="24"/>
          <w:lang w:val="af-ZA"/>
        </w:rPr>
        <w:t xml:space="preserve"> </w:t>
      </w:r>
      <w:r w:rsidRPr="00EF4FC7">
        <w:rPr>
          <w:rFonts w:ascii="Sylfaen" w:hAnsi="Sylfaen" w:cs="Sylfaen"/>
          <w:b/>
          <w:spacing w:val="-6"/>
          <w:sz w:val="24"/>
          <w:szCs w:val="24"/>
          <w:lang w:val="fr-FR"/>
        </w:rPr>
        <w:t>ՀԱՆՐԱՊԵՏՈՒԹՅԱՆ</w:t>
      </w:r>
      <w:r w:rsidRPr="00EF4FC7">
        <w:rPr>
          <w:rFonts w:ascii="Sylfaen" w:hAnsi="Sylfaen"/>
          <w:b/>
          <w:spacing w:val="-6"/>
          <w:sz w:val="24"/>
          <w:szCs w:val="24"/>
          <w:lang w:val="hy-AM"/>
        </w:rPr>
        <w:t xml:space="preserve"> ՆԱԽՆԱԿԱՆ ՄԱՍՆԱԳԻՏԱԿԱՆ (ԱՐՀԵՍՏԱԳՈՐԾԱԿԱՆ) </w:t>
      </w:r>
      <w:r w:rsidRPr="00EF4FC7">
        <w:rPr>
          <w:rFonts w:ascii="Sylfaen" w:hAnsi="Sylfaen"/>
          <w:b/>
          <w:spacing w:val="-6"/>
          <w:sz w:val="24"/>
          <w:szCs w:val="24"/>
        </w:rPr>
        <w:t>ԵՎ</w:t>
      </w:r>
      <w:r w:rsidRPr="00EF4FC7">
        <w:rPr>
          <w:rFonts w:ascii="Sylfaen" w:hAnsi="Sylfaen"/>
          <w:b/>
          <w:spacing w:val="-6"/>
          <w:sz w:val="24"/>
          <w:szCs w:val="24"/>
          <w:lang w:val="hy-AM"/>
        </w:rPr>
        <w:t xml:space="preserve"> ՄԻՋԻՆ ՄԱՍՆԱԳԻՏԱԿԱՆ ԿՐԹՈՒԹՅԱՆ </w:t>
      </w:r>
      <w:r w:rsidRPr="00EF4FC7">
        <w:rPr>
          <w:rFonts w:ascii="Sylfaen" w:hAnsi="Sylfaen"/>
          <w:b/>
          <w:spacing w:val="-6"/>
          <w:sz w:val="24"/>
          <w:szCs w:val="24"/>
        </w:rPr>
        <w:t>ԵՎ</w:t>
      </w:r>
      <w:r w:rsidRPr="00EF4FC7">
        <w:rPr>
          <w:rFonts w:ascii="Sylfaen" w:hAnsi="Sylfaen"/>
          <w:b/>
          <w:spacing w:val="-6"/>
          <w:sz w:val="24"/>
          <w:szCs w:val="24"/>
          <w:lang w:val="hy-AM"/>
        </w:rPr>
        <w:t xml:space="preserve"> ՈՒՍՈՒՑՄԱՆ 2017-2021 Թ</w:t>
      </w:r>
      <w:r w:rsidRPr="00EF4FC7">
        <w:rPr>
          <w:rFonts w:ascii="Sylfaen" w:hAnsi="Sylfaen"/>
          <w:b/>
          <w:spacing w:val="-6"/>
          <w:sz w:val="24"/>
          <w:szCs w:val="24"/>
        </w:rPr>
        <w:t>Թ</w:t>
      </w:r>
      <w:r w:rsidRPr="00EF4FC7">
        <w:rPr>
          <w:rFonts w:ascii="Sylfaen" w:hAnsi="Sylfaen"/>
          <w:b/>
          <w:spacing w:val="-6"/>
          <w:sz w:val="24"/>
          <w:szCs w:val="24"/>
          <w:lang w:val="af-ZA"/>
        </w:rPr>
        <w:t>.</w:t>
      </w:r>
      <w:r w:rsidRPr="00EF4FC7">
        <w:rPr>
          <w:rFonts w:ascii="Sylfaen" w:hAnsi="Sylfaen"/>
          <w:b/>
          <w:spacing w:val="-6"/>
          <w:sz w:val="24"/>
          <w:szCs w:val="24"/>
          <w:lang w:val="hy-AM"/>
        </w:rPr>
        <w:t xml:space="preserve"> ԲԱՐԵՓՈԽՈՒՄՆԵՐԻ</w:t>
      </w:r>
    </w:p>
    <w:p w:rsidR="00D00BCD" w:rsidRPr="00EF4FC7" w:rsidRDefault="00D00BCD" w:rsidP="00A82881">
      <w:pPr>
        <w:pStyle w:val="mechtex"/>
        <w:spacing w:line="360" w:lineRule="auto"/>
        <w:jc w:val="both"/>
        <w:rPr>
          <w:rFonts w:ascii="Sylfaen" w:hAnsi="Sylfaen"/>
          <w:spacing w:val="-6"/>
          <w:sz w:val="24"/>
          <w:szCs w:val="24"/>
          <w:lang w:val="fr-FR"/>
        </w:rPr>
      </w:pPr>
    </w:p>
    <w:p w:rsidR="00D00BCD" w:rsidRPr="00EF4FC7" w:rsidRDefault="00D00BCD" w:rsidP="00A82881">
      <w:pPr>
        <w:numPr>
          <w:ilvl w:val="0"/>
          <w:numId w:val="1"/>
        </w:numPr>
        <w:spacing w:after="0" w:line="360" w:lineRule="auto"/>
        <w:jc w:val="center"/>
        <w:rPr>
          <w:rFonts w:ascii="Sylfaen" w:hAnsi="Sylfaen" w:cs="Sylfaen"/>
          <w:b/>
          <w:sz w:val="24"/>
          <w:szCs w:val="24"/>
          <w:lang w:val="af-ZA"/>
        </w:rPr>
      </w:pPr>
      <w:r w:rsidRPr="00EF4FC7">
        <w:rPr>
          <w:rFonts w:ascii="Sylfaen" w:hAnsi="Sylfaen" w:cs="Sylfaen"/>
          <w:b/>
          <w:sz w:val="24"/>
          <w:szCs w:val="24"/>
          <w:lang w:val="en-US"/>
        </w:rPr>
        <w:t>ՆԵՐԱԾՈՒԹՅՈՒՆ</w:t>
      </w:r>
    </w:p>
    <w:p w:rsidR="00D00BCD" w:rsidRPr="00EF4FC7" w:rsidRDefault="00D00BCD" w:rsidP="00A82881">
      <w:pPr>
        <w:spacing w:after="0" w:line="360" w:lineRule="auto"/>
        <w:jc w:val="both"/>
        <w:rPr>
          <w:rFonts w:ascii="Sylfaen" w:hAnsi="Sylfaen" w:cs="Sylfaen"/>
          <w:sz w:val="24"/>
          <w:szCs w:val="24"/>
          <w:lang w:val="af-ZA"/>
        </w:rPr>
      </w:pP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af-ZA"/>
        </w:rPr>
      </w:pPr>
      <w:r w:rsidRPr="00EF4FC7">
        <w:rPr>
          <w:rFonts w:ascii="Sylfaen" w:hAnsi="Sylfaen"/>
          <w:sz w:val="24"/>
          <w:szCs w:val="24"/>
          <w:lang w:val="en-US"/>
        </w:rPr>
        <w:t>Հայաստանի</w:t>
      </w:r>
      <w:r w:rsidRPr="00EF4FC7">
        <w:rPr>
          <w:rFonts w:ascii="Sylfaen" w:hAnsi="Sylfaen"/>
          <w:sz w:val="24"/>
          <w:szCs w:val="24"/>
          <w:lang w:val="af-ZA"/>
        </w:rPr>
        <w:t xml:space="preserve"> </w:t>
      </w:r>
      <w:r w:rsidRPr="00EF4FC7">
        <w:rPr>
          <w:rFonts w:ascii="Sylfaen" w:hAnsi="Sylfaen"/>
          <w:sz w:val="24"/>
          <w:szCs w:val="24"/>
          <w:lang w:val="en-US"/>
        </w:rPr>
        <w:t>Հանրապետության</w:t>
      </w:r>
      <w:r w:rsidRPr="00EF4FC7">
        <w:rPr>
          <w:rFonts w:ascii="Sylfaen" w:hAnsi="Sylfaen"/>
          <w:sz w:val="24"/>
          <w:szCs w:val="24"/>
          <w:lang w:val="af-ZA"/>
        </w:rPr>
        <w:t xml:space="preserve"> </w:t>
      </w:r>
      <w:r w:rsidRPr="00EF4FC7">
        <w:rPr>
          <w:rFonts w:ascii="Sylfaen" w:hAnsi="Sylfaen"/>
          <w:sz w:val="24"/>
          <w:szCs w:val="24"/>
          <w:lang w:val="en-US"/>
        </w:rPr>
        <w:t>նախնական</w:t>
      </w:r>
      <w:r w:rsidRPr="00EF4FC7">
        <w:rPr>
          <w:rFonts w:ascii="Sylfaen" w:hAnsi="Sylfaen"/>
          <w:sz w:val="24"/>
          <w:szCs w:val="24"/>
          <w:lang w:val="af-ZA"/>
        </w:rPr>
        <w:t xml:space="preserve"> </w:t>
      </w:r>
      <w:r w:rsidRPr="00EF4FC7">
        <w:rPr>
          <w:rFonts w:ascii="Sylfaen" w:hAnsi="Sylfaen"/>
          <w:sz w:val="24"/>
          <w:szCs w:val="24"/>
          <w:lang w:val="en-US"/>
        </w:rPr>
        <w:t>մասնագիտական</w:t>
      </w:r>
      <w:r w:rsidRPr="00EF4FC7">
        <w:rPr>
          <w:rFonts w:ascii="Sylfaen" w:hAnsi="Sylfaen"/>
          <w:sz w:val="24"/>
          <w:szCs w:val="24"/>
          <w:lang w:val="af-ZA"/>
        </w:rPr>
        <w:t xml:space="preserve"> (արհեստագործական) և միջին </w:t>
      </w:r>
      <w:r w:rsidRPr="00EF4FC7">
        <w:rPr>
          <w:rFonts w:ascii="Sylfaen" w:hAnsi="Sylfaen"/>
          <w:sz w:val="24"/>
          <w:szCs w:val="24"/>
          <w:lang w:val="hy-AM"/>
        </w:rPr>
        <w:t>մասնագիտական կրթության համալիր բարեփոխումներ</w:t>
      </w:r>
      <w:r w:rsidRPr="00EF4FC7">
        <w:rPr>
          <w:rFonts w:ascii="Sylfaen" w:hAnsi="Sylfaen"/>
          <w:sz w:val="24"/>
          <w:szCs w:val="24"/>
          <w:lang w:val="en-US"/>
        </w:rPr>
        <w:t>ի</w:t>
      </w:r>
      <w:r w:rsidRPr="00EF4FC7">
        <w:rPr>
          <w:rFonts w:ascii="Sylfaen" w:hAnsi="Sylfaen"/>
          <w:sz w:val="24"/>
          <w:szCs w:val="24"/>
          <w:lang w:val="af-ZA"/>
        </w:rPr>
        <w:t xml:space="preserve"> </w:t>
      </w:r>
      <w:r w:rsidRPr="00EF4FC7">
        <w:rPr>
          <w:rFonts w:ascii="Sylfaen" w:hAnsi="Sylfaen"/>
          <w:sz w:val="24"/>
          <w:szCs w:val="24"/>
          <w:lang w:val="en-US"/>
        </w:rPr>
        <w:t>իրականացումը</w:t>
      </w:r>
      <w:r w:rsidRPr="00EF4FC7">
        <w:rPr>
          <w:rFonts w:ascii="Sylfaen" w:hAnsi="Sylfaen"/>
          <w:sz w:val="24"/>
          <w:szCs w:val="24"/>
          <w:lang w:val="af-ZA"/>
        </w:rPr>
        <w:t xml:space="preserve">, </w:t>
      </w:r>
      <w:r w:rsidRPr="00EF4FC7">
        <w:rPr>
          <w:rFonts w:ascii="Sylfaen" w:hAnsi="Sylfaen"/>
          <w:sz w:val="24"/>
          <w:szCs w:val="24"/>
          <w:lang w:val="en-US"/>
        </w:rPr>
        <w:t>կրթության</w:t>
      </w:r>
      <w:r w:rsidRPr="00EF4FC7">
        <w:rPr>
          <w:rFonts w:ascii="Sylfaen" w:hAnsi="Sylfaen"/>
          <w:sz w:val="24"/>
          <w:szCs w:val="24"/>
          <w:lang w:val="af-ZA"/>
        </w:rPr>
        <w:t xml:space="preserve"> </w:t>
      </w:r>
      <w:r w:rsidRPr="00EF4FC7">
        <w:rPr>
          <w:rFonts w:ascii="Sylfaen" w:hAnsi="Sylfaen"/>
          <w:sz w:val="24"/>
          <w:szCs w:val="24"/>
          <w:lang w:val="en-US"/>
        </w:rPr>
        <w:t>որակի</w:t>
      </w:r>
      <w:r w:rsidRPr="00EF4FC7">
        <w:rPr>
          <w:rFonts w:ascii="Sylfaen" w:hAnsi="Sylfaen"/>
          <w:sz w:val="24"/>
          <w:szCs w:val="24"/>
          <w:lang w:val="af-ZA"/>
        </w:rPr>
        <w:t xml:space="preserve"> </w:t>
      </w:r>
      <w:r w:rsidRPr="00EF4FC7">
        <w:rPr>
          <w:rFonts w:ascii="Sylfaen" w:hAnsi="Sylfaen"/>
          <w:sz w:val="24"/>
          <w:szCs w:val="24"/>
          <w:lang w:val="hy-AM"/>
        </w:rPr>
        <w:t>և արդյունավետությ</w:t>
      </w:r>
      <w:r w:rsidRPr="00EF4FC7">
        <w:rPr>
          <w:rFonts w:ascii="Sylfaen" w:hAnsi="Sylfaen"/>
          <w:sz w:val="24"/>
          <w:szCs w:val="24"/>
          <w:lang w:val="en-US"/>
        </w:rPr>
        <w:t>ան</w:t>
      </w:r>
      <w:r w:rsidRPr="00EF4FC7">
        <w:rPr>
          <w:rFonts w:ascii="Sylfaen" w:hAnsi="Sylfaen"/>
          <w:sz w:val="24"/>
          <w:szCs w:val="24"/>
          <w:lang w:val="af-ZA"/>
        </w:rPr>
        <w:t xml:space="preserve"> </w:t>
      </w:r>
      <w:r w:rsidRPr="00EF4FC7">
        <w:rPr>
          <w:rFonts w:ascii="Sylfaen" w:hAnsi="Sylfaen"/>
          <w:sz w:val="24"/>
          <w:szCs w:val="24"/>
          <w:lang w:val="hy-AM"/>
        </w:rPr>
        <w:t>բարձրաց</w:t>
      </w:r>
      <w:r w:rsidRPr="00EF4FC7">
        <w:rPr>
          <w:rFonts w:ascii="Sylfaen" w:hAnsi="Sylfaen"/>
          <w:sz w:val="24"/>
          <w:szCs w:val="24"/>
          <w:lang w:val="en-US"/>
        </w:rPr>
        <w:t>ումը</w:t>
      </w:r>
      <w:r w:rsidRPr="00EF4FC7">
        <w:rPr>
          <w:rFonts w:ascii="Sylfaen" w:hAnsi="Sylfaen"/>
          <w:sz w:val="24"/>
          <w:szCs w:val="24"/>
          <w:lang w:val="af-ZA"/>
        </w:rPr>
        <w:t xml:space="preserve"> </w:t>
      </w:r>
      <w:r w:rsidRPr="00EF4FC7">
        <w:rPr>
          <w:rFonts w:ascii="Sylfaen" w:hAnsi="Sylfaen"/>
          <w:sz w:val="24"/>
          <w:szCs w:val="24"/>
          <w:lang w:val="et-EE"/>
        </w:rPr>
        <w:t xml:space="preserve">պետության </w:t>
      </w:r>
      <w:r w:rsidRPr="00EF4FC7">
        <w:rPr>
          <w:rFonts w:ascii="Sylfaen" w:hAnsi="Sylfaen" w:cs="Sylfaen"/>
          <w:sz w:val="24"/>
          <w:szCs w:val="24"/>
          <w:lang w:val="et-EE"/>
        </w:rPr>
        <w:t>քաղաքականության իրականացման</w:t>
      </w:r>
      <w:r w:rsidRPr="00EF4FC7">
        <w:rPr>
          <w:rFonts w:ascii="Sylfaen" w:hAnsi="Sylfaen"/>
          <w:sz w:val="24"/>
          <w:szCs w:val="24"/>
          <w:lang w:val="et-EE"/>
        </w:rPr>
        <w:t xml:space="preserve"> </w:t>
      </w:r>
      <w:r w:rsidRPr="00EF4FC7">
        <w:rPr>
          <w:rFonts w:ascii="Sylfaen" w:hAnsi="Sylfaen" w:cs="Sylfaen"/>
          <w:sz w:val="24"/>
          <w:szCs w:val="24"/>
          <w:lang w:val="et-EE"/>
        </w:rPr>
        <w:t>գերակա</w:t>
      </w:r>
      <w:r w:rsidRPr="00EF4FC7">
        <w:rPr>
          <w:rFonts w:ascii="Sylfaen" w:hAnsi="Sylfaen"/>
          <w:sz w:val="24"/>
          <w:szCs w:val="24"/>
          <w:lang w:val="et-EE"/>
        </w:rPr>
        <w:t xml:space="preserve"> </w:t>
      </w:r>
      <w:r w:rsidRPr="00EF4FC7">
        <w:rPr>
          <w:rFonts w:ascii="Sylfaen" w:hAnsi="Sylfaen" w:cs="Sylfaen"/>
          <w:sz w:val="24"/>
          <w:szCs w:val="24"/>
          <w:lang w:val="et-EE"/>
        </w:rPr>
        <w:t>ուղղություններից են:</w:t>
      </w:r>
    </w:p>
    <w:p w:rsidR="00D00BCD" w:rsidRPr="00537CC8"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af-ZA"/>
        </w:rPr>
      </w:pPr>
      <w:r w:rsidRPr="00537CC8">
        <w:rPr>
          <w:rFonts w:ascii="Sylfaen" w:hAnsi="Sylfaen"/>
          <w:sz w:val="24"/>
          <w:szCs w:val="24"/>
          <w:lang w:val="en-US"/>
        </w:rPr>
        <w:t>Հայաստանի</w:t>
      </w:r>
      <w:r w:rsidRPr="00537CC8">
        <w:rPr>
          <w:rFonts w:ascii="Sylfaen" w:hAnsi="Sylfaen"/>
          <w:sz w:val="24"/>
          <w:szCs w:val="24"/>
          <w:lang w:val="af-ZA"/>
        </w:rPr>
        <w:t xml:space="preserve"> </w:t>
      </w:r>
      <w:r w:rsidRPr="00537CC8">
        <w:rPr>
          <w:rFonts w:ascii="Sylfaen" w:hAnsi="Sylfaen"/>
          <w:sz w:val="24"/>
          <w:szCs w:val="24"/>
          <w:lang w:val="en-US"/>
        </w:rPr>
        <w:t>Հանրապետության</w:t>
      </w:r>
      <w:r w:rsidRPr="00537CC8">
        <w:rPr>
          <w:rFonts w:ascii="Sylfaen" w:hAnsi="Sylfaen"/>
          <w:sz w:val="24"/>
          <w:szCs w:val="24"/>
          <w:lang w:val="af-ZA"/>
        </w:rPr>
        <w:t xml:space="preserve"> </w:t>
      </w:r>
      <w:r w:rsidRPr="00537CC8">
        <w:rPr>
          <w:rFonts w:ascii="Sylfaen" w:hAnsi="Sylfaen"/>
          <w:sz w:val="24"/>
          <w:szCs w:val="24"/>
          <w:lang w:val="en-US"/>
        </w:rPr>
        <w:t>նախնական</w:t>
      </w:r>
      <w:r w:rsidRPr="00537CC8">
        <w:rPr>
          <w:rFonts w:ascii="Sylfaen" w:hAnsi="Sylfaen"/>
          <w:sz w:val="24"/>
          <w:szCs w:val="24"/>
          <w:lang w:val="af-ZA"/>
        </w:rPr>
        <w:t xml:space="preserve"> </w:t>
      </w:r>
      <w:r w:rsidRPr="00537CC8">
        <w:rPr>
          <w:rFonts w:ascii="Sylfaen" w:hAnsi="Sylfaen"/>
          <w:sz w:val="24"/>
          <w:szCs w:val="24"/>
          <w:lang w:val="en-US"/>
        </w:rPr>
        <w:t>մասնագիտական</w:t>
      </w:r>
      <w:r w:rsidRPr="00537CC8">
        <w:rPr>
          <w:rFonts w:ascii="Sylfaen" w:hAnsi="Sylfaen"/>
          <w:sz w:val="24"/>
          <w:szCs w:val="24"/>
          <w:lang w:val="af-ZA"/>
        </w:rPr>
        <w:t xml:space="preserve"> (արհեստագործական) և միջին մասնագիտական կրթության և ուսուցման 2017-2021թթ. բարեփոխումների ծրագիրը (այսուհետ` Ծրագիր) մշակվել է համաձայն </w:t>
      </w:r>
      <w:r w:rsidRPr="00537CC8">
        <w:rPr>
          <w:rFonts w:ascii="Sylfaen" w:hAnsi="Sylfaen"/>
          <w:color w:val="000000"/>
          <w:sz w:val="24"/>
          <w:szCs w:val="24"/>
          <w:lang w:val="hy-AM"/>
        </w:rPr>
        <w:t>«</w:t>
      </w:r>
      <w:r w:rsidRPr="00537CC8">
        <w:rPr>
          <w:rFonts w:ascii="Sylfaen" w:hAnsi="Sylfaen"/>
          <w:sz w:val="24"/>
          <w:szCs w:val="24"/>
          <w:lang w:val="af-ZA"/>
        </w:rPr>
        <w:t>Ն</w:t>
      </w:r>
      <w:r w:rsidRPr="00537CC8">
        <w:rPr>
          <w:rFonts w:ascii="Sylfaen" w:hAnsi="Sylfaen"/>
          <w:bCs/>
          <w:sz w:val="24"/>
          <w:szCs w:val="24"/>
          <w:lang w:val="af-ZA"/>
        </w:rPr>
        <w:t>ախնական</w:t>
      </w:r>
      <w:r w:rsidRPr="00537CC8">
        <w:rPr>
          <w:rFonts w:ascii="Sylfaen" w:hAnsi="Sylfaen" w:cs="Courier New"/>
          <w:bCs/>
          <w:sz w:val="24"/>
          <w:szCs w:val="24"/>
          <w:lang w:val="af-ZA"/>
        </w:rPr>
        <w:t> </w:t>
      </w:r>
      <w:r w:rsidRPr="00537CC8">
        <w:rPr>
          <w:rFonts w:ascii="Sylfaen" w:hAnsi="Sylfaen"/>
          <w:bCs/>
          <w:sz w:val="24"/>
          <w:szCs w:val="24"/>
          <w:lang w:val="af-ZA"/>
        </w:rPr>
        <w:t>մասնագիտական</w:t>
      </w:r>
      <w:r w:rsidRPr="00537CC8">
        <w:rPr>
          <w:rFonts w:ascii="Sylfaen" w:hAnsi="Sylfaen" w:cs="Courier New"/>
          <w:bCs/>
          <w:sz w:val="24"/>
          <w:szCs w:val="24"/>
          <w:lang w:val="af-ZA"/>
        </w:rPr>
        <w:t> </w:t>
      </w:r>
      <w:r w:rsidRPr="00537CC8">
        <w:rPr>
          <w:rFonts w:ascii="Sylfaen" w:hAnsi="Sylfaen"/>
          <w:bCs/>
          <w:sz w:val="24"/>
          <w:szCs w:val="24"/>
          <w:lang w:val="af-ZA"/>
        </w:rPr>
        <w:t>(արհեստագործական)</w:t>
      </w:r>
      <w:r w:rsidRPr="00537CC8">
        <w:rPr>
          <w:rFonts w:ascii="Sylfaen" w:hAnsi="Sylfaen" w:cs="Courier New"/>
          <w:bCs/>
          <w:sz w:val="24"/>
          <w:szCs w:val="24"/>
          <w:lang w:val="af-ZA"/>
        </w:rPr>
        <w:t> </w:t>
      </w:r>
      <w:r w:rsidRPr="00537CC8">
        <w:rPr>
          <w:rFonts w:ascii="Sylfaen" w:hAnsi="Sylfaen"/>
          <w:bCs/>
          <w:sz w:val="24"/>
          <w:szCs w:val="24"/>
          <w:lang w:val="af-ZA"/>
        </w:rPr>
        <w:t>և միջին մասնագիտական կրթության մասին</w:t>
      </w:r>
      <w:r w:rsidRPr="00537CC8">
        <w:rPr>
          <w:rFonts w:ascii="Sylfaen" w:hAnsi="Sylfaen"/>
          <w:color w:val="000000"/>
          <w:sz w:val="24"/>
          <w:szCs w:val="24"/>
          <w:lang w:val="af-ZA"/>
        </w:rPr>
        <w:t>»</w:t>
      </w:r>
      <w:r w:rsidRPr="00537CC8">
        <w:rPr>
          <w:rFonts w:ascii="Sylfaen" w:hAnsi="Sylfaen" w:cs="GHEAGrapalat"/>
          <w:color w:val="000000"/>
          <w:sz w:val="24"/>
          <w:szCs w:val="24"/>
          <w:lang w:val="af-ZA" w:eastAsia="ru-RU"/>
        </w:rPr>
        <w:t xml:space="preserve"> </w:t>
      </w:r>
      <w:r w:rsidRPr="00537CC8">
        <w:rPr>
          <w:rFonts w:ascii="Sylfaen" w:hAnsi="Sylfaen"/>
          <w:sz w:val="24"/>
          <w:szCs w:val="24"/>
          <w:lang w:val="af-ZA"/>
        </w:rPr>
        <w:t>ՀՀ Օրենքի 5–րդ հոդվածի 2-րդ կետի 2)-</w:t>
      </w:r>
      <w:r w:rsidRPr="00537CC8">
        <w:rPr>
          <w:rFonts w:ascii="Sylfaen" w:hAnsi="Sylfaen"/>
          <w:sz w:val="24"/>
          <w:szCs w:val="24"/>
          <w:lang w:val="en-US"/>
        </w:rPr>
        <w:t>րդ</w:t>
      </w:r>
      <w:r w:rsidRPr="00537CC8">
        <w:rPr>
          <w:rFonts w:ascii="Sylfaen" w:hAnsi="Sylfaen"/>
          <w:sz w:val="24"/>
          <w:szCs w:val="24"/>
          <w:lang w:val="af-ZA"/>
        </w:rPr>
        <w:t xml:space="preserve"> </w:t>
      </w:r>
      <w:r w:rsidRPr="00537CC8">
        <w:rPr>
          <w:rFonts w:ascii="Sylfaen" w:hAnsi="Sylfaen"/>
          <w:sz w:val="24"/>
          <w:szCs w:val="24"/>
          <w:lang w:val="en-US"/>
        </w:rPr>
        <w:t>ենթակետի</w:t>
      </w:r>
      <w:r w:rsidRPr="00537CC8">
        <w:rPr>
          <w:rFonts w:ascii="Sylfaen" w:hAnsi="Sylfaen"/>
          <w:sz w:val="24"/>
          <w:szCs w:val="24"/>
          <w:lang w:val="af-ZA"/>
        </w:rPr>
        <w:t xml:space="preserve"> </w:t>
      </w:r>
      <w:r w:rsidRPr="00537CC8">
        <w:rPr>
          <w:rFonts w:ascii="Sylfaen" w:hAnsi="Sylfaen"/>
          <w:sz w:val="24"/>
          <w:szCs w:val="24"/>
          <w:lang w:val="en-US"/>
        </w:rPr>
        <w:t>և</w:t>
      </w:r>
      <w:r w:rsidRPr="00537CC8">
        <w:rPr>
          <w:rFonts w:ascii="Sylfaen" w:hAnsi="Sylfaen"/>
          <w:sz w:val="24"/>
          <w:szCs w:val="24"/>
          <w:lang w:val="af-ZA"/>
        </w:rPr>
        <w:t xml:space="preserve">  ՀՀ </w:t>
      </w:r>
      <w:r w:rsidRPr="00537CC8">
        <w:rPr>
          <w:rFonts w:ascii="Sylfaen" w:hAnsi="Sylfaen" w:cs="Sylfaen"/>
          <w:sz w:val="24"/>
          <w:szCs w:val="24"/>
        </w:rPr>
        <w:t>Կառավարության</w:t>
      </w:r>
      <w:r w:rsidRPr="00537CC8">
        <w:rPr>
          <w:rFonts w:ascii="Sylfaen" w:hAnsi="Sylfaen"/>
          <w:sz w:val="24"/>
          <w:szCs w:val="24"/>
          <w:lang w:val="af-ZA"/>
        </w:rPr>
        <w:t xml:space="preserve"> 2017 </w:t>
      </w:r>
      <w:r w:rsidRPr="00537CC8">
        <w:rPr>
          <w:rFonts w:ascii="Sylfaen" w:hAnsi="Sylfaen" w:cs="Sylfaen"/>
          <w:sz w:val="24"/>
          <w:szCs w:val="24"/>
        </w:rPr>
        <w:t>թ</w:t>
      </w:r>
      <w:r w:rsidRPr="00537CC8">
        <w:rPr>
          <w:rFonts w:ascii="Sylfaen" w:hAnsi="Sylfaen" w:cs="Sylfaen"/>
          <w:sz w:val="24"/>
          <w:szCs w:val="24"/>
          <w:lang w:val="af-ZA"/>
        </w:rPr>
        <w:t xml:space="preserve">. </w:t>
      </w:r>
      <w:r w:rsidRPr="00537CC8">
        <w:rPr>
          <w:rFonts w:ascii="Sylfaen" w:hAnsi="Sylfaen" w:cs="Sylfaen"/>
          <w:sz w:val="24"/>
          <w:szCs w:val="24"/>
        </w:rPr>
        <w:t>հունվ</w:t>
      </w:r>
      <w:r w:rsidRPr="00537CC8">
        <w:rPr>
          <w:rFonts w:ascii="Sylfaen" w:hAnsi="Sylfaen" w:cs="Sylfaen"/>
          <w:sz w:val="24"/>
          <w:szCs w:val="24"/>
          <w:lang w:val="af-ZA"/>
        </w:rPr>
        <w:t>.</w:t>
      </w:r>
      <w:r w:rsidRPr="00537CC8">
        <w:rPr>
          <w:rFonts w:ascii="Sylfaen" w:hAnsi="Sylfaen"/>
          <w:sz w:val="24"/>
          <w:szCs w:val="24"/>
          <w:lang w:val="af-ZA"/>
        </w:rPr>
        <w:t xml:space="preserve"> 12-</w:t>
      </w:r>
      <w:r w:rsidRPr="00537CC8">
        <w:rPr>
          <w:rFonts w:ascii="Sylfaen" w:hAnsi="Sylfaen" w:cs="Sylfaen"/>
          <w:sz w:val="24"/>
          <w:szCs w:val="24"/>
        </w:rPr>
        <w:t>ի</w:t>
      </w:r>
      <w:r w:rsidRPr="00537CC8">
        <w:rPr>
          <w:rFonts w:ascii="Sylfaen" w:hAnsi="Sylfaen"/>
          <w:sz w:val="24"/>
          <w:szCs w:val="24"/>
          <w:lang w:val="af-ZA"/>
        </w:rPr>
        <w:t xml:space="preserve"> N122-</w:t>
      </w:r>
      <w:r w:rsidRPr="00537CC8">
        <w:rPr>
          <w:rFonts w:ascii="Sylfaen" w:hAnsi="Sylfaen" w:cs="Sylfaen"/>
          <w:sz w:val="24"/>
          <w:szCs w:val="24"/>
        </w:rPr>
        <w:t>Ն</w:t>
      </w:r>
      <w:r w:rsidRPr="00537CC8">
        <w:rPr>
          <w:rFonts w:ascii="Sylfaen" w:hAnsi="Sylfaen"/>
          <w:sz w:val="24"/>
          <w:szCs w:val="24"/>
          <w:lang w:val="af-ZA"/>
        </w:rPr>
        <w:t xml:space="preserve"> </w:t>
      </w:r>
      <w:r w:rsidRPr="00537CC8">
        <w:rPr>
          <w:rFonts w:ascii="Sylfaen" w:hAnsi="Sylfaen" w:cs="Sylfaen"/>
          <w:sz w:val="24"/>
          <w:szCs w:val="24"/>
        </w:rPr>
        <w:t>որոշմա</w:t>
      </w:r>
      <w:r w:rsidRPr="00537CC8">
        <w:rPr>
          <w:rFonts w:ascii="Sylfaen" w:hAnsi="Sylfaen" w:cs="Sylfaen"/>
          <w:sz w:val="24"/>
          <w:szCs w:val="24"/>
          <w:lang w:val="en-US"/>
        </w:rPr>
        <w:t>մբ</w:t>
      </w:r>
      <w:r w:rsidRPr="00537CC8">
        <w:rPr>
          <w:rFonts w:ascii="Sylfaen" w:hAnsi="Sylfaen" w:cs="Sylfaen"/>
          <w:sz w:val="24"/>
          <w:szCs w:val="24"/>
          <w:lang w:val="af-ZA"/>
        </w:rPr>
        <w:t xml:space="preserve"> </w:t>
      </w:r>
      <w:r w:rsidRPr="00537CC8">
        <w:rPr>
          <w:rFonts w:ascii="Sylfaen" w:hAnsi="Sylfaen" w:cs="Sylfaen"/>
          <w:sz w:val="24"/>
          <w:szCs w:val="24"/>
          <w:lang w:val="en-US"/>
        </w:rPr>
        <w:t>հաստատված</w:t>
      </w:r>
      <w:r w:rsidRPr="00537CC8">
        <w:rPr>
          <w:rFonts w:ascii="Sylfaen" w:hAnsi="Sylfaen" w:cs="Sylfaen"/>
          <w:sz w:val="24"/>
          <w:szCs w:val="24"/>
          <w:lang w:val="af-ZA"/>
        </w:rPr>
        <w:t xml:space="preserve"> N1 հավելվածի 100-րդ կետի: </w:t>
      </w:r>
    </w:p>
    <w:p w:rsidR="00D00BCD" w:rsidRPr="00537CC8"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af-ZA"/>
        </w:rPr>
      </w:pPr>
      <w:r w:rsidRPr="00537CC8">
        <w:rPr>
          <w:rFonts w:ascii="Sylfaen" w:hAnsi="Sylfaen" w:cs="Sylfaen"/>
          <w:sz w:val="24"/>
          <w:szCs w:val="24"/>
          <w:lang w:val="af-ZA"/>
        </w:rPr>
        <w:t xml:space="preserve">Ծրագիրը մշակվել է՝ հիմք ընդունելով </w:t>
      </w:r>
      <w:r w:rsidRPr="00537CC8">
        <w:rPr>
          <w:rFonts w:ascii="Sylfaen" w:hAnsi="Sylfaen" w:cs="Sylfaen"/>
          <w:sz w:val="24"/>
          <w:szCs w:val="24"/>
          <w:lang w:val="en-US"/>
        </w:rPr>
        <w:t>ՀՀ</w:t>
      </w:r>
      <w:r w:rsidRPr="00537CC8">
        <w:rPr>
          <w:rFonts w:ascii="Sylfaen" w:hAnsi="Sylfaen" w:cs="Sylfaen"/>
          <w:sz w:val="24"/>
          <w:szCs w:val="24"/>
          <w:lang w:val="af-ZA"/>
        </w:rPr>
        <w:t xml:space="preserve"> </w:t>
      </w:r>
      <w:r w:rsidRPr="00537CC8">
        <w:rPr>
          <w:rFonts w:ascii="Sylfaen" w:hAnsi="Sylfaen" w:cs="Sylfaen"/>
          <w:sz w:val="24"/>
          <w:szCs w:val="24"/>
          <w:lang w:val="en-US"/>
        </w:rPr>
        <w:t>Կառավարության</w:t>
      </w:r>
      <w:r w:rsidRPr="00537CC8">
        <w:rPr>
          <w:rFonts w:ascii="Sylfaen" w:hAnsi="Sylfaen" w:cs="Sylfaen"/>
          <w:sz w:val="24"/>
          <w:szCs w:val="24"/>
          <w:lang w:val="af-ZA"/>
        </w:rPr>
        <w:t xml:space="preserve"> 2014 </w:t>
      </w:r>
      <w:r w:rsidRPr="00537CC8">
        <w:rPr>
          <w:rFonts w:ascii="Sylfaen" w:hAnsi="Sylfaen" w:cs="Sylfaen"/>
          <w:sz w:val="24"/>
          <w:szCs w:val="24"/>
          <w:lang w:val="en-US"/>
        </w:rPr>
        <w:t>թ</w:t>
      </w:r>
      <w:r w:rsidRPr="00537CC8">
        <w:rPr>
          <w:rFonts w:ascii="Sylfaen" w:hAnsi="Sylfaen" w:cs="Sylfaen"/>
          <w:sz w:val="24"/>
          <w:szCs w:val="24"/>
          <w:lang w:val="af-ZA"/>
        </w:rPr>
        <w:t xml:space="preserve">. </w:t>
      </w:r>
      <w:r w:rsidRPr="00537CC8">
        <w:rPr>
          <w:rFonts w:ascii="Sylfaen" w:hAnsi="Sylfaen" w:cs="Sylfaen"/>
          <w:sz w:val="24"/>
          <w:szCs w:val="24"/>
          <w:lang w:val="en-US"/>
        </w:rPr>
        <w:t>մարտի</w:t>
      </w:r>
      <w:r w:rsidRPr="00537CC8">
        <w:rPr>
          <w:rFonts w:ascii="Sylfaen" w:hAnsi="Sylfaen" w:cs="Sylfaen"/>
          <w:sz w:val="24"/>
          <w:szCs w:val="24"/>
          <w:lang w:val="af-ZA"/>
        </w:rPr>
        <w:t xml:space="preserve"> 27-</w:t>
      </w:r>
      <w:r w:rsidRPr="00537CC8">
        <w:rPr>
          <w:rFonts w:ascii="Sylfaen" w:hAnsi="Sylfaen" w:cs="Sylfaen"/>
          <w:sz w:val="24"/>
          <w:szCs w:val="24"/>
          <w:lang w:val="en-US"/>
        </w:rPr>
        <w:t>ի</w:t>
      </w:r>
      <w:r w:rsidRPr="00537CC8">
        <w:rPr>
          <w:rFonts w:ascii="Sylfaen" w:hAnsi="Sylfaen" w:cs="Sylfaen"/>
          <w:sz w:val="24"/>
          <w:szCs w:val="24"/>
          <w:lang w:val="af-ZA"/>
        </w:rPr>
        <w:t xml:space="preserve"> N 442-Ն որոշմամբ հաստատված Հայաստանի Հանրապետության 2014-2025թթ. հեռանկարային զարգացման ռազմավարական ծրագրի նպատակադրումները, ՀՀ Կառավարության 2017-2022թթ. գործունեության ծրագիրը, մինչև 2030 թ. Կայուն զարգացման 4-րդ նպատակի թիրախները, </w:t>
      </w:r>
      <w:r w:rsidRPr="00537CC8">
        <w:rPr>
          <w:rFonts w:ascii="Sylfaen" w:hAnsi="Sylfaen" w:cs="Sylfaen"/>
          <w:sz w:val="24"/>
          <w:szCs w:val="24"/>
          <w:lang w:val="en-US"/>
        </w:rPr>
        <w:t>Եվրոպական</w:t>
      </w:r>
      <w:r w:rsidRPr="00537CC8">
        <w:rPr>
          <w:rFonts w:ascii="Sylfaen" w:hAnsi="Sylfaen" w:cs="Sylfaen"/>
          <w:sz w:val="24"/>
          <w:szCs w:val="24"/>
          <w:lang w:val="af-ZA"/>
        </w:rPr>
        <w:t xml:space="preserve"> </w:t>
      </w:r>
      <w:r w:rsidRPr="00537CC8">
        <w:rPr>
          <w:rFonts w:ascii="Sylfaen" w:hAnsi="Sylfaen" w:cs="Sylfaen"/>
          <w:sz w:val="24"/>
          <w:szCs w:val="24"/>
          <w:lang w:val="en-US"/>
        </w:rPr>
        <w:t>Միության</w:t>
      </w:r>
      <w:r w:rsidRPr="00537CC8">
        <w:rPr>
          <w:rFonts w:ascii="Sylfaen" w:hAnsi="Sylfaen" w:cs="Sylfaen"/>
          <w:sz w:val="24"/>
          <w:szCs w:val="24"/>
          <w:lang w:val="af-ZA"/>
        </w:rPr>
        <w:t xml:space="preserve"> (</w:t>
      </w:r>
      <w:r w:rsidRPr="00537CC8">
        <w:rPr>
          <w:rFonts w:ascii="Sylfaen" w:hAnsi="Sylfaen" w:cs="Sylfaen"/>
          <w:sz w:val="24"/>
          <w:szCs w:val="24"/>
          <w:lang w:val="en-US"/>
        </w:rPr>
        <w:t>ԵՄ</w:t>
      </w:r>
      <w:r w:rsidRPr="00537CC8">
        <w:rPr>
          <w:rFonts w:ascii="Sylfaen" w:hAnsi="Sylfaen" w:cs="Sylfaen"/>
          <w:sz w:val="24"/>
          <w:szCs w:val="24"/>
          <w:lang w:val="af-ZA"/>
        </w:rPr>
        <w:t xml:space="preserve">) </w:t>
      </w:r>
      <w:r w:rsidRPr="00537CC8">
        <w:rPr>
          <w:rFonts w:ascii="Sylfaen" w:hAnsi="Sylfaen" w:cs="Sylfaen"/>
          <w:sz w:val="24"/>
          <w:szCs w:val="24"/>
          <w:lang w:val="en-US"/>
        </w:rPr>
        <w:t>կողմից</w:t>
      </w:r>
      <w:r w:rsidRPr="00537CC8">
        <w:rPr>
          <w:rFonts w:ascii="Sylfaen" w:hAnsi="Sylfaen" w:cs="Sylfaen"/>
          <w:sz w:val="24"/>
          <w:szCs w:val="24"/>
          <w:lang w:val="af-ZA"/>
        </w:rPr>
        <w:t xml:space="preserve"> </w:t>
      </w:r>
      <w:r w:rsidRPr="00537CC8">
        <w:rPr>
          <w:rFonts w:ascii="Sylfaen" w:hAnsi="Sylfaen" w:cs="Sylfaen"/>
          <w:sz w:val="24"/>
          <w:szCs w:val="24"/>
          <w:lang w:val="en-US"/>
        </w:rPr>
        <w:t>Հայաստանին</w:t>
      </w:r>
      <w:r w:rsidRPr="00537CC8">
        <w:rPr>
          <w:rFonts w:ascii="Sylfaen" w:hAnsi="Sylfaen" w:cs="Sylfaen"/>
          <w:sz w:val="24"/>
          <w:szCs w:val="24"/>
          <w:lang w:val="af-ZA"/>
        </w:rPr>
        <w:t xml:space="preserve"> </w:t>
      </w:r>
      <w:r w:rsidRPr="00537CC8">
        <w:rPr>
          <w:rFonts w:ascii="Sylfaen" w:hAnsi="Sylfaen" w:cs="Sylfaen"/>
          <w:sz w:val="24"/>
          <w:szCs w:val="24"/>
          <w:lang w:val="en-US"/>
        </w:rPr>
        <w:t>տրամադրվող</w:t>
      </w:r>
      <w:r w:rsidRPr="00537CC8">
        <w:rPr>
          <w:rFonts w:ascii="Sylfaen" w:hAnsi="Sylfaen" w:cs="Sylfaen"/>
          <w:sz w:val="24"/>
          <w:szCs w:val="24"/>
          <w:lang w:val="af-ZA"/>
        </w:rPr>
        <w:t xml:space="preserve"> </w:t>
      </w:r>
      <w:r w:rsidRPr="00537CC8">
        <w:rPr>
          <w:rFonts w:ascii="Sylfaen" w:hAnsi="Sylfaen" w:cs="Sylfaen"/>
          <w:sz w:val="24"/>
          <w:szCs w:val="24"/>
          <w:lang w:val="en-US"/>
        </w:rPr>
        <w:t>բյուջետային</w:t>
      </w:r>
      <w:r w:rsidRPr="00537CC8">
        <w:rPr>
          <w:rFonts w:ascii="Sylfaen" w:hAnsi="Sylfaen" w:cs="Sylfaen"/>
          <w:sz w:val="24"/>
          <w:szCs w:val="24"/>
          <w:lang w:val="af-ZA"/>
        </w:rPr>
        <w:t xml:space="preserve"> </w:t>
      </w:r>
      <w:r w:rsidRPr="00537CC8">
        <w:rPr>
          <w:rFonts w:ascii="Sylfaen" w:hAnsi="Sylfaen" w:cs="Sylfaen"/>
          <w:sz w:val="24"/>
          <w:szCs w:val="24"/>
          <w:lang w:val="en-US"/>
        </w:rPr>
        <w:t>աջակցության</w:t>
      </w:r>
      <w:r w:rsidRPr="00537CC8">
        <w:rPr>
          <w:rFonts w:ascii="Sylfaen" w:hAnsi="Sylfaen" w:cs="Sylfaen"/>
          <w:sz w:val="24"/>
          <w:szCs w:val="24"/>
          <w:lang w:val="af-ZA"/>
        </w:rPr>
        <w:t xml:space="preserve"> </w:t>
      </w:r>
      <w:r w:rsidRPr="00537CC8">
        <w:rPr>
          <w:rFonts w:ascii="Sylfaen" w:hAnsi="Sylfaen" w:cs="Sylfaen"/>
          <w:sz w:val="24"/>
          <w:szCs w:val="24"/>
          <w:lang w:val="en-US"/>
        </w:rPr>
        <w:t>շրջանակում</w:t>
      </w:r>
      <w:r w:rsidRPr="00537CC8">
        <w:rPr>
          <w:rFonts w:ascii="Sylfaen" w:hAnsi="Sylfaen" w:cs="Sylfaen"/>
          <w:sz w:val="24"/>
          <w:szCs w:val="24"/>
          <w:lang w:val="af-ZA"/>
        </w:rPr>
        <w:t xml:space="preserve"> </w:t>
      </w:r>
      <w:r w:rsidRPr="00537CC8">
        <w:rPr>
          <w:rFonts w:ascii="Sylfaen" w:hAnsi="Sylfaen" w:cs="Sylfaen"/>
          <w:sz w:val="24"/>
          <w:szCs w:val="24"/>
          <w:lang w:val="en-US"/>
        </w:rPr>
        <w:t>իրականացվող</w:t>
      </w:r>
      <w:r w:rsidRPr="00537CC8">
        <w:rPr>
          <w:rFonts w:ascii="Sylfaen" w:hAnsi="Sylfaen" w:cs="Sylfaen"/>
          <w:sz w:val="24"/>
          <w:szCs w:val="24"/>
          <w:lang w:val="af-ZA"/>
        </w:rPr>
        <w:t xml:space="preserve"> </w:t>
      </w:r>
      <w:r w:rsidRPr="00537CC8">
        <w:rPr>
          <w:rFonts w:ascii="Sylfaen" w:hAnsi="Sylfaen" w:cs="Sylfaen"/>
          <w:sz w:val="24"/>
          <w:szCs w:val="24"/>
          <w:lang w:val="en-US"/>
        </w:rPr>
        <w:t>ծրագրի</w:t>
      </w:r>
      <w:r w:rsidRPr="00537CC8">
        <w:rPr>
          <w:rFonts w:ascii="Sylfaen" w:hAnsi="Sylfaen" w:cs="Sylfaen"/>
          <w:sz w:val="24"/>
          <w:szCs w:val="24"/>
          <w:lang w:val="af-ZA"/>
        </w:rPr>
        <w:t xml:space="preserve"> </w:t>
      </w:r>
      <w:r w:rsidRPr="00537CC8">
        <w:rPr>
          <w:rFonts w:ascii="Sylfaen" w:hAnsi="Sylfaen" w:cs="Sylfaen"/>
          <w:sz w:val="24"/>
          <w:szCs w:val="24"/>
          <w:lang w:val="en-US"/>
        </w:rPr>
        <w:t>դրույթները</w:t>
      </w:r>
      <w:r w:rsidRPr="00537CC8">
        <w:rPr>
          <w:rFonts w:ascii="Sylfaen" w:hAnsi="Sylfaen" w:cs="Sylfaen"/>
          <w:sz w:val="24"/>
          <w:szCs w:val="24"/>
          <w:lang w:val="af-ZA"/>
        </w:rPr>
        <w:t xml:space="preserve">, ինչպես նաև նախնական և միջին մասնագիտական </w:t>
      </w:r>
      <w:r w:rsidRPr="00537CC8">
        <w:rPr>
          <w:rFonts w:ascii="Sylfaen" w:hAnsi="Sylfaen" w:cs="Sylfaen"/>
          <w:sz w:val="24"/>
          <w:szCs w:val="24"/>
          <w:lang w:val="hy-AM"/>
        </w:rPr>
        <w:t xml:space="preserve">կրթության </w:t>
      </w:r>
      <w:r w:rsidRPr="00537CC8">
        <w:rPr>
          <w:rFonts w:ascii="Sylfaen" w:hAnsi="Sylfaen" w:cs="Sylfaen"/>
          <w:sz w:val="24"/>
          <w:szCs w:val="24"/>
          <w:lang w:val="en-US"/>
        </w:rPr>
        <w:t>ոլորտի</w:t>
      </w:r>
      <w:r w:rsidRPr="00537CC8">
        <w:rPr>
          <w:rFonts w:ascii="Sylfaen" w:hAnsi="Sylfaen" w:cs="Sylfaen"/>
          <w:sz w:val="24"/>
          <w:szCs w:val="24"/>
          <w:lang w:val="hy-AM"/>
        </w:rPr>
        <w:t xml:space="preserve"> վերջին տարիների ձեռքբերումներն ու մարտահրավերներ</w:t>
      </w:r>
      <w:r w:rsidRPr="00537CC8">
        <w:rPr>
          <w:rFonts w:ascii="Sylfaen" w:hAnsi="Sylfaen" w:cs="Sylfaen"/>
          <w:sz w:val="24"/>
          <w:szCs w:val="24"/>
          <w:lang w:val="en-US"/>
        </w:rPr>
        <w:t>ը</w:t>
      </w:r>
      <w:r w:rsidRPr="00537CC8">
        <w:rPr>
          <w:rFonts w:ascii="Sylfaen" w:hAnsi="Sylfaen" w:cs="Sylfaen"/>
          <w:sz w:val="24"/>
          <w:szCs w:val="24"/>
          <w:lang w:val="af-ZA"/>
        </w:rPr>
        <w:t xml:space="preserve">: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af-ZA"/>
        </w:rPr>
      </w:pPr>
      <w:r w:rsidRPr="00EF4FC7">
        <w:rPr>
          <w:rFonts w:ascii="Sylfaen" w:hAnsi="Sylfaen" w:cs="Sylfaen"/>
          <w:sz w:val="24"/>
          <w:szCs w:val="24"/>
          <w:lang w:val="af-ZA"/>
        </w:rPr>
        <w:t>Ծրագի</w:t>
      </w:r>
      <w:r w:rsidRPr="00EF4FC7">
        <w:rPr>
          <w:rFonts w:ascii="Sylfaen" w:hAnsi="Sylfaen" w:cs="Sylfaen"/>
          <w:sz w:val="24"/>
          <w:szCs w:val="24"/>
          <w:lang w:val="en-US"/>
        </w:rPr>
        <w:t>րն</w:t>
      </w:r>
      <w:r w:rsidRPr="00EF4FC7">
        <w:rPr>
          <w:rFonts w:ascii="Sylfaen" w:hAnsi="Sylfaen" w:cs="Sylfaen"/>
          <w:sz w:val="24"/>
          <w:szCs w:val="24"/>
          <w:lang w:val="af-ZA"/>
        </w:rPr>
        <w:t xml:space="preserve"> </w:t>
      </w:r>
      <w:r w:rsidRPr="00EF4FC7">
        <w:rPr>
          <w:rFonts w:ascii="Sylfaen" w:hAnsi="Sylfaen" w:cs="Sylfaen"/>
          <w:sz w:val="24"/>
          <w:szCs w:val="24"/>
          <w:lang w:val="en-US"/>
        </w:rPr>
        <w:t>ուղղորդված</w:t>
      </w:r>
      <w:r w:rsidRPr="00EF4FC7">
        <w:rPr>
          <w:rFonts w:ascii="Sylfaen" w:hAnsi="Sylfaen" w:cs="Sylfaen"/>
          <w:sz w:val="24"/>
          <w:szCs w:val="24"/>
          <w:lang w:val="af-ZA"/>
        </w:rPr>
        <w:t xml:space="preserve"> </w:t>
      </w:r>
      <w:r w:rsidRPr="00EF4FC7">
        <w:rPr>
          <w:rFonts w:ascii="Sylfaen" w:hAnsi="Sylfaen" w:cs="Sylfaen"/>
          <w:sz w:val="24"/>
          <w:szCs w:val="24"/>
          <w:lang w:val="en-US"/>
        </w:rPr>
        <w:t>է</w:t>
      </w:r>
      <w:r w:rsidRPr="00EF4FC7">
        <w:rPr>
          <w:rFonts w:ascii="Sylfaen" w:hAnsi="Sylfaen" w:cs="Sylfaen"/>
          <w:sz w:val="24"/>
          <w:szCs w:val="24"/>
          <w:lang w:val="af-ZA"/>
        </w:rPr>
        <w:t xml:space="preserve"> </w:t>
      </w:r>
      <w:r w:rsidRPr="00EF4FC7">
        <w:rPr>
          <w:rFonts w:ascii="Sylfaen" w:hAnsi="Sylfaen" w:cs="Sylfaen"/>
          <w:sz w:val="24"/>
          <w:szCs w:val="24"/>
          <w:lang w:val="en-US"/>
        </w:rPr>
        <w:t>ապահովելու</w:t>
      </w:r>
      <w:r w:rsidRPr="00EF4FC7">
        <w:rPr>
          <w:rFonts w:ascii="Sylfaen" w:hAnsi="Sylfaen" w:cs="Sylfaen"/>
          <w:sz w:val="24"/>
          <w:szCs w:val="24"/>
          <w:lang w:val="af-ZA"/>
        </w:rPr>
        <w:t xml:space="preserve"> </w:t>
      </w:r>
      <w:r w:rsidRPr="00EF4FC7">
        <w:rPr>
          <w:rFonts w:ascii="Sylfaen" w:hAnsi="Sylfaen"/>
          <w:sz w:val="24"/>
          <w:szCs w:val="24"/>
          <w:lang w:val="en-US"/>
        </w:rPr>
        <w:t>նախնական</w:t>
      </w:r>
      <w:r w:rsidRPr="00EF4FC7">
        <w:rPr>
          <w:rFonts w:ascii="Sylfaen" w:hAnsi="Sylfaen"/>
          <w:sz w:val="24"/>
          <w:szCs w:val="24"/>
          <w:lang w:val="af-ZA"/>
        </w:rPr>
        <w:t xml:space="preserve"> (արհեստագործական) և միջին մասնագիտական կրթության </w:t>
      </w:r>
      <w:r w:rsidRPr="00EF4FC7">
        <w:rPr>
          <w:rFonts w:ascii="Sylfaen" w:hAnsi="Sylfaen" w:cs="Sylfaen"/>
          <w:sz w:val="24"/>
          <w:szCs w:val="24"/>
          <w:lang w:val="af-ZA"/>
        </w:rPr>
        <w:t>(</w:t>
      </w:r>
      <w:r w:rsidRPr="00EF4FC7">
        <w:rPr>
          <w:rFonts w:ascii="Sylfaen" w:hAnsi="Sylfaen" w:cs="Sylfaen"/>
          <w:sz w:val="24"/>
          <w:szCs w:val="24"/>
          <w:lang w:val="en-US"/>
        </w:rPr>
        <w:t>այսուհետ</w:t>
      </w:r>
      <w:r w:rsidRPr="00EF4FC7">
        <w:rPr>
          <w:rFonts w:ascii="Sylfaen" w:hAnsi="Sylfaen" w:cs="Sylfaen"/>
          <w:sz w:val="24"/>
          <w:szCs w:val="24"/>
          <w:lang w:val="af-ZA"/>
        </w:rPr>
        <w:t xml:space="preserve">` </w:t>
      </w:r>
      <w:r>
        <w:rPr>
          <w:rFonts w:ascii="Sylfaen" w:hAnsi="Sylfaen" w:cs="Sylfaen"/>
          <w:sz w:val="24"/>
          <w:szCs w:val="24"/>
          <w:lang w:val="af-ZA"/>
        </w:rPr>
        <w:t>Ն(Ա)ՄՄԿ</w:t>
      </w:r>
      <w:r w:rsidRPr="00EF4FC7">
        <w:rPr>
          <w:rFonts w:ascii="Sylfaen" w:hAnsi="Sylfaen" w:cs="Sylfaen"/>
          <w:sz w:val="24"/>
          <w:szCs w:val="24"/>
          <w:lang w:val="af-ZA"/>
        </w:rPr>
        <w:t xml:space="preserve">) </w:t>
      </w:r>
      <w:r w:rsidRPr="00EF4FC7">
        <w:rPr>
          <w:rFonts w:ascii="Sylfaen" w:hAnsi="Sylfaen"/>
          <w:sz w:val="24"/>
          <w:szCs w:val="24"/>
          <w:lang w:val="af-ZA"/>
        </w:rPr>
        <w:t>և ուսուցման</w:t>
      </w:r>
      <w:r w:rsidRPr="00EF4FC7">
        <w:rPr>
          <w:rFonts w:ascii="Sylfaen" w:hAnsi="Sylfaen" w:cs="Sylfaen"/>
          <w:sz w:val="24"/>
          <w:szCs w:val="24"/>
          <w:lang w:val="af-ZA"/>
        </w:rPr>
        <w:t xml:space="preserve"> </w:t>
      </w:r>
      <w:r w:rsidRPr="00EF4FC7">
        <w:rPr>
          <w:rFonts w:ascii="Sylfaen" w:hAnsi="Sylfaen" w:cs="Sylfaen"/>
          <w:sz w:val="24"/>
          <w:szCs w:val="24"/>
          <w:lang w:val="en-US"/>
        </w:rPr>
        <w:t>ոլորտի</w:t>
      </w:r>
      <w:r w:rsidRPr="00EF4FC7">
        <w:rPr>
          <w:rFonts w:ascii="Sylfaen" w:hAnsi="Sylfaen" w:cs="Sylfaen"/>
          <w:sz w:val="24"/>
          <w:szCs w:val="24"/>
          <w:lang w:val="af-ZA"/>
        </w:rPr>
        <w:t xml:space="preserve"> </w:t>
      </w:r>
      <w:r w:rsidRPr="00EF4FC7">
        <w:rPr>
          <w:rFonts w:ascii="Sylfaen" w:hAnsi="Sylfaen" w:cs="Sylfaen"/>
          <w:sz w:val="24"/>
          <w:szCs w:val="24"/>
          <w:lang w:val="en-US"/>
        </w:rPr>
        <w:t>կայուն</w:t>
      </w:r>
      <w:r w:rsidRPr="00EF4FC7">
        <w:rPr>
          <w:rFonts w:ascii="Sylfaen" w:hAnsi="Sylfaen" w:cs="Sylfaen"/>
          <w:sz w:val="24"/>
          <w:szCs w:val="24"/>
          <w:lang w:val="af-ZA"/>
        </w:rPr>
        <w:t xml:space="preserve"> </w:t>
      </w:r>
      <w:r w:rsidRPr="00EF4FC7">
        <w:rPr>
          <w:rFonts w:ascii="Sylfaen" w:hAnsi="Sylfaen" w:cs="Sylfaen"/>
          <w:sz w:val="24"/>
          <w:szCs w:val="24"/>
          <w:lang w:val="en-US"/>
        </w:rPr>
        <w:t>զարգացումը</w:t>
      </w:r>
      <w:r w:rsidRPr="00EF4FC7">
        <w:rPr>
          <w:rFonts w:ascii="Sylfaen" w:hAnsi="Sylfaen" w:cs="Sylfaen"/>
          <w:sz w:val="24"/>
          <w:szCs w:val="24"/>
          <w:lang w:val="af-ZA"/>
        </w:rPr>
        <w:t xml:space="preserve">` </w:t>
      </w:r>
      <w:r w:rsidRPr="00EF4FC7">
        <w:rPr>
          <w:rFonts w:ascii="Sylfaen" w:hAnsi="Sylfaen" w:cs="Sylfaen"/>
          <w:sz w:val="24"/>
          <w:szCs w:val="24"/>
          <w:lang w:val="en-US"/>
        </w:rPr>
        <w:t>նախանշելով</w:t>
      </w:r>
      <w:r w:rsidRPr="00EF4FC7">
        <w:rPr>
          <w:rFonts w:ascii="Sylfaen" w:hAnsi="Sylfaen" w:cs="Sylfaen"/>
          <w:sz w:val="24"/>
          <w:szCs w:val="24"/>
          <w:lang w:val="af-ZA"/>
        </w:rPr>
        <w:t xml:space="preserve"> </w:t>
      </w:r>
      <w:r w:rsidRPr="00EF4FC7">
        <w:rPr>
          <w:rFonts w:ascii="Sylfaen" w:hAnsi="Sylfaen" w:cs="Sylfaen"/>
          <w:sz w:val="24"/>
          <w:szCs w:val="24"/>
          <w:lang w:val="en-US"/>
        </w:rPr>
        <w:t>ոլորտի</w:t>
      </w:r>
      <w:r w:rsidRPr="00EF4FC7">
        <w:rPr>
          <w:rFonts w:ascii="Sylfaen" w:hAnsi="Sylfaen" w:cs="Sylfaen"/>
          <w:sz w:val="24"/>
          <w:szCs w:val="24"/>
          <w:lang w:val="af-ZA"/>
        </w:rPr>
        <w:t xml:space="preserve"> </w:t>
      </w:r>
      <w:r w:rsidRPr="00EF4FC7">
        <w:rPr>
          <w:rFonts w:ascii="Sylfaen" w:hAnsi="Sylfaen" w:cs="Sylfaen"/>
          <w:sz w:val="24"/>
          <w:szCs w:val="24"/>
          <w:lang w:val="en-US"/>
        </w:rPr>
        <w:t>բարեփոխումների</w:t>
      </w:r>
      <w:r w:rsidRPr="00EF4FC7">
        <w:rPr>
          <w:rFonts w:ascii="Sylfaen" w:hAnsi="Sylfaen" w:cs="Sylfaen"/>
          <w:sz w:val="24"/>
          <w:szCs w:val="24"/>
          <w:lang w:val="af-ZA"/>
        </w:rPr>
        <w:t xml:space="preserve"> </w:t>
      </w:r>
      <w:r w:rsidRPr="00EF4FC7">
        <w:rPr>
          <w:rFonts w:ascii="Sylfaen" w:hAnsi="Sylfaen" w:cs="Sylfaen"/>
          <w:sz w:val="24"/>
          <w:szCs w:val="24"/>
          <w:lang w:val="en-US"/>
        </w:rPr>
        <w:t>հիմնական</w:t>
      </w:r>
      <w:r w:rsidRPr="00EF4FC7">
        <w:rPr>
          <w:rFonts w:ascii="Sylfaen" w:hAnsi="Sylfaen" w:cs="Sylfaen"/>
          <w:sz w:val="24"/>
          <w:szCs w:val="24"/>
          <w:lang w:val="af-ZA"/>
        </w:rPr>
        <w:t xml:space="preserve"> </w:t>
      </w:r>
      <w:r w:rsidRPr="00EF4FC7">
        <w:rPr>
          <w:rFonts w:ascii="Sylfaen" w:hAnsi="Sylfaen" w:cs="Sylfaen"/>
          <w:sz w:val="24"/>
          <w:szCs w:val="24"/>
          <w:lang w:val="en-US"/>
        </w:rPr>
        <w:t>ուղղությունները</w:t>
      </w:r>
      <w:r w:rsidRPr="00EF4FC7">
        <w:rPr>
          <w:rFonts w:ascii="Sylfaen" w:hAnsi="Sylfaen" w:cs="Sylfaen"/>
          <w:sz w:val="24"/>
          <w:szCs w:val="24"/>
          <w:lang w:val="af-ZA"/>
        </w:rPr>
        <w:t>:</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af-ZA"/>
        </w:rPr>
      </w:pPr>
      <w:r>
        <w:rPr>
          <w:rFonts w:ascii="Sylfaen" w:hAnsi="Sylfaen" w:cs="Sylfaen"/>
          <w:sz w:val="24"/>
          <w:szCs w:val="24"/>
          <w:lang w:val="af-ZA"/>
        </w:rPr>
        <w:t>Ն(Ա)ՄՄԿ</w:t>
      </w:r>
      <w:r w:rsidRPr="00EF4FC7">
        <w:rPr>
          <w:rFonts w:ascii="Sylfaen" w:hAnsi="Sylfaen" w:cs="Sylfaen"/>
          <w:sz w:val="24"/>
          <w:szCs w:val="24"/>
          <w:lang w:val="af-ZA"/>
        </w:rPr>
        <w:t xml:space="preserve"> ոլորտի բարեփոխումներն ուղղված են կրթության բովանդակության և կառուցակարգերի արդիականացմանը, կառավարման արդյունավետության բարձրացմանն ու նյութատեխնիկական բազայի ամրապնդմանը՝ Եվրոպայում այդ համակարգի զարգացման միտումներին համապատասխան:</w:t>
      </w:r>
    </w:p>
    <w:p w:rsidR="00D00BCD" w:rsidRPr="00EF4FC7" w:rsidRDefault="00D00BCD" w:rsidP="00A82881">
      <w:pPr>
        <w:spacing w:after="0" w:line="360" w:lineRule="auto"/>
        <w:ind w:left="360"/>
        <w:jc w:val="both"/>
        <w:rPr>
          <w:rFonts w:ascii="Sylfaen" w:hAnsi="Sylfaen" w:cs="Sylfaen"/>
          <w:sz w:val="24"/>
          <w:szCs w:val="24"/>
          <w:lang w:val="af-ZA"/>
        </w:rPr>
      </w:pPr>
    </w:p>
    <w:p w:rsidR="00D00BCD" w:rsidRPr="00EF4FC7" w:rsidRDefault="00D00BCD" w:rsidP="00A82881">
      <w:pPr>
        <w:numPr>
          <w:ilvl w:val="0"/>
          <w:numId w:val="1"/>
        </w:numPr>
        <w:spacing w:after="0" w:line="360" w:lineRule="auto"/>
        <w:ind w:left="720" w:hanging="360"/>
        <w:jc w:val="center"/>
        <w:rPr>
          <w:rFonts w:ascii="Sylfaen" w:hAnsi="Sylfaen" w:cs="Sylfaen"/>
          <w:b/>
          <w:sz w:val="24"/>
          <w:szCs w:val="24"/>
          <w:lang w:val="af-ZA"/>
        </w:rPr>
      </w:pPr>
      <w:r w:rsidRPr="00EF4FC7">
        <w:rPr>
          <w:rFonts w:ascii="Sylfaen" w:hAnsi="Sylfaen" w:cs="Sylfaen"/>
          <w:b/>
          <w:sz w:val="24"/>
          <w:szCs w:val="24"/>
          <w:lang w:val="en-US"/>
        </w:rPr>
        <w:t>ՆԱԽՆԱԿԱՆ</w:t>
      </w:r>
      <w:r w:rsidRPr="00EF4FC7">
        <w:rPr>
          <w:rFonts w:ascii="Sylfaen" w:hAnsi="Sylfaen" w:cs="Sylfaen"/>
          <w:b/>
          <w:sz w:val="24"/>
          <w:szCs w:val="24"/>
          <w:lang w:val="af-ZA"/>
        </w:rPr>
        <w:t xml:space="preserve"> (</w:t>
      </w:r>
      <w:r w:rsidRPr="00EF4FC7">
        <w:rPr>
          <w:rFonts w:ascii="Sylfaen" w:hAnsi="Sylfaen" w:cs="Sylfaen"/>
          <w:b/>
          <w:sz w:val="24"/>
          <w:szCs w:val="24"/>
          <w:lang w:val="en-US"/>
        </w:rPr>
        <w:t>ԱՐՀԵՍՏԱԳՈՐԾԱԿԱՆ</w:t>
      </w:r>
      <w:r w:rsidRPr="00EF4FC7">
        <w:rPr>
          <w:rFonts w:ascii="Sylfaen" w:hAnsi="Sylfaen" w:cs="Sylfaen"/>
          <w:b/>
          <w:sz w:val="24"/>
          <w:szCs w:val="24"/>
          <w:lang w:val="af-ZA"/>
        </w:rPr>
        <w:t xml:space="preserve">) ԵՎ ՄԻՋԻՆ ՄԱՍՆԱԳԻՏԱԿԱՆ ԿՐԹՈՒԹՅԱՆ </w:t>
      </w:r>
      <w:r w:rsidRPr="00EF4FC7">
        <w:rPr>
          <w:rFonts w:ascii="Sylfaen" w:hAnsi="Sylfaen" w:cs="Sylfaen"/>
          <w:b/>
          <w:sz w:val="24"/>
          <w:szCs w:val="24"/>
          <w:lang w:val="en-US"/>
        </w:rPr>
        <w:t>ՈԼՈՐՏԻ</w:t>
      </w:r>
      <w:r w:rsidRPr="00EF4FC7">
        <w:rPr>
          <w:rFonts w:ascii="Sylfaen" w:hAnsi="Sylfaen" w:cs="Sylfaen"/>
          <w:b/>
          <w:sz w:val="24"/>
          <w:szCs w:val="24"/>
          <w:lang w:val="af-ZA"/>
        </w:rPr>
        <w:t xml:space="preserve"> </w:t>
      </w:r>
      <w:r w:rsidRPr="00EF4FC7">
        <w:rPr>
          <w:rFonts w:ascii="Sylfaen" w:hAnsi="Sylfaen" w:cs="Sylfaen"/>
          <w:b/>
          <w:sz w:val="24"/>
          <w:szCs w:val="24"/>
          <w:lang w:val="en-US"/>
        </w:rPr>
        <w:t>ԱՌԿԱ</w:t>
      </w:r>
      <w:r w:rsidRPr="00EF4FC7">
        <w:rPr>
          <w:rFonts w:ascii="Sylfaen" w:hAnsi="Sylfaen" w:cs="Sylfaen"/>
          <w:b/>
          <w:sz w:val="24"/>
          <w:szCs w:val="24"/>
          <w:lang w:val="af-ZA"/>
        </w:rPr>
        <w:t xml:space="preserve"> </w:t>
      </w:r>
      <w:r w:rsidRPr="00EF4FC7">
        <w:rPr>
          <w:rFonts w:ascii="Sylfaen" w:hAnsi="Sylfaen" w:cs="Sylfaen"/>
          <w:b/>
          <w:sz w:val="24"/>
          <w:szCs w:val="24"/>
          <w:lang w:val="en-US"/>
        </w:rPr>
        <w:t>ԻՐԱՎԻՃԱԿԸ</w:t>
      </w:r>
    </w:p>
    <w:p w:rsidR="00D00BCD" w:rsidRPr="00EF4FC7" w:rsidRDefault="00D00BCD" w:rsidP="00A82881">
      <w:pPr>
        <w:spacing w:after="0" w:line="360" w:lineRule="auto"/>
        <w:ind w:left="360"/>
        <w:jc w:val="both"/>
        <w:rPr>
          <w:rFonts w:ascii="Sylfaen" w:hAnsi="Sylfaen" w:cs="Sylfaen"/>
          <w:sz w:val="24"/>
          <w:szCs w:val="24"/>
          <w:lang w:val="af-ZA"/>
        </w:rPr>
      </w:pP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af-ZA"/>
        </w:rPr>
      </w:pPr>
      <w:r w:rsidRPr="00EF4FC7">
        <w:rPr>
          <w:rFonts w:ascii="Sylfaen" w:hAnsi="Sylfaen" w:cs="Sylfaen"/>
          <w:sz w:val="24"/>
          <w:szCs w:val="24"/>
          <w:lang w:val="af-ZA"/>
        </w:rPr>
        <w:t xml:space="preserve">Հայաստանում </w:t>
      </w:r>
      <w:r>
        <w:rPr>
          <w:rFonts w:ascii="Sylfaen" w:hAnsi="Sylfaen" w:cs="Sylfaen"/>
          <w:sz w:val="24"/>
          <w:szCs w:val="24"/>
          <w:lang w:val="af-ZA"/>
        </w:rPr>
        <w:t>Ն(Ա)ՄՄԿ</w:t>
      </w:r>
      <w:r w:rsidRPr="00EF4FC7">
        <w:rPr>
          <w:rFonts w:ascii="Sylfaen" w:hAnsi="Sylfaen"/>
          <w:sz w:val="24"/>
          <w:szCs w:val="24"/>
          <w:lang w:val="af-ZA"/>
        </w:rPr>
        <w:t xml:space="preserve"> </w:t>
      </w:r>
      <w:r w:rsidRPr="00EF4FC7">
        <w:rPr>
          <w:rFonts w:ascii="Sylfaen" w:hAnsi="Sylfaen" w:cs="Sylfaen"/>
          <w:sz w:val="24"/>
          <w:szCs w:val="24"/>
          <w:lang w:val="af-ZA"/>
        </w:rPr>
        <w:t xml:space="preserve">ոլորտը կարևորվում է որպես երկրի սոցիալ-տնտեսական կայուն զարգացման նախապայմաններից մեկը: </w:t>
      </w:r>
      <w:r>
        <w:rPr>
          <w:rFonts w:ascii="Sylfaen" w:hAnsi="Sylfaen" w:cs="Sylfaen"/>
          <w:sz w:val="24"/>
          <w:szCs w:val="24"/>
          <w:lang w:val="af-ZA"/>
        </w:rPr>
        <w:t>Այդ</w:t>
      </w:r>
      <w:r w:rsidRPr="00EF4FC7">
        <w:rPr>
          <w:rFonts w:ascii="Sylfaen" w:hAnsi="Sylfaen" w:cs="Sylfaen"/>
          <w:sz w:val="24"/>
          <w:szCs w:val="24"/>
          <w:lang w:val="af-ZA"/>
        </w:rPr>
        <w:t xml:space="preserve"> ոլորտի առաջանցիկ զարգացման ապահովումը պայմանավորված է կրթության որակի, արդյունավետության և մատչելիության բարձրացմամբ: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af-ZA"/>
        </w:rPr>
      </w:pPr>
      <w:r w:rsidRPr="00EF4FC7">
        <w:rPr>
          <w:rFonts w:ascii="Sylfaen" w:hAnsi="Sylfaen" w:cs="Sylfaen"/>
          <w:sz w:val="24"/>
          <w:szCs w:val="24"/>
          <w:lang w:val="af-ZA"/>
        </w:rPr>
        <w:t xml:space="preserve">Միջազգային մակարդակով </w:t>
      </w:r>
      <w:r>
        <w:rPr>
          <w:rFonts w:ascii="Sylfaen" w:hAnsi="Sylfaen" w:cs="Sylfaen"/>
          <w:sz w:val="24"/>
          <w:szCs w:val="24"/>
          <w:lang w:val="af-ZA"/>
        </w:rPr>
        <w:t>մասնագիտական կրթության և ուսուցման (ՄԿՈՒ)</w:t>
      </w:r>
      <w:r w:rsidRPr="00EF4FC7">
        <w:rPr>
          <w:rFonts w:ascii="Sylfaen" w:hAnsi="Sylfaen" w:cs="Sylfaen"/>
          <w:sz w:val="24"/>
          <w:szCs w:val="24"/>
          <w:lang w:val="af-ZA"/>
        </w:rPr>
        <w:t xml:space="preserve"> ոլորտում բարեփոխումների և արդիականացման ընդհանուր սկզբունքների և մոտեցումների ձևավորման համակարգման ջանքերով զբաղվում են </w:t>
      </w:r>
      <w:r w:rsidRPr="00EF4FC7">
        <w:rPr>
          <w:rFonts w:ascii="Sylfaen" w:hAnsi="Sylfaen"/>
          <w:sz w:val="24"/>
          <w:szCs w:val="24"/>
        </w:rPr>
        <w:t>Գերման</w:t>
      </w:r>
      <w:r>
        <w:rPr>
          <w:rFonts w:ascii="Sylfaen" w:hAnsi="Sylfaen"/>
          <w:sz w:val="24"/>
          <w:szCs w:val="24"/>
          <w:lang w:val="en-US"/>
        </w:rPr>
        <w:t>իայի</w:t>
      </w:r>
      <w:r w:rsidRPr="00EF4FC7">
        <w:rPr>
          <w:rFonts w:ascii="Sylfaen" w:hAnsi="Sylfaen"/>
          <w:sz w:val="24"/>
          <w:szCs w:val="24"/>
          <w:lang w:val="af-ZA"/>
        </w:rPr>
        <w:t xml:space="preserve"> </w:t>
      </w:r>
      <w:r w:rsidRPr="00EF4FC7">
        <w:rPr>
          <w:rFonts w:ascii="Sylfaen" w:hAnsi="Sylfaen"/>
          <w:sz w:val="24"/>
          <w:szCs w:val="24"/>
        </w:rPr>
        <w:t>միջազգային</w:t>
      </w:r>
      <w:r w:rsidRPr="00EF4FC7">
        <w:rPr>
          <w:rFonts w:ascii="Sylfaen" w:hAnsi="Sylfaen"/>
          <w:sz w:val="24"/>
          <w:szCs w:val="24"/>
          <w:lang w:val="af-ZA"/>
        </w:rPr>
        <w:t xml:space="preserve"> </w:t>
      </w:r>
      <w:r w:rsidRPr="00EF4FC7">
        <w:rPr>
          <w:rFonts w:ascii="Sylfaen" w:hAnsi="Sylfaen" w:cs="Sylfaen"/>
          <w:sz w:val="24"/>
          <w:szCs w:val="24"/>
        </w:rPr>
        <w:t>համագործակցության</w:t>
      </w:r>
      <w:r w:rsidRPr="00EF4FC7">
        <w:rPr>
          <w:rFonts w:ascii="Sylfaen" w:hAnsi="Sylfaen" w:cs="Sylfaen"/>
          <w:sz w:val="24"/>
          <w:szCs w:val="24"/>
          <w:lang w:val="af-ZA"/>
        </w:rPr>
        <w:t xml:space="preserve"> </w:t>
      </w:r>
      <w:r w:rsidRPr="00EF4FC7">
        <w:rPr>
          <w:rFonts w:ascii="Sylfaen" w:hAnsi="Sylfaen" w:cs="Sylfaen"/>
          <w:sz w:val="24"/>
          <w:szCs w:val="24"/>
        </w:rPr>
        <w:t>ընկերությունը</w:t>
      </w:r>
      <w:r w:rsidRPr="00C40ADF">
        <w:rPr>
          <w:rFonts w:ascii="Sylfaen" w:hAnsi="Sylfaen" w:cs="Sylfaen"/>
          <w:sz w:val="24"/>
          <w:szCs w:val="24"/>
          <w:lang w:val="af-ZA"/>
        </w:rPr>
        <w:t xml:space="preserve"> (</w:t>
      </w:r>
      <w:r>
        <w:rPr>
          <w:rFonts w:ascii="Sylfaen" w:hAnsi="Sylfaen" w:cs="Sylfaen"/>
          <w:sz w:val="24"/>
          <w:szCs w:val="24"/>
          <w:lang w:val="en-US"/>
        </w:rPr>
        <w:t>ԳՄՀԸ</w:t>
      </w:r>
      <w:r w:rsidRPr="00C40ADF">
        <w:rPr>
          <w:rFonts w:ascii="Sylfaen" w:hAnsi="Sylfaen" w:cs="Sylfaen"/>
          <w:sz w:val="24"/>
          <w:szCs w:val="24"/>
          <w:lang w:val="af-ZA"/>
        </w:rPr>
        <w:t>)</w:t>
      </w:r>
      <w:r w:rsidRPr="00EF4FC7">
        <w:rPr>
          <w:rFonts w:ascii="Sylfaen" w:hAnsi="Sylfaen" w:cs="Sylfaen"/>
          <w:sz w:val="24"/>
          <w:szCs w:val="24"/>
          <w:lang w:val="af-ZA"/>
        </w:rPr>
        <w:t xml:space="preserve">, </w:t>
      </w:r>
      <w:r w:rsidRPr="00EF4FC7">
        <w:rPr>
          <w:rFonts w:ascii="Sylfaen" w:hAnsi="Sylfaen" w:cs="Sylfaen"/>
          <w:sz w:val="24"/>
          <w:szCs w:val="24"/>
        </w:rPr>
        <w:t>Եվրոպական</w:t>
      </w:r>
      <w:r w:rsidRPr="00EF4FC7">
        <w:rPr>
          <w:rFonts w:ascii="Sylfaen" w:hAnsi="Sylfaen" w:cs="Sylfaen"/>
          <w:sz w:val="24"/>
          <w:szCs w:val="24"/>
          <w:lang w:val="af-ZA"/>
        </w:rPr>
        <w:t xml:space="preserve"> </w:t>
      </w:r>
      <w:r w:rsidRPr="00EF4FC7">
        <w:rPr>
          <w:rFonts w:ascii="Sylfaen" w:hAnsi="Sylfaen" w:cs="Sylfaen"/>
          <w:sz w:val="24"/>
          <w:szCs w:val="24"/>
        </w:rPr>
        <w:t>կրթական</w:t>
      </w:r>
      <w:r w:rsidRPr="00EF4FC7">
        <w:rPr>
          <w:rFonts w:ascii="Sylfaen" w:hAnsi="Sylfaen" w:cs="Sylfaen"/>
          <w:sz w:val="24"/>
          <w:szCs w:val="24"/>
          <w:lang w:val="af-ZA"/>
        </w:rPr>
        <w:t xml:space="preserve"> </w:t>
      </w:r>
      <w:r w:rsidRPr="00EF4FC7">
        <w:rPr>
          <w:rFonts w:ascii="Sylfaen" w:hAnsi="Sylfaen" w:cs="Sylfaen"/>
          <w:sz w:val="24"/>
          <w:szCs w:val="24"/>
        </w:rPr>
        <w:t>հիմնադրամը</w:t>
      </w:r>
      <w:r w:rsidRPr="00C40ADF">
        <w:rPr>
          <w:rFonts w:ascii="Sylfaen" w:hAnsi="Sylfaen" w:cs="Sylfaen"/>
          <w:sz w:val="24"/>
          <w:szCs w:val="24"/>
          <w:lang w:val="af-ZA"/>
        </w:rPr>
        <w:t xml:space="preserve"> (</w:t>
      </w:r>
      <w:r>
        <w:rPr>
          <w:rFonts w:ascii="Sylfaen" w:hAnsi="Sylfaen" w:cs="Sylfaen"/>
          <w:sz w:val="24"/>
          <w:szCs w:val="24"/>
          <w:lang w:val="en-US"/>
        </w:rPr>
        <w:t>ԵԿՀ</w:t>
      </w:r>
      <w:r w:rsidRPr="00C40ADF">
        <w:rPr>
          <w:rFonts w:ascii="Sylfaen" w:hAnsi="Sylfaen" w:cs="Sylfaen"/>
          <w:sz w:val="24"/>
          <w:szCs w:val="24"/>
          <w:lang w:val="af-ZA"/>
        </w:rPr>
        <w:t>)</w:t>
      </w:r>
      <w:r w:rsidRPr="00EF4FC7">
        <w:rPr>
          <w:rFonts w:ascii="Sylfaen" w:hAnsi="Sylfaen" w:cs="Sylfaen"/>
          <w:sz w:val="24"/>
          <w:szCs w:val="24"/>
          <w:lang w:val="af-ZA"/>
        </w:rPr>
        <w:t>, Ա</w:t>
      </w:r>
      <w:r w:rsidRPr="00EF4FC7">
        <w:rPr>
          <w:rFonts w:ascii="Sylfaen" w:hAnsi="Sylfaen" w:cs="Sylfaen"/>
          <w:sz w:val="24"/>
          <w:szCs w:val="24"/>
        </w:rPr>
        <w:t>շխատանքի</w:t>
      </w:r>
      <w:r w:rsidRPr="00EF4FC7">
        <w:rPr>
          <w:rFonts w:ascii="Sylfaen" w:hAnsi="Sylfaen" w:cs="Sylfaen"/>
          <w:sz w:val="24"/>
          <w:szCs w:val="24"/>
          <w:lang w:val="af-ZA"/>
        </w:rPr>
        <w:t xml:space="preserve"> </w:t>
      </w:r>
      <w:r w:rsidRPr="00EF4FC7">
        <w:rPr>
          <w:rFonts w:ascii="Sylfaen" w:hAnsi="Sylfaen" w:cs="Sylfaen"/>
          <w:sz w:val="24"/>
          <w:szCs w:val="24"/>
        </w:rPr>
        <w:t>միջազգային</w:t>
      </w:r>
      <w:r w:rsidRPr="00EF4FC7">
        <w:rPr>
          <w:rFonts w:ascii="Sylfaen" w:hAnsi="Sylfaen" w:cs="Sylfaen"/>
          <w:sz w:val="24"/>
          <w:szCs w:val="24"/>
          <w:lang w:val="af-ZA"/>
        </w:rPr>
        <w:t xml:space="preserve"> </w:t>
      </w:r>
      <w:r w:rsidRPr="00EF4FC7">
        <w:rPr>
          <w:rFonts w:ascii="Sylfaen" w:hAnsi="Sylfaen" w:cs="Sylfaen"/>
          <w:sz w:val="24"/>
          <w:szCs w:val="24"/>
        </w:rPr>
        <w:t>կազմակերպությունը</w:t>
      </w:r>
      <w:r w:rsidRPr="00C40ADF">
        <w:rPr>
          <w:rFonts w:ascii="Sylfaen" w:hAnsi="Sylfaen" w:cs="Sylfaen"/>
          <w:sz w:val="24"/>
          <w:szCs w:val="24"/>
          <w:lang w:val="af-ZA"/>
        </w:rPr>
        <w:t xml:space="preserve"> (</w:t>
      </w:r>
      <w:r>
        <w:rPr>
          <w:rFonts w:ascii="Sylfaen" w:hAnsi="Sylfaen" w:cs="Sylfaen"/>
          <w:sz w:val="24"/>
          <w:szCs w:val="24"/>
          <w:lang w:val="en-US"/>
        </w:rPr>
        <w:t>ԱՄԿ</w:t>
      </w:r>
      <w:r w:rsidRPr="00C40ADF">
        <w:rPr>
          <w:rFonts w:ascii="Sylfaen" w:hAnsi="Sylfaen" w:cs="Sylfaen"/>
          <w:sz w:val="24"/>
          <w:szCs w:val="24"/>
          <w:lang w:val="af-ZA"/>
        </w:rPr>
        <w:t>)</w:t>
      </w:r>
      <w:r w:rsidRPr="00EF4FC7">
        <w:rPr>
          <w:rFonts w:ascii="Sylfaen" w:hAnsi="Sylfaen" w:cs="Sylfaen"/>
          <w:sz w:val="24"/>
          <w:szCs w:val="24"/>
          <w:lang w:val="af-ZA"/>
        </w:rPr>
        <w:t xml:space="preserve">, </w:t>
      </w:r>
      <w:r w:rsidRPr="00EF4FC7">
        <w:rPr>
          <w:rFonts w:ascii="Sylfaen" w:hAnsi="Sylfaen" w:cs="Sylfaen"/>
          <w:sz w:val="24"/>
          <w:szCs w:val="24"/>
        </w:rPr>
        <w:t>Ե</w:t>
      </w:r>
      <w:r>
        <w:rPr>
          <w:rFonts w:ascii="Sylfaen" w:hAnsi="Sylfaen" w:cs="Sylfaen"/>
          <w:sz w:val="24"/>
          <w:szCs w:val="24"/>
          <w:lang w:val="en-US"/>
        </w:rPr>
        <w:t>Մ</w:t>
      </w:r>
      <w:r w:rsidRPr="00C40ADF">
        <w:rPr>
          <w:rFonts w:ascii="Sylfaen" w:hAnsi="Sylfaen" w:cs="Sylfaen"/>
          <w:sz w:val="24"/>
          <w:szCs w:val="24"/>
          <w:lang w:val="af-ZA"/>
        </w:rPr>
        <w:t>-</w:t>
      </w:r>
      <w:r w:rsidRPr="00EF4FC7">
        <w:rPr>
          <w:rFonts w:ascii="Sylfaen" w:hAnsi="Sylfaen" w:cs="Sylfaen"/>
          <w:sz w:val="24"/>
          <w:szCs w:val="24"/>
        </w:rPr>
        <w:t>ը</w:t>
      </w:r>
      <w:r w:rsidRPr="00EF4FC7">
        <w:rPr>
          <w:rFonts w:ascii="Sylfaen" w:hAnsi="Sylfaen" w:cs="Sylfaen"/>
          <w:sz w:val="24"/>
          <w:szCs w:val="24"/>
          <w:lang w:val="af-ZA"/>
        </w:rPr>
        <w:t>, Ավստրիայի զարգացման գործակալությունը</w:t>
      </w:r>
      <w:r>
        <w:rPr>
          <w:rFonts w:ascii="Sylfaen" w:hAnsi="Sylfaen" w:cs="Sylfaen"/>
          <w:sz w:val="24"/>
          <w:szCs w:val="24"/>
          <w:lang w:val="af-ZA"/>
        </w:rPr>
        <w:t xml:space="preserve"> (ԱԶԳ)</w:t>
      </w:r>
      <w:r w:rsidRPr="00EF4FC7">
        <w:rPr>
          <w:rFonts w:ascii="Sylfaen" w:hAnsi="Sylfaen" w:cs="Sylfaen"/>
          <w:sz w:val="24"/>
          <w:szCs w:val="24"/>
          <w:lang w:val="af-ZA"/>
        </w:rPr>
        <w:t xml:space="preserve"> և ուրիշները</w:t>
      </w:r>
      <w:r>
        <w:rPr>
          <w:rFonts w:ascii="Sylfaen" w:hAnsi="Sylfaen" w:cs="Sylfaen"/>
          <w:sz w:val="24"/>
          <w:szCs w:val="24"/>
          <w:lang w:val="af-ZA"/>
        </w:rPr>
        <w:t>:</w:t>
      </w:r>
      <w:r w:rsidRPr="00EF4FC7">
        <w:rPr>
          <w:rFonts w:ascii="Sylfaen" w:hAnsi="Sylfaen" w:cs="Sylfaen"/>
          <w:sz w:val="24"/>
          <w:szCs w:val="24"/>
          <w:lang w:val="af-ZA"/>
        </w:rPr>
        <w:t xml:space="preserve"> </w:t>
      </w:r>
      <w:r>
        <w:rPr>
          <w:rFonts w:ascii="Sylfaen" w:hAnsi="Sylfaen" w:cs="Sylfaen"/>
          <w:sz w:val="24"/>
          <w:szCs w:val="24"/>
          <w:lang w:val="af-ZA"/>
        </w:rPr>
        <w:t>Ն(Ա)ՄՄԿ</w:t>
      </w:r>
      <w:r w:rsidRPr="00EF4FC7">
        <w:rPr>
          <w:rFonts w:ascii="Sylfaen" w:hAnsi="Sylfaen" w:cs="Sylfaen"/>
          <w:sz w:val="24"/>
          <w:szCs w:val="24"/>
          <w:lang w:val="af-ZA"/>
        </w:rPr>
        <w:t xml:space="preserve"> ընդհանուր տարածքի ձևավորման ջանքեր են ներդրվում նաև Կոպենհագենյան և Թուրինյան գործընթացների շրջանակներում: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af-ZA"/>
        </w:rPr>
      </w:pPr>
      <w:r w:rsidRPr="00EF4FC7">
        <w:rPr>
          <w:rFonts w:ascii="Sylfaen" w:hAnsi="Sylfaen" w:cs="Sylfaen"/>
          <w:sz w:val="24"/>
          <w:szCs w:val="24"/>
          <w:lang w:val="af-ZA"/>
        </w:rPr>
        <w:t xml:space="preserve">Մասնագիտական կրթության համակարգի զարգացումն ընթանում է արտաքին և ներքին գործոնների, միջազգային և ազգային միտումների և հակասությունների համատեքստում: ՀՀ </w:t>
      </w:r>
      <w:r>
        <w:rPr>
          <w:rFonts w:ascii="Sylfaen" w:hAnsi="Sylfaen" w:cs="Sylfaen"/>
          <w:sz w:val="24"/>
          <w:szCs w:val="24"/>
          <w:lang w:val="af-ZA"/>
        </w:rPr>
        <w:t xml:space="preserve">նախնական </w:t>
      </w:r>
      <w:r w:rsidRPr="00EF4FC7">
        <w:rPr>
          <w:rFonts w:ascii="Sylfaen" w:hAnsi="Sylfaen"/>
          <w:sz w:val="24"/>
          <w:szCs w:val="24"/>
          <w:lang w:val="af-ZA"/>
        </w:rPr>
        <w:t xml:space="preserve">(արհեստագործական) </w:t>
      </w:r>
      <w:r w:rsidRPr="00EF4FC7">
        <w:rPr>
          <w:rFonts w:ascii="Sylfaen" w:hAnsi="Sylfaen" w:cs="Sylfaen"/>
          <w:sz w:val="24"/>
          <w:szCs w:val="24"/>
          <w:lang w:val="af-ZA"/>
        </w:rPr>
        <w:t>և միջին մասնագիտական կրթության համակարգի իրավիճակի և զարգացման հեռանկարների վրա ազդող արտաքին և ներքին գործոններ են</w:t>
      </w:r>
      <w:r>
        <w:rPr>
          <w:rFonts w:ascii="Sylfaen" w:hAnsi="Sylfaen" w:cs="Sylfaen"/>
          <w:sz w:val="24"/>
          <w:szCs w:val="24"/>
          <w:lang w:val="af-ZA"/>
        </w:rPr>
        <w:t>.</w:t>
      </w:r>
    </w:p>
    <w:p w:rsidR="00D00BCD" w:rsidRPr="00EF4FC7" w:rsidRDefault="00D00BCD" w:rsidP="00A82881">
      <w:pPr>
        <w:numPr>
          <w:ilvl w:val="1"/>
          <w:numId w:val="1"/>
        </w:numPr>
        <w:spacing w:after="0" w:line="360" w:lineRule="auto"/>
        <w:ind w:left="0" w:firstLine="360"/>
        <w:jc w:val="both"/>
        <w:rPr>
          <w:rFonts w:ascii="Sylfaen" w:hAnsi="Sylfaen"/>
          <w:sz w:val="24"/>
          <w:szCs w:val="24"/>
          <w:lang w:val="en-US"/>
        </w:rPr>
      </w:pPr>
      <w:r w:rsidRPr="00EF4FC7">
        <w:rPr>
          <w:rFonts w:ascii="Sylfaen" w:hAnsi="Sylfaen" w:cs="Sylfaen"/>
          <w:sz w:val="24"/>
          <w:szCs w:val="24"/>
          <w:lang w:val="af-ZA"/>
        </w:rPr>
        <w:t>ա</w:t>
      </w:r>
      <w:r w:rsidRPr="00EF4FC7">
        <w:rPr>
          <w:rFonts w:ascii="Sylfaen" w:hAnsi="Sylfaen"/>
          <w:sz w:val="24"/>
          <w:szCs w:val="24"/>
          <w:lang w:val="en-US"/>
        </w:rPr>
        <w:t>րտաքին գործոններ`</w:t>
      </w:r>
    </w:p>
    <w:p w:rsidR="00D00BCD" w:rsidRPr="00EF4FC7" w:rsidRDefault="00D00BCD" w:rsidP="00A82881">
      <w:pPr>
        <w:spacing w:after="0" w:line="360" w:lineRule="auto"/>
        <w:ind w:firstLine="360"/>
        <w:jc w:val="both"/>
        <w:rPr>
          <w:rFonts w:ascii="Sylfaen" w:hAnsi="Sylfaen"/>
          <w:sz w:val="24"/>
          <w:szCs w:val="24"/>
          <w:lang w:val="en-US"/>
        </w:rPr>
      </w:pPr>
      <w:r w:rsidRPr="00EF4FC7">
        <w:rPr>
          <w:rFonts w:ascii="Sylfaen" w:hAnsi="Sylfaen"/>
          <w:sz w:val="24"/>
          <w:szCs w:val="24"/>
          <w:lang w:val="en-US"/>
        </w:rPr>
        <w:t xml:space="preserve">ա. </w:t>
      </w:r>
      <w:r w:rsidRPr="00EF4FC7">
        <w:rPr>
          <w:rFonts w:ascii="Sylfaen" w:hAnsi="Sylfaen"/>
          <w:sz w:val="24"/>
          <w:szCs w:val="24"/>
          <w:lang w:val="hy-AM"/>
        </w:rPr>
        <w:t xml:space="preserve">տնտեսության գլոբալացումը, որն ուղեկցվում է ակադեմիական և աշխատանքային շարժունության </w:t>
      </w:r>
      <w:r>
        <w:rPr>
          <w:rFonts w:ascii="Sylfaen" w:hAnsi="Sylfaen"/>
          <w:sz w:val="24"/>
          <w:szCs w:val="24"/>
          <w:lang w:val="en-US"/>
        </w:rPr>
        <w:t>ավելացմամբ</w:t>
      </w:r>
      <w:r w:rsidRPr="00EF4FC7">
        <w:rPr>
          <w:rFonts w:ascii="Sylfaen" w:hAnsi="Sylfaen"/>
          <w:sz w:val="24"/>
          <w:szCs w:val="24"/>
          <w:lang w:val="hy-AM"/>
        </w:rPr>
        <w:t>, որը պահանջում է աշխատողների որակավորման համապատասխանությունը,</w:t>
      </w:r>
    </w:p>
    <w:p w:rsidR="00D00BCD" w:rsidRPr="00EF4FC7" w:rsidRDefault="00D00BCD" w:rsidP="00A82881">
      <w:pPr>
        <w:spacing w:after="0" w:line="360" w:lineRule="auto"/>
        <w:ind w:firstLine="360"/>
        <w:jc w:val="both"/>
        <w:rPr>
          <w:rFonts w:ascii="Sylfaen" w:hAnsi="Sylfaen"/>
          <w:sz w:val="24"/>
          <w:szCs w:val="24"/>
          <w:lang w:val="en-US"/>
        </w:rPr>
      </w:pPr>
      <w:r w:rsidRPr="00EF4FC7">
        <w:rPr>
          <w:rFonts w:ascii="Sylfaen" w:hAnsi="Sylfaen"/>
          <w:sz w:val="24"/>
          <w:szCs w:val="24"/>
          <w:lang w:val="en-US"/>
        </w:rPr>
        <w:t xml:space="preserve">բ. </w:t>
      </w:r>
      <w:r w:rsidRPr="00EF4FC7">
        <w:rPr>
          <w:rFonts w:ascii="Sylfaen" w:hAnsi="Sylfaen"/>
          <w:sz w:val="24"/>
          <w:szCs w:val="24"/>
          <w:lang w:val="hy-AM"/>
        </w:rPr>
        <w:t xml:space="preserve">մի շարք մասնագիտությունների </w:t>
      </w:r>
      <w:r>
        <w:rPr>
          <w:rFonts w:ascii="Sylfaen" w:hAnsi="Sylfaen"/>
          <w:sz w:val="24"/>
          <w:szCs w:val="24"/>
          <w:lang w:val="en-US"/>
        </w:rPr>
        <w:t xml:space="preserve">արդիականությունը կորցնելու </w:t>
      </w:r>
      <w:r w:rsidRPr="00EF4FC7">
        <w:rPr>
          <w:rFonts w:ascii="Sylfaen" w:hAnsi="Sylfaen"/>
          <w:sz w:val="24"/>
          <w:szCs w:val="24"/>
          <w:lang w:val="hy-AM"/>
        </w:rPr>
        <w:t>պատճառով դրանց արդիականացման անհրաժեշտությունը և նոր մասնագիտությունների առաջացումը,</w:t>
      </w:r>
    </w:p>
    <w:p w:rsidR="00D00BCD" w:rsidRPr="00EF4FC7" w:rsidRDefault="00D00BCD" w:rsidP="00A82881">
      <w:pPr>
        <w:spacing w:after="0" w:line="360" w:lineRule="auto"/>
        <w:ind w:firstLine="360"/>
        <w:jc w:val="both"/>
        <w:rPr>
          <w:rFonts w:ascii="Sylfaen" w:hAnsi="Sylfaen"/>
          <w:sz w:val="24"/>
          <w:szCs w:val="24"/>
          <w:lang w:val="en-US"/>
        </w:rPr>
      </w:pPr>
      <w:r w:rsidRPr="00EF4FC7">
        <w:rPr>
          <w:rFonts w:ascii="Sylfaen" w:hAnsi="Sylfaen"/>
          <w:sz w:val="24"/>
          <w:szCs w:val="24"/>
          <w:lang w:val="en-US"/>
        </w:rPr>
        <w:t xml:space="preserve">գ. </w:t>
      </w:r>
      <w:r w:rsidRPr="00EF4FC7">
        <w:rPr>
          <w:rFonts w:ascii="Sylfaen" w:hAnsi="Sylfaen"/>
          <w:sz w:val="24"/>
          <w:szCs w:val="24"/>
          <w:lang w:val="hy-AM"/>
        </w:rPr>
        <w:t>նոր տեխնոլոգիաների զարգացումը և նորարարությունները, որոնք հանգեցնում են արդյունաբերական արտադրություն</w:t>
      </w:r>
      <w:r w:rsidRPr="00EF4FC7">
        <w:rPr>
          <w:rFonts w:ascii="Sylfaen" w:hAnsi="Sylfaen"/>
          <w:sz w:val="24"/>
          <w:szCs w:val="24"/>
          <w:lang w:val="hy-AM"/>
        </w:rPr>
        <w:softHyphen/>
        <w:t>ներում, տնտեսության և սոցիալական ոլորտներում արագ փոփոխությունների, այդ թվում՝ արտադրության նկատմամբ բնապահպանական պահանջների բարձրացման (էներգախնայողություն, էներգիայի այլընտրանքային աղբյուր</w:t>
      </w:r>
      <w:r w:rsidRPr="00EF4FC7">
        <w:rPr>
          <w:rFonts w:ascii="Sylfaen" w:hAnsi="Sylfaen"/>
          <w:sz w:val="24"/>
          <w:szCs w:val="24"/>
          <w:lang w:val="hy-AM"/>
        </w:rPr>
        <w:softHyphen/>
        <w:t>ներ, «կանաչ» տեխնոլոգիաներ և այլն),</w:t>
      </w:r>
    </w:p>
    <w:p w:rsidR="00D00BCD" w:rsidRPr="00EF4FC7" w:rsidRDefault="00D00BCD" w:rsidP="00A82881">
      <w:pPr>
        <w:spacing w:after="0" w:line="360" w:lineRule="auto"/>
        <w:ind w:firstLine="360"/>
        <w:jc w:val="both"/>
        <w:rPr>
          <w:rFonts w:ascii="Sylfaen" w:hAnsi="Sylfaen"/>
          <w:sz w:val="24"/>
          <w:szCs w:val="24"/>
          <w:lang w:val="en-US"/>
        </w:rPr>
      </w:pPr>
      <w:r w:rsidRPr="00EF4FC7">
        <w:rPr>
          <w:rFonts w:ascii="Sylfaen" w:hAnsi="Sylfaen"/>
          <w:sz w:val="24"/>
          <w:szCs w:val="24"/>
          <w:lang w:val="en-US"/>
        </w:rPr>
        <w:t xml:space="preserve">դ. </w:t>
      </w:r>
      <w:r w:rsidRPr="00EF4FC7">
        <w:rPr>
          <w:rFonts w:ascii="Sylfaen" w:hAnsi="Sylfaen"/>
          <w:sz w:val="24"/>
          <w:szCs w:val="24"/>
          <w:lang w:val="hy-AM"/>
        </w:rPr>
        <w:t>միջազգայնացումը կրթության ոլորտում,</w:t>
      </w:r>
    </w:p>
    <w:p w:rsidR="00D00BCD" w:rsidRPr="00EF4FC7" w:rsidRDefault="00D00BCD" w:rsidP="00A82881">
      <w:pPr>
        <w:spacing w:after="0" w:line="360" w:lineRule="auto"/>
        <w:ind w:firstLine="360"/>
        <w:jc w:val="both"/>
        <w:rPr>
          <w:rFonts w:ascii="Sylfaen" w:hAnsi="Sylfaen"/>
          <w:sz w:val="24"/>
          <w:szCs w:val="24"/>
          <w:lang w:val="en-US"/>
        </w:rPr>
      </w:pPr>
      <w:r w:rsidRPr="00EF4FC7">
        <w:rPr>
          <w:rFonts w:ascii="Sylfaen" w:hAnsi="Sylfaen"/>
          <w:sz w:val="24"/>
          <w:szCs w:val="24"/>
          <w:lang w:val="en-US"/>
        </w:rPr>
        <w:t xml:space="preserve">ե. </w:t>
      </w:r>
      <w:r w:rsidRPr="00EF4FC7">
        <w:rPr>
          <w:rFonts w:ascii="Sylfaen" w:hAnsi="Sylfaen"/>
          <w:sz w:val="24"/>
          <w:szCs w:val="24"/>
          <w:lang w:val="hy-AM"/>
        </w:rPr>
        <w:t>տնտեսական ճգնաժամերը և գործազրկության վտանգը,</w:t>
      </w:r>
    </w:p>
    <w:p w:rsidR="00D00BCD" w:rsidRPr="00EF4FC7" w:rsidRDefault="00D00BCD" w:rsidP="00A82881">
      <w:pPr>
        <w:spacing w:after="0" w:line="360" w:lineRule="auto"/>
        <w:ind w:firstLine="360"/>
        <w:jc w:val="both"/>
        <w:rPr>
          <w:rFonts w:ascii="Sylfaen" w:hAnsi="Sylfaen"/>
          <w:sz w:val="24"/>
          <w:szCs w:val="24"/>
          <w:lang w:val="en-US"/>
        </w:rPr>
      </w:pPr>
      <w:r w:rsidRPr="00EF4FC7">
        <w:rPr>
          <w:rFonts w:ascii="Sylfaen" w:hAnsi="Sylfaen"/>
          <w:sz w:val="24"/>
          <w:szCs w:val="24"/>
          <w:lang w:val="en-US"/>
        </w:rPr>
        <w:t xml:space="preserve">զ. </w:t>
      </w:r>
      <w:r w:rsidRPr="00EF4FC7">
        <w:rPr>
          <w:rFonts w:ascii="Sylfaen" w:hAnsi="Sylfaen"/>
          <w:sz w:val="24"/>
          <w:szCs w:val="24"/>
          <w:lang w:val="hy-AM"/>
        </w:rPr>
        <w:t>բացասական ժողովրդագրական միտումները,</w:t>
      </w:r>
    </w:p>
    <w:p w:rsidR="00D00BCD" w:rsidRPr="00EF4FC7" w:rsidRDefault="00D00BCD" w:rsidP="00A82881">
      <w:pPr>
        <w:spacing w:after="0" w:line="360" w:lineRule="auto"/>
        <w:ind w:firstLine="360"/>
        <w:jc w:val="both"/>
        <w:rPr>
          <w:rFonts w:ascii="Sylfaen" w:hAnsi="Sylfaen"/>
          <w:sz w:val="24"/>
          <w:szCs w:val="24"/>
          <w:lang w:val="hy-AM"/>
        </w:rPr>
      </w:pPr>
      <w:r w:rsidRPr="00EF4FC7">
        <w:rPr>
          <w:rFonts w:ascii="Sylfaen" w:hAnsi="Sylfaen"/>
          <w:sz w:val="24"/>
          <w:szCs w:val="24"/>
          <w:lang w:val="en-US"/>
        </w:rPr>
        <w:t xml:space="preserve">է. </w:t>
      </w:r>
      <w:r w:rsidRPr="00EF4FC7">
        <w:rPr>
          <w:rFonts w:ascii="Sylfaen" w:hAnsi="Sylfaen"/>
          <w:sz w:val="24"/>
          <w:szCs w:val="24"/>
          <w:lang w:val="hy-AM"/>
        </w:rPr>
        <w:t>կադրերի պատրաստման կորպորատիվ համակարգերի զարգացումը:</w:t>
      </w:r>
    </w:p>
    <w:p w:rsidR="00D00BCD" w:rsidRPr="00EF4FC7" w:rsidRDefault="00D00BCD" w:rsidP="00A82881">
      <w:pPr>
        <w:numPr>
          <w:ilvl w:val="1"/>
          <w:numId w:val="1"/>
        </w:numPr>
        <w:spacing w:after="0" w:line="360" w:lineRule="auto"/>
        <w:ind w:left="0" w:firstLine="360"/>
        <w:jc w:val="both"/>
        <w:rPr>
          <w:rFonts w:ascii="Sylfaen" w:hAnsi="Sylfaen" w:cs="Sylfaen"/>
          <w:sz w:val="24"/>
          <w:szCs w:val="24"/>
          <w:lang w:val="af-ZA"/>
        </w:rPr>
      </w:pPr>
      <w:r>
        <w:rPr>
          <w:rFonts w:ascii="Sylfaen" w:hAnsi="Sylfaen" w:cs="Sylfaen"/>
          <w:sz w:val="24"/>
          <w:szCs w:val="24"/>
          <w:lang w:val="af-ZA"/>
        </w:rPr>
        <w:t>ն</w:t>
      </w:r>
      <w:r w:rsidRPr="00EF4FC7">
        <w:rPr>
          <w:rFonts w:ascii="Sylfaen" w:hAnsi="Sylfaen" w:cs="Sylfaen"/>
          <w:sz w:val="24"/>
          <w:szCs w:val="24"/>
          <w:lang w:val="af-ZA"/>
        </w:rPr>
        <w:t>երքին գործոններ</w:t>
      </w:r>
      <w:r>
        <w:rPr>
          <w:rFonts w:ascii="Sylfaen" w:hAnsi="Sylfaen" w:cs="Sylfaen"/>
          <w:sz w:val="24"/>
          <w:szCs w:val="24"/>
          <w:lang w:val="af-ZA"/>
        </w:rPr>
        <w:t>՝</w:t>
      </w:r>
    </w:p>
    <w:p w:rsidR="00D00BCD" w:rsidRPr="00EF4FC7" w:rsidRDefault="00D00BCD" w:rsidP="00A82881">
      <w:pPr>
        <w:spacing w:after="0" w:line="360" w:lineRule="auto"/>
        <w:ind w:firstLine="360"/>
        <w:jc w:val="both"/>
        <w:rPr>
          <w:rFonts w:ascii="Sylfaen" w:hAnsi="Sylfaen"/>
          <w:sz w:val="24"/>
          <w:szCs w:val="24"/>
          <w:lang w:val="af-ZA"/>
        </w:rPr>
      </w:pPr>
      <w:r w:rsidRPr="00EF4FC7">
        <w:rPr>
          <w:rFonts w:ascii="Sylfaen" w:hAnsi="Sylfaen"/>
          <w:sz w:val="24"/>
          <w:szCs w:val="24"/>
          <w:lang w:val="en-US"/>
        </w:rPr>
        <w:t>ա</w:t>
      </w:r>
      <w:r w:rsidRPr="00EF4FC7">
        <w:rPr>
          <w:rFonts w:ascii="Sylfaen" w:hAnsi="Sylfaen"/>
          <w:sz w:val="24"/>
          <w:szCs w:val="24"/>
          <w:lang w:val="af-ZA"/>
        </w:rPr>
        <w:t xml:space="preserve">. </w:t>
      </w:r>
      <w:r w:rsidRPr="00EF4FC7">
        <w:rPr>
          <w:rFonts w:ascii="Sylfaen" w:hAnsi="Sylfaen"/>
          <w:sz w:val="24"/>
          <w:szCs w:val="24"/>
          <w:lang w:val="hy-AM"/>
        </w:rPr>
        <w:t>տնտեսության գերակա ճյուղերի և երկրի տարածաշրջանների զարգացման պետական ծրագրերը,</w:t>
      </w:r>
    </w:p>
    <w:p w:rsidR="00D00BCD" w:rsidRPr="00EF4FC7" w:rsidRDefault="00D00BCD" w:rsidP="00A82881">
      <w:pPr>
        <w:spacing w:after="0" w:line="360" w:lineRule="auto"/>
        <w:ind w:firstLine="360"/>
        <w:jc w:val="both"/>
        <w:rPr>
          <w:rFonts w:ascii="Sylfaen" w:hAnsi="Sylfaen"/>
          <w:sz w:val="24"/>
          <w:szCs w:val="24"/>
          <w:lang w:val="af-ZA"/>
        </w:rPr>
      </w:pPr>
      <w:r w:rsidRPr="00EF4FC7">
        <w:rPr>
          <w:rFonts w:ascii="Sylfaen" w:hAnsi="Sylfaen"/>
          <w:sz w:val="24"/>
          <w:szCs w:val="24"/>
          <w:lang w:val="af-ZA"/>
        </w:rPr>
        <w:t xml:space="preserve">բ. </w:t>
      </w:r>
      <w:r w:rsidRPr="00EF4FC7">
        <w:rPr>
          <w:rFonts w:ascii="Sylfaen" w:hAnsi="Sylfaen"/>
          <w:sz w:val="24"/>
          <w:szCs w:val="24"/>
          <w:lang w:val="hy-AM"/>
        </w:rPr>
        <w:t>աշխատա</w:t>
      </w:r>
      <w:r w:rsidRPr="00EF4FC7">
        <w:rPr>
          <w:rFonts w:ascii="Sylfaen" w:hAnsi="Sylfaen"/>
          <w:sz w:val="24"/>
          <w:szCs w:val="24"/>
          <w:lang w:val="hy-AM"/>
        </w:rPr>
        <w:softHyphen/>
        <w:t>տեղերում միջին օղակի կադրերի փոխարինման միտումը  բարձրագույն կրթությամբ մասնագետներով, մինչդեռ այդ աշխատանքը չի պահանջում բարձրագույն կրթության առկայություն,</w:t>
      </w:r>
    </w:p>
    <w:p w:rsidR="00D00BCD" w:rsidRPr="00EF4FC7" w:rsidRDefault="00D00BCD" w:rsidP="00A82881">
      <w:pPr>
        <w:spacing w:after="0" w:line="360" w:lineRule="auto"/>
        <w:ind w:firstLine="360"/>
        <w:jc w:val="both"/>
        <w:rPr>
          <w:rFonts w:ascii="Sylfaen" w:hAnsi="Sylfaen"/>
          <w:sz w:val="24"/>
          <w:szCs w:val="24"/>
          <w:lang w:val="af-ZA"/>
        </w:rPr>
      </w:pPr>
      <w:r w:rsidRPr="00EF4FC7">
        <w:rPr>
          <w:rFonts w:ascii="Sylfaen" w:hAnsi="Sylfaen"/>
          <w:sz w:val="24"/>
          <w:szCs w:val="24"/>
          <w:lang w:val="af-ZA"/>
        </w:rPr>
        <w:t xml:space="preserve">գ. </w:t>
      </w:r>
      <w:r>
        <w:rPr>
          <w:rFonts w:ascii="Sylfaen" w:hAnsi="Sylfaen" w:cs="Sylfaen"/>
          <w:sz w:val="24"/>
          <w:szCs w:val="24"/>
          <w:lang w:val="af-ZA"/>
        </w:rPr>
        <w:t>Ն(Ա)ՄՄԿ</w:t>
      </w:r>
      <w:r w:rsidRPr="00EF4FC7">
        <w:rPr>
          <w:rFonts w:ascii="Sylfaen" w:hAnsi="Sylfaen"/>
          <w:sz w:val="24"/>
          <w:szCs w:val="24"/>
          <w:lang w:val="hy-AM"/>
        </w:rPr>
        <w:t xml:space="preserve"> համակարգի իներցիոն ընթացքը մասնագիտական կրթության կայացման նոր պարադիգմում, որը պետք է համապատասխանի գիտելիքների վրա հիմնված հետարդյունաբերական հասարակության խնդիրներին,</w:t>
      </w:r>
    </w:p>
    <w:p w:rsidR="00D00BCD" w:rsidRPr="00EF4FC7" w:rsidRDefault="00D00BCD" w:rsidP="00A82881">
      <w:pPr>
        <w:spacing w:after="0" w:line="360" w:lineRule="auto"/>
        <w:ind w:firstLine="360"/>
        <w:jc w:val="both"/>
        <w:rPr>
          <w:rFonts w:ascii="Sylfaen" w:hAnsi="Sylfaen"/>
          <w:sz w:val="24"/>
          <w:szCs w:val="24"/>
          <w:lang w:val="af-ZA"/>
        </w:rPr>
      </w:pPr>
      <w:r w:rsidRPr="00EF4FC7">
        <w:rPr>
          <w:rFonts w:ascii="Sylfaen" w:hAnsi="Sylfaen"/>
          <w:sz w:val="24"/>
          <w:szCs w:val="24"/>
          <w:lang w:val="af-ZA"/>
        </w:rPr>
        <w:t xml:space="preserve">դ. </w:t>
      </w:r>
      <w:r>
        <w:rPr>
          <w:rFonts w:ascii="Sylfaen" w:hAnsi="Sylfaen" w:cs="Sylfaen"/>
          <w:sz w:val="24"/>
          <w:szCs w:val="24"/>
          <w:lang w:val="af-ZA"/>
        </w:rPr>
        <w:t>Ն(Ա)ՄՄԿ</w:t>
      </w:r>
      <w:r w:rsidRPr="00EF4FC7">
        <w:rPr>
          <w:rFonts w:ascii="Sylfaen" w:hAnsi="Sylfaen"/>
          <w:sz w:val="24"/>
          <w:szCs w:val="24"/>
          <w:lang w:val="hy-AM"/>
        </w:rPr>
        <w:t xml:space="preserve"> հաստատությունների դասա</w:t>
      </w:r>
      <w:r w:rsidRPr="00EF4FC7">
        <w:rPr>
          <w:rFonts w:ascii="Sylfaen" w:hAnsi="Sylfaen"/>
          <w:sz w:val="24"/>
          <w:szCs w:val="24"/>
          <w:lang w:val="hy-AM"/>
        </w:rPr>
        <w:softHyphen/>
        <w:t>վան</w:t>
      </w:r>
      <w:r w:rsidRPr="00EF4FC7">
        <w:rPr>
          <w:rFonts w:ascii="Sylfaen" w:hAnsi="Sylfaen"/>
          <w:sz w:val="24"/>
          <w:szCs w:val="24"/>
          <w:lang w:val="hy-AM"/>
        </w:rPr>
        <w:softHyphen/>
        <w:t>դողների համակազմի ծերացում և նրանց հիմնական մասի մոտ մանկավարժական կարողությունների բացակայությունը, որոնք անհրաժեշտ են կադրերի պատրաստման արդիականաց</w:t>
      </w:r>
      <w:r w:rsidRPr="00EF4FC7">
        <w:rPr>
          <w:rFonts w:ascii="Sylfaen" w:hAnsi="Sylfaen"/>
          <w:sz w:val="24"/>
          <w:szCs w:val="24"/>
          <w:lang w:val="hy-AM"/>
        </w:rPr>
        <w:softHyphen/>
        <w:t>ման համար,</w:t>
      </w:r>
    </w:p>
    <w:p w:rsidR="00D00BCD" w:rsidRPr="00EF4FC7" w:rsidRDefault="00D00BCD" w:rsidP="00A82881">
      <w:pPr>
        <w:spacing w:after="0" w:line="360" w:lineRule="auto"/>
        <w:ind w:firstLine="360"/>
        <w:jc w:val="both"/>
        <w:rPr>
          <w:rFonts w:ascii="Sylfaen" w:hAnsi="Sylfaen"/>
          <w:sz w:val="24"/>
          <w:szCs w:val="24"/>
          <w:lang w:val="af-ZA"/>
        </w:rPr>
      </w:pPr>
      <w:r w:rsidRPr="00EF4FC7">
        <w:rPr>
          <w:rFonts w:ascii="Sylfaen" w:hAnsi="Sylfaen"/>
          <w:sz w:val="24"/>
          <w:szCs w:val="24"/>
          <w:lang w:val="af-ZA"/>
        </w:rPr>
        <w:t xml:space="preserve">ե. </w:t>
      </w:r>
      <w:r>
        <w:rPr>
          <w:rFonts w:ascii="Sylfaen" w:hAnsi="Sylfaen" w:cs="Sylfaen"/>
          <w:sz w:val="24"/>
          <w:szCs w:val="24"/>
          <w:lang w:val="af-ZA"/>
        </w:rPr>
        <w:t>Ն(Ա)ՄՄԿ</w:t>
      </w:r>
      <w:r w:rsidRPr="00EF4FC7">
        <w:rPr>
          <w:rFonts w:ascii="Sylfaen" w:hAnsi="Sylfaen"/>
          <w:sz w:val="24"/>
          <w:szCs w:val="24"/>
          <w:lang w:val="hy-AM"/>
        </w:rPr>
        <w:t xml:space="preserve"> հաստատությունների նյութատեխ</w:t>
      </w:r>
      <w:r w:rsidRPr="00EF4FC7">
        <w:rPr>
          <w:rFonts w:ascii="Sylfaen" w:hAnsi="Sylfaen"/>
          <w:sz w:val="24"/>
          <w:szCs w:val="24"/>
          <w:lang w:val="hy-AM"/>
        </w:rPr>
        <w:softHyphen/>
        <w:t>նիկական բազայի և ուսանողական հանրակացարանների կարգավիճակի մի շարք ցուցանիշների անբավարարությունը կամ բացակայու</w:t>
      </w:r>
      <w:r w:rsidRPr="00EF4FC7">
        <w:rPr>
          <w:rFonts w:ascii="Sylfaen" w:hAnsi="Sylfaen"/>
          <w:sz w:val="24"/>
          <w:szCs w:val="24"/>
          <w:lang w:val="hy-AM"/>
        </w:rPr>
        <w:softHyphen/>
        <w:t>թյունը:</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sz w:val="24"/>
          <w:szCs w:val="24"/>
          <w:lang w:val="hy-AM"/>
        </w:rPr>
      </w:pPr>
      <w:r w:rsidRPr="00EF4FC7">
        <w:rPr>
          <w:rFonts w:ascii="Sylfaen" w:hAnsi="Sylfaen"/>
          <w:sz w:val="24"/>
          <w:szCs w:val="24"/>
          <w:lang w:val="hy-AM"/>
        </w:rPr>
        <w:t xml:space="preserve">Արտաքին և ներքին գործոնների հանրագումարը մարտահրավեր է գործող </w:t>
      </w:r>
      <w:r>
        <w:rPr>
          <w:rFonts w:ascii="Sylfaen" w:hAnsi="Sylfaen" w:cs="Sylfaen"/>
          <w:sz w:val="24"/>
          <w:szCs w:val="24"/>
          <w:lang w:val="af-ZA"/>
        </w:rPr>
        <w:t>Ն(Ա)ՄՄԿ</w:t>
      </w:r>
      <w:r w:rsidRPr="00EF4FC7">
        <w:rPr>
          <w:rFonts w:ascii="Sylfaen" w:hAnsi="Sylfaen"/>
          <w:sz w:val="24"/>
          <w:szCs w:val="24"/>
          <w:lang w:val="hy-AM"/>
        </w:rPr>
        <w:t xml:space="preserve"> համակարգի համար, որը զարգացման և արդիականացման խնդիրները տանում է գերակա խնդիրների շարք: Բացի դրանից,</w:t>
      </w:r>
      <w:r>
        <w:rPr>
          <w:rFonts w:ascii="Sylfaen" w:hAnsi="Sylfaen"/>
          <w:sz w:val="24"/>
          <w:szCs w:val="24"/>
          <w:lang w:val="hy-AM"/>
        </w:rPr>
        <w:t xml:space="preserve"> 16-24</w:t>
      </w:r>
      <w:r w:rsidRPr="00EF4FC7">
        <w:rPr>
          <w:rFonts w:ascii="Sylfaen" w:hAnsi="Sylfaen"/>
          <w:sz w:val="24"/>
          <w:szCs w:val="24"/>
          <w:lang w:val="hy-AM"/>
        </w:rPr>
        <w:t xml:space="preserve"> տարեկան երիտասարդների թվաքանակի նվազման կանխատեսումների համատեքստում </w:t>
      </w:r>
      <w:r>
        <w:rPr>
          <w:rFonts w:ascii="Sylfaen" w:hAnsi="Sylfaen"/>
          <w:sz w:val="24"/>
          <w:szCs w:val="24"/>
          <w:lang w:val="en-US"/>
        </w:rPr>
        <w:t>այդ</w:t>
      </w:r>
      <w:r w:rsidRPr="00EF4FC7">
        <w:rPr>
          <w:rFonts w:ascii="Sylfaen" w:hAnsi="Sylfaen"/>
          <w:sz w:val="24"/>
          <w:szCs w:val="24"/>
          <w:lang w:val="hy-AM"/>
        </w:rPr>
        <w:t xml:space="preserve"> համակարգում կդիտարկվեն նյութական</w:t>
      </w:r>
      <w:r w:rsidRPr="00C40ADF">
        <w:rPr>
          <w:rFonts w:ascii="Sylfaen" w:hAnsi="Sylfaen"/>
          <w:sz w:val="24"/>
          <w:szCs w:val="24"/>
          <w:lang w:val="af-ZA"/>
        </w:rPr>
        <w:t xml:space="preserve"> </w:t>
      </w:r>
      <w:r>
        <w:rPr>
          <w:rFonts w:ascii="Sylfaen" w:hAnsi="Sylfaen"/>
          <w:sz w:val="24"/>
          <w:szCs w:val="24"/>
          <w:lang w:val="en-US"/>
        </w:rPr>
        <w:t>և</w:t>
      </w:r>
      <w:r w:rsidRPr="00EF4FC7">
        <w:rPr>
          <w:rFonts w:ascii="Sylfaen" w:hAnsi="Sylfaen"/>
          <w:sz w:val="24"/>
          <w:szCs w:val="24"/>
          <w:lang w:val="hy-AM"/>
        </w:rPr>
        <w:t xml:space="preserve"> մարդկային ռեսուրսների դուրսմղում:</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sz w:val="24"/>
          <w:szCs w:val="24"/>
          <w:lang w:val="hy-AM"/>
        </w:rPr>
      </w:pPr>
      <w:r w:rsidRPr="00EF4FC7">
        <w:rPr>
          <w:rFonts w:ascii="Sylfaen" w:hAnsi="Sylfaen"/>
          <w:sz w:val="24"/>
          <w:szCs w:val="24"/>
          <w:lang w:val="hy-AM"/>
        </w:rPr>
        <w:t>Կազմակերպությունների և ձեռնարկությունների կադրային ներուժի զարգացման ոլորտում նշանակալի միտումներից է սեփական կենտրոնների և համակազմի ուսուցման ծրագրերի ստեղծումը: Գործատուները նախապատվություն են տալիս իրենց աշխատողներին ուսուցանելու և կատարելագործելու սեփական կրթական ստորաբաժանումների հենքով: Ընդհանուր առմամբ, այսպիսի իրավիճակը համահունչ է համաշխարհային միտումներին՝ աշխատակիցների վերապատրաստման ներկազմակերպական դերի բարձրացմանը: Այս խնդիրը առավել զգացվում է նորարարական և բարձր տեխնոլոգիաների ոլորտներում:</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sz w:val="24"/>
          <w:szCs w:val="24"/>
          <w:lang w:val="hy-AM"/>
        </w:rPr>
      </w:pPr>
      <w:r w:rsidRPr="00EF4FC7">
        <w:rPr>
          <w:rFonts w:ascii="Sylfaen" w:hAnsi="Sylfaen"/>
          <w:sz w:val="24"/>
          <w:szCs w:val="24"/>
          <w:lang w:val="hy-AM"/>
        </w:rPr>
        <w:t xml:space="preserve">Դեռևս չի ավարտվել կրթության որակի գնահատման համակարգի ձևավորումը, անհրաժեշտ է բարձրացնել կրթական հաստատությունների գործունեության արդյունքների տեղեկատվության թափանցիկությունը՝  կրթության մշտադիտարկման հիման վրա: Հետադարձ կապի թուլությունը արգելք է մրցակցության զարգացման, արդյունավետության բարձրացման և կրթական ծառայությունների մատչելիության համար: Առաջանում է հատվածական և չհամակարգված գործողությունների, հավաստի և արդիական տեղեկատվության բացակայության վտանգ բանվորական կադրերի և միջին օղակի մասնագետների պատրաստման ոլորտում պետական քաղաքականության ձևավորման և իրականացման համար,  ինչպես նաև որոշ տարածաշրջանների ետ մնալը նոր կազմակերպական-տնտեսական մեխանիզմների իրականացումից, կրթության և մանկավարժության նոր մոտեցումներից: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af-ZA"/>
        </w:rPr>
      </w:pPr>
      <w:r>
        <w:rPr>
          <w:rFonts w:ascii="Sylfaen" w:hAnsi="Sylfaen" w:cs="Sylfaen"/>
          <w:sz w:val="24"/>
          <w:szCs w:val="24"/>
          <w:lang w:val="af-ZA"/>
        </w:rPr>
        <w:t>Ն(Ա)ՄՄԿ</w:t>
      </w:r>
      <w:r w:rsidRPr="00EF4FC7">
        <w:rPr>
          <w:rFonts w:ascii="Sylfaen" w:hAnsi="Sylfaen" w:cs="Sylfaen"/>
          <w:bCs/>
          <w:sz w:val="24"/>
          <w:szCs w:val="24"/>
          <w:lang w:val="af-ZA"/>
        </w:rPr>
        <w:t xml:space="preserve"> բնագավառում պետական քաղաքականության խնդիրներից է </w:t>
      </w:r>
      <w:r>
        <w:rPr>
          <w:rFonts w:ascii="Sylfaen" w:hAnsi="Sylfaen" w:cs="Sylfaen"/>
          <w:bCs/>
          <w:sz w:val="24"/>
          <w:szCs w:val="24"/>
          <w:lang w:val="af-ZA"/>
        </w:rPr>
        <w:t>այդ</w:t>
      </w:r>
      <w:r w:rsidRPr="00EF4FC7">
        <w:rPr>
          <w:rFonts w:ascii="Sylfaen" w:hAnsi="Sylfaen" w:cs="Sylfaen"/>
          <w:bCs/>
          <w:sz w:val="24"/>
          <w:szCs w:val="24"/>
          <w:lang w:val="af-ZA"/>
        </w:rPr>
        <w:t xml:space="preserve"> համակարգի զարգացումը և մրցունակության բարձրացումը:</w:t>
      </w:r>
    </w:p>
    <w:p w:rsidR="00D00BCD" w:rsidRDefault="00D00BCD" w:rsidP="00DA1A35">
      <w:pPr>
        <w:numPr>
          <w:ilvl w:val="0"/>
          <w:numId w:val="3"/>
        </w:numPr>
        <w:tabs>
          <w:tab w:val="clear" w:pos="885"/>
        </w:tabs>
        <w:spacing w:after="0" w:line="360" w:lineRule="auto"/>
        <w:ind w:left="0" w:firstLine="360"/>
        <w:jc w:val="both"/>
        <w:rPr>
          <w:rFonts w:ascii="Sylfaen" w:hAnsi="Sylfaen"/>
          <w:sz w:val="24"/>
          <w:szCs w:val="24"/>
          <w:lang w:val="af-ZA"/>
        </w:rPr>
      </w:pPr>
      <w:r w:rsidRPr="00EF4FC7">
        <w:rPr>
          <w:rFonts w:ascii="Sylfaen" w:hAnsi="Sylfaen"/>
          <w:sz w:val="24"/>
          <w:szCs w:val="24"/>
          <w:lang w:val="af-ZA"/>
        </w:rPr>
        <w:t>201</w:t>
      </w:r>
      <w:r>
        <w:rPr>
          <w:rFonts w:ascii="Sylfaen" w:hAnsi="Sylfaen"/>
          <w:sz w:val="24"/>
          <w:szCs w:val="24"/>
          <w:lang w:val="af-ZA"/>
        </w:rPr>
        <w:t>6</w:t>
      </w:r>
      <w:r w:rsidRPr="00EF4FC7">
        <w:rPr>
          <w:rFonts w:ascii="Sylfaen" w:hAnsi="Sylfaen"/>
          <w:sz w:val="24"/>
          <w:szCs w:val="24"/>
          <w:lang w:val="af-ZA"/>
        </w:rPr>
        <w:t>/201</w:t>
      </w:r>
      <w:r>
        <w:rPr>
          <w:rFonts w:ascii="Sylfaen" w:hAnsi="Sylfaen"/>
          <w:sz w:val="24"/>
          <w:szCs w:val="24"/>
          <w:lang w:val="af-ZA"/>
        </w:rPr>
        <w:t>7</w:t>
      </w:r>
      <w:r w:rsidRPr="00EF4FC7">
        <w:rPr>
          <w:rFonts w:ascii="Sylfaen" w:hAnsi="Sylfaen"/>
          <w:sz w:val="24"/>
          <w:szCs w:val="24"/>
          <w:lang w:val="af-ZA"/>
        </w:rPr>
        <w:t xml:space="preserve"> </w:t>
      </w:r>
      <w:r w:rsidRPr="00EF4FC7">
        <w:rPr>
          <w:rFonts w:ascii="Sylfaen" w:hAnsi="Sylfaen"/>
          <w:sz w:val="24"/>
          <w:szCs w:val="24"/>
          <w:lang w:val="en-US"/>
        </w:rPr>
        <w:t>ուս</w:t>
      </w:r>
      <w:r w:rsidRPr="00C40ADF">
        <w:rPr>
          <w:rFonts w:ascii="Sylfaen" w:hAnsi="Sylfaen"/>
          <w:sz w:val="24"/>
          <w:szCs w:val="24"/>
          <w:lang w:val="af-ZA"/>
        </w:rPr>
        <w:t xml:space="preserve">. </w:t>
      </w:r>
      <w:r w:rsidRPr="00EF4FC7">
        <w:rPr>
          <w:rFonts w:ascii="Sylfaen" w:hAnsi="Sylfaen"/>
          <w:sz w:val="24"/>
          <w:szCs w:val="24"/>
          <w:lang w:val="en-US"/>
        </w:rPr>
        <w:t>տարում</w:t>
      </w:r>
      <w:r w:rsidRPr="00EF4FC7">
        <w:rPr>
          <w:rFonts w:ascii="Sylfaen" w:hAnsi="Sylfaen"/>
          <w:sz w:val="24"/>
          <w:szCs w:val="24"/>
          <w:lang w:val="af-ZA"/>
        </w:rPr>
        <w:t xml:space="preserve"> </w:t>
      </w:r>
      <w:r w:rsidRPr="00EF4FC7">
        <w:rPr>
          <w:rFonts w:ascii="Sylfaen" w:hAnsi="Sylfaen"/>
          <w:sz w:val="24"/>
          <w:szCs w:val="24"/>
          <w:lang w:val="en-US"/>
        </w:rPr>
        <w:t>հանրապետությունում</w:t>
      </w:r>
      <w:r w:rsidRPr="00EF4FC7">
        <w:rPr>
          <w:rFonts w:ascii="Sylfaen" w:hAnsi="Sylfaen"/>
          <w:sz w:val="24"/>
          <w:szCs w:val="24"/>
          <w:lang w:val="af-ZA"/>
        </w:rPr>
        <w:t xml:space="preserve"> </w:t>
      </w:r>
      <w:r w:rsidRPr="00EF4FC7">
        <w:rPr>
          <w:rFonts w:ascii="Sylfaen" w:hAnsi="Sylfaen"/>
          <w:sz w:val="24"/>
          <w:szCs w:val="24"/>
          <w:lang w:val="en-US"/>
        </w:rPr>
        <w:t>գործել</w:t>
      </w:r>
      <w:r w:rsidRPr="00EF4FC7">
        <w:rPr>
          <w:rFonts w:ascii="Sylfaen" w:hAnsi="Sylfaen"/>
          <w:sz w:val="24"/>
          <w:szCs w:val="24"/>
          <w:lang w:val="af-ZA"/>
        </w:rPr>
        <w:t xml:space="preserve"> </w:t>
      </w:r>
      <w:r w:rsidRPr="00EF4FC7">
        <w:rPr>
          <w:rFonts w:ascii="Sylfaen" w:hAnsi="Sylfaen"/>
          <w:sz w:val="24"/>
          <w:szCs w:val="24"/>
          <w:lang w:val="en-US"/>
        </w:rPr>
        <w:t>են</w:t>
      </w:r>
      <w:r w:rsidRPr="00EF4FC7">
        <w:rPr>
          <w:rFonts w:ascii="Sylfaen" w:hAnsi="Sylfaen"/>
          <w:sz w:val="24"/>
          <w:szCs w:val="24"/>
          <w:lang w:val="af-ZA"/>
        </w:rPr>
        <w:t xml:space="preserve"> </w:t>
      </w:r>
      <w:r>
        <w:rPr>
          <w:rFonts w:ascii="Sylfaen" w:hAnsi="Sylfaen" w:cs="Sylfaen"/>
          <w:sz w:val="24"/>
          <w:szCs w:val="24"/>
          <w:lang w:val="af-ZA"/>
        </w:rPr>
        <w:t>Ն(Ա)ՄՄԿ</w:t>
      </w:r>
      <w:r w:rsidRPr="00EF4FC7">
        <w:rPr>
          <w:rFonts w:ascii="Sylfaen" w:hAnsi="Sylfaen"/>
          <w:sz w:val="24"/>
          <w:szCs w:val="24"/>
          <w:lang w:val="af-ZA"/>
        </w:rPr>
        <w:t xml:space="preserve"> </w:t>
      </w:r>
      <w:r>
        <w:rPr>
          <w:rFonts w:ascii="Sylfaen" w:hAnsi="Sylfaen"/>
          <w:sz w:val="24"/>
          <w:szCs w:val="24"/>
          <w:lang w:val="en-US"/>
        </w:rPr>
        <w:t>ծրագ</w:t>
      </w:r>
      <w:r w:rsidRPr="00EF4FC7">
        <w:rPr>
          <w:rFonts w:ascii="Sylfaen" w:hAnsi="Sylfaen"/>
          <w:sz w:val="24"/>
          <w:szCs w:val="24"/>
          <w:lang w:val="en-US"/>
        </w:rPr>
        <w:t>ր</w:t>
      </w:r>
      <w:r>
        <w:rPr>
          <w:rFonts w:ascii="Sylfaen" w:hAnsi="Sylfaen"/>
          <w:sz w:val="24"/>
          <w:szCs w:val="24"/>
          <w:lang w:val="en-US"/>
        </w:rPr>
        <w:t>եր</w:t>
      </w:r>
      <w:r w:rsidRPr="00EF4FC7">
        <w:rPr>
          <w:rFonts w:ascii="Sylfaen" w:hAnsi="Sylfaen"/>
          <w:sz w:val="24"/>
          <w:szCs w:val="24"/>
          <w:lang w:val="af-ZA"/>
        </w:rPr>
        <w:t xml:space="preserve"> </w:t>
      </w:r>
      <w:r w:rsidRPr="00EF4FC7">
        <w:rPr>
          <w:rFonts w:ascii="Sylfaen" w:hAnsi="Sylfaen"/>
          <w:sz w:val="24"/>
          <w:szCs w:val="24"/>
          <w:lang w:val="en-US"/>
        </w:rPr>
        <w:t>իրականացնող</w:t>
      </w:r>
      <w:r w:rsidRPr="00EF4FC7">
        <w:rPr>
          <w:rFonts w:ascii="Sylfaen" w:hAnsi="Sylfaen"/>
          <w:sz w:val="24"/>
          <w:szCs w:val="24"/>
          <w:lang w:val="af-ZA"/>
        </w:rPr>
        <w:t xml:space="preserve"> </w:t>
      </w:r>
      <w:r w:rsidRPr="00340D2C">
        <w:rPr>
          <w:rFonts w:ascii="Sylfaen" w:hAnsi="Sylfaen"/>
          <w:sz w:val="24"/>
          <w:szCs w:val="24"/>
          <w:lang w:val="af-ZA"/>
        </w:rPr>
        <w:t>56</w:t>
      </w:r>
      <w:r w:rsidRPr="00EF4FC7">
        <w:rPr>
          <w:rFonts w:ascii="Sylfaen" w:hAnsi="Sylfaen"/>
          <w:sz w:val="24"/>
          <w:szCs w:val="24"/>
          <w:lang w:val="af-ZA"/>
        </w:rPr>
        <w:t xml:space="preserve"> </w:t>
      </w:r>
      <w:r w:rsidRPr="00EF4FC7">
        <w:rPr>
          <w:rFonts w:ascii="Sylfaen" w:hAnsi="Sylfaen"/>
          <w:sz w:val="24"/>
          <w:szCs w:val="24"/>
          <w:lang w:val="en-US"/>
        </w:rPr>
        <w:t>պետական</w:t>
      </w:r>
      <w:r w:rsidRPr="00EF4FC7">
        <w:rPr>
          <w:rFonts w:ascii="Sylfaen" w:hAnsi="Sylfaen"/>
          <w:sz w:val="24"/>
          <w:szCs w:val="24"/>
          <w:lang w:val="af-ZA"/>
        </w:rPr>
        <w:t xml:space="preserve"> </w:t>
      </w:r>
      <w:r w:rsidRPr="00EF4FC7">
        <w:rPr>
          <w:rFonts w:ascii="Sylfaen" w:hAnsi="Sylfaen"/>
          <w:sz w:val="24"/>
          <w:szCs w:val="24"/>
          <w:lang w:val="en-US"/>
        </w:rPr>
        <w:t>ուսումնական</w:t>
      </w:r>
      <w:r w:rsidRPr="00EF4FC7">
        <w:rPr>
          <w:rFonts w:ascii="Sylfaen" w:hAnsi="Sylfaen"/>
          <w:sz w:val="24"/>
          <w:szCs w:val="24"/>
          <w:lang w:val="af-ZA"/>
        </w:rPr>
        <w:t xml:space="preserve"> </w:t>
      </w:r>
      <w:r w:rsidRPr="00EF4FC7">
        <w:rPr>
          <w:rFonts w:ascii="Sylfaen" w:hAnsi="Sylfaen"/>
          <w:sz w:val="24"/>
          <w:szCs w:val="24"/>
          <w:lang w:val="en-US"/>
        </w:rPr>
        <w:t>հաստատություններ</w:t>
      </w:r>
      <w:r w:rsidRPr="00340D2C">
        <w:rPr>
          <w:rFonts w:ascii="Sylfaen" w:hAnsi="Sylfaen"/>
          <w:sz w:val="24"/>
          <w:szCs w:val="24"/>
          <w:lang w:val="af-ZA"/>
        </w:rPr>
        <w:t xml:space="preserve"> </w:t>
      </w:r>
      <w:r w:rsidRPr="00BF6A1C">
        <w:rPr>
          <w:rFonts w:ascii="GHEA Grapalat" w:hAnsi="GHEA Grapalat"/>
          <w:lang w:val="it-IT"/>
        </w:rPr>
        <w:t xml:space="preserve">(25 </w:t>
      </w:r>
      <w:r w:rsidRPr="00BF6A1C">
        <w:rPr>
          <w:rFonts w:ascii="GHEA Grapalat" w:hAnsi="GHEA Grapalat" w:cs="Sylfaen"/>
        </w:rPr>
        <w:t>նախնական</w:t>
      </w:r>
      <w:r w:rsidRPr="00BF6A1C">
        <w:rPr>
          <w:rFonts w:ascii="GHEA Grapalat" w:hAnsi="GHEA Grapalat"/>
          <w:lang w:val="it-IT"/>
        </w:rPr>
        <w:t xml:space="preserve"> </w:t>
      </w:r>
      <w:r w:rsidRPr="00BF6A1C">
        <w:rPr>
          <w:rFonts w:ascii="GHEA Grapalat" w:hAnsi="GHEA Grapalat" w:cs="Sylfaen"/>
        </w:rPr>
        <w:t>մասնագիտական</w:t>
      </w:r>
      <w:r w:rsidRPr="00BF6A1C">
        <w:rPr>
          <w:rFonts w:ascii="GHEA Grapalat" w:hAnsi="GHEA Grapalat"/>
          <w:lang w:val="it-IT"/>
        </w:rPr>
        <w:t xml:space="preserve"> </w:t>
      </w:r>
      <w:r w:rsidRPr="00BF6A1C">
        <w:rPr>
          <w:rFonts w:ascii="GHEA Grapalat" w:hAnsi="GHEA Grapalat" w:cs="Sylfaen"/>
        </w:rPr>
        <w:t>ուսումնական</w:t>
      </w:r>
      <w:r w:rsidRPr="00BF6A1C">
        <w:rPr>
          <w:rFonts w:ascii="GHEA Grapalat" w:hAnsi="GHEA Grapalat"/>
          <w:lang w:val="it-IT"/>
        </w:rPr>
        <w:t xml:space="preserve"> </w:t>
      </w:r>
      <w:r w:rsidRPr="00BF6A1C">
        <w:rPr>
          <w:rFonts w:ascii="GHEA Grapalat" w:hAnsi="GHEA Grapalat" w:cs="Sylfaen"/>
        </w:rPr>
        <w:t>հաստատություն</w:t>
      </w:r>
      <w:r w:rsidRPr="00BF6A1C">
        <w:rPr>
          <w:rFonts w:ascii="GHEA Grapalat" w:hAnsi="GHEA Grapalat"/>
          <w:lang w:val="it-IT"/>
        </w:rPr>
        <w:t xml:space="preserve">, 26 </w:t>
      </w:r>
      <w:r w:rsidRPr="00BF6A1C">
        <w:rPr>
          <w:rFonts w:ascii="GHEA Grapalat" w:hAnsi="GHEA Grapalat" w:cs="Sylfaen"/>
        </w:rPr>
        <w:t>միջին</w:t>
      </w:r>
      <w:r w:rsidRPr="00BF6A1C">
        <w:rPr>
          <w:rFonts w:ascii="GHEA Grapalat" w:hAnsi="GHEA Grapalat"/>
          <w:lang w:val="it-IT"/>
        </w:rPr>
        <w:t xml:space="preserve"> </w:t>
      </w:r>
      <w:r w:rsidRPr="00BF6A1C">
        <w:rPr>
          <w:rFonts w:ascii="GHEA Grapalat" w:hAnsi="GHEA Grapalat" w:cs="Sylfaen"/>
        </w:rPr>
        <w:t>մասնագիտական</w:t>
      </w:r>
      <w:r w:rsidRPr="00BF6A1C">
        <w:rPr>
          <w:rFonts w:ascii="GHEA Grapalat" w:hAnsi="GHEA Grapalat"/>
          <w:lang w:val="it-IT"/>
        </w:rPr>
        <w:t xml:space="preserve"> </w:t>
      </w:r>
      <w:r w:rsidRPr="00BF6A1C">
        <w:rPr>
          <w:rFonts w:ascii="GHEA Grapalat" w:hAnsi="GHEA Grapalat" w:cs="Sylfaen"/>
        </w:rPr>
        <w:t>ուսումնական</w:t>
      </w:r>
      <w:r w:rsidRPr="00BF6A1C">
        <w:rPr>
          <w:rFonts w:ascii="GHEA Grapalat" w:hAnsi="GHEA Grapalat"/>
          <w:lang w:val="it-IT"/>
        </w:rPr>
        <w:t xml:space="preserve"> </w:t>
      </w:r>
      <w:r w:rsidRPr="00BF6A1C">
        <w:rPr>
          <w:rFonts w:ascii="GHEA Grapalat" w:hAnsi="GHEA Grapalat" w:cs="Sylfaen"/>
        </w:rPr>
        <w:t>հաստատություն</w:t>
      </w:r>
      <w:r w:rsidRPr="00BF6A1C">
        <w:rPr>
          <w:rFonts w:ascii="GHEA Grapalat" w:hAnsi="GHEA Grapalat"/>
          <w:lang w:val="it-IT"/>
        </w:rPr>
        <w:t xml:space="preserve">, 4 </w:t>
      </w:r>
      <w:r w:rsidRPr="00BF6A1C">
        <w:rPr>
          <w:rFonts w:ascii="GHEA Grapalat" w:hAnsi="GHEA Grapalat" w:cs="Sylfaen"/>
        </w:rPr>
        <w:t>կրթահամալիր</w:t>
      </w:r>
      <w:r w:rsidRPr="00BF6A1C">
        <w:rPr>
          <w:rFonts w:ascii="GHEA Grapalat" w:hAnsi="GHEA Grapalat"/>
          <w:lang w:val="it-IT"/>
        </w:rPr>
        <w:t xml:space="preserve">, 1 </w:t>
      </w:r>
      <w:r w:rsidRPr="00BF6A1C">
        <w:rPr>
          <w:rFonts w:ascii="GHEA Grapalat" w:hAnsi="GHEA Grapalat" w:cs="Sylfaen"/>
        </w:rPr>
        <w:t>բարձրագույն</w:t>
      </w:r>
      <w:r w:rsidRPr="00BF6A1C">
        <w:rPr>
          <w:rFonts w:ascii="GHEA Grapalat" w:hAnsi="GHEA Grapalat"/>
          <w:lang w:val="it-IT"/>
        </w:rPr>
        <w:t xml:space="preserve"> </w:t>
      </w:r>
      <w:r w:rsidRPr="00BF6A1C">
        <w:rPr>
          <w:rFonts w:ascii="GHEA Grapalat" w:hAnsi="GHEA Grapalat" w:cs="Sylfaen"/>
        </w:rPr>
        <w:t>ուսումնական</w:t>
      </w:r>
      <w:r w:rsidRPr="00BF6A1C">
        <w:rPr>
          <w:rFonts w:ascii="GHEA Grapalat" w:hAnsi="GHEA Grapalat"/>
          <w:lang w:val="it-IT"/>
        </w:rPr>
        <w:t xml:space="preserve"> </w:t>
      </w:r>
      <w:r w:rsidRPr="00BF6A1C">
        <w:rPr>
          <w:rFonts w:ascii="GHEA Grapalat" w:hAnsi="GHEA Grapalat" w:cs="Sylfaen"/>
        </w:rPr>
        <w:t>հաստատություն</w:t>
      </w:r>
      <w:r w:rsidRPr="00BF6A1C">
        <w:rPr>
          <w:rFonts w:ascii="GHEA Grapalat" w:hAnsi="GHEA Grapalat"/>
          <w:lang w:val="it-IT"/>
        </w:rPr>
        <w:t>)</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6" type="#_x0000_t75" alt="Title: Նախնական (արհեստագործական) և միջին մասնագիտական ուսումնական հաստատությունների քանակն 2014-2017 թթ. - Description: Նախնական (արհեստագործական) և միջին մասնագիտական ուսումնական հաստատությունների քանակն 2014-2017 թթ. " style="position:absolute;left:0;text-align:left;margin-left:.05pt;margin-top:59.55pt;width:226.75pt;height:226.75pt;z-index:251654144;visibility:visible;mso-position-horizontal-relative:text;mso-position-vertical-relative:text">
            <v:imagedata r:id="rId7" o:title=""/>
            <w10:wrap type="square"/>
          </v:shape>
        </w:pict>
      </w:r>
      <w:r>
        <w:rPr>
          <w:noProof/>
          <w:lang w:val="en-US"/>
        </w:rPr>
        <w:pict>
          <v:shape id="_x0000_s1027" type="#_x0000_t75" alt="Title: Նախնական (արհեստագործական) և միջին մասնագիտական ուսումնական հաստատությունների քանակն 2014-2017 թթ. - Description: Նախնական (արհեստագործական) և միջին մասնագիտական ուսումնական հաստատությունների քանակն 2014-2017 թթ. " style="position:absolute;left:0;text-align:left;margin-left:236.4pt;margin-top:60pt;width:226.75pt;height:226.75pt;z-index:251655168;visibility:visible;mso-position-horizontal-relative:text;mso-position-vertical-relative:text">
            <v:imagedata r:id="rId8" o:title=""/>
            <w10:wrap type="square"/>
          </v:shape>
        </w:pict>
      </w:r>
      <w:r>
        <w:rPr>
          <w:rFonts w:ascii="Sylfaen" w:hAnsi="Sylfaen"/>
          <w:sz w:val="24"/>
          <w:szCs w:val="24"/>
          <w:lang w:val="af-ZA"/>
        </w:rPr>
        <w:t xml:space="preserve">, </w:t>
      </w:r>
      <w:r w:rsidRPr="00BF6A1C">
        <w:rPr>
          <w:rFonts w:ascii="GHEA Grapalat" w:hAnsi="GHEA Grapalat" w:cs="Sylfaen"/>
        </w:rPr>
        <w:t>որոնցում</w:t>
      </w:r>
      <w:r w:rsidRPr="00BF6A1C">
        <w:rPr>
          <w:rFonts w:ascii="GHEA Grapalat" w:hAnsi="GHEA Grapalat"/>
          <w:lang w:val="it-IT"/>
        </w:rPr>
        <w:t xml:space="preserve"> </w:t>
      </w:r>
      <w:r w:rsidRPr="00BF6A1C">
        <w:rPr>
          <w:rFonts w:ascii="GHEA Grapalat" w:hAnsi="GHEA Grapalat" w:cs="Sylfaen"/>
        </w:rPr>
        <w:t>սովորում</w:t>
      </w:r>
      <w:r w:rsidRPr="00BF6A1C">
        <w:rPr>
          <w:rFonts w:ascii="GHEA Grapalat" w:hAnsi="GHEA Grapalat"/>
          <w:lang w:val="it-IT"/>
        </w:rPr>
        <w:t xml:space="preserve"> </w:t>
      </w:r>
      <w:r w:rsidRPr="00BF6A1C">
        <w:rPr>
          <w:rFonts w:ascii="GHEA Grapalat" w:hAnsi="GHEA Grapalat" w:cs="Sylfaen"/>
        </w:rPr>
        <w:t>են</w:t>
      </w:r>
      <w:r w:rsidRPr="00BF6A1C">
        <w:rPr>
          <w:rFonts w:ascii="GHEA Grapalat" w:hAnsi="GHEA Grapalat"/>
          <w:lang w:val="it-IT"/>
        </w:rPr>
        <w:t xml:space="preserve"> </w:t>
      </w:r>
      <w:r w:rsidRPr="00BF6A1C">
        <w:rPr>
          <w:rFonts w:ascii="GHEA Grapalat" w:hAnsi="GHEA Grapalat"/>
        </w:rPr>
        <w:t>շուրջ</w:t>
      </w:r>
      <w:r w:rsidRPr="00BF6A1C">
        <w:rPr>
          <w:rFonts w:ascii="GHEA Grapalat" w:hAnsi="GHEA Grapalat"/>
          <w:lang w:val="it-IT"/>
        </w:rPr>
        <w:t xml:space="preserve"> </w:t>
      </w:r>
      <w:r w:rsidRPr="005B7FF9">
        <w:rPr>
          <w:rFonts w:ascii="GHEA Grapalat" w:hAnsi="GHEA Grapalat"/>
          <w:lang w:val="it-IT"/>
        </w:rPr>
        <w:t>7300</w:t>
      </w:r>
      <w:r w:rsidRPr="00BF6A1C">
        <w:rPr>
          <w:rFonts w:ascii="GHEA Grapalat" w:hAnsi="GHEA Grapalat"/>
          <w:lang w:val="it-IT"/>
        </w:rPr>
        <w:t xml:space="preserve"> </w:t>
      </w:r>
      <w:r w:rsidRPr="00BF6A1C">
        <w:rPr>
          <w:rFonts w:ascii="GHEA Grapalat" w:hAnsi="GHEA Grapalat" w:cs="Sylfaen"/>
        </w:rPr>
        <w:t>ուսանողներ</w:t>
      </w:r>
      <w:r w:rsidRPr="00BF6A1C">
        <w:rPr>
          <w:rFonts w:ascii="GHEA Grapalat" w:hAnsi="GHEA Grapalat"/>
          <w:lang w:val="it-IT"/>
        </w:rPr>
        <w:t xml:space="preserve"> (</w:t>
      </w:r>
      <w:r w:rsidRPr="00BF6A1C">
        <w:rPr>
          <w:rFonts w:ascii="GHEA Grapalat" w:hAnsi="GHEA Grapalat" w:cs="Sylfaen"/>
        </w:rPr>
        <w:t>այդ</w:t>
      </w:r>
      <w:r w:rsidRPr="00537CC8">
        <w:rPr>
          <w:rFonts w:ascii="GHEA Grapalat" w:hAnsi="GHEA Grapalat" w:cs="Sylfaen"/>
          <w:lang w:val="af-ZA"/>
        </w:rPr>
        <w:t xml:space="preserve"> </w:t>
      </w:r>
      <w:r w:rsidRPr="00BF6A1C">
        <w:rPr>
          <w:rFonts w:ascii="GHEA Grapalat" w:hAnsi="GHEA Grapalat" w:cs="Sylfaen"/>
        </w:rPr>
        <w:t>թվում</w:t>
      </w:r>
      <w:r w:rsidRPr="00BF6A1C">
        <w:rPr>
          <w:rFonts w:ascii="GHEA Grapalat" w:hAnsi="GHEA Grapalat"/>
          <w:lang w:val="it-IT"/>
        </w:rPr>
        <w:t xml:space="preserve">` </w:t>
      </w:r>
      <w:r w:rsidRPr="005B7FF9">
        <w:rPr>
          <w:rFonts w:ascii="GHEA Grapalat" w:hAnsi="GHEA Grapalat"/>
          <w:lang w:val="it-IT"/>
        </w:rPr>
        <w:t>7191</w:t>
      </w:r>
      <w:r w:rsidRPr="00BF6A1C">
        <w:rPr>
          <w:rFonts w:ascii="GHEA Grapalat" w:hAnsi="GHEA Grapalat"/>
          <w:lang w:val="it-IT"/>
        </w:rPr>
        <w:t>-</w:t>
      </w:r>
      <w:r w:rsidRPr="00BF6A1C">
        <w:rPr>
          <w:rFonts w:ascii="GHEA Grapalat" w:hAnsi="GHEA Grapalat" w:cs="Sylfaen"/>
        </w:rPr>
        <w:t>ը</w:t>
      </w:r>
      <w:r w:rsidRPr="00BF6A1C">
        <w:rPr>
          <w:rFonts w:ascii="GHEA Grapalat" w:hAnsi="GHEA Grapalat"/>
          <w:lang w:val="it-IT"/>
        </w:rPr>
        <w:t xml:space="preserve">` </w:t>
      </w:r>
      <w:r w:rsidRPr="00BF6A1C">
        <w:rPr>
          <w:rFonts w:ascii="GHEA Grapalat" w:hAnsi="GHEA Grapalat" w:cs="Sylfaen"/>
        </w:rPr>
        <w:t>անվճար</w:t>
      </w:r>
      <w:r w:rsidRPr="00BF6A1C">
        <w:rPr>
          <w:rFonts w:ascii="GHEA Grapalat" w:hAnsi="GHEA Grapalat"/>
          <w:lang w:val="it-IT"/>
        </w:rPr>
        <w:t xml:space="preserve"> </w:t>
      </w:r>
      <w:r w:rsidRPr="00F50AC4">
        <w:rPr>
          <w:rFonts w:ascii="GHEA Grapalat" w:hAnsi="GHEA Grapalat" w:cs="Sylfaen"/>
        </w:rPr>
        <w:t>հիմունքներով</w:t>
      </w:r>
      <w:r w:rsidRPr="00F50AC4">
        <w:rPr>
          <w:rFonts w:ascii="GHEA Grapalat" w:hAnsi="GHEA Grapalat"/>
          <w:lang w:val="it-IT"/>
        </w:rPr>
        <w:t xml:space="preserve">): </w:t>
      </w:r>
      <w:r w:rsidRPr="00F50AC4">
        <w:rPr>
          <w:rFonts w:ascii="GHEA Grapalat" w:hAnsi="GHEA Grapalat" w:cs="Sylfaen"/>
        </w:rPr>
        <w:t>Բոլոր</w:t>
      </w:r>
      <w:r w:rsidRPr="00F50AC4">
        <w:rPr>
          <w:rFonts w:ascii="GHEA Grapalat" w:hAnsi="GHEA Grapalat"/>
          <w:lang w:val="it-IT"/>
        </w:rPr>
        <w:t xml:space="preserve"> 25 </w:t>
      </w:r>
      <w:r w:rsidRPr="00F50AC4">
        <w:rPr>
          <w:rFonts w:ascii="GHEA Grapalat" w:hAnsi="GHEA Grapalat" w:cs="Sylfaen"/>
        </w:rPr>
        <w:t>արհեստագործական</w:t>
      </w:r>
      <w:r w:rsidRPr="00F50AC4">
        <w:rPr>
          <w:rFonts w:ascii="GHEA Grapalat" w:hAnsi="GHEA Grapalat"/>
          <w:lang w:val="it-IT"/>
        </w:rPr>
        <w:t xml:space="preserve"> </w:t>
      </w:r>
      <w:r w:rsidRPr="00F50AC4">
        <w:rPr>
          <w:rFonts w:ascii="GHEA Grapalat" w:hAnsi="GHEA Grapalat" w:cs="Sylfaen"/>
        </w:rPr>
        <w:t>պետական</w:t>
      </w:r>
      <w:r w:rsidRPr="00F50AC4">
        <w:rPr>
          <w:rFonts w:ascii="GHEA Grapalat" w:hAnsi="GHEA Grapalat"/>
          <w:lang w:val="it-IT"/>
        </w:rPr>
        <w:t xml:space="preserve"> </w:t>
      </w:r>
      <w:r w:rsidRPr="00F50AC4">
        <w:rPr>
          <w:rFonts w:ascii="GHEA Grapalat" w:hAnsi="GHEA Grapalat" w:cs="Sylfaen"/>
        </w:rPr>
        <w:t>ուսումնարանները</w:t>
      </w:r>
      <w:r w:rsidRPr="00F50AC4">
        <w:rPr>
          <w:rFonts w:ascii="GHEA Grapalat" w:hAnsi="GHEA Grapalat"/>
          <w:lang w:val="it-IT"/>
        </w:rPr>
        <w:t xml:space="preserve"> </w:t>
      </w:r>
      <w:r w:rsidRPr="00F50AC4">
        <w:rPr>
          <w:rFonts w:ascii="GHEA Grapalat" w:hAnsi="GHEA Grapalat" w:cs="Sylfaen"/>
        </w:rPr>
        <w:t>գործում</w:t>
      </w:r>
      <w:r w:rsidRPr="00F50AC4">
        <w:rPr>
          <w:rFonts w:ascii="GHEA Grapalat" w:hAnsi="GHEA Grapalat"/>
          <w:lang w:val="it-IT"/>
        </w:rPr>
        <w:t xml:space="preserve"> </w:t>
      </w:r>
      <w:r w:rsidRPr="00F50AC4">
        <w:rPr>
          <w:rFonts w:ascii="GHEA Grapalat" w:hAnsi="GHEA Grapalat" w:cs="Sylfaen"/>
        </w:rPr>
        <w:t>են</w:t>
      </w:r>
      <w:r w:rsidRPr="00F50AC4">
        <w:rPr>
          <w:rFonts w:ascii="GHEA Grapalat" w:hAnsi="GHEA Grapalat"/>
          <w:lang w:val="it-IT"/>
        </w:rPr>
        <w:t xml:space="preserve"> </w:t>
      </w:r>
      <w:r w:rsidRPr="00F50AC4">
        <w:rPr>
          <w:rFonts w:ascii="GHEA Grapalat" w:hAnsi="GHEA Grapalat" w:cs="Sylfaen"/>
        </w:rPr>
        <w:t>ՀՀ</w:t>
      </w:r>
      <w:r w:rsidRPr="00F50AC4">
        <w:rPr>
          <w:rFonts w:ascii="GHEA Grapalat" w:hAnsi="GHEA Grapalat"/>
          <w:lang w:val="it-IT"/>
        </w:rPr>
        <w:t xml:space="preserve"> </w:t>
      </w:r>
      <w:r w:rsidRPr="00F50AC4">
        <w:rPr>
          <w:rFonts w:ascii="GHEA Grapalat" w:hAnsi="GHEA Grapalat" w:cs="Sylfaen"/>
        </w:rPr>
        <w:t>կրթության</w:t>
      </w:r>
      <w:r w:rsidRPr="00F50AC4">
        <w:rPr>
          <w:rFonts w:ascii="GHEA Grapalat" w:hAnsi="GHEA Grapalat"/>
          <w:lang w:val="it-IT"/>
        </w:rPr>
        <w:t xml:space="preserve"> </w:t>
      </w:r>
      <w:r w:rsidRPr="00F50AC4">
        <w:rPr>
          <w:rFonts w:ascii="GHEA Grapalat" w:hAnsi="GHEA Grapalat" w:cs="Sylfaen"/>
        </w:rPr>
        <w:t>և</w:t>
      </w:r>
      <w:r w:rsidRPr="00F50AC4">
        <w:rPr>
          <w:rFonts w:ascii="GHEA Grapalat" w:hAnsi="GHEA Grapalat"/>
          <w:lang w:val="it-IT"/>
        </w:rPr>
        <w:t xml:space="preserve"> </w:t>
      </w:r>
      <w:r w:rsidRPr="00F50AC4">
        <w:rPr>
          <w:rFonts w:ascii="GHEA Grapalat" w:hAnsi="GHEA Grapalat" w:cs="Sylfaen"/>
        </w:rPr>
        <w:t>գիտության</w:t>
      </w:r>
      <w:r w:rsidRPr="00F50AC4">
        <w:rPr>
          <w:rFonts w:ascii="GHEA Grapalat" w:hAnsi="GHEA Grapalat"/>
          <w:lang w:val="it-IT"/>
        </w:rPr>
        <w:t xml:space="preserve"> </w:t>
      </w:r>
      <w:r w:rsidRPr="00F50AC4">
        <w:rPr>
          <w:rFonts w:ascii="GHEA Grapalat" w:hAnsi="GHEA Grapalat" w:cs="Sylfaen"/>
        </w:rPr>
        <w:t>նախարարության</w:t>
      </w:r>
      <w:r w:rsidRPr="00F50AC4">
        <w:rPr>
          <w:rFonts w:ascii="GHEA Grapalat" w:hAnsi="GHEA Grapalat"/>
          <w:lang w:val="it-IT"/>
        </w:rPr>
        <w:t xml:space="preserve"> </w:t>
      </w:r>
      <w:r w:rsidRPr="00F50AC4">
        <w:rPr>
          <w:rFonts w:ascii="GHEA Grapalat" w:hAnsi="GHEA Grapalat" w:cs="Sylfaen"/>
        </w:rPr>
        <w:t>ենթակայությամբ</w:t>
      </w:r>
      <w:r w:rsidRPr="00F50AC4">
        <w:rPr>
          <w:rFonts w:ascii="GHEA Grapalat" w:hAnsi="GHEA Grapalat" w:cs="Sylfaen"/>
          <w:lang w:val="it-IT"/>
        </w:rPr>
        <w:t xml:space="preserve"> </w:t>
      </w:r>
      <w:r w:rsidRPr="00F50AC4">
        <w:rPr>
          <w:rFonts w:ascii="GHEA Grapalat" w:hAnsi="GHEA Grapalat" w:cs="Sylfaen"/>
        </w:rPr>
        <w:t>և</w:t>
      </w:r>
      <w:r w:rsidRPr="00F50AC4">
        <w:rPr>
          <w:rFonts w:ascii="GHEA Grapalat" w:hAnsi="GHEA Grapalat"/>
          <w:lang w:val="it-IT"/>
        </w:rPr>
        <w:t xml:space="preserve"> դրանցում </w:t>
      </w:r>
      <w:r w:rsidRPr="00F50AC4">
        <w:rPr>
          <w:rFonts w:ascii="GHEA Grapalat" w:hAnsi="GHEA Grapalat" w:cs="Sylfaen"/>
        </w:rPr>
        <w:t>աշխատում</w:t>
      </w:r>
      <w:r w:rsidRPr="00F50AC4">
        <w:rPr>
          <w:rFonts w:ascii="GHEA Grapalat" w:hAnsi="GHEA Grapalat"/>
          <w:lang w:val="it-IT"/>
        </w:rPr>
        <w:t xml:space="preserve"> </w:t>
      </w:r>
      <w:r w:rsidRPr="00F50AC4">
        <w:rPr>
          <w:rFonts w:ascii="GHEA Grapalat" w:hAnsi="GHEA Grapalat" w:cs="Sylfaen"/>
        </w:rPr>
        <w:t>են</w:t>
      </w:r>
      <w:r w:rsidRPr="00F50AC4">
        <w:rPr>
          <w:rFonts w:ascii="GHEA Grapalat" w:hAnsi="GHEA Grapalat"/>
          <w:lang w:val="it-IT"/>
        </w:rPr>
        <w:t xml:space="preserve"> </w:t>
      </w:r>
      <w:r w:rsidRPr="00F50AC4">
        <w:rPr>
          <w:rFonts w:ascii="GHEA Grapalat" w:hAnsi="GHEA Grapalat" w:cs="Sylfaen"/>
        </w:rPr>
        <w:t>շուրջ</w:t>
      </w:r>
      <w:r w:rsidRPr="00F50AC4">
        <w:rPr>
          <w:rFonts w:ascii="GHEA Grapalat" w:hAnsi="GHEA Grapalat"/>
          <w:lang w:val="it-IT"/>
        </w:rPr>
        <w:t xml:space="preserve"> 870 </w:t>
      </w:r>
      <w:r w:rsidRPr="00F50AC4">
        <w:rPr>
          <w:rFonts w:ascii="GHEA Grapalat" w:hAnsi="GHEA Grapalat" w:cs="Sylfaen"/>
        </w:rPr>
        <w:t>դասախոսներ</w:t>
      </w:r>
      <w:r w:rsidRPr="00F50AC4">
        <w:rPr>
          <w:rFonts w:ascii="GHEA Grapalat" w:hAnsi="GHEA Grapalat"/>
          <w:lang w:val="it-IT"/>
        </w:rPr>
        <w:t xml:space="preserve"> </w:t>
      </w:r>
      <w:r w:rsidRPr="00F50AC4">
        <w:rPr>
          <w:rFonts w:ascii="GHEA Grapalat" w:hAnsi="GHEA Grapalat" w:cs="Sylfaen"/>
        </w:rPr>
        <w:t>ու</w:t>
      </w:r>
      <w:r w:rsidRPr="00F50AC4">
        <w:rPr>
          <w:rFonts w:ascii="GHEA Grapalat" w:hAnsi="GHEA Grapalat"/>
          <w:lang w:val="it-IT"/>
        </w:rPr>
        <w:t xml:space="preserve"> </w:t>
      </w:r>
      <w:r w:rsidRPr="00F50AC4">
        <w:rPr>
          <w:rFonts w:ascii="GHEA Grapalat" w:hAnsi="GHEA Grapalat" w:cs="Sylfaen"/>
        </w:rPr>
        <w:t>արտադրական</w:t>
      </w:r>
      <w:r w:rsidRPr="00F50AC4">
        <w:rPr>
          <w:rFonts w:ascii="GHEA Grapalat" w:hAnsi="GHEA Grapalat"/>
          <w:lang w:val="it-IT"/>
        </w:rPr>
        <w:t xml:space="preserve"> </w:t>
      </w:r>
      <w:r w:rsidRPr="00F50AC4">
        <w:rPr>
          <w:rFonts w:ascii="GHEA Grapalat" w:hAnsi="GHEA Grapalat" w:cs="Sylfaen"/>
        </w:rPr>
        <w:t>ուսուցման</w:t>
      </w:r>
      <w:r w:rsidRPr="00F50AC4">
        <w:rPr>
          <w:rFonts w:ascii="GHEA Grapalat" w:hAnsi="GHEA Grapalat"/>
          <w:lang w:val="it-IT"/>
        </w:rPr>
        <w:t xml:space="preserve"> </w:t>
      </w:r>
      <w:r w:rsidRPr="00F50AC4">
        <w:rPr>
          <w:rFonts w:ascii="GHEA Grapalat" w:hAnsi="GHEA Grapalat" w:cs="Sylfaen"/>
        </w:rPr>
        <w:t>վարպետներ</w:t>
      </w:r>
      <w:r w:rsidRPr="00F50AC4">
        <w:rPr>
          <w:rFonts w:ascii="GHEA Grapalat" w:hAnsi="GHEA Grapalat"/>
          <w:lang w:val="it-IT"/>
        </w:rPr>
        <w:t>:</w:t>
      </w:r>
      <w:r>
        <w:rPr>
          <w:rFonts w:ascii="GHEA Grapalat" w:hAnsi="GHEA Grapalat"/>
          <w:lang w:val="it-IT"/>
        </w:rPr>
        <w:t xml:space="preserve"> Ն</w:t>
      </w:r>
      <w:r w:rsidRPr="00F50AC4">
        <w:rPr>
          <w:rFonts w:ascii="GHEA Grapalat" w:hAnsi="GHEA Grapalat" w:cs="Sylfaen"/>
        </w:rPr>
        <w:t>ախնական</w:t>
      </w:r>
      <w:r w:rsidRPr="00F50AC4">
        <w:rPr>
          <w:rFonts w:ascii="GHEA Grapalat" w:hAnsi="GHEA Grapalat"/>
          <w:lang w:val="it-IT"/>
        </w:rPr>
        <w:t xml:space="preserve"> </w:t>
      </w:r>
      <w:r w:rsidRPr="00F50AC4">
        <w:rPr>
          <w:rFonts w:ascii="GHEA Grapalat" w:hAnsi="GHEA Grapalat" w:cs="Sylfaen"/>
        </w:rPr>
        <w:t>մասնագիտական</w:t>
      </w:r>
      <w:r w:rsidRPr="00F50AC4">
        <w:rPr>
          <w:rFonts w:ascii="GHEA Grapalat" w:hAnsi="GHEA Grapalat"/>
          <w:lang w:val="it-IT"/>
        </w:rPr>
        <w:t xml:space="preserve"> (</w:t>
      </w:r>
      <w:r w:rsidRPr="00F50AC4">
        <w:rPr>
          <w:rFonts w:ascii="GHEA Grapalat" w:hAnsi="GHEA Grapalat" w:cs="Sylfaen"/>
        </w:rPr>
        <w:t>արհեստագործական</w:t>
      </w:r>
      <w:r w:rsidRPr="00BF6A1C">
        <w:rPr>
          <w:rFonts w:ascii="GHEA Grapalat" w:hAnsi="GHEA Grapalat"/>
          <w:lang w:val="it-IT"/>
        </w:rPr>
        <w:t xml:space="preserve">) </w:t>
      </w:r>
      <w:r w:rsidRPr="00BF6A1C">
        <w:rPr>
          <w:rFonts w:ascii="GHEA Grapalat" w:hAnsi="GHEA Grapalat" w:cs="Sylfaen"/>
        </w:rPr>
        <w:t>ուսումնական</w:t>
      </w:r>
      <w:r w:rsidRPr="00BF6A1C">
        <w:rPr>
          <w:rFonts w:ascii="GHEA Grapalat" w:hAnsi="GHEA Grapalat"/>
          <w:lang w:val="it-IT"/>
        </w:rPr>
        <w:t xml:space="preserve"> </w:t>
      </w:r>
      <w:r w:rsidRPr="00BF6A1C">
        <w:rPr>
          <w:rFonts w:ascii="GHEA Grapalat" w:hAnsi="GHEA Grapalat" w:cs="Sylfaen"/>
        </w:rPr>
        <w:t>ծրագիր</w:t>
      </w:r>
      <w:r w:rsidRPr="00BF6A1C">
        <w:rPr>
          <w:rFonts w:ascii="GHEA Grapalat" w:hAnsi="GHEA Grapalat"/>
          <w:lang w:val="it-IT"/>
        </w:rPr>
        <w:t xml:space="preserve"> </w:t>
      </w:r>
      <w:r w:rsidRPr="00BF6A1C">
        <w:rPr>
          <w:rFonts w:ascii="GHEA Grapalat" w:hAnsi="GHEA Grapalat" w:cs="Sylfaen"/>
        </w:rPr>
        <w:t>իրականացվում</w:t>
      </w:r>
      <w:r w:rsidRPr="00BF6A1C">
        <w:rPr>
          <w:rFonts w:ascii="GHEA Grapalat" w:hAnsi="GHEA Grapalat"/>
          <w:lang w:val="it-IT"/>
        </w:rPr>
        <w:t xml:space="preserve"> </w:t>
      </w:r>
      <w:r w:rsidRPr="00BF6A1C">
        <w:rPr>
          <w:rFonts w:ascii="GHEA Grapalat" w:hAnsi="GHEA Grapalat" w:cs="Sylfaen"/>
        </w:rPr>
        <w:t>է</w:t>
      </w:r>
      <w:r w:rsidRPr="007552C2">
        <w:rPr>
          <w:rFonts w:ascii="GHEA Grapalat" w:hAnsi="GHEA Grapalat" w:cs="Sylfaen"/>
          <w:lang w:val="it-IT"/>
        </w:rPr>
        <w:t xml:space="preserve"> </w:t>
      </w:r>
      <w:r>
        <w:rPr>
          <w:rFonts w:ascii="GHEA Grapalat" w:hAnsi="GHEA Grapalat" w:cs="Sylfaen"/>
        </w:rPr>
        <w:t>նաև</w:t>
      </w:r>
      <w:r w:rsidRPr="00BF6A1C">
        <w:rPr>
          <w:rFonts w:ascii="GHEA Grapalat" w:hAnsi="GHEA Grapalat"/>
          <w:lang w:val="it-IT"/>
        </w:rPr>
        <w:t xml:space="preserve"> «</w:t>
      </w:r>
      <w:r w:rsidRPr="00BF6A1C">
        <w:rPr>
          <w:rFonts w:ascii="GHEA Grapalat" w:hAnsi="GHEA Grapalat" w:cs="Sylfaen"/>
        </w:rPr>
        <w:t>ՀՀ</w:t>
      </w:r>
      <w:r w:rsidRPr="00BF6A1C">
        <w:rPr>
          <w:rFonts w:ascii="GHEA Grapalat" w:hAnsi="GHEA Grapalat"/>
          <w:lang w:val="it-IT"/>
        </w:rPr>
        <w:t xml:space="preserve"> </w:t>
      </w:r>
      <w:r w:rsidRPr="00BF6A1C">
        <w:rPr>
          <w:rFonts w:ascii="GHEA Grapalat" w:hAnsi="GHEA Grapalat" w:cs="Sylfaen"/>
        </w:rPr>
        <w:t>Ոստիկանության</w:t>
      </w:r>
      <w:r w:rsidRPr="00BF6A1C">
        <w:rPr>
          <w:rFonts w:ascii="GHEA Grapalat" w:hAnsi="GHEA Grapalat"/>
          <w:lang w:val="it-IT"/>
        </w:rPr>
        <w:t xml:space="preserve"> </w:t>
      </w:r>
      <w:r w:rsidRPr="00BF6A1C">
        <w:rPr>
          <w:rFonts w:ascii="GHEA Grapalat" w:hAnsi="GHEA Grapalat" w:cs="Sylfaen"/>
        </w:rPr>
        <w:t>կրթահամալիր</w:t>
      </w:r>
      <w:r w:rsidRPr="00BF6A1C">
        <w:rPr>
          <w:rFonts w:ascii="GHEA Grapalat" w:hAnsi="GHEA Grapalat"/>
          <w:lang w:val="it-IT"/>
        </w:rPr>
        <w:t xml:space="preserve">» </w:t>
      </w:r>
      <w:r w:rsidRPr="00BF6A1C">
        <w:rPr>
          <w:rFonts w:ascii="GHEA Grapalat" w:hAnsi="GHEA Grapalat" w:cs="Sylfaen"/>
        </w:rPr>
        <w:t>ՊՈԱԿ</w:t>
      </w:r>
      <w:r w:rsidRPr="00BF6A1C">
        <w:rPr>
          <w:rFonts w:ascii="GHEA Grapalat" w:hAnsi="GHEA Grapalat"/>
          <w:lang w:val="it-IT"/>
        </w:rPr>
        <w:t>-</w:t>
      </w:r>
      <w:r w:rsidRPr="00BF6A1C">
        <w:rPr>
          <w:rFonts w:ascii="GHEA Grapalat" w:hAnsi="GHEA Grapalat" w:cs="Sylfaen"/>
        </w:rPr>
        <w:t>ում</w:t>
      </w:r>
      <w:r w:rsidRPr="00BF6A1C">
        <w:rPr>
          <w:rFonts w:ascii="GHEA Grapalat" w:hAnsi="GHEA Grapalat"/>
          <w:lang w:val="it-IT"/>
        </w:rPr>
        <w:t>:</w:t>
      </w:r>
    </w:p>
    <w:p w:rsidR="00D00BCD" w:rsidRDefault="00D00BCD" w:rsidP="00873C82">
      <w:pPr>
        <w:spacing w:after="0" w:line="360" w:lineRule="auto"/>
        <w:ind w:left="360"/>
        <w:jc w:val="both"/>
        <w:rPr>
          <w:rFonts w:ascii="Sylfaen" w:hAnsi="Sylfaen"/>
          <w:sz w:val="24"/>
          <w:szCs w:val="24"/>
          <w:lang w:val="af-ZA"/>
        </w:rPr>
      </w:pPr>
    </w:p>
    <w:p w:rsidR="00D00BCD" w:rsidRPr="00873C82" w:rsidRDefault="00D00BCD" w:rsidP="00D4460B">
      <w:pPr>
        <w:spacing w:after="0" w:line="360" w:lineRule="auto"/>
        <w:jc w:val="both"/>
        <w:rPr>
          <w:rFonts w:ascii="Sylfaen" w:hAnsi="Sylfaen"/>
          <w:sz w:val="24"/>
          <w:szCs w:val="24"/>
          <w:lang w:val="af-ZA"/>
        </w:rPr>
      </w:pPr>
      <w:r>
        <w:rPr>
          <w:noProof/>
          <w:lang w:val="en-US"/>
        </w:rPr>
        <w:pict>
          <v:shape id="_x0000_s1028" type="#_x0000_t75" style="position:absolute;left:0;text-align:left;margin-left:-6.6pt;margin-top:81.05pt;width:450.9pt;height:326.25pt;z-index:251661312;visibility:visible">
            <v:imagedata r:id="rId9" o:title=""/>
            <w10:wrap type="square"/>
          </v:shape>
        </w:pict>
      </w:r>
      <w:r>
        <w:rPr>
          <w:rFonts w:ascii="Sylfaen" w:hAnsi="Sylfaen"/>
          <w:sz w:val="24"/>
          <w:szCs w:val="24"/>
        </w:rPr>
        <w:t>Ն</w:t>
      </w:r>
      <w:r w:rsidRPr="00EF4FC7">
        <w:rPr>
          <w:rFonts w:ascii="Sylfaen" w:hAnsi="Sylfaen"/>
          <w:sz w:val="24"/>
          <w:szCs w:val="24"/>
          <w:lang w:val="en-US"/>
        </w:rPr>
        <w:t>ախնական</w:t>
      </w:r>
      <w:r w:rsidRPr="00EF4FC7">
        <w:rPr>
          <w:rFonts w:ascii="Sylfaen" w:hAnsi="Sylfaen"/>
          <w:sz w:val="24"/>
          <w:szCs w:val="24"/>
          <w:lang w:val="af-ZA"/>
        </w:rPr>
        <w:t xml:space="preserve"> </w:t>
      </w:r>
      <w:r w:rsidRPr="00EF4FC7">
        <w:rPr>
          <w:rFonts w:ascii="Sylfaen" w:hAnsi="Sylfaen"/>
          <w:sz w:val="24"/>
          <w:szCs w:val="24"/>
          <w:lang w:val="en-US"/>
        </w:rPr>
        <w:t>մասնագիտական</w:t>
      </w:r>
      <w:r w:rsidRPr="00EF4FC7">
        <w:rPr>
          <w:rFonts w:ascii="Sylfaen" w:hAnsi="Sylfaen"/>
          <w:sz w:val="24"/>
          <w:szCs w:val="24"/>
          <w:lang w:val="af-ZA"/>
        </w:rPr>
        <w:t xml:space="preserve"> (</w:t>
      </w:r>
      <w:r w:rsidRPr="00EF4FC7">
        <w:rPr>
          <w:rFonts w:ascii="Sylfaen" w:hAnsi="Sylfaen"/>
          <w:sz w:val="24"/>
          <w:szCs w:val="24"/>
          <w:lang w:val="en-US"/>
        </w:rPr>
        <w:t>արհեստագործական</w:t>
      </w:r>
      <w:r w:rsidRPr="00EF4FC7">
        <w:rPr>
          <w:rFonts w:ascii="Sylfaen" w:hAnsi="Sylfaen"/>
          <w:sz w:val="24"/>
          <w:szCs w:val="24"/>
          <w:lang w:val="af-ZA"/>
        </w:rPr>
        <w:t>)</w:t>
      </w:r>
      <w:r w:rsidRPr="00873C82">
        <w:rPr>
          <w:rFonts w:ascii="Sylfaen" w:hAnsi="Sylfaen"/>
          <w:sz w:val="24"/>
          <w:szCs w:val="24"/>
          <w:lang w:val="af-ZA"/>
        </w:rPr>
        <w:t xml:space="preserve"> </w:t>
      </w:r>
      <w:r>
        <w:rPr>
          <w:rFonts w:ascii="Sylfaen" w:hAnsi="Sylfaen"/>
          <w:sz w:val="24"/>
          <w:szCs w:val="24"/>
        </w:rPr>
        <w:t>և</w:t>
      </w:r>
      <w:r w:rsidRPr="00873C82">
        <w:rPr>
          <w:rFonts w:ascii="Sylfaen" w:hAnsi="Sylfaen"/>
          <w:sz w:val="24"/>
          <w:szCs w:val="24"/>
          <w:lang w:val="af-ZA"/>
        </w:rPr>
        <w:t xml:space="preserve"> </w:t>
      </w:r>
      <w:r>
        <w:rPr>
          <w:rFonts w:ascii="Sylfaen" w:hAnsi="Sylfaen"/>
          <w:sz w:val="24"/>
          <w:szCs w:val="24"/>
        </w:rPr>
        <w:t>միջին</w:t>
      </w:r>
      <w:r w:rsidRPr="00873C82">
        <w:rPr>
          <w:rFonts w:ascii="Sylfaen" w:hAnsi="Sylfaen"/>
          <w:sz w:val="24"/>
          <w:szCs w:val="24"/>
          <w:lang w:val="af-ZA"/>
        </w:rPr>
        <w:t xml:space="preserve"> </w:t>
      </w:r>
      <w:r>
        <w:rPr>
          <w:rFonts w:ascii="Sylfaen" w:hAnsi="Sylfaen"/>
          <w:sz w:val="24"/>
          <w:szCs w:val="24"/>
        </w:rPr>
        <w:t>մասնագիտական</w:t>
      </w:r>
      <w:r w:rsidRPr="00873C82">
        <w:rPr>
          <w:rFonts w:ascii="Sylfaen" w:hAnsi="Sylfaen"/>
          <w:sz w:val="24"/>
          <w:szCs w:val="24"/>
          <w:lang w:val="af-ZA"/>
        </w:rPr>
        <w:t xml:space="preserve"> </w:t>
      </w:r>
      <w:r>
        <w:rPr>
          <w:rFonts w:ascii="Sylfaen" w:hAnsi="Sylfaen"/>
          <w:sz w:val="24"/>
          <w:szCs w:val="24"/>
        </w:rPr>
        <w:t>կրթական</w:t>
      </w:r>
      <w:r w:rsidRPr="00873C82">
        <w:rPr>
          <w:rFonts w:ascii="Sylfaen" w:hAnsi="Sylfaen"/>
          <w:sz w:val="24"/>
          <w:szCs w:val="24"/>
          <w:lang w:val="af-ZA"/>
        </w:rPr>
        <w:t xml:space="preserve"> </w:t>
      </w:r>
      <w:r>
        <w:rPr>
          <w:rFonts w:ascii="Sylfaen" w:hAnsi="Sylfaen"/>
          <w:sz w:val="24"/>
          <w:szCs w:val="24"/>
        </w:rPr>
        <w:t>ծրագրեր</w:t>
      </w:r>
      <w:r w:rsidRPr="00873C82">
        <w:rPr>
          <w:rFonts w:ascii="Sylfaen" w:hAnsi="Sylfaen"/>
          <w:sz w:val="24"/>
          <w:szCs w:val="24"/>
          <w:lang w:val="af-ZA"/>
        </w:rPr>
        <w:t xml:space="preserve"> </w:t>
      </w:r>
      <w:r>
        <w:rPr>
          <w:rFonts w:ascii="Sylfaen" w:hAnsi="Sylfaen"/>
          <w:sz w:val="24"/>
          <w:szCs w:val="24"/>
        </w:rPr>
        <w:t>իրականացնում</w:t>
      </w:r>
      <w:r w:rsidRPr="00873C82">
        <w:rPr>
          <w:rFonts w:ascii="Sylfaen" w:hAnsi="Sylfaen"/>
          <w:sz w:val="24"/>
          <w:szCs w:val="24"/>
          <w:lang w:val="af-ZA"/>
        </w:rPr>
        <w:t xml:space="preserve"> </w:t>
      </w:r>
      <w:r>
        <w:rPr>
          <w:rFonts w:ascii="Sylfaen" w:hAnsi="Sylfaen"/>
          <w:sz w:val="24"/>
          <w:szCs w:val="24"/>
        </w:rPr>
        <w:t>են</w:t>
      </w:r>
      <w:r w:rsidRPr="00873C82">
        <w:rPr>
          <w:rFonts w:ascii="Sylfaen" w:hAnsi="Sylfaen"/>
          <w:sz w:val="24"/>
          <w:szCs w:val="24"/>
          <w:lang w:val="af-ZA"/>
        </w:rPr>
        <w:t xml:space="preserve"> </w:t>
      </w:r>
      <w:r>
        <w:rPr>
          <w:rFonts w:ascii="Sylfaen" w:hAnsi="Sylfaen"/>
          <w:sz w:val="24"/>
          <w:szCs w:val="24"/>
        </w:rPr>
        <w:t>թվով</w:t>
      </w:r>
      <w:r>
        <w:rPr>
          <w:rFonts w:ascii="Sylfaen" w:hAnsi="Sylfaen"/>
          <w:sz w:val="24"/>
          <w:szCs w:val="24"/>
          <w:lang w:val="af-ZA"/>
        </w:rPr>
        <w:t xml:space="preserve"> </w:t>
      </w:r>
      <w:r w:rsidRPr="0063140F">
        <w:rPr>
          <w:rFonts w:ascii="Sylfaen" w:hAnsi="Sylfaen"/>
          <w:sz w:val="24"/>
          <w:szCs w:val="24"/>
          <w:lang w:val="af-ZA"/>
        </w:rPr>
        <w:t>102</w:t>
      </w:r>
      <w:r w:rsidRPr="00873C82">
        <w:rPr>
          <w:rFonts w:ascii="Sylfaen" w:hAnsi="Sylfaen"/>
          <w:sz w:val="24"/>
          <w:szCs w:val="24"/>
          <w:lang w:val="af-ZA"/>
        </w:rPr>
        <w:t xml:space="preserve"> </w:t>
      </w:r>
      <w:r>
        <w:rPr>
          <w:rFonts w:ascii="Sylfaen" w:hAnsi="Sylfaen"/>
          <w:sz w:val="24"/>
          <w:szCs w:val="24"/>
        </w:rPr>
        <w:t>ուսումնարաններ</w:t>
      </w:r>
      <w:r w:rsidRPr="00873C82">
        <w:rPr>
          <w:rFonts w:ascii="Sylfaen" w:hAnsi="Sylfaen"/>
          <w:sz w:val="24"/>
          <w:szCs w:val="24"/>
          <w:lang w:val="af-ZA"/>
        </w:rPr>
        <w:t xml:space="preserve">, </w:t>
      </w:r>
      <w:r>
        <w:rPr>
          <w:rFonts w:ascii="Sylfaen" w:hAnsi="Sylfaen"/>
          <w:sz w:val="24"/>
          <w:szCs w:val="24"/>
        </w:rPr>
        <w:t>քոլեջներ</w:t>
      </w:r>
      <w:r w:rsidRPr="00873C82">
        <w:rPr>
          <w:rFonts w:ascii="Sylfaen" w:hAnsi="Sylfaen"/>
          <w:sz w:val="24"/>
          <w:szCs w:val="24"/>
          <w:lang w:val="af-ZA"/>
        </w:rPr>
        <w:t xml:space="preserve">, </w:t>
      </w:r>
      <w:r>
        <w:rPr>
          <w:rFonts w:ascii="Sylfaen" w:hAnsi="Sylfaen"/>
          <w:sz w:val="24"/>
          <w:szCs w:val="24"/>
        </w:rPr>
        <w:t>կրթահամալիրներ</w:t>
      </w:r>
      <w:r w:rsidRPr="00873C82">
        <w:rPr>
          <w:rFonts w:ascii="Sylfaen" w:hAnsi="Sylfaen"/>
          <w:sz w:val="24"/>
          <w:szCs w:val="24"/>
          <w:lang w:val="af-ZA"/>
        </w:rPr>
        <w:t xml:space="preserve">, </w:t>
      </w:r>
      <w:r>
        <w:rPr>
          <w:rFonts w:ascii="Sylfaen" w:hAnsi="Sylfaen"/>
          <w:sz w:val="24"/>
          <w:szCs w:val="24"/>
        </w:rPr>
        <w:t>հիմնադրամներ</w:t>
      </w:r>
      <w:r w:rsidRPr="00873C82">
        <w:rPr>
          <w:rFonts w:ascii="Sylfaen" w:hAnsi="Sylfaen"/>
          <w:sz w:val="24"/>
          <w:szCs w:val="24"/>
          <w:lang w:val="af-ZA"/>
        </w:rPr>
        <w:t xml:space="preserve"> </w:t>
      </w:r>
      <w:r>
        <w:rPr>
          <w:rFonts w:ascii="Sylfaen" w:hAnsi="Sylfaen"/>
          <w:sz w:val="24"/>
          <w:szCs w:val="24"/>
        </w:rPr>
        <w:t>և</w:t>
      </w:r>
      <w:r w:rsidRPr="00873C82">
        <w:rPr>
          <w:rFonts w:ascii="Sylfaen" w:hAnsi="Sylfaen"/>
          <w:sz w:val="24"/>
          <w:szCs w:val="24"/>
          <w:lang w:val="af-ZA"/>
        </w:rPr>
        <w:t xml:space="preserve"> </w:t>
      </w:r>
      <w:r>
        <w:rPr>
          <w:rFonts w:ascii="Sylfaen" w:hAnsi="Sylfaen"/>
          <w:sz w:val="24"/>
          <w:szCs w:val="24"/>
        </w:rPr>
        <w:t>բուհեր</w:t>
      </w:r>
      <w:r w:rsidRPr="00873C82">
        <w:rPr>
          <w:rFonts w:ascii="Sylfaen" w:hAnsi="Sylfaen"/>
          <w:sz w:val="24"/>
          <w:szCs w:val="24"/>
          <w:lang w:val="af-ZA"/>
        </w:rPr>
        <w:t>:</w:t>
      </w:r>
    </w:p>
    <w:p w:rsidR="00D00BCD" w:rsidRPr="00890214" w:rsidRDefault="00D00BCD" w:rsidP="00D4460B">
      <w:pPr>
        <w:spacing w:after="0" w:line="360" w:lineRule="auto"/>
        <w:jc w:val="both"/>
        <w:rPr>
          <w:rFonts w:ascii="Sylfaen" w:hAnsi="Sylfaen"/>
          <w:sz w:val="24"/>
          <w:szCs w:val="24"/>
          <w:lang w:val="af-ZA"/>
        </w:rPr>
      </w:pPr>
    </w:p>
    <w:p w:rsidR="00D00BCD" w:rsidRPr="00890214" w:rsidRDefault="00D00BCD" w:rsidP="00D4460B">
      <w:pPr>
        <w:spacing w:after="0" w:line="360" w:lineRule="auto"/>
        <w:jc w:val="both"/>
        <w:rPr>
          <w:rFonts w:ascii="Sylfaen" w:hAnsi="Sylfaen"/>
          <w:sz w:val="24"/>
          <w:szCs w:val="24"/>
          <w:lang w:val="af-ZA"/>
        </w:rPr>
      </w:pPr>
    </w:p>
    <w:p w:rsidR="00D00BCD" w:rsidRDefault="00D00BCD" w:rsidP="00D4460B">
      <w:pPr>
        <w:spacing w:after="0" w:line="360" w:lineRule="auto"/>
        <w:jc w:val="both"/>
        <w:rPr>
          <w:rFonts w:ascii="Sylfaen" w:hAnsi="Sylfaen"/>
          <w:sz w:val="24"/>
          <w:szCs w:val="24"/>
          <w:lang w:val="af-ZA"/>
        </w:rPr>
      </w:pPr>
      <w:r>
        <w:rPr>
          <w:noProof/>
          <w:lang w:val="en-US"/>
        </w:rPr>
        <w:pict>
          <v:shape id="_x0000_s1029" type="#_x0000_t75" style="position:absolute;left:0;text-align:left;margin-left:9.75pt;margin-top:76.55pt;width:451.5pt;height:321pt;z-index:251656192;visibility:visible">
            <v:imagedata r:id="rId10" o:title=""/>
            <w10:wrap type="square"/>
          </v:shape>
        </w:pict>
      </w:r>
      <w:r w:rsidRPr="00EF4FC7">
        <w:rPr>
          <w:rFonts w:ascii="Sylfaen" w:hAnsi="Sylfaen"/>
          <w:sz w:val="24"/>
          <w:szCs w:val="24"/>
          <w:lang w:val="en-US"/>
        </w:rPr>
        <w:t>Ուսումնառությունն</w:t>
      </w:r>
      <w:r w:rsidRPr="00EF4FC7">
        <w:rPr>
          <w:rFonts w:ascii="Sylfaen" w:hAnsi="Sylfaen"/>
          <w:sz w:val="24"/>
          <w:szCs w:val="24"/>
          <w:lang w:val="af-ZA"/>
        </w:rPr>
        <w:t xml:space="preserve"> </w:t>
      </w:r>
      <w:r w:rsidRPr="00EF4FC7">
        <w:rPr>
          <w:rFonts w:ascii="Sylfaen" w:hAnsi="Sylfaen"/>
          <w:sz w:val="24"/>
          <w:szCs w:val="24"/>
          <w:lang w:val="en-US"/>
        </w:rPr>
        <w:t>իրականացվել</w:t>
      </w:r>
      <w:r w:rsidRPr="00EF4FC7">
        <w:rPr>
          <w:rFonts w:ascii="Sylfaen" w:hAnsi="Sylfaen"/>
          <w:sz w:val="24"/>
          <w:szCs w:val="24"/>
          <w:lang w:val="af-ZA"/>
        </w:rPr>
        <w:t xml:space="preserve"> </w:t>
      </w:r>
      <w:r w:rsidRPr="00EF4FC7">
        <w:rPr>
          <w:rFonts w:ascii="Sylfaen" w:hAnsi="Sylfaen"/>
          <w:sz w:val="24"/>
          <w:szCs w:val="24"/>
          <w:lang w:val="en-US"/>
        </w:rPr>
        <w:t>է</w:t>
      </w:r>
      <w:r w:rsidRPr="00EF4FC7">
        <w:rPr>
          <w:rFonts w:ascii="Sylfaen" w:hAnsi="Sylfaen"/>
          <w:sz w:val="24"/>
          <w:szCs w:val="24"/>
          <w:lang w:val="af-ZA"/>
        </w:rPr>
        <w:t xml:space="preserve"> </w:t>
      </w:r>
      <w:r w:rsidRPr="00EF4FC7">
        <w:rPr>
          <w:rFonts w:ascii="Sylfaen" w:hAnsi="Sylfaen"/>
          <w:sz w:val="24"/>
          <w:szCs w:val="24"/>
          <w:lang w:val="en-US"/>
        </w:rPr>
        <w:t>հիմնական</w:t>
      </w:r>
      <w:r w:rsidRPr="00EF4FC7">
        <w:rPr>
          <w:rFonts w:ascii="Sylfaen" w:hAnsi="Sylfaen"/>
          <w:sz w:val="24"/>
          <w:szCs w:val="24"/>
          <w:lang w:val="af-ZA"/>
        </w:rPr>
        <w:t xml:space="preserve"> </w:t>
      </w:r>
      <w:r w:rsidRPr="00EF4FC7">
        <w:rPr>
          <w:rFonts w:ascii="Sylfaen" w:hAnsi="Sylfaen"/>
          <w:sz w:val="24"/>
          <w:szCs w:val="24"/>
          <w:lang w:val="en-US"/>
        </w:rPr>
        <w:t>և</w:t>
      </w:r>
      <w:r w:rsidRPr="00EF4FC7">
        <w:rPr>
          <w:rFonts w:ascii="Sylfaen" w:hAnsi="Sylfaen"/>
          <w:sz w:val="24"/>
          <w:szCs w:val="24"/>
          <w:lang w:val="af-ZA"/>
        </w:rPr>
        <w:t xml:space="preserve"> </w:t>
      </w:r>
      <w:r w:rsidRPr="00EF4FC7">
        <w:rPr>
          <w:rFonts w:ascii="Sylfaen" w:hAnsi="Sylfaen"/>
          <w:sz w:val="24"/>
          <w:szCs w:val="24"/>
          <w:lang w:val="en-US"/>
        </w:rPr>
        <w:t>միջնակարգ</w:t>
      </w:r>
      <w:r w:rsidRPr="00EF4FC7">
        <w:rPr>
          <w:rFonts w:ascii="Sylfaen" w:hAnsi="Sylfaen"/>
          <w:sz w:val="24"/>
          <w:szCs w:val="24"/>
          <w:lang w:val="af-ZA"/>
        </w:rPr>
        <w:t xml:space="preserve"> </w:t>
      </w:r>
      <w:r w:rsidRPr="00EF4FC7">
        <w:rPr>
          <w:rFonts w:ascii="Sylfaen" w:hAnsi="Sylfaen"/>
          <w:sz w:val="24"/>
          <w:szCs w:val="24"/>
          <w:lang w:val="en-US"/>
        </w:rPr>
        <w:t>կրթության</w:t>
      </w:r>
      <w:r w:rsidRPr="00EF4FC7">
        <w:rPr>
          <w:rFonts w:ascii="Sylfaen" w:hAnsi="Sylfaen"/>
          <w:sz w:val="24"/>
          <w:szCs w:val="24"/>
          <w:lang w:val="af-ZA"/>
        </w:rPr>
        <w:t xml:space="preserve"> </w:t>
      </w:r>
      <w:r w:rsidRPr="00EF4FC7">
        <w:rPr>
          <w:rFonts w:ascii="Sylfaen" w:hAnsi="Sylfaen"/>
          <w:sz w:val="24"/>
          <w:szCs w:val="24"/>
          <w:lang w:val="en-US"/>
        </w:rPr>
        <w:t>հիմքի</w:t>
      </w:r>
      <w:r w:rsidRPr="00EF4FC7">
        <w:rPr>
          <w:rFonts w:ascii="Sylfaen" w:hAnsi="Sylfaen"/>
          <w:sz w:val="24"/>
          <w:szCs w:val="24"/>
          <w:lang w:val="af-ZA"/>
        </w:rPr>
        <w:t xml:space="preserve"> </w:t>
      </w:r>
      <w:r w:rsidRPr="00EF4FC7">
        <w:rPr>
          <w:rFonts w:ascii="Sylfaen" w:hAnsi="Sylfaen"/>
          <w:sz w:val="24"/>
          <w:szCs w:val="24"/>
          <w:lang w:val="en-US"/>
        </w:rPr>
        <w:t>վրա</w:t>
      </w:r>
      <w:r w:rsidRPr="00EF4FC7">
        <w:rPr>
          <w:rFonts w:ascii="Sylfaen" w:hAnsi="Sylfaen"/>
          <w:sz w:val="24"/>
          <w:szCs w:val="24"/>
          <w:lang w:val="af-ZA"/>
        </w:rPr>
        <w:t xml:space="preserve">: </w:t>
      </w:r>
      <w:r w:rsidRPr="00EF4FC7">
        <w:rPr>
          <w:rFonts w:ascii="Sylfaen" w:hAnsi="Sylfaen"/>
          <w:sz w:val="24"/>
          <w:szCs w:val="24"/>
          <w:lang w:val="en-US"/>
        </w:rPr>
        <w:t>Ուսանողների</w:t>
      </w:r>
      <w:r w:rsidRPr="00EF4FC7">
        <w:rPr>
          <w:rFonts w:ascii="Sylfaen" w:hAnsi="Sylfaen"/>
          <w:sz w:val="24"/>
          <w:szCs w:val="24"/>
          <w:lang w:val="af-ZA"/>
        </w:rPr>
        <w:t xml:space="preserve"> </w:t>
      </w:r>
      <w:r w:rsidRPr="00EF4FC7">
        <w:rPr>
          <w:rFonts w:ascii="Sylfaen" w:hAnsi="Sylfaen"/>
          <w:sz w:val="24"/>
          <w:szCs w:val="24"/>
          <w:lang w:val="en-US"/>
        </w:rPr>
        <w:t>թվաքանակը</w:t>
      </w:r>
      <w:r w:rsidRPr="00EF4FC7">
        <w:rPr>
          <w:rFonts w:ascii="Sylfaen" w:hAnsi="Sylfaen"/>
          <w:sz w:val="24"/>
          <w:szCs w:val="24"/>
          <w:lang w:val="af-ZA"/>
        </w:rPr>
        <w:t xml:space="preserve"> </w:t>
      </w:r>
      <w:r w:rsidRPr="00EF4FC7">
        <w:rPr>
          <w:rFonts w:ascii="Sylfaen" w:hAnsi="Sylfaen"/>
          <w:sz w:val="24"/>
          <w:szCs w:val="24"/>
          <w:lang w:val="en-US"/>
        </w:rPr>
        <w:t>կազմել</w:t>
      </w:r>
      <w:r w:rsidRPr="00EF4FC7">
        <w:rPr>
          <w:rFonts w:ascii="Sylfaen" w:hAnsi="Sylfaen"/>
          <w:sz w:val="24"/>
          <w:szCs w:val="24"/>
          <w:lang w:val="af-ZA"/>
        </w:rPr>
        <w:t xml:space="preserve"> </w:t>
      </w:r>
      <w:r w:rsidRPr="00EF4FC7">
        <w:rPr>
          <w:rFonts w:ascii="Sylfaen" w:hAnsi="Sylfaen"/>
          <w:sz w:val="24"/>
          <w:szCs w:val="24"/>
          <w:lang w:val="en-US"/>
        </w:rPr>
        <w:t>է</w:t>
      </w:r>
      <w:r w:rsidRPr="00EF4FC7">
        <w:rPr>
          <w:rFonts w:ascii="Sylfaen" w:hAnsi="Sylfaen"/>
          <w:sz w:val="24"/>
          <w:szCs w:val="24"/>
          <w:lang w:val="af-ZA"/>
        </w:rPr>
        <w:t xml:space="preserve"> 6 874, </w:t>
      </w:r>
      <w:r w:rsidRPr="00EF4FC7">
        <w:rPr>
          <w:rFonts w:ascii="Sylfaen" w:hAnsi="Sylfaen"/>
          <w:sz w:val="24"/>
          <w:szCs w:val="24"/>
          <w:lang w:val="en-US"/>
        </w:rPr>
        <w:t>որոնց</w:t>
      </w:r>
      <w:r>
        <w:rPr>
          <w:rFonts w:ascii="Sylfaen" w:hAnsi="Sylfaen"/>
          <w:sz w:val="24"/>
          <w:szCs w:val="24"/>
          <w:lang w:val="af-ZA"/>
        </w:rPr>
        <w:t xml:space="preserve"> 27,</w:t>
      </w:r>
      <w:r w:rsidRPr="00EF4FC7">
        <w:rPr>
          <w:rFonts w:ascii="Sylfaen" w:hAnsi="Sylfaen"/>
          <w:sz w:val="24"/>
          <w:szCs w:val="24"/>
          <w:lang w:val="af-ZA"/>
        </w:rPr>
        <w:t>1%-</w:t>
      </w:r>
      <w:r w:rsidRPr="00EF4FC7">
        <w:rPr>
          <w:rFonts w:ascii="Sylfaen" w:hAnsi="Sylfaen"/>
          <w:sz w:val="24"/>
          <w:szCs w:val="24"/>
          <w:lang w:val="en-US"/>
        </w:rPr>
        <w:t>ը</w:t>
      </w:r>
      <w:r w:rsidRPr="00EF4FC7">
        <w:rPr>
          <w:rFonts w:ascii="Sylfaen" w:hAnsi="Sylfaen"/>
          <w:sz w:val="24"/>
          <w:szCs w:val="24"/>
          <w:lang w:val="af-ZA"/>
        </w:rPr>
        <w:t xml:space="preserve"> </w:t>
      </w:r>
      <w:r w:rsidRPr="00EF4FC7">
        <w:rPr>
          <w:rFonts w:ascii="Sylfaen" w:hAnsi="Sylfaen"/>
          <w:sz w:val="24"/>
          <w:szCs w:val="24"/>
          <w:lang w:val="en-US"/>
        </w:rPr>
        <w:t>կանայք</w:t>
      </w:r>
      <w:r w:rsidRPr="00EF4FC7">
        <w:rPr>
          <w:rFonts w:ascii="Sylfaen" w:hAnsi="Sylfaen"/>
          <w:sz w:val="24"/>
          <w:szCs w:val="24"/>
          <w:lang w:val="af-ZA"/>
        </w:rPr>
        <w:t xml:space="preserve"> </w:t>
      </w:r>
      <w:r w:rsidRPr="00EF4FC7">
        <w:rPr>
          <w:rFonts w:ascii="Sylfaen" w:hAnsi="Sylfaen"/>
          <w:sz w:val="24"/>
          <w:szCs w:val="24"/>
          <w:lang w:val="en-US"/>
        </w:rPr>
        <w:t>են</w:t>
      </w:r>
      <w:r w:rsidRPr="00EF4FC7">
        <w:rPr>
          <w:rFonts w:ascii="Sylfaen" w:hAnsi="Sylfaen"/>
          <w:sz w:val="24"/>
          <w:szCs w:val="24"/>
          <w:lang w:val="af-ZA"/>
        </w:rPr>
        <w:t xml:space="preserve">: </w:t>
      </w:r>
      <w:r w:rsidRPr="00EF4FC7">
        <w:rPr>
          <w:rFonts w:ascii="Sylfaen" w:hAnsi="Sylfaen"/>
          <w:sz w:val="24"/>
          <w:szCs w:val="24"/>
          <w:lang w:val="en-US"/>
        </w:rPr>
        <w:t>Անվճար</w:t>
      </w:r>
      <w:r w:rsidRPr="00EF4FC7">
        <w:rPr>
          <w:rFonts w:ascii="Sylfaen" w:hAnsi="Sylfaen"/>
          <w:sz w:val="24"/>
          <w:szCs w:val="24"/>
          <w:lang w:val="af-ZA"/>
        </w:rPr>
        <w:t xml:space="preserve"> </w:t>
      </w:r>
      <w:r w:rsidRPr="00EF4FC7">
        <w:rPr>
          <w:rFonts w:ascii="Sylfaen" w:hAnsi="Sylfaen"/>
          <w:sz w:val="24"/>
          <w:szCs w:val="24"/>
          <w:lang w:val="en-US"/>
        </w:rPr>
        <w:t>ուսուցման</w:t>
      </w:r>
      <w:r w:rsidRPr="00EF4FC7">
        <w:rPr>
          <w:rFonts w:ascii="Sylfaen" w:hAnsi="Sylfaen"/>
          <w:sz w:val="24"/>
          <w:szCs w:val="24"/>
          <w:lang w:val="af-ZA"/>
        </w:rPr>
        <w:t xml:space="preserve"> </w:t>
      </w:r>
      <w:r w:rsidRPr="00EF4FC7">
        <w:rPr>
          <w:rFonts w:ascii="Sylfaen" w:hAnsi="Sylfaen"/>
          <w:sz w:val="24"/>
          <w:szCs w:val="24"/>
          <w:lang w:val="en-US"/>
        </w:rPr>
        <w:t>համակարգում</w:t>
      </w:r>
      <w:r w:rsidRPr="00EF4FC7">
        <w:rPr>
          <w:rFonts w:ascii="Sylfaen" w:hAnsi="Sylfaen"/>
          <w:sz w:val="24"/>
          <w:szCs w:val="24"/>
          <w:lang w:val="af-ZA"/>
        </w:rPr>
        <w:t xml:space="preserve"> </w:t>
      </w:r>
      <w:r w:rsidRPr="00EF4FC7">
        <w:rPr>
          <w:rFonts w:ascii="Sylfaen" w:hAnsi="Sylfaen"/>
          <w:sz w:val="24"/>
          <w:szCs w:val="24"/>
          <w:lang w:val="en-US"/>
        </w:rPr>
        <w:t>սովորել</w:t>
      </w:r>
      <w:r w:rsidRPr="00EF4FC7">
        <w:rPr>
          <w:rFonts w:ascii="Sylfaen" w:hAnsi="Sylfaen"/>
          <w:sz w:val="24"/>
          <w:szCs w:val="24"/>
          <w:lang w:val="af-ZA"/>
        </w:rPr>
        <w:t xml:space="preserve"> </w:t>
      </w:r>
      <w:r w:rsidRPr="00EF4FC7">
        <w:rPr>
          <w:rFonts w:ascii="Sylfaen" w:hAnsi="Sylfaen"/>
          <w:sz w:val="24"/>
          <w:szCs w:val="24"/>
          <w:lang w:val="en-US"/>
        </w:rPr>
        <w:t>է</w:t>
      </w:r>
      <w:r w:rsidRPr="00EF4FC7">
        <w:rPr>
          <w:rFonts w:ascii="Sylfaen" w:hAnsi="Sylfaen"/>
          <w:sz w:val="24"/>
          <w:szCs w:val="24"/>
          <w:lang w:val="af-ZA"/>
        </w:rPr>
        <w:t xml:space="preserve"> </w:t>
      </w:r>
      <w:r w:rsidRPr="00EF4FC7">
        <w:rPr>
          <w:rFonts w:ascii="Sylfaen" w:hAnsi="Sylfaen"/>
          <w:sz w:val="24"/>
          <w:szCs w:val="24"/>
          <w:lang w:val="en-US"/>
        </w:rPr>
        <w:t>ուսանողների</w:t>
      </w:r>
      <w:r>
        <w:rPr>
          <w:rFonts w:ascii="Sylfaen" w:hAnsi="Sylfaen"/>
          <w:sz w:val="24"/>
          <w:szCs w:val="24"/>
          <w:lang w:val="af-ZA"/>
        </w:rPr>
        <w:t xml:space="preserve"> 97,</w:t>
      </w:r>
      <w:r w:rsidRPr="00EF4FC7">
        <w:rPr>
          <w:rFonts w:ascii="Sylfaen" w:hAnsi="Sylfaen"/>
          <w:sz w:val="24"/>
          <w:szCs w:val="24"/>
          <w:lang w:val="af-ZA"/>
        </w:rPr>
        <w:t>9%-</w:t>
      </w:r>
      <w:r w:rsidRPr="00EF4FC7">
        <w:rPr>
          <w:rFonts w:ascii="Sylfaen" w:hAnsi="Sylfaen"/>
          <w:sz w:val="24"/>
          <w:szCs w:val="24"/>
          <w:lang w:val="en-US"/>
        </w:rPr>
        <w:t>ը</w:t>
      </w:r>
      <w:r w:rsidRPr="00EF4FC7">
        <w:rPr>
          <w:rFonts w:ascii="Sylfaen" w:hAnsi="Sylfaen"/>
          <w:sz w:val="24"/>
          <w:szCs w:val="24"/>
          <w:lang w:val="af-ZA"/>
        </w:rPr>
        <w:t xml:space="preserve">, </w:t>
      </w:r>
      <w:r w:rsidRPr="00EF4FC7">
        <w:rPr>
          <w:rFonts w:ascii="Sylfaen" w:hAnsi="Sylfaen"/>
          <w:sz w:val="24"/>
          <w:szCs w:val="24"/>
          <w:lang w:val="en-US"/>
        </w:rPr>
        <w:t>իսկ</w:t>
      </w:r>
      <w:r w:rsidRPr="00EF4FC7">
        <w:rPr>
          <w:rFonts w:ascii="Sylfaen" w:hAnsi="Sylfaen"/>
          <w:sz w:val="24"/>
          <w:szCs w:val="24"/>
          <w:lang w:val="af-ZA"/>
        </w:rPr>
        <w:t xml:space="preserve"> </w:t>
      </w:r>
      <w:r w:rsidRPr="00EF4FC7">
        <w:rPr>
          <w:rFonts w:ascii="Sylfaen" w:hAnsi="Sylfaen"/>
          <w:sz w:val="24"/>
          <w:szCs w:val="24"/>
          <w:lang w:val="en-US"/>
        </w:rPr>
        <w:t>վճարովի</w:t>
      </w:r>
      <w:r>
        <w:rPr>
          <w:rFonts w:ascii="Sylfaen" w:hAnsi="Sylfaen"/>
          <w:sz w:val="24"/>
          <w:szCs w:val="24"/>
          <w:lang w:val="af-ZA"/>
        </w:rPr>
        <w:t>` 2,</w:t>
      </w:r>
      <w:r w:rsidRPr="00EF4FC7">
        <w:rPr>
          <w:rFonts w:ascii="Sylfaen" w:hAnsi="Sylfaen"/>
          <w:sz w:val="24"/>
          <w:szCs w:val="24"/>
          <w:lang w:val="af-ZA"/>
        </w:rPr>
        <w:t>1%-</w:t>
      </w:r>
      <w:r w:rsidRPr="00EF4FC7">
        <w:rPr>
          <w:rFonts w:ascii="Sylfaen" w:hAnsi="Sylfaen"/>
          <w:sz w:val="24"/>
          <w:szCs w:val="24"/>
          <w:lang w:val="en-US"/>
        </w:rPr>
        <w:t>ը</w:t>
      </w:r>
      <w:r w:rsidRPr="00EF4FC7">
        <w:rPr>
          <w:rFonts w:ascii="Sylfaen" w:hAnsi="Sylfaen"/>
          <w:sz w:val="24"/>
          <w:szCs w:val="24"/>
          <w:lang w:val="af-ZA"/>
        </w:rPr>
        <w:t xml:space="preserve">: </w:t>
      </w:r>
    </w:p>
    <w:p w:rsidR="00D00BCD" w:rsidRDefault="00D00BCD" w:rsidP="00D4460B">
      <w:pPr>
        <w:spacing w:after="0" w:line="360" w:lineRule="auto"/>
        <w:jc w:val="both"/>
        <w:rPr>
          <w:rFonts w:ascii="Sylfaen" w:hAnsi="Sylfaen"/>
          <w:sz w:val="24"/>
          <w:szCs w:val="24"/>
          <w:lang w:val="af-ZA"/>
        </w:rPr>
      </w:pPr>
      <w:r w:rsidRPr="001B6788">
        <w:rPr>
          <w:rFonts w:ascii="Sylfaen" w:hAnsi="Sylfaen"/>
          <w:sz w:val="24"/>
          <w:szCs w:val="24"/>
          <w:lang w:val="af-ZA"/>
        </w:rPr>
        <w:t xml:space="preserve">81 </w:t>
      </w:r>
      <w:r w:rsidRPr="001B6788">
        <w:rPr>
          <w:rFonts w:ascii="Sylfaen" w:hAnsi="Sylfaen"/>
          <w:sz w:val="24"/>
          <w:szCs w:val="24"/>
          <w:lang w:val="en-US"/>
        </w:rPr>
        <w:t>միջին</w:t>
      </w:r>
      <w:r w:rsidRPr="001B6788">
        <w:rPr>
          <w:rFonts w:ascii="Sylfaen" w:hAnsi="Sylfaen"/>
          <w:sz w:val="24"/>
          <w:szCs w:val="24"/>
          <w:lang w:val="af-ZA"/>
        </w:rPr>
        <w:t xml:space="preserve"> </w:t>
      </w:r>
      <w:r w:rsidRPr="001B6788">
        <w:rPr>
          <w:rFonts w:ascii="Sylfaen" w:hAnsi="Sylfaen"/>
          <w:sz w:val="24"/>
          <w:szCs w:val="24"/>
          <w:lang w:val="en-US"/>
        </w:rPr>
        <w:t>մասնագիտական</w:t>
      </w:r>
      <w:r w:rsidRPr="001B6788">
        <w:rPr>
          <w:rFonts w:ascii="Sylfaen" w:hAnsi="Sylfaen"/>
          <w:sz w:val="24"/>
          <w:szCs w:val="24"/>
          <w:lang w:val="af-ZA"/>
        </w:rPr>
        <w:t xml:space="preserve"> </w:t>
      </w:r>
      <w:r w:rsidRPr="001B6788">
        <w:rPr>
          <w:rFonts w:ascii="Sylfaen" w:hAnsi="Sylfaen"/>
          <w:sz w:val="24"/>
          <w:szCs w:val="24"/>
          <w:lang w:val="en-US"/>
        </w:rPr>
        <w:t>պետական</w:t>
      </w:r>
      <w:r w:rsidRPr="001B6788">
        <w:rPr>
          <w:rFonts w:ascii="Sylfaen" w:hAnsi="Sylfaen"/>
          <w:sz w:val="24"/>
          <w:szCs w:val="24"/>
          <w:lang w:val="af-ZA"/>
        </w:rPr>
        <w:t xml:space="preserve"> </w:t>
      </w:r>
      <w:r w:rsidRPr="001B6788">
        <w:rPr>
          <w:rFonts w:ascii="Sylfaen" w:hAnsi="Sylfaen"/>
          <w:sz w:val="24"/>
          <w:szCs w:val="24"/>
          <w:lang w:val="en-US"/>
        </w:rPr>
        <w:t>ուսումնական</w:t>
      </w:r>
      <w:r w:rsidRPr="001B6788">
        <w:rPr>
          <w:rFonts w:ascii="Sylfaen" w:hAnsi="Sylfaen"/>
          <w:sz w:val="24"/>
          <w:szCs w:val="24"/>
          <w:lang w:val="af-ZA"/>
        </w:rPr>
        <w:t xml:space="preserve"> </w:t>
      </w:r>
      <w:r w:rsidRPr="001B6788">
        <w:rPr>
          <w:rFonts w:ascii="Sylfaen" w:hAnsi="Sylfaen"/>
          <w:sz w:val="24"/>
          <w:szCs w:val="24"/>
          <w:lang w:val="en-US"/>
        </w:rPr>
        <w:t>հաստատություններում</w:t>
      </w:r>
      <w:r w:rsidRPr="001B6788">
        <w:rPr>
          <w:rFonts w:ascii="Sylfaen" w:hAnsi="Sylfaen"/>
          <w:sz w:val="24"/>
          <w:szCs w:val="24"/>
          <w:lang w:val="af-ZA"/>
        </w:rPr>
        <w:t xml:space="preserve"> </w:t>
      </w:r>
      <w:r w:rsidRPr="001B6788">
        <w:rPr>
          <w:rFonts w:ascii="Sylfaen" w:hAnsi="Sylfaen"/>
          <w:sz w:val="24"/>
          <w:szCs w:val="24"/>
          <w:lang w:val="en-US"/>
        </w:rPr>
        <w:t>ուսանողների</w:t>
      </w:r>
      <w:r w:rsidRPr="001B6788">
        <w:rPr>
          <w:rFonts w:ascii="Sylfaen" w:hAnsi="Sylfaen"/>
          <w:sz w:val="24"/>
          <w:szCs w:val="24"/>
          <w:lang w:val="af-ZA"/>
        </w:rPr>
        <w:t xml:space="preserve"> </w:t>
      </w:r>
      <w:r w:rsidRPr="001B6788">
        <w:rPr>
          <w:rFonts w:ascii="Sylfaen" w:hAnsi="Sylfaen"/>
          <w:sz w:val="24"/>
          <w:szCs w:val="24"/>
          <w:lang w:val="en-US"/>
        </w:rPr>
        <w:t>թվաքանակը</w:t>
      </w:r>
      <w:r w:rsidRPr="001B6788">
        <w:rPr>
          <w:rFonts w:ascii="Sylfaen" w:hAnsi="Sylfaen"/>
          <w:sz w:val="24"/>
          <w:szCs w:val="24"/>
          <w:lang w:val="af-ZA"/>
        </w:rPr>
        <w:t xml:space="preserve"> </w:t>
      </w:r>
      <w:r w:rsidRPr="001B6788">
        <w:rPr>
          <w:rFonts w:ascii="Sylfaen" w:hAnsi="Sylfaen"/>
          <w:sz w:val="24"/>
          <w:szCs w:val="24"/>
          <w:lang w:val="en-US"/>
        </w:rPr>
        <w:t>կազմել</w:t>
      </w:r>
      <w:r w:rsidRPr="001B6788">
        <w:rPr>
          <w:rFonts w:ascii="Sylfaen" w:hAnsi="Sylfaen"/>
          <w:sz w:val="24"/>
          <w:szCs w:val="24"/>
          <w:lang w:val="af-ZA"/>
        </w:rPr>
        <w:t xml:space="preserve"> </w:t>
      </w:r>
      <w:r w:rsidRPr="001B6788">
        <w:rPr>
          <w:rFonts w:ascii="Sylfaen" w:hAnsi="Sylfaen"/>
          <w:sz w:val="24"/>
          <w:szCs w:val="24"/>
          <w:lang w:val="en-US"/>
        </w:rPr>
        <w:t>է</w:t>
      </w:r>
      <w:r>
        <w:rPr>
          <w:rFonts w:ascii="Sylfaen" w:hAnsi="Sylfaen"/>
          <w:sz w:val="24"/>
          <w:szCs w:val="24"/>
          <w:lang w:val="af-ZA"/>
        </w:rPr>
        <w:t xml:space="preserve"> 21 225</w:t>
      </w:r>
      <w:r w:rsidRPr="001B6788">
        <w:rPr>
          <w:rFonts w:ascii="Sylfaen" w:hAnsi="Sylfaen"/>
          <w:sz w:val="24"/>
          <w:szCs w:val="24"/>
          <w:lang w:val="af-ZA"/>
        </w:rPr>
        <w:t xml:space="preserve">, </w:t>
      </w:r>
      <w:r w:rsidRPr="001B6788">
        <w:rPr>
          <w:rFonts w:ascii="Sylfaen" w:hAnsi="Sylfaen"/>
          <w:sz w:val="24"/>
          <w:szCs w:val="24"/>
          <w:lang w:val="en-US"/>
        </w:rPr>
        <w:t>որոնց</w:t>
      </w:r>
      <w:r w:rsidRPr="001B6788">
        <w:rPr>
          <w:rFonts w:ascii="Sylfaen" w:hAnsi="Sylfaen"/>
          <w:sz w:val="24"/>
          <w:szCs w:val="24"/>
          <w:lang w:val="af-ZA"/>
        </w:rPr>
        <w:t xml:space="preserve"> </w:t>
      </w:r>
      <w:r>
        <w:rPr>
          <w:rFonts w:ascii="Sylfaen" w:hAnsi="Sylfaen"/>
          <w:sz w:val="24"/>
          <w:szCs w:val="24"/>
          <w:lang w:val="af-ZA"/>
        </w:rPr>
        <w:t>46,3</w:t>
      </w:r>
      <w:r w:rsidRPr="001B6788">
        <w:rPr>
          <w:rFonts w:ascii="Sylfaen" w:hAnsi="Sylfaen"/>
          <w:sz w:val="24"/>
          <w:szCs w:val="24"/>
          <w:lang w:val="af-ZA"/>
        </w:rPr>
        <w:t>%-</w:t>
      </w:r>
      <w:r w:rsidRPr="001B6788">
        <w:rPr>
          <w:rFonts w:ascii="Sylfaen" w:hAnsi="Sylfaen"/>
          <w:sz w:val="24"/>
          <w:szCs w:val="24"/>
          <w:lang w:val="en-US"/>
        </w:rPr>
        <w:t>ը</w:t>
      </w:r>
      <w:r w:rsidRPr="001B6788">
        <w:rPr>
          <w:rFonts w:ascii="Sylfaen" w:hAnsi="Sylfaen"/>
          <w:sz w:val="24"/>
          <w:szCs w:val="24"/>
          <w:lang w:val="af-ZA"/>
        </w:rPr>
        <w:t xml:space="preserve"> </w:t>
      </w:r>
      <w:r w:rsidRPr="001B6788">
        <w:rPr>
          <w:rFonts w:ascii="Sylfaen" w:hAnsi="Sylfaen"/>
          <w:sz w:val="24"/>
          <w:szCs w:val="24"/>
          <w:lang w:val="en-US"/>
        </w:rPr>
        <w:t>կանայք</w:t>
      </w:r>
      <w:r w:rsidRPr="001B6788">
        <w:rPr>
          <w:rFonts w:ascii="Sylfaen" w:hAnsi="Sylfaen"/>
          <w:sz w:val="24"/>
          <w:szCs w:val="24"/>
          <w:lang w:val="af-ZA"/>
        </w:rPr>
        <w:t xml:space="preserve"> </w:t>
      </w:r>
      <w:r w:rsidRPr="001B6788">
        <w:rPr>
          <w:rFonts w:ascii="Sylfaen" w:hAnsi="Sylfaen"/>
          <w:sz w:val="24"/>
          <w:szCs w:val="24"/>
          <w:lang w:val="en-US"/>
        </w:rPr>
        <w:t>են</w:t>
      </w:r>
      <w:r w:rsidRPr="001B6788">
        <w:rPr>
          <w:rFonts w:ascii="Sylfaen" w:hAnsi="Sylfaen"/>
          <w:sz w:val="24"/>
          <w:szCs w:val="24"/>
          <w:lang w:val="af-ZA"/>
        </w:rPr>
        <w:t xml:space="preserve">: </w:t>
      </w:r>
      <w:r w:rsidRPr="001B6788">
        <w:rPr>
          <w:rFonts w:ascii="Sylfaen" w:hAnsi="Sylfaen"/>
          <w:sz w:val="24"/>
          <w:szCs w:val="24"/>
          <w:lang w:val="en-US"/>
        </w:rPr>
        <w:t>Վճարովի</w:t>
      </w:r>
      <w:r w:rsidRPr="001B6788">
        <w:rPr>
          <w:rFonts w:ascii="Sylfaen" w:hAnsi="Sylfaen"/>
          <w:sz w:val="24"/>
          <w:szCs w:val="24"/>
          <w:lang w:val="af-ZA"/>
        </w:rPr>
        <w:t xml:space="preserve"> </w:t>
      </w:r>
      <w:r w:rsidRPr="001B6788">
        <w:rPr>
          <w:rFonts w:ascii="Sylfaen" w:hAnsi="Sylfaen"/>
          <w:sz w:val="24"/>
          <w:szCs w:val="24"/>
          <w:lang w:val="en-US"/>
        </w:rPr>
        <w:t>ուսուցման</w:t>
      </w:r>
      <w:r w:rsidRPr="001B6788">
        <w:rPr>
          <w:rFonts w:ascii="Sylfaen" w:hAnsi="Sylfaen"/>
          <w:sz w:val="24"/>
          <w:szCs w:val="24"/>
          <w:lang w:val="af-ZA"/>
        </w:rPr>
        <w:t xml:space="preserve"> </w:t>
      </w:r>
      <w:r w:rsidRPr="001B6788">
        <w:rPr>
          <w:rFonts w:ascii="Sylfaen" w:hAnsi="Sylfaen"/>
          <w:sz w:val="24"/>
          <w:szCs w:val="24"/>
          <w:lang w:val="en-US"/>
        </w:rPr>
        <w:t>համակարգում</w:t>
      </w:r>
      <w:r w:rsidRPr="001B6788">
        <w:rPr>
          <w:rFonts w:ascii="Sylfaen" w:hAnsi="Sylfaen"/>
          <w:sz w:val="24"/>
          <w:szCs w:val="24"/>
          <w:lang w:val="af-ZA"/>
        </w:rPr>
        <w:t xml:space="preserve"> </w:t>
      </w:r>
      <w:r w:rsidRPr="001B6788">
        <w:rPr>
          <w:rFonts w:ascii="Sylfaen" w:hAnsi="Sylfaen"/>
          <w:sz w:val="24"/>
          <w:szCs w:val="24"/>
          <w:lang w:val="en-US"/>
        </w:rPr>
        <w:t>սովորել</w:t>
      </w:r>
      <w:r w:rsidRPr="001B6788">
        <w:rPr>
          <w:rFonts w:ascii="Sylfaen" w:hAnsi="Sylfaen"/>
          <w:sz w:val="24"/>
          <w:szCs w:val="24"/>
          <w:lang w:val="af-ZA"/>
        </w:rPr>
        <w:t xml:space="preserve"> </w:t>
      </w:r>
      <w:r w:rsidRPr="001B6788">
        <w:rPr>
          <w:rFonts w:ascii="Sylfaen" w:hAnsi="Sylfaen"/>
          <w:sz w:val="24"/>
          <w:szCs w:val="24"/>
          <w:lang w:val="en-US"/>
        </w:rPr>
        <w:t>է</w:t>
      </w:r>
      <w:r w:rsidRPr="001B6788">
        <w:rPr>
          <w:rFonts w:ascii="Sylfaen" w:hAnsi="Sylfaen"/>
          <w:sz w:val="24"/>
          <w:szCs w:val="24"/>
          <w:lang w:val="af-ZA"/>
        </w:rPr>
        <w:t xml:space="preserve"> </w:t>
      </w:r>
      <w:r w:rsidRPr="001B6788">
        <w:rPr>
          <w:rFonts w:ascii="Sylfaen" w:hAnsi="Sylfaen"/>
          <w:sz w:val="24"/>
          <w:szCs w:val="24"/>
          <w:lang w:val="en-US"/>
        </w:rPr>
        <w:t>ուսանողների</w:t>
      </w:r>
      <w:r w:rsidRPr="001B6788">
        <w:rPr>
          <w:rFonts w:ascii="Sylfaen" w:hAnsi="Sylfaen"/>
          <w:sz w:val="24"/>
          <w:szCs w:val="24"/>
          <w:lang w:val="af-ZA"/>
        </w:rPr>
        <w:t xml:space="preserve"> 36.2%-</w:t>
      </w:r>
      <w:r w:rsidRPr="001B6788">
        <w:rPr>
          <w:rFonts w:ascii="Sylfaen" w:hAnsi="Sylfaen"/>
          <w:sz w:val="24"/>
          <w:szCs w:val="24"/>
          <w:lang w:val="en-US"/>
        </w:rPr>
        <w:t>ը</w:t>
      </w:r>
      <w:r w:rsidRPr="001B6788">
        <w:rPr>
          <w:rFonts w:ascii="Sylfaen" w:hAnsi="Sylfaen"/>
          <w:sz w:val="24"/>
          <w:szCs w:val="24"/>
          <w:lang w:val="af-ZA"/>
        </w:rPr>
        <w:t xml:space="preserve">, </w:t>
      </w:r>
      <w:r w:rsidRPr="001B6788">
        <w:rPr>
          <w:rFonts w:ascii="Sylfaen" w:hAnsi="Sylfaen"/>
          <w:sz w:val="24"/>
          <w:szCs w:val="24"/>
          <w:lang w:val="en-US"/>
        </w:rPr>
        <w:t>իսկ</w:t>
      </w:r>
      <w:r w:rsidRPr="001B6788">
        <w:rPr>
          <w:rFonts w:ascii="Sylfaen" w:hAnsi="Sylfaen"/>
          <w:sz w:val="24"/>
          <w:szCs w:val="24"/>
          <w:lang w:val="af-ZA"/>
        </w:rPr>
        <w:t xml:space="preserve"> </w:t>
      </w:r>
      <w:r w:rsidRPr="001B6788">
        <w:rPr>
          <w:rFonts w:ascii="Sylfaen" w:hAnsi="Sylfaen"/>
          <w:sz w:val="24"/>
          <w:szCs w:val="24"/>
          <w:lang w:val="en-US"/>
        </w:rPr>
        <w:t>անվճար</w:t>
      </w:r>
      <w:r w:rsidRPr="001B6788">
        <w:rPr>
          <w:rFonts w:ascii="Sylfaen" w:hAnsi="Sylfaen"/>
          <w:sz w:val="24"/>
          <w:szCs w:val="24"/>
          <w:lang w:val="af-ZA"/>
        </w:rPr>
        <w:t>` 63.8%-</w:t>
      </w:r>
      <w:r w:rsidRPr="001B6788">
        <w:rPr>
          <w:rFonts w:ascii="Sylfaen" w:hAnsi="Sylfaen"/>
          <w:sz w:val="24"/>
          <w:szCs w:val="24"/>
          <w:lang w:val="en-US"/>
        </w:rPr>
        <w:t>ը</w:t>
      </w:r>
      <w:r w:rsidRPr="001B6788">
        <w:rPr>
          <w:rFonts w:ascii="Sylfaen" w:hAnsi="Sylfaen"/>
          <w:sz w:val="24"/>
          <w:szCs w:val="24"/>
          <w:lang w:val="af-ZA"/>
        </w:rPr>
        <w:t xml:space="preserve">: </w:t>
      </w:r>
      <w:r w:rsidRPr="00EF4FC7">
        <w:rPr>
          <w:rFonts w:ascii="Sylfaen" w:hAnsi="Sylfaen"/>
          <w:sz w:val="24"/>
          <w:szCs w:val="24"/>
          <w:lang w:val="en-US"/>
        </w:rPr>
        <w:t>Ուսանողների</w:t>
      </w:r>
      <w:r w:rsidRPr="00EF4FC7">
        <w:rPr>
          <w:rFonts w:ascii="Sylfaen" w:hAnsi="Sylfaen"/>
          <w:sz w:val="24"/>
          <w:szCs w:val="24"/>
          <w:lang w:val="af-ZA"/>
        </w:rPr>
        <w:t xml:space="preserve"> </w:t>
      </w:r>
      <w:r w:rsidRPr="00EF4FC7">
        <w:rPr>
          <w:rFonts w:ascii="Sylfaen" w:hAnsi="Sylfaen"/>
          <w:sz w:val="24"/>
          <w:szCs w:val="24"/>
          <w:lang w:val="en-US"/>
        </w:rPr>
        <w:t>համախառն</w:t>
      </w:r>
      <w:r w:rsidRPr="00EF4FC7">
        <w:rPr>
          <w:rFonts w:ascii="Sylfaen" w:hAnsi="Sylfaen"/>
          <w:sz w:val="24"/>
          <w:szCs w:val="24"/>
          <w:lang w:val="af-ZA"/>
        </w:rPr>
        <w:t xml:space="preserve"> </w:t>
      </w:r>
      <w:r w:rsidRPr="00EF4FC7">
        <w:rPr>
          <w:rFonts w:ascii="Sylfaen" w:hAnsi="Sylfaen"/>
          <w:sz w:val="24"/>
          <w:szCs w:val="24"/>
          <w:lang w:val="en-US"/>
        </w:rPr>
        <w:t>ընդգրկվածության</w:t>
      </w:r>
      <w:r w:rsidRPr="00EF4FC7">
        <w:rPr>
          <w:rFonts w:ascii="Sylfaen" w:hAnsi="Sylfaen"/>
          <w:sz w:val="24"/>
          <w:szCs w:val="24"/>
          <w:lang w:val="af-ZA"/>
        </w:rPr>
        <w:t xml:space="preserve"> </w:t>
      </w:r>
      <w:r w:rsidRPr="00EF4FC7">
        <w:rPr>
          <w:rFonts w:ascii="Sylfaen" w:hAnsi="Sylfaen"/>
          <w:sz w:val="24"/>
          <w:szCs w:val="24"/>
          <w:lang w:val="en-US"/>
        </w:rPr>
        <w:t>ցուցանիշը</w:t>
      </w:r>
      <w:r w:rsidRPr="00EF4FC7">
        <w:rPr>
          <w:rFonts w:ascii="Sylfaen" w:hAnsi="Sylfaen"/>
          <w:sz w:val="24"/>
          <w:szCs w:val="24"/>
          <w:lang w:val="af-ZA"/>
        </w:rPr>
        <w:t xml:space="preserve"> </w:t>
      </w:r>
      <w:r w:rsidRPr="00EF4FC7">
        <w:rPr>
          <w:rFonts w:ascii="Sylfaen" w:hAnsi="Sylfaen"/>
          <w:sz w:val="24"/>
          <w:szCs w:val="24"/>
          <w:lang w:val="en-US"/>
        </w:rPr>
        <w:t>կազմել</w:t>
      </w:r>
      <w:r w:rsidRPr="00EF4FC7">
        <w:rPr>
          <w:rFonts w:ascii="Sylfaen" w:hAnsi="Sylfaen"/>
          <w:sz w:val="24"/>
          <w:szCs w:val="24"/>
          <w:lang w:val="af-ZA"/>
        </w:rPr>
        <w:t xml:space="preserve"> </w:t>
      </w:r>
      <w:r w:rsidRPr="00EF4FC7">
        <w:rPr>
          <w:rFonts w:ascii="Sylfaen" w:hAnsi="Sylfaen"/>
          <w:sz w:val="24"/>
          <w:szCs w:val="24"/>
          <w:lang w:val="en-US"/>
        </w:rPr>
        <w:t>է</w:t>
      </w:r>
      <w:r>
        <w:rPr>
          <w:rFonts w:ascii="Sylfaen" w:hAnsi="Sylfaen"/>
          <w:sz w:val="24"/>
          <w:szCs w:val="24"/>
          <w:lang w:val="af-ZA"/>
        </w:rPr>
        <w:t xml:space="preserve"> 7,</w:t>
      </w:r>
      <w:r w:rsidRPr="00EF4FC7">
        <w:rPr>
          <w:rFonts w:ascii="Sylfaen" w:hAnsi="Sylfaen"/>
          <w:sz w:val="24"/>
          <w:szCs w:val="24"/>
          <w:lang w:val="af-ZA"/>
        </w:rPr>
        <w:t>2% (</w:t>
      </w:r>
      <w:r w:rsidRPr="00EF4FC7">
        <w:rPr>
          <w:rFonts w:ascii="Sylfaen" w:hAnsi="Sylfaen"/>
          <w:sz w:val="24"/>
          <w:szCs w:val="24"/>
          <w:lang w:val="en-US"/>
        </w:rPr>
        <w:t>կանանց</w:t>
      </w:r>
      <w:r>
        <w:rPr>
          <w:rFonts w:ascii="Sylfaen" w:hAnsi="Sylfaen"/>
          <w:sz w:val="24"/>
          <w:szCs w:val="24"/>
          <w:lang w:val="af-ZA"/>
        </w:rPr>
        <w:t>` 4,</w:t>
      </w:r>
      <w:r w:rsidRPr="00EF4FC7">
        <w:rPr>
          <w:rFonts w:ascii="Sylfaen" w:hAnsi="Sylfaen"/>
          <w:sz w:val="24"/>
          <w:szCs w:val="24"/>
          <w:lang w:val="af-ZA"/>
        </w:rPr>
        <w:t xml:space="preserve">2%, </w:t>
      </w:r>
      <w:r w:rsidRPr="00EF4FC7">
        <w:rPr>
          <w:rFonts w:ascii="Sylfaen" w:hAnsi="Sylfaen"/>
          <w:sz w:val="24"/>
          <w:szCs w:val="24"/>
          <w:lang w:val="en-US"/>
        </w:rPr>
        <w:t>տղամարդկանց</w:t>
      </w:r>
      <w:r>
        <w:rPr>
          <w:rFonts w:ascii="Sylfaen" w:hAnsi="Sylfaen"/>
          <w:sz w:val="24"/>
          <w:szCs w:val="24"/>
          <w:lang w:val="af-ZA"/>
        </w:rPr>
        <w:t>` 9,</w:t>
      </w:r>
      <w:r w:rsidRPr="00EF4FC7">
        <w:rPr>
          <w:rFonts w:ascii="Sylfaen" w:hAnsi="Sylfaen"/>
          <w:sz w:val="24"/>
          <w:szCs w:val="24"/>
          <w:lang w:val="af-ZA"/>
        </w:rPr>
        <w:t xml:space="preserve">8%): </w:t>
      </w:r>
      <w:r w:rsidRPr="00EF4FC7">
        <w:rPr>
          <w:rFonts w:ascii="Sylfaen" w:hAnsi="Sylfaen"/>
          <w:sz w:val="24"/>
          <w:szCs w:val="24"/>
          <w:lang w:val="en-US"/>
        </w:rPr>
        <w:t>Ուսանողների</w:t>
      </w:r>
      <w:r>
        <w:rPr>
          <w:rFonts w:ascii="Sylfaen" w:hAnsi="Sylfaen"/>
          <w:sz w:val="24"/>
          <w:szCs w:val="24"/>
          <w:lang w:val="af-ZA"/>
        </w:rPr>
        <w:t xml:space="preserve"> 91,</w:t>
      </w:r>
      <w:r w:rsidRPr="00EF4FC7">
        <w:rPr>
          <w:rFonts w:ascii="Sylfaen" w:hAnsi="Sylfaen"/>
          <w:sz w:val="24"/>
          <w:szCs w:val="24"/>
          <w:lang w:val="af-ZA"/>
        </w:rPr>
        <w:t>9%-</w:t>
      </w:r>
      <w:r w:rsidRPr="00EF4FC7">
        <w:rPr>
          <w:rFonts w:ascii="Sylfaen" w:hAnsi="Sylfaen"/>
          <w:sz w:val="24"/>
          <w:szCs w:val="24"/>
          <w:lang w:val="en-US"/>
        </w:rPr>
        <w:t>ը</w:t>
      </w:r>
      <w:r w:rsidRPr="00EF4FC7">
        <w:rPr>
          <w:rFonts w:ascii="Sylfaen" w:hAnsi="Sylfaen"/>
          <w:sz w:val="24"/>
          <w:szCs w:val="24"/>
          <w:lang w:val="af-ZA"/>
        </w:rPr>
        <w:t xml:space="preserve"> (</w:t>
      </w:r>
      <w:r w:rsidRPr="00EF4FC7">
        <w:rPr>
          <w:rFonts w:ascii="Sylfaen" w:hAnsi="Sylfaen"/>
          <w:sz w:val="24"/>
          <w:szCs w:val="24"/>
          <w:lang w:val="en-US"/>
        </w:rPr>
        <w:t>անվճար</w:t>
      </w:r>
      <w:r w:rsidRPr="00EF4FC7">
        <w:rPr>
          <w:rFonts w:ascii="Sylfaen" w:hAnsi="Sylfaen"/>
          <w:sz w:val="24"/>
          <w:szCs w:val="24"/>
          <w:lang w:val="af-ZA"/>
        </w:rPr>
        <w:t xml:space="preserve"> </w:t>
      </w:r>
      <w:r w:rsidRPr="00EF4FC7">
        <w:rPr>
          <w:rFonts w:ascii="Sylfaen" w:hAnsi="Sylfaen"/>
          <w:sz w:val="24"/>
          <w:szCs w:val="24"/>
          <w:lang w:val="en-US"/>
        </w:rPr>
        <w:t>ուսուցմամբ</w:t>
      </w:r>
      <w:r w:rsidRPr="00EF4FC7">
        <w:rPr>
          <w:rFonts w:ascii="Sylfaen" w:hAnsi="Sylfaen"/>
          <w:sz w:val="24"/>
          <w:szCs w:val="24"/>
          <w:lang w:val="af-ZA"/>
        </w:rPr>
        <w:t xml:space="preserve"> </w:t>
      </w:r>
      <w:r w:rsidRPr="00EF4FC7">
        <w:rPr>
          <w:rFonts w:ascii="Sylfaen" w:hAnsi="Sylfaen"/>
          <w:sz w:val="24"/>
          <w:szCs w:val="24"/>
          <w:lang w:val="en-US"/>
        </w:rPr>
        <w:t>ուսանողների</w:t>
      </w:r>
      <w:r>
        <w:rPr>
          <w:rFonts w:ascii="Sylfaen" w:hAnsi="Sylfaen"/>
          <w:sz w:val="24"/>
          <w:szCs w:val="24"/>
          <w:lang w:val="af-ZA"/>
        </w:rPr>
        <w:t>` 93,</w:t>
      </w:r>
      <w:r w:rsidRPr="00EF4FC7">
        <w:rPr>
          <w:rFonts w:ascii="Sylfaen" w:hAnsi="Sylfaen"/>
          <w:sz w:val="24"/>
          <w:szCs w:val="24"/>
          <w:lang w:val="af-ZA"/>
        </w:rPr>
        <w:t>9%-</w:t>
      </w:r>
      <w:r w:rsidRPr="00EF4FC7">
        <w:rPr>
          <w:rFonts w:ascii="Sylfaen" w:hAnsi="Sylfaen"/>
          <w:sz w:val="24"/>
          <w:szCs w:val="24"/>
          <w:lang w:val="en-US"/>
        </w:rPr>
        <w:t>ը</w:t>
      </w:r>
      <w:r w:rsidRPr="00EF4FC7">
        <w:rPr>
          <w:rFonts w:ascii="Sylfaen" w:hAnsi="Sylfaen"/>
          <w:sz w:val="24"/>
          <w:szCs w:val="24"/>
          <w:lang w:val="af-ZA"/>
        </w:rPr>
        <w:t xml:space="preserve">) </w:t>
      </w:r>
      <w:r w:rsidRPr="00EF4FC7">
        <w:rPr>
          <w:rFonts w:ascii="Sylfaen" w:hAnsi="Sylfaen"/>
          <w:sz w:val="24"/>
          <w:szCs w:val="24"/>
          <w:lang w:val="en-US"/>
        </w:rPr>
        <w:t>ստացել</w:t>
      </w:r>
      <w:r w:rsidRPr="00EF4FC7">
        <w:rPr>
          <w:rFonts w:ascii="Sylfaen" w:hAnsi="Sylfaen"/>
          <w:sz w:val="24"/>
          <w:szCs w:val="24"/>
          <w:lang w:val="af-ZA"/>
        </w:rPr>
        <w:t xml:space="preserve"> </w:t>
      </w:r>
      <w:r w:rsidRPr="00EF4FC7">
        <w:rPr>
          <w:rFonts w:ascii="Sylfaen" w:hAnsi="Sylfaen"/>
          <w:sz w:val="24"/>
          <w:szCs w:val="24"/>
          <w:lang w:val="en-US"/>
        </w:rPr>
        <w:t>է</w:t>
      </w:r>
      <w:r w:rsidRPr="00EF4FC7">
        <w:rPr>
          <w:rFonts w:ascii="Sylfaen" w:hAnsi="Sylfaen"/>
          <w:sz w:val="24"/>
          <w:szCs w:val="24"/>
          <w:lang w:val="af-ZA"/>
        </w:rPr>
        <w:t xml:space="preserve"> </w:t>
      </w:r>
      <w:r w:rsidRPr="00EF4FC7">
        <w:rPr>
          <w:rFonts w:ascii="Sylfaen" w:hAnsi="Sylfaen"/>
          <w:sz w:val="24"/>
          <w:szCs w:val="24"/>
          <w:lang w:val="en-US"/>
        </w:rPr>
        <w:t>կրթաթոշակ</w:t>
      </w:r>
      <w:r w:rsidRPr="00EF4FC7">
        <w:rPr>
          <w:rFonts w:ascii="Sylfaen" w:hAnsi="Sylfaen"/>
          <w:sz w:val="24"/>
          <w:szCs w:val="24"/>
          <w:lang w:val="af-ZA"/>
        </w:rPr>
        <w:t xml:space="preserve"> (4 000 </w:t>
      </w:r>
      <w:r w:rsidRPr="00EF4FC7">
        <w:rPr>
          <w:rFonts w:ascii="Sylfaen" w:hAnsi="Sylfaen"/>
          <w:sz w:val="24"/>
          <w:szCs w:val="24"/>
          <w:lang w:val="en-US"/>
        </w:rPr>
        <w:t>դրամից</w:t>
      </w:r>
      <w:r w:rsidRPr="00EF4FC7">
        <w:rPr>
          <w:rFonts w:ascii="Sylfaen" w:hAnsi="Sylfaen"/>
          <w:sz w:val="24"/>
          <w:szCs w:val="24"/>
          <w:lang w:val="af-ZA"/>
        </w:rPr>
        <w:t xml:space="preserve"> </w:t>
      </w:r>
      <w:r w:rsidRPr="00EF4FC7">
        <w:rPr>
          <w:rFonts w:ascii="Sylfaen" w:hAnsi="Sylfaen"/>
          <w:sz w:val="24"/>
          <w:szCs w:val="24"/>
          <w:lang w:val="en-US"/>
        </w:rPr>
        <w:t>ավելի</w:t>
      </w:r>
      <w:r w:rsidRPr="00EF4FC7">
        <w:rPr>
          <w:rFonts w:ascii="Sylfaen" w:hAnsi="Sylfaen"/>
          <w:sz w:val="24"/>
          <w:szCs w:val="24"/>
          <w:lang w:val="af-ZA"/>
        </w:rPr>
        <w:t>):</w:t>
      </w:r>
    </w:p>
    <w:p w:rsidR="00D00BCD" w:rsidRPr="002B17BC" w:rsidRDefault="00D00BCD" w:rsidP="006401E6">
      <w:pPr>
        <w:numPr>
          <w:ilvl w:val="0"/>
          <w:numId w:val="3"/>
        </w:numPr>
        <w:tabs>
          <w:tab w:val="clear" w:pos="885"/>
          <w:tab w:val="num" w:pos="0"/>
        </w:tabs>
        <w:spacing w:after="0" w:line="360" w:lineRule="auto"/>
        <w:ind w:left="0" w:firstLine="360"/>
        <w:jc w:val="both"/>
        <w:rPr>
          <w:rFonts w:ascii="Sylfaen" w:hAnsi="Sylfaen"/>
          <w:sz w:val="24"/>
          <w:szCs w:val="24"/>
          <w:lang w:val="af-ZA"/>
        </w:rPr>
      </w:pPr>
      <w:r w:rsidRPr="0097036D">
        <w:rPr>
          <w:rFonts w:ascii="Sylfaen" w:hAnsi="Sylfaen"/>
          <w:sz w:val="24"/>
          <w:szCs w:val="24"/>
          <w:lang w:val="af-ZA"/>
        </w:rPr>
        <w:t>Հանրապետության 97 միջին մասնագիտական</w:t>
      </w:r>
      <w:r w:rsidRPr="002B17BC">
        <w:rPr>
          <w:rFonts w:ascii="Sylfaen" w:hAnsi="Sylfaen"/>
          <w:sz w:val="24"/>
          <w:szCs w:val="24"/>
          <w:lang w:val="af-ZA"/>
        </w:rPr>
        <w:t xml:space="preserve"> պետական և ոչ պետական ուսումնական հաստատություններում 2015/2016 ուս</w:t>
      </w:r>
      <w:r>
        <w:rPr>
          <w:rFonts w:ascii="Sylfaen" w:hAnsi="Sylfaen"/>
          <w:sz w:val="24"/>
          <w:szCs w:val="24"/>
          <w:lang w:val="af-ZA"/>
        </w:rPr>
        <w:t xml:space="preserve">. </w:t>
      </w:r>
      <w:r w:rsidRPr="002B17BC">
        <w:rPr>
          <w:rFonts w:ascii="Sylfaen" w:hAnsi="Sylfaen"/>
          <w:sz w:val="24"/>
          <w:szCs w:val="24"/>
          <w:lang w:val="af-ZA"/>
        </w:rPr>
        <w:t>տարում սովորել է 24 300 (կանայք</w:t>
      </w:r>
      <w:r>
        <w:rPr>
          <w:rFonts w:ascii="Sylfaen" w:hAnsi="Sylfaen"/>
          <w:sz w:val="24"/>
          <w:szCs w:val="24"/>
          <w:lang w:val="af-ZA"/>
        </w:rPr>
        <w:t>` 54,</w:t>
      </w:r>
      <w:r w:rsidRPr="002B17BC">
        <w:rPr>
          <w:rFonts w:ascii="Sylfaen" w:hAnsi="Sylfaen"/>
          <w:sz w:val="24"/>
          <w:szCs w:val="24"/>
          <w:lang w:val="af-ZA"/>
        </w:rPr>
        <w:t>4%) մարդ: Ուսումնառությունն իրականացվել է հիմնական և միջնակարգ կրթության հիմքի վրա: Ուսանողների համախառն ընդգրկվածության ցուցանիշը կազմել է</w:t>
      </w:r>
      <w:r>
        <w:rPr>
          <w:rFonts w:ascii="Sylfaen" w:hAnsi="Sylfaen"/>
          <w:sz w:val="24"/>
          <w:szCs w:val="24"/>
          <w:lang w:val="af-ZA"/>
        </w:rPr>
        <w:t xml:space="preserve"> 10,</w:t>
      </w:r>
      <w:r w:rsidRPr="002B17BC">
        <w:rPr>
          <w:rFonts w:ascii="Sylfaen" w:hAnsi="Sylfaen"/>
          <w:sz w:val="24"/>
          <w:szCs w:val="24"/>
          <w:lang w:val="af-ZA"/>
        </w:rPr>
        <w:t>9% (կանանց</w:t>
      </w:r>
      <w:r>
        <w:rPr>
          <w:rFonts w:ascii="Sylfaen" w:hAnsi="Sylfaen"/>
          <w:sz w:val="24"/>
          <w:szCs w:val="24"/>
          <w:lang w:val="af-ZA"/>
        </w:rPr>
        <w:t>` 12,</w:t>
      </w:r>
      <w:r w:rsidRPr="002B17BC">
        <w:rPr>
          <w:rFonts w:ascii="Sylfaen" w:hAnsi="Sylfaen"/>
          <w:sz w:val="24"/>
          <w:szCs w:val="24"/>
          <w:lang w:val="af-ZA"/>
        </w:rPr>
        <w:t>5%, տղամարդկանց</w:t>
      </w:r>
      <w:r>
        <w:rPr>
          <w:rFonts w:ascii="Sylfaen" w:hAnsi="Sylfaen"/>
          <w:sz w:val="24"/>
          <w:szCs w:val="24"/>
          <w:lang w:val="af-ZA"/>
        </w:rPr>
        <w:t xml:space="preserve">` 9,5%): </w:t>
      </w:r>
      <w:r w:rsidRPr="002B17BC">
        <w:rPr>
          <w:rFonts w:ascii="Sylfaen" w:hAnsi="Sylfaen"/>
          <w:sz w:val="24"/>
          <w:szCs w:val="24"/>
          <w:lang w:val="af-ZA"/>
        </w:rPr>
        <w:t>16 միջին մասնագիտական ոչ պետական ուսումնական հաստատություններում ուսանողների թվաքանակը կազմել է 1 563, որոնց</w:t>
      </w:r>
      <w:r>
        <w:rPr>
          <w:rFonts w:ascii="Sylfaen" w:hAnsi="Sylfaen"/>
          <w:sz w:val="24"/>
          <w:szCs w:val="24"/>
          <w:lang w:val="af-ZA"/>
        </w:rPr>
        <w:t xml:space="preserve"> 67,</w:t>
      </w:r>
      <w:r w:rsidRPr="002B17BC">
        <w:rPr>
          <w:rFonts w:ascii="Sylfaen" w:hAnsi="Sylfaen"/>
          <w:sz w:val="24"/>
          <w:szCs w:val="24"/>
          <w:lang w:val="af-ZA"/>
        </w:rPr>
        <w:t xml:space="preserve">0%-ը կանայք են: </w:t>
      </w:r>
    </w:p>
    <w:p w:rsidR="00D00BCD" w:rsidRPr="001B6788" w:rsidRDefault="00D00BCD" w:rsidP="008D7BAD">
      <w:pPr>
        <w:spacing w:after="0" w:line="360" w:lineRule="auto"/>
        <w:jc w:val="both"/>
        <w:rPr>
          <w:rFonts w:ascii="Sylfaen" w:hAnsi="Sylfaen"/>
          <w:sz w:val="24"/>
          <w:szCs w:val="24"/>
          <w:lang w:val="af-ZA"/>
        </w:rPr>
      </w:pPr>
      <w:r>
        <w:rPr>
          <w:noProof/>
          <w:lang w:val="en-US"/>
        </w:rPr>
        <w:pict>
          <v:shape id="_x0000_s1030" type="#_x0000_t75" alt="Title: Նախնական (արհեստագործական) և միջին մասնագիտական ուսումնական հաստատությունների քանակն 2014-2017 թթ. - Description: Նախնական (արհեստագործական) և միջին մասնագիտական ուսումնական հաստատությունների քանակն 2014-2017 թթ. " style="position:absolute;left:0;text-align:left;margin-left:.15pt;margin-top:2.45pt;width:226.75pt;height:226.75pt;z-index:251657216;visibility:visible">
            <v:imagedata r:id="rId11" o:title=""/>
            <w10:wrap type="square"/>
          </v:shape>
        </w:pict>
      </w:r>
      <w:r w:rsidRPr="001B6788">
        <w:rPr>
          <w:rFonts w:ascii="Sylfaen" w:hAnsi="Sylfaen"/>
          <w:sz w:val="24"/>
          <w:szCs w:val="24"/>
          <w:lang w:val="en-US"/>
        </w:rPr>
        <w:t>Միջին</w:t>
      </w:r>
      <w:r w:rsidRPr="001B6788">
        <w:rPr>
          <w:rFonts w:ascii="Sylfaen" w:hAnsi="Sylfaen"/>
          <w:sz w:val="24"/>
          <w:szCs w:val="24"/>
          <w:lang w:val="af-ZA"/>
        </w:rPr>
        <w:t xml:space="preserve"> </w:t>
      </w:r>
      <w:r w:rsidRPr="001B6788">
        <w:rPr>
          <w:rFonts w:ascii="Sylfaen" w:hAnsi="Sylfaen"/>
          <w:sz w:val="24"/>
          <w:szCs w:val="24"/>
          <w:lang w:val="en-US"/>
        </w:rPr>
        <w:t>մասնագիտական</w:t>
      </w:r>
      <w:r w:rsidRPr="001B6788">
        <w:rPr>
          <w:rFonts w:ascii="Sylfaen" w:hAnsi="Sylfaen"/>
          <w:sz w:val="24"/>
          <w:szCs w:val="24"/>
          <w:lang w:val="af-ZA"/>
        </w:rPr>
        <w:t xml:space="preserve"> </w:t>
      </w:r>
      <w:r w:rsidRPr="001B6788">
        <w:rPr>
          <w:rFonts w:ascii="Sylfaen" w:hAnsi="Sylfaen"/>
          <w:sz w:val="24"/>
          <w:szCs w:val="24"/>
          <w:lang w:val="en-US"/>
        </w:rPr>
        <w:t>ուսումնական</w:t>
      </w:r>
      <w:r w:rsidRPr="001B6788">
        <w:rPr>
          <w:rFonts w:ascii="Sylfaen" w:hAnsi="Sylfaen"/>
          <w:sz w:val="24"/>
          <w:szCs w:val="24"/>
          <w:lang w:val="af-ZA"/>
        </w:rPr>
        <w:t xml:space="preserve"> </w:t>
      </w:r>
      <w:r w:rsidRPr="001B6788">
        <w:rPr>
          <w:rFonts w:ascii="Sylfaen" w:hAnsi="Sylfaen"/>
          <w:sz w:val="24"/>
          <w:szCs w:val="24"/>
          <w:lang w:val="en-US"/>
        </w:rPr>
        <w:t>հաստատություններում</w:t>
      </w:r>
      <w:r w:rsidRPr="001B6788">
        <w:rPr>
          <w:rFonts w:ascii="Sylfaen" w:hAnsi="Sylfaen"/>
          <w:sz w:val="24"/>
          <w:szCs w:val="24"/>
          <w:lang w:val="af-ZA"/>
        </w:rPr>
        <w:t xml:space="preserve"> </w:t>
      </w:r>
      <w:r w:rsidRPr="001B6788">
        <w:rPr>
          <w:rFonts w:ascii="Sylfaen" w:hAnsi="Sylfaen"/>
          <w:sz w:val="24"/>
          <w:szCs w:val="24"/>
          <w:lang w:val="en-US"/>
        </w:rPr>
        <w:t>սովորող</w:t>
      </w:r>
      <w:r w:rsidRPr="001B6788">
        <w:rPr>
          <w:rFonts w:ascii="Sylfaen" w:hAnsi="Sylfaen"/>
          <w:sz w:val="24"/>
          <w:szCs w:val="24"/>
          <w:lang w:val="af-ZA"/>
        </w:rPr>
        <w:t xml:space="preserve"> </w:t>
      </w:r>
      <w:r w:rsidRPr="001B6788">
        <w:rPr>
          <w:rFonts w:ascii="Sylfaen" w:hAnsi="Sylfaen"/>
          <w:sz w:val="24"/>
          <w:szCs w:val="24"/>
          <w:lang w:val="en-US"/>
        </w:rPr>
        <w:t>օտարերկրյա</w:t>
      </w:r>
      <w:r w:rsidRPr="001B6788">
        <w:rPr>
          <w:rFonts w:ascii="Sylfaen" w:hAnsi="Sylfaen"/>
          <w:sz w:val="24"/>
          <w:szCs w:val="24"/>
          <w:lang w:val="af-ZA"/>
        </w:rPr>
        <w:t xml:space="preserve"> </w:t>
      </w:r>
      <w:r w:rsidRPr="001B6788">
        <w:rPr>
          <w:rFonts w:ascii="Sylfaen" w:hAnsi="Sylfaen"/>
          <w:sz w:val="24"/>
          <w:szCs w:val="24"/>
          <w:lang w:val="en-US"/>
        </w:rPr>
        <w:t>ուսանողների</w:t>
      </w:r>
      <w:r w:rsidRPr="001B6788">
        <w:rPr>
          <w:rFonts w:ascii="Sylfaen" w:hAnsi="Sylfaen"/>
          <w:sz w:val="24"/>
          <w:szCs w:val="24"/>
          <w:lang w:val="hy-AM"/>
        </w:rPr>
        <w:t xml:space="preserve"> թվաքանակը կազմ</w:t>
      </w:r>
      <w:r w:rsidRPr="001B6788">
        <w:rPr>
          <w:rFonts w:ascii="Sylfaen" w:hAnsi="Sylfaen"/>
          <w:sz w:val="24"/>
          <w:szCs w:val="24"/>
          <w:lang w:val="en-US"/>
        </w:rPr>
        <w:t>ել</w:t>
      </w:r>
      <w:r w:rsidRPr="001B6788">
        <w:rPr>
          <w:rFonts w:ascii="Sylfaen" w:hAnsi="Sylfaen"/>
          <w:sz w:val="24"/>
          <w:szCs w:val="24"/>
          <w:lang w:val="hy-AM"/>
        </w:rPr>
        <w:t xml:space="preserve"> է </w:t>
      </w:r>
      <w:r w:rsidRPr="001B6788">
        <w:rPr>
          <w:rFonts w:ascii="Sylfaen" w:hAnsi="Sylfaen"/>
          <w:sz w:val="24"/>
          <w:szCs w:val="24"/>
          <w:lang w:val="af-ZA"/>
        </w:rPr>
        <w:t>434</w:t>
      </w:r>
      <w:r w:rsidRPr="001B6788">
        <w:rPr>
          <w:rFonts w:ascii="Sylfaen" w:hAnsi="Sylfaen"/>
          <w:sz w:val="24"/>
          <w:szCs w:val="24"/>
          <w:lang w:val="hy-AM"/>
        </w:rPr>
        <w:t xml:space="preserve">, </w:t>
      </w:r>
      <w:r>
        <w:rPr>
          <w:rFonts w:ascii="Sylfaen" w:hAnsi="Sylfaen"/>
          <w:sz w:val="24"/>
          <w:szCs w:val="24"/>
          <w:lang w:val="hy-AM"/>
        </w:rPr>
        <w:t>որից</w:t>
      </w:r>
      <w:r w:rsidRPr="001B6788">
        <w:rPr>
          <w:rFonts w:ascii="Sylfaen" w:hAnsi="Sylfaen"/>
          <w:sz w:val="24"/>
          <w:szCs w:val="24"/>
          <w:lang w:val="hy-AM"/>
        </w:rPr>
        <w:t xml:space="preserve"> </w:t>
      </w:r>
      <w:r w:rsidRPr="001B6788">
        <w:rPr>
          <w:rFonts w:ascii="Sylfaen" w:hAnsi="Sylfaen"/>
          <w:sz w:val="24"/>
          <w:szCs w:val="24"/>
          <w:lang w:val="af-ZA"/>
        </w:rPr>
        <w:t>275</w:t>
      </w:r>
      <w:r w:rsidRPr="001B6788">
        <w:rPr>
          <w:rFonts w:ascii="Sylfaen" w:hAnsi="Sylfaen"/>
          <w:sz w:val="24"/>
          <w:szCs w:val="24"/>
          <w:lang w:val="hy-AM"/>
        </w:rPr>
        <w:t>-ը</w:t>
      </w:r>
      <w:r>
        <w:rPr>
          <w:rFonts w:ascii="Sylfaen" w:hAnsi="Sylfaen"/>
          <w:sz w:val="24"/>
          <w:szCs w:val="24"/>
          <w:lang w:val="en-US"/>
        </w:rPr>
        <w:t>՝</w:t>
      </w:r>
      <w:r w:rsidRPr="001B6788">
        <w:rPr>
          <w:rFonts w:ascii="Sylfaen" w:hAnsi="Sylfaen"/>
          <w:sz w:val="24"/>
          <w:szCs w:val="24"/>
          <w:lang w:val="hy-AM"/>
        </w:rPr>
        <w:t xml:space="preserve"> կանայք:</w:t>
      </w:r>
      <w:r w:rsidRPr="001B6788">
        <w:rPr>
          <w:rFonts w:ascii="Sylfaen" w:hAnsi="Sylfaen"/>
          <w:sz w:val="24"/>
          <w:szCs w:val="24"/>
          <w:lang w:val="af-ZA"/>
        </w:rPr>
        <w:t xml:space="preserve"> </w:t>
      </w:r>
      <w:r w:rsidRPr="001B6788">
        <w:rPr>
          <w:rFonts w:ascii="Sylfaen" w:hAnsi="Sylfaen"/>
          <w:sz w:val="24"/>
          <w:szCs w:val="24"/>
          <w:lang w:val="en-US"/>
        </w:rPr>
        <w:t>Միջին</w:t>
      </w:r>
      <w:r w:rsidRPr="001B6788">
        <w:rPr>
          <w:rFonts w:ascii="Sylfaen" w:hAnsi="Sylfaen"/>
          <w:sz w:val="24"/>
          <w:szCs w:val="24"/>
          <w:lang w:val="af-ZA"/>
        </w:rPr>
        <w:t xml:space="preserve"> </w:t>
      </w:r>
      <w:r w:rsidRPr="001B6788">
        <w:rPr>
          <w:rFonts w:ascii="Sylfaen" w:hAnsi="Sylfaen"/>
          <w:sz w:val="24"/>
          <w:szCs w:val="24"/>
          <w:lang w:val="en-US"/>
        </w:rPr>
        <w:t>մասնագիտական</w:t>
      </w:r>
      <w:r w:rsidRPr="00C40ADF">
        <w:rPr>
          <w:rFonts w:ascii="Sylfaen" w:hAnsi="Sylfaen"/>
          <w:sz w:val="24"/>
          <w:szCs w:val="24"/>
          <w:lang w:val="af-ZA"/>
        </w:rPr>
        <w:t xml:space="preserve"> </w:t>
      </w:r>
      <w:r w:rsidRPr="001B6788">
        <w:rPr>
          <w:rFonts w:ascii="Sylfaen" w:hAnsi="Sylfaen"/>
          <w:sz w:val="24"/>
          <w:szCs w:val="24"/>
          <w:lang w:val="en-US"/>
        </w:rPr>
        <w:t>պետական</w:t>
      </w:r>
      <w:r w:rsidRPr="001B6788">
        <w:rPr>
          <w:rFonts w:ascii="Sylfaen" w:hAnsi="Sylfaen"/>
          <w:sz w:val="24"/>
          <w:szCs w:val="24"/>
          <w:lang w:val="af-ZA"/>
        </w:rPr>
        <w:t xml:space="preserve"> </w:t>
      </w:r>
      <w:r w:rsidRPr="001B6788">
        <w:rPr>
          <w:rFonts w:ascii="Sylfaen" w:hAnsi="Sylfaen"/>
          <w:sz w:val="24"/>
          <w:szCs w:val="24"/>
          <w:lang w:val="en-US"/>
        </w:rPr>
        <w:t>ուսումնական</w:t>
      </w:r>
      <w:r w:rsidRPr="001B6788">
        <w:rPr>
          <w:rFonts w:ascii="Sylfaen" w:hAnsi="Sylfaen"/>
          <w:sz w:val="24"/>
          <w:szCs w:val="24"/>
          <w:lang w:val="af-ZA"/>
        </w:rPr>
        <w:t xml:space="preserve"> </w:t>
      </w:r>
      <w:r w:rsidRPr="001B6788">
        <w:rPr>
          <w:rFonts w:ascii="Sylfaen" w:hAnsi="Sylfaen"/>
          <w:sz w:val="24"/>
          <w:szCs w:val="24"/>
          <w:lang w:val="en-US"/>
        </w:rPr>
        <w:t>հաստատությունների</w:t>
      </w:r>
      <w:r w:rsidRPr="001B6788">
        <w:rPr>
          <w:rFonts w:ascii="Sylfaen" w:hAnsi="Sylfaen"/>
          <w:sz w:val="24"/>
          <w:szCs w:val="24"/>
          <w:lang w:val="af-ZA"/>
        </w:rPr>
        <w:t xml:space="preserve"> </w:t>
      </w:r>
      <w:r w:rsidRPr="001B6788">
        <w:rPr>
          <w:rFonts w:ascii="Sylfaen" w:hAnsi="Sylfaen"/>
          <w:sz w:val="24"/>
          <w:szCs w:val="24"/>
          <w:lang w:val="en-US"/>
        </w:rPr>
        <w:t>հանրակացարանի</w:t>
      </w:r>
      <w:r w:rsidRPr="001B6788">
        <w:rPr>
          <w:rFonts w:ascii="Sylfaen" w:hAnsi="Sylfaen"/>
          <w:sz w:val="24"/>
          <w:szCs w:val="24"/>
          <w:lang w:val="af-ZA"/>
        </w:rPr>
        <w:t xml:space="preserve"> </w:t>
      </w:r>
      <w:r w:rsidRPr="001B6788">
        <w:rPr>
          <w:rFonts w:ascii="Sylfaen" w:hAnsi="Sylfaen"/>
          <w:sz w:val="24"/>
          <w:szCs w:val="24"/>
          <w:lang w:val="en-US"/>
        </w:rPr>
        <w:t>կարիք</w:t>
      </w:r>
      <w:r w:rsidRPr="001B6788">
        <w:rPr>
          <w:rFonts w:ascii="Sylfaen" w:hAnsi="Sylfaen"/>
          <w:sz w:val="24"/>
          <w:szCs w:val="24"/>
          <w:lang w:val="af-ZA"/>
        </w:rPr>
        <w:t xml:space="preserve"> </w:t>
      </w:r>
      <w:r w:rsidRPr="001B6788">
        <w:rPr>
          <w:rFonts w:ascii="Sylfaen" w:hAnsi="Sylfaen"/>
          <w:sz w:val="24"/>
          <w:szCs w:val="24"/>
          <w:lang w:val="en-US"/>
        </w:rPr>
        <w:t>ունեցող</w:t>
      </w:r>
      <w:r w:rsidRPr="001B6788">
        <w:rPr>
          <w:rFonts w:ascii="Sylfaen" w:hAnsi="Sylfaen"/>
          <w:sz w:val="24"/>
          <w:szCs w:val="24"/>
          <w:lang w:val="af-ZA"/>
        </w:rPr>
        <w:t xml:space="preserve"> 432 </w:t>
      </w:r>
      <w:r w:rsidRPr="001B6788">
        <w:rPr>
          <w:rFonts w:ascii="Sylfaen" w:hAnsi="Sylfaen"/>
          <w:sz w:val="24"/>
          <w:szCs w:val="24"/>
          <w:lang w:val="en-US"/>
        </w:rPr>
        <w:t>ուսանողների</w:t>
      </w:r>
      <w:r>
        <w:rPr>
          <w:rFonts w:ascii="Sylfaen" w:hAnsi="Sylfaen"/>
          <w:sz w:val="24"/>
          <w:szCs w:val="24"/>
          <w:lang w:val="af-ZA"/>
        </w:rPr>
        <w:t xml:space="preserve"> 75,</w:t>
      </w:r>
      <w:r w:rsidRPr="001B6788">
        <w:rPr>
          <w:rFonts w:ascii="Sylfaen" w:hAnsi="Sylfaen"/>
          <w:sz w:val="24"/>
          <w:szCs w:val="24"/>
          <w:lang w:val="af-ZA"/>
        </w:rPr>
        <w:t>0%-</w:t>
      </w:r>
      <w:r w:rsidRPr="001B6788">
        <w:rPr>
          <w:rFonts w:ascii="Sylfaen" w:hAnsi="Sylfaen"/>
          <w:sz w:val="24"/>
          <w:szCs w:val="24"/>
          <w:lang w:val="en-US"/>
        </w:rPr>
        <w:t>ն</w:t>
      </w:r>
      <w:r w:rsidRPr="001B6788">
        <w:rPr>
          <w:rFonts w:ascii="Sylfaen" w:hAnsi="Sylfaen"/>
          <w:sz w:val="24"/>
          <w:szCs w:val="24"/>
          <w:lang w:val="af-ZA"/>
        </w:rPr>
        <w:t xml:space="preserve"> </w:t>
      </w:r>
      <w:r w:rsidRPr="001B6788">
        <w:rPr>
          <w:rFonts w:ascii="Sylfaen" w:hAnsi="Sylfaen"/>
          <w:sz w:val="24"/>
          <w:szCs w:val="24"/>
          <w:lang w:val="en-US"/>
        </w:rPr>
        <w:t>է</w:t>
      </w:r>
      <w:r w:rsidRPr="001B6788">
        <w:rPr>
          <w:rFonts w:ascii="Sylfaen" w:hAnsi="Sylfaen"/>
          <w:sz w:val="24"/>
          <w:szCs w:val="24"/>
          <w:lang w:val="af-ZA"/>
        </w:rPr>
        <w:t xml:space="preserve"> </w:t>
      </w:r>
      <w:r w:rsidRPr="001B6788">
        <w:rPr>
          <w:rFonts w:ascii="Sylfaen" w:hAnsi="Sylfaen"/>
          <w:sz w:val="24"/>
          <w:szCs w:val="24"/>
          <w:lang w:val="en-US"/>
        </w:rPr>
        <w:t>ապահովված</w:t>
      </w:r>
      <w:r w:rsidRPr="001B6788">
        <w:rPr>
          <w:rFonts w:ascii="Sylfaen" w:hAnsi="Sylfaen"/>
          <w:sz w:val="24"/>
          <w:szCs w:val="24"/>
          <w:lang w:val="af-ZA"/>
        </w:rPr>
        <w:t xml:space="preserve"> </w:t>
      </w:r>
      <w:r w:rsidRPr="001B6788">
        <w:rPr>
          <w:rFonts w:ascii="Sylfaen" w:hAnsi="Sylfaen"/>
          <w:sz w:val="24"/>
          <w:szCs w:val="24"/>
          <w:lang w:val="en-US"/>
        </w:rPr>
        <w:t>հանրակացարանով</w:t>
      </w:r>
      <w:r w:rsidRPr="001B6788">
        <w:rPr>
          <w:rFonts w:ascii="Sylfaen" w:hAnsi="Sylfaen"/>
          <w:sz w:val="24"/>
          <w:szCs w:val="24"/>
          <w:lang w:val="af-ZA"/>
        </w:rPr>
        <w:t>:</w:t>
      </w:r>
    </w:p>
    <w:p w:rsidR="00D00BCD"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et-EE"/>
        </w:rPr>
      </w:pPr>
      <w:r>
        <w:rPr>
          <w:rFonts w:ascii="Sylfaen" w:hAnsi="Sylfaen" w:cs="Sylfaen"/>
          <w:sz w:val="24"/>
          <w:szCs w:val="24"/>
          <w:lang w:val="et-EE"/>
        </w:rPr>
        <w:t xml:space="preserve"> </w:t>
      </w:r>
      <w:r w:rsidRPr="00EF4FC7">
        <w:rPr>
          <w:rFonts w:ascii="Sylfaen" w:hAnsi="Sylfaen" w:cs="Sylfaen"/>
          <w:sz w:val="24"/>
          <w:szCs w:val="24"/>
          <w:lang w:val="et-EE"/>
        </w:rPr>
        <w:t xml:space="preserve">2015 </w:t>
      </w:r>
      <w:r w:rsidRPr="00EF4FC7">
        <w:rPr>
          <w:rFonts w:ascii="Sylfaen" w:hAnsi="Sylfaen" w:cs="Sylfaen"/>
          <w:sz w:val="24"/>
          <w:szCs w:val="24"/>
          <w:lang w:val="hy-AM"/>
        </w:rPr>
        <w:t>թ.</w:t>
      </w:r>
      <w:r w:rsidRPr="00EF4FC7">
        <w:rPr>
          <w:rFonts w:ascii="Sylfaen" w:hAnsi="Sylfaen" w:cs="Sylfaen"/>
          <w:sz w:val="24"/>
          <w:szCs w:val="24"/>
          <w:lang w:val="et-EE"/>
        </w:rPr>
        <w:t xml:space="preserve"> </w:t>
      </w:r>
      <w:r w:rsidRPr="00EF4FC7">
        <w:rPr>
          <w:rFonts w:ascii="Sylfaen" w:hAnsi="Sylfaen" w:cs="Sylfaen"/>
          <w:sz w:val="24"/>
          <w:szCs w:val="24"/>
          <w:lang w:val="hy-AM"/>
        </w:rPr>
        <w:t>վերանայվել</w:t>
      </w:r>
      <w:r w:rsidRPr="00EF4FC7">
        <w:rPr>
          <w:rFonts w:ascii="Sylfaen" w:hAnsi="Sylfaen" w:cs="Sylfaen"/>
          <w:sz w:val="24"/>
          <w:szCs w:val="24"/>
          <w:lang w:val="et-EE"/>
        </w:rPr>
        <w:t xml:space="preserve"> </w:t>
      </w:r>
      <w:r w:rsidRPr="00EF4FC7">
        <w:rPr>
          <w:rFonts w:ascii="Sylfaen" w:hAnsi="Sylfaen" w:cs="Sylfaen"/>
          <w:sz w:val="24"/>
          <w:szCs w:val="24"/>
          <w:lang w:val="hy-AM"/>
        </w:rPr>
        <w:t>և</w:t>
      </w:r>
      <w:r w:rsidRPr="00EF4FC7">
        <w:rPr>
          <w:rFonts w:ascii="Sylfaen" w:hAnsi="Sylfaen" w:cs="Sylfaen"/>
          <w:sz w:val="24"/>
          <w:szCs w:val="24"/>
          <w:lang w:val="et-EE"/>
        </w:rPr>
        <w:t xml:space="preserve"> </w:t>
      </w:r>
      <w:r w:rsidRPr="00EF4FC7">
        <w:rPr>
          <w:rFonts w:ascii="Sylfaen" w:hAnsi="Sylfaen" w:cs="Sylfaen"/>
          <w:sz w:val="24"/>
          <w:szCs w:val="24"/>
          <w:lang w:val="hy-AM"/>
        </w:rPr>
        <w:t>ՀՀ</w:t>
      </w:r>
      <w:r w:rsidRPr="00EF4FC7">
        <w:rPr>
          <w:rFonts w:ascii="Sylfaen" w:hAnsi="Sylfaen" w:cs="Sylfaen"/>
          <w:sz w:val="24"/>
          <w:szCs w:val="24"/>
          <w:lang w:val="et-EE"/>
        </w:rPr>
        <w:t xml:space="preserve"> </w:t>
      </w:r>
      <w:r w:rsidRPr="00EF4FC7">
        <w:rPr>
          <w:rFonts w:ascii="Sylfaen" w:hAnsi="Sylfaen" w:cs="Sylfaen"/>
          <w:sz w:val="24"/>
          <w:szCs w:val="24"/>
          <w:lang w:val="hy-AM"/>
        </w:rPr>
        <w:t>Կառավարության</w:t>
      </w:r>
      <w:r w:rsidRPr="00EF4FC7">
        <w:rPr>
          <w:rFonts w:ascii="Sylfaen" w:hAnsi="Sylfaen" w:cs="Sylfaen"/>
          <w:sz w:val="24"/>
          <w:szCs w:val="24"/>
          <w:lang w:val="et-EE"/>
        </w:rPr>
        <w:t xml:space="preserve"> 2015 </w:t>
      </w:r>
      <w:r w:rsidRPr="00EF4FC7">
        <w:rPr>
          <w:rFonts w:ascii="Sylfaen" w:hAnsi="Sylfaen" w:cs="Sylfaen"/>
          <w:sz w:val="24"/>
          <w:szCs w:val="24"/>
          <w:lang w:val="hy-AM"/>
        </w:rPr>
        <w:t>թ.</w:t>
      </w:r>
      <w:r w:rsidRPr="00EF4FC7">
        <w:rPr>
          <w:rFonts w:ascii="Sylfaen" w:hAnsi="Sylfaen" w:cs="Sylfaen"/>
          <w:sz w:val="24"/>
          <w:szCs w:val="24"/>
          <w:lang w:val="et-EE"/>
        </w:rPr>
        <w:t xml:space="preserve"> </w:t>
      </w:r>
      <w:r>
        <w:rPr>
          <w:rFonts w:ascii="Sylfaen" w:hAnsi="Sylfaen" w:cs="Sylfaen"/>
          <w:sz w:val="24"/>
          <w:szCs w:val="24"/>
          <w:lang w:val="en-US"/>
        </w:rPr>
        <w:t>հ</w:t>
      </w:r>
      <w:r>
        <w:rPr>
          <w:rFonts w:ascii="Sylfaen" w:hAnsi="Sylfaen" w:cs="Sylfaen"/>
          <w:sz w:val="24"/>
          <w:szCs w:val="24"/>
          <w:lang w:val="hy-AM"/>
        </w:rPr>
        <w:t>ոկ</w:t>
      </w:r>
      <w:r>
        <w:rPr>
          <w:rFonts w:ascii="Sylfaen" w:hAnsi="Sylfaen" w:cs="Sylfaen"/>
          <w:sz w:val="24"/>
          <w:szCs w:val="24"/>
          <w:lang w:val="en-US"/>
        </w:rPr>
        <w:t>տեմբերի</w:t>
      </w:r>
      <w:r w:rsidRPr="00EF4FC7">
        <w:rPr>
          <w:rFonts w:ascii="Sylfaen" w:hAnsi="Sylfaen" w:cs="Sylfaen"/>
          <w:sz w:val="24"/>
          <w:szCs w:val="24"/>
          <w:lang w:val="et-EE"/>
        </w:rPr>
        <w:t xml:space="preserve"> 1-</w:t>
      </w:r>
      <w:r w:rsidRPr="00EF4FC7">
        <w:rPr>
          <w:rFonts w:ascii="Sylfaen" w:hAnsi="Sylfaen" w:cs="Sylfaen"/>
          <w:sz w:val="24"/>
          <w:szCs w:val="24"/>
          <w:lang w:val="hy-AM"/>
        </w:rPr>
        <w:t>ի</w:t>
      </w:r>
      <w:r w:rsidRPr="00EF4FC7">
        <w:rPr>
          <w:rFonts w:ascii="Sylfaen" w:hAnsi="Sylfaen" w:cs="Sylfaen"/>
          <w:sz w:val="24"/>
          <w:szCs w:val="24"/>
          <w:lang w:val="et-EE"/>
        </w:rPr>
        <w:t xml:space="preserve"> «</w:t>
      </w:r>
      <w:r w:rsidRPr="00EF4FC7">
        <w:rPr>
          <w:rFonts w:ascii="Sylfaen" w:hAnsi="Sylfaen" w:cs="Sylfaen"/>
          <w:sz w:val="24"/>
          <w:szCs w:val="24"/>
          <w:lang w:val="hy-AM"/>
        </w:rPr>
        <w:t>Հայաստանի</w:t>
      </w:r>
      <w:r w:rsidRPr="00EF4FC7">
        <w:rPr>
          <w:rFonts w:ascii="Sylfaen" w:hAnsi="Sylfaen" w:cs="Sylfaen"/>
          <w:sz w:val="24"/>
          <w:szCs w:val="24"/>
          <w:lang w:val="et-EE"/>
        </w:rPr>
        <w:t xml:space="preserve"> </w:t>
      </w:r>
      <w:r w:rsidRPr="00EF4FC7">
        <w:rPr>
          <w:rFonts w:ascii="Sylfaen" w:hAnsi="Sylfaen" w:cs="Sylfaen"/>
          <w:sz w:val="24"/>
          <w:szCs w:val="24"/>
          <w:lang w:val="hy-AM"/>
        </w:rPr>
        <w:t>Հանրապետության</w:t>
      </w:r>
      <w:r w:rsidRPr="00EF4FC7">
        <w:rPr>
          <w:rFonts w:ascii="Sylfaen" w:hAnsi="Sylfaen" w:cs="Sylfaen"/>
          <w:sz w:val="24"/>
          <w:szCs w:val="24"/>
          <w:lang w:val="et-EE"/>
        </w:rPr>
        <w:t xml:space="preserve"> </w:t>
      </w:r>
      <w:r w:rsidRPr="00EF4FC7">
        <w:rPr>
          <w:rFonts w:ascii="Sylfaen" w:hAnsi="Sylfaen" w:cs="Sylfaen"/>
          <w:sz w:val="24"/>
          <w:szCs w:val="24"/>
          <w:lang w:val="hy-AM"/>
        </w:rPr>
        <w:t>կառավարության</w:t>
      </w:r>
      <w:r w:rsidRPr="00EF4FC7">
        <w:rPr>
          <w:rFonts w:ascii="Sylfaen" w:hAnsi="Sylfaen" w:cs="Sylfaen"/>
          <w:sz w:val="24"/>
          <w:szCs w:val="24"/>
          <w:lang w:val="et-EE"/>
        </w:rPr>
        <w:t xml:space="preserve"> 2006 </w:t>
      </w:r>
      <w:r w:rsidRPr="00EF4FC7">
        <w:rPr>
          <w:rFonts w:ascii="Sylfaen" w:hAnsi="Sylfaen" w:cs="Sylfaen"/>
          <w:sz w:val="24"/>
          <w:szCs w:val="24"/>
          <w:lang w:val="hy-AM"/>
        </w:rPr>
        <w:t>թ</w:t>
      </w:r>
      <w:r w:rsidRPr="00EF4FC7">
        <w:rPr>
          <w:rFonts w:ascii="Sylfaen" w:hAnsi="Sylfaen" w:cs="Sylfaen"/>
          <w:sz w:val="24"/>
          <w:szCs w:val="24"/>
          <w:lang w:val="et-EE"/>
        </w:rPr>
        <w:t xml:space="preserve">. </w:t>
      </w:r>
      <w:r w:rsidRPr="00EF4FC7">
        <w:rPr>
          <w:rFonts w:ascii="Sylfaen" w:hAnsi="Sylfaen" w:cs="Sylfaen"/>
          <w:sz w:val="24"/>
          <w:szCs w:val="24"/>
          <w:lang w:val="hy-AM"/>
        </w:rPr>
        <w:t>հունվ</w:t>
      </w:r>
      <w:r>
        <w:rPr>
          <w:rFonts w:ascii="Sylfaen" w:hAnsi="Sylfaen" w:cs="Sylfaen"/>
          <w:sz w:val="24"/>
          <w:szCs w:val="24"/>
          <w:lang w:val="et-EE"/>
        </w:rPr>
        <w:t>արի</w:t>
      </w:r>
      <w:r w:rsidRPr="00EF4FC7">
        <w:rPr>
          <w:rFonts w:ascii="Sylfaen" w:hAnsi="Sylfaen" w:cs="Sylfaen"/>
          <w:sz w:val="24"/>
          <w:szCs w:val="24"/>
          <w:lang w:val="et-EE"/>
        </w:rPr>
        <w:t xml:space="preserve"> 12-</w:t>
      </w:r>
      <w:r w:rsidRPr="00EF4FC7">
        <w:rPr>
          <w:rFonts w:ascii="Sylfaen" w:hAnsi="Sylfaen" w:cs="Sylfaen"/>
          <w:sz w:val="24"/>
          <w:szCs w:val="24"/>
          <w:lang w:val="hy-AM"/>
        </w:rPr>
        <w:t>ի</w:t>
      </w:r>
      <w:r w:rsidRPr="00EF4FC7">
        <w:rPr>
          <w:rFonts w:ascii="Sylfaen" w:hAnsi="Sylfaen" w:cs="Sylfaen"/>
          <w:sz w:val="24"/>
          <w:szCs w:val="24"/>
          <w:lang w:val="et-EE"/>
        </w:rPr>
        <w:t xml:space="preserve"> N 73-</w:t>
      </w:r>
      <w:r w:rsidRPr="00EF4FC7">
        <w:rPr>
          <w:rFonts w:ascii="Sylfaen" w:hAnsi="Sylfaen" w:cs="Sylfaen"/>
          <w:sz w:val="24"/>
          <w:szCs w:val="24"/>
          <w:lang w:val="hy-AM"/>
        </w:rPr>
        <w:t>Ն</w:t>
      </w:r>
      <w:r w:rsidRPr="00EF4FC7">
        <w:rPr>
          <w:rFonts w:ascii="Sylfaen" w:hAnsi="Sylfaen" w:cs="Sylfaen"/>
          <w:sz w:val="24"/>
          <w:szCs w:val="24"/>
          <w:lang w:val="et-EE"/>
        </w:rPr>
        <w:t xml:space="preserve"> </w:t>
      </w:r>
      <w:r w:rsidRPr="00EF4FC7">
        <w:rPr>
          <w:rFonts w:ascii="Sylfaen" w:hAnsi="Sylfaen" w:cs="Sylfaen"/>
          <w:sz w:val="24"/>
          <w:szCs w:val="24"/>
          <w:lang w:val="hy-AM"/>
        </w:rPr>
        <w:t>որոշման</w:t>
      </w:r>
      <w:r w:rsidRPr="00EF4FC7">
        <w:rPr>
          <w:rFonts w:ascii="Sylfaen" w:hAnsi="Sylfaen" w:cs="Sylfaen"/>
          <w:sz w:val="24"/>
          <w:szCs w:val="24"/>
          <w:lang w:val="et-EE"/>
        </w:rPr>
        <w:t xml:space="preserve"> </w:t>
      </w:r>
      <w:r w:rsidRPr="00EF4FC7">
        <w:rPr>
          <w:rFonts w:ascii="Sylfaen" w:hAnsi="Sylfaen" w:cs="Sylfaen"/>
          <w:sz w:val="24"/>
          <w:szCs w:val="24"/>
          <w:lang w:val="hy-AM"/>
        </w:rPr>
        <w:t>մեջ</w:t>
      </w:r>
      <w:r w:rsidRPr="00EF4FC7">
        <w:rPr>
          <w:rFonts w:ascii="Sylfaen" w:hAnsi="Sylfaen" w:cs="Sylfaen"/>
          <w:sz w:val="24"/>
          <w:szCs w:val="24"/>
          <w:lang w:val="et-EE"/>
        </w:rPr>
        <w:t xml:space="preserve"> </w:t>
      </w:r>
      <w:r w:rsidRPr="00EF4FC7">
        <w:rPr>
          <w:rFonts w:ascii="Sylfaen" w:hAnsi="Sylfaen" w:cs="Sylfaen"/>
          <w:sz w:val="24"/>
          <w:szCs w:val="24"/>
          <w:lang w:val="hy-AM"/>
        </w:rPr>
        <w:t>փոփոխություններ</w:t>
      </w:r>
      <w:r w:rsidRPr="00EF4FC7">
        <w:rPr>
          <w:rFonts w:ascii="Sylfaen" w:hAnsi="Sylfaen" w:cs="Sylfaen"/>
          <w:sz w:val="24"/>
          <w:szCs w:val="24"/>
          <w:lang w:val="et-EE"/>
        </w:rPr>
        <w:t xml:space="preserve"> </w:t>
      </w:r>
      <w:r w:rsidRPr="00EF4FC7">
        <w:rPr>
          <w:rFonts w:ascii="Sylfaen" w:hAnsi="Sylfaen" w:cs="Sylfaen"/>
          <w:sz w:val="24"/>
          <w:szCs w:val="24"/>
          <w:lang w:val="hy-AM"/>
        </w:rPr>
        <w:t>կատարելու</w:t>
      </w:r>
      <w:r w:rsidRPr="00EF4FC7">
        <w:rPr>
          <w:rFonts w:ascii="Sylfaen" w:hAnsi="Sylfaen" w:cs="Sylfaen"/>
          <w:sz w:val="24"/>
          <w:szCs w:val="24"/>
          <w:lang w:val="et-EE"/>
        </w:rPr>
        <w:t xml:space="preserve"> </w:t>
      </w:r>
      <w:r w:rsidRPr="00EF4FC7">
        <w:rPr>
          <w:rFonts w:ascii="Sylfaen" w:hAnsi="Sylfaen" w:cs="Sylfaen"/>
          <w:sz w:val="24"/>
          <w:szCs w:val="24"/>
          <w:lang w:val="hy-AM"/>
        </w:rPr>
        <w:t>մասին</w:t>
      </w:r>
      <w:r w:rsidRPr="00EF4FC7">
        <w:rPr>
          <w:rFonts w:ascii="Sylfaen" w:hAnsi="Sylfaen" w:cs="Sylfaen"/>
          <w:sz w:val="24"/>
          <w:szCs w:val="24"/>
          <w:lang w:val="et-EE"/>
        </w:rPr>
        <w:t>» N 1139-</w:t>
      </w:r>
      <w:r w:rsidRPr="00EF4FC7">
        <w:rPr>
          <w:rFonts w:ascii="Sylfaen" w:hAnsi="Sylfaen" w:cs="Sylfaen"/>
          <w:sz w:val="24"/>
          <w:szCs w:val="24"/>
          <w:lang w:val="hy-AM"/>
        </w:rPr>
        <w:t>Ն</w:t>
      </w:r>
      <w:r w:rsidRPr="00EF4FC7">
        <w:rPr>
          <w:rFonts w:ascii="Sylfaen" w:hAnsi="Sylfaen" w:cs="Sylfaen"/>
          <w:sz w:val="24"/>
          <w:szCs w:val="24"/>
          <w:lang w:val="et-EE"/>
        </w:rPr>
        <w:t xml:space="preserve"> </w:t>
      </w:r>
      <w:r w:rsidRPr="00EF4FC7">
        <w:rPr>
          <w:rFonts w:ascii="Sylfaen" w:hAnsi="Sylfaen" w:cs="Sylfaen"/>
          <w:sz w:val="24"/>
          <w:szCs w:val="24"/>
          <w:lang w:val="hy-AM"/>
        </w:rPr>
        <w:t>որոշմամբ</w:t>
      </w:r>
      <w:r w:rsidRPr="00EF4FC7">
        <w:rPr>
          <w:rFonts w:ascii="Sylfaen" w:hAnsi="Sylfaen" w:cs="Sylfaen"/>
          <w:sz w:val="24"/>
          <w:szCs w:val="24"/>
          <w:lang w:val="et-EE"/>
        </w:rPr>
        <w:t xml:space="preserve"> </w:t>
      </w:r>
      <w:r w:rsidRPr="00EF4FC7">
        <w:rPr>
          <w:rFonts w:ascii="Sylfaen" w:hAnsi="Sylfaen" w:cs="Sylfaen"/>
          <w:sz w:val="24"/>
          <w:szCs w:val="24"/>
          <w:lang w:val="hy-AM"/>
        </w:rPr>
        <w:t>հաստատվել</w:t>
      </w:r>
      <w:r w:rsidRPr="00EF4FC7">
        <w:rPr>
          <w:rFonts w:ascii="Sylfaen" w:hAnsi="Sylfaen" w:cs="Sylfaen"/>
          <w:sz w:val="24"/>
          <w:szCs w:val="24"/>
          <w:lang w:val="et-EE"/>
        </w:rPr>
        <w:t xml:space="preserve"> </w:t>
      </w:r>
      <w:r w:rsidRPr="00EF4FC7">
        <w:rPr>
          <w:rFonts w:ascii="Sylfaen" w:hAnsi="Sylfaen" w:cs="Sylfaen"/>
          <w:sz w:val="24"/>
          <w:szCs w:val="24"/>
          <w:lang w:val="hy-AM"/>
        </w:rPr>
        <w:t>են</w:t>
      </w:r>
      <w:r w:rsidRPr="00EF4FC7">
        <w:rPr>
          <w:rFonts w:ascii="Sylfaen" w:hAnsi="Sylfaen" w:cs="Sylfaen"/>
          <w:sz w:val="24"/>
          <w:szCs w:val="24"/>
          <w:lang w:val="et-EE"/>
        </w:rPr>
        <w:t xml:space="preserve"> </w:t>
      </w:r>
      <w:r>
        <w:rPr>
          <w:rFonts w:ascii="Sylfaen" w:hAnsi="Sylfaen" w:cs="Sylfaen"/>
          <w:sz w:val="24"/>
          <w:szCs w:val="24"/>
          <w:lang w:val="af-ZA"/>
        </w:rPr>
        <w:t>Ն(Ա)ՄՄԿ</w:t>
      </w:r>
      <w:r w:rsidRPr="00EF4FC7">
        <w:rPr>
          <w:rFonts w:ascii="Sylfaen" w:hAnsi="Sylfaen" w:cs="Sylfaen"/>
          <w:sz w:val="24"/>
          <w:szCs w:val="24"/>
          <w:lang w:val="et-EE"/>
        </w:rPr>
        <w:t xml:space="preserve"> </w:t>
      </w:r>
      <w:r w:rsidRPr="00EF4FC7">
        <w:rPr>
          <w:rFonts w:ascii="Sylfaen" w:hAnsi="Sylfaen" w:cs="Sylfaen"/>
          <w:sz w:val="24"/>
          <w:szCs w:val="24"/>
          <w:lang w:val="hy-AM"/>
        </w:rPr>
        <w:t>մաս</w:t>
      </w:r>
      <w:r w:rsidRPr="00EF4FC7">
        <w:rPr>
          <w:rFonts w:ascii="Sylfaen" w:hAnsi="Sylfaen" w:cs="Sylfaen"/>
          <w:sz w:val="24"/>
          <w:szCs w:val="24"/>
          <w:lang w:val="et-EE"/>
        </w:rPr>
        <w:softHyphen/>
      </w:r>
      <w:r w:rsidRPr="00EF4FC7">
        <w:rPr>
          <w:rFonts w:ascii="Sylfaen" w:hAnsi="Sylfaen" w:cs="Sylfaen"/>
          <w:sz w:val="24"/>
          <w:szCs w:val="24"/>
          <w:lang w:val="et-EE"/>
        </w:rPr>
        <w:softHyphen/>
      </w:r>
      <w:r w:rsidRPr="00EF4FC7">
        <w:rPr>
          <w:rFonts w:ascii="Sylfaen" w:hAnsi="Sylfaen" w:cs="Sylfaen"/>
          <w:sz w:val="24"/>
          <w:szCs w:val="24"/>
          <w:lang w:val="hy-AM"/>
        </w:rPr>
        <w:t>նա</w:t>
      </w:r>
      <w:r w:rsidRPr="00EF4FC7">
        <w:rPr>
          <w:rFonts w:ascii="Sylfaen" w:hAnsi="Sylfaen" w:cs="Sylfaen"/>
          <w:sz w:val="24"/>
          <w:szCs w:val="24"/>
          <w:lang w:val="et-EE"/>
        </w:rPr>
        <w:softHyphen/>
      </w:r>
      <w:r w:rsidRPr="00EF4FC7">
        <w:rPr>
          <w:rFonts w:ascii="Sylfaen" w:hAnsi="Sylfaen" w:cs="Sylfaen"/>
          <w:sz w:val="24"/>
          <w:szCs w:val="24"/>
          <w:lang w:val="hy-AM"/>
        </w:rPr>
        <w:t>գիտու</w:t>
      </w:r>
      <w:r w:rsidRPr="00EF4FC7">
        <w:rPr>
          <w:rFonts w:ascii="Sylfaen" w:hAnsi="Sylfaen" w:cs="Sylfaen"/>
          <w:sz w:val="24"/>
          <w:szCs w:val="24"/>
          <w:lang w:val="et-EE"/>
        </w:rPr>
        <w:softHyphen/>
      </w:r>
      <w:r w:rsidRPr="00EF4FC7">
        <w:rPr>
          <w:rFonts w:ascii="Sylfaen" w:hAnsi="Sylfaen" w:cs="Sylfaen"/>
          <w:sz w:val="24"/>
          <w:szCs w:val="24"/>
          <w:lang w:val="hy-AM"/>
        </w:rPr>
        <w:t>թյուն</w:t>
      </w:r>
      <w:r w:rsidRPr="00EF4FC7">
        <w:rPr>
          <w:rFonts w:ascii="Sylfaen" w:hAnsi="Sylfaen" w:cs="Sylfaen"/>
          <w:sz w:val="24"/>
          <w:szCs w:val="24"/>
          <w:lang w:val="et-EE"/>
        </w:rPr>
        <w:softHyphen/>
      </w:r>
      <w:r w:rsidRPr="00EF4FC7">
        <w:rPr>
          <w:rFonts w:ascii="Sylfaen" w:hAnsi="Sylfaen" w:cs="Sylfaen"/>
          <w:sz w:val="24"/>
          <w:szCs w:val="24"/>
          <w:lang w:val="et-EE"/>
        </w:rPr>
        <w:softHyphen/>
      </w:r>
      <w:r w:rsidRPr="00EF4FC7">
        <w:rPr>
          <w:rFonts w:ascii="Sylfaen" w:hAnsi="Sylfaen" w:cs="Sylfaen"/>
          <w:sz w:val="24"/>
          <w:szCs w:val="24"/>
          <w:lang w:val="hy-AM"/>
        </w:rPr>
        <w:t>ների</w:t>
      </w:r>
      <w:r w:rsidRPr="00EF4FC7">
        <w:rPr>
          <w:rFonts w:ascii="Sylfaen" w:hAnsi="Sylfaen" w:cs="Sylfaen"/>
          <w:sz w:val="24"/>
          <w:szCs w:val="24"/>
          <w:lang w:val="et-EE"/>
        </w:rPr>
        <w:t xml:space="preserve">  </w:t>
      </w:r>
      <w:r w:rsidRPr="00EF4FC7">
        <w:rPr>
          <w:rFonts w:ascii="Sylfaen" w:hAnsi="Sylfaen" w:cs="Sylfaen"/>
          <w:sz w:val="24"/>
          <w:szCs w:val="24"/>
          <w:lang w:val="hy-AM"/>
        </w:rPr>
        <w:t>ցանկերը</w:t>
      </w:r>
      <w:r w:rsidRPr="00EF4FC7">
        <w:rPr>
          <w:rFonts w:ascii="Sylfaen" w:hAnsi="Sylfaen" w:cs="Sylfaen"/>
          <w:sz w:val="24"/>
          <w:szCs w:val="24"/>
          <w:lang w:val="et-EE"/>
        </w:rPr>
        <w:t xml:space="preserve">`  </w:t>
      </w:r>
      <w:r w:rsidRPr="00EF4FC7">
        <w:rPr>
          <w:rFonts w:ascii="Sylfaen" w:hAnsi="Sylfaen" w:cs="Sylfaen"/>
          <w:sz w:val="24"/>
          <w:szCs w:val="24"/>
          <w:lang w:val="hy-AM"/>
        </w:rPr>
        <w:t>ըստ</w:t>
      </w:r>
      <w:r w:rsidRPr="00EF4FC7">
        <w:rPr>
          <w:rFonts w:ascii="Sylfaen" w:hAnsi="Sylfaen" w:cs="Sylfaen"/>
          <w:sz w:val="24"/>
          <w:szCs w:val="24"/>
          <w:lang w:val="et-EE"/>
        </w:rPr>
        <w:t xml:space="preserve"> </w:t>
      </w:r>
      <w:r w:rsidRPr="00EF4FC7">
        <w:rPr>
          <w:rFonts w:ascii="Sylfaen" w:hAnsi="Sylfaen" w:cs="Sylfaen"/>
          <w:sz w:val="24"/>
          <w:szCs w:val="24"/>
          <w:lang w:val="hy-AM"/>
        </w:rPr>
        <w:t>կրթական</w:t>
      </w:r>
      <w:r w:rsidRPr="00EF4FC7">
        <w:rPr>
          <w:rFonts w:ascii="Sylfaen" w:hAnsi="Sylfaen" w:cs="Sylfaen"/>
          <w:sz w:val="24"/>
          <w:szCs w:val="24"/>
          <w:lang w:val="et-EE"/>
        </w:rPr>
        <w:t xml:space="preserve"> </w:t>
      </w:r>
      <w:r w:rsidRPr="00EF4FC7">
        <w:rPr>
          <w:rFonts w:ascii="Sylfaen" w:hAnsi="Sylfaen" w:cs="Sylfaen"/>
          <w:sz w:val="24"/>
          <w:szCs w:val="24"/>
          <w:lang w:val="hy-AM"/>
        </w:rPr>
        <w:t>ծրագրերի</w:t>
      </w:r>
      <w:r w:rsidRPr="00EF4FC7">
        <w:rPr>
          <w:rFonts w:ascii="Sylfaen" w:hAnsi="Sylfaen" w:cs="Sylfaen"/>
          <w:sz w:val="24"/>
          <w:szCs w:val="24"/>
          <w:lang w:val="et-EE"/>
        </w:rPr>
        <w:t xml:space="preserve">, </w:t>
      </w:r>
      <w:r w:rsidRPr="00EF4FC7">
        <w:rPr>
          <w:rFonts w:ascii="Sylfaen" w:hAnsi="Sylfaen" w:cs="Sylfaen"/>
          <w:sz w:val="24"/>
          <w:szCs w:val="24"/>
          <w:lang w:val="hy-AM"/>
        </w:rPr>
        <w:t>ուսուցման</w:t>
      </w:r>
      <w:r w:rsidRPr="00EF4FC7">
        <w:rPr>
          <w:rFonts w:ascii="Sylfaen" w:hAnsi="Sylfaen" w:cs="Sylfaen"/>
          <w:sz w:val="24"/>
          <w:szCs w:val="24"/>
          <w:lang w:val="et-EE"/>
        </w:rPr>
        <w:t xml:space="preserve">  </w:t>
      </w:r>
      <w:r w:rsidRPr="00EF4FC7">
        <w:rPr>
          <w:rFonts w:ascii="Sylfaen" w:hAnsi="Sylfaen" w:cs="Sylfaen"/>
          <w:sz w:val="24"/>
          <w:szCs w:val="24"/>
          <w:lang w:val="hy-AM"/>
        </w:rPr>
        <w:t>հիմքի</w:t>
      </w:r>
      <w:r w:rsidRPr="00EF4FC7">
        <w:rPr>
          <w:rFonts w:ascii="Sylfaen" w:hAnsi="Sylfaen" w:cs="Sylfaen"/>
          <w:sz w:val="24"/>
          <w:szCs w:val="24"/>
          <w:lang w:val="et-EE"/>
        </w:rPr>
        <w:t xml:space="preserve">, </w:t>
      </w:r>
      <w:r w:rsidRPr="00EF4FC7">
        <w:rPr>
          <w:rFonts w:ascii="Sylfaen" w:hAnsi="Sylfaen" w:cs="Sylfaen"/>
          <w:sz w:val="24"/>
          <w:szCs w:val="24"/>
          <w:lang w:val="hy-AM"/>
        </w:rPr>
        <w:t>ձևի</w:t>
      </w:r>
      <w:r w:rsidRPr="00EF4FC7">
        <w:rPr>
          <w:rFonts w:ascii="Sylfaen" w:hAnsi="Sylfaen" w:cs="Sylfaen"/>
          <w:sz w:val="24"/>
          <w:szCs w:val="24"/>
          <w:lang w:val="et-EE"/>
        </w:rPr>
        <w:t xml:space="preserve">, </w:t>
      </w:r>
      <w:r w:rsidRPr="00EF4FC7">
        <w:rPr>
          <w:rFonts w:ascii="Sylfaen" w:hAnsi="Sylfaen" w:cs="Sylfaen"/>
          <w:sz w:val="24"/>
          <w:szCs w:val="24"/>
          <w:lang w:val="hy-AM"/>
        </w:rPr>
        <w:t>տևողու</w:t>
      </w:r>
      <w:r w:rsidRPr="00EF4FC7">
        <w:rPr>
          <w:rFonts w:ascii="Sylfaen" w:hAnsi="Sylfaen" w:cs="Sylfaen"/>
          <w:sz w:val="24"/>
          <w:szCs w:val="24"/>
          <w:lang w:val="et-EE"/>
        </w:rPr>
        <w:softHyphen/>
      </w:r>
      <w:r w:rsidRPr="00EF4FC7">
        <w:rPr>
          <w:rFonts w:ascii="Sylfaen" w:hAnsi="Sylfaen" w:cs="Sylfaen"/>
          <w:sz w:val="24"/>
          <w:szCs w:val="24"/>
          <w:lang w:val="hy-AM"/>
        </w:rPr>
        <w:t>թյան</w:t>
      </w:r>
      <w:r w:rsidRPr="00EF4FC7">
        <w:rPr>
          <w:rFonts w:ascii="Sylfaen" w:hAnsi="Sylfaen" w:cs="Sylfaen"/>
          <w:sz w:val="24"/>
          <w:szCs w:val="24"/>
          <w:lang w:val="et-EE"/>
        </w:rPr>
        <w:t xml:space="preserve"> </w:t>
      </w:r>
      <w:r w:rsidRPr="00EF4FC7">
        <w:rPr>
          <w:rFonts w:ascii="Sylfaen" w:hAnsi="Sylfaen" w:cs="Sylfaen"/>
          <w:sz w:val="24"/>
          <w:szCs w:val="24"/>
          <w:lang w:val="hy-AM"/>
        </w:rPr>
        <w:t>և</w:t>
      </w:r>
      <w:r w:rsidRPr="00EF4FC7">
        <w:rPr>
          <w:rFonts w:ascii="Sylfaen" w:hAnsi="Sylfaen" w:cs="Sylfaen"/>
          <w:sz w:val="24"/>
          <w:szCs w:val="24"/>
          <w:lang w:val="et-EE"/>
        </w:rPr>
        <w:t xml:space="preserve"> </w:t>
      </w:r>
      <w:r w:rsidRPr="00EF4FC7">
        <w:rPr>
          <w:rFonts w:ascii="Sylfaen" w:hAnsi="Sylfaen" w:cs="Sylfaen"/>
          <w:sz w:val="24"/>
          <w:szCs w:val="24"/>
          <w:lang w:val="hy-AM"/>
        </w:rPr>
        <w:t>որա</w:t>
      </w:r>
      <w:r w:rsidRPr="00EF4FC7">
        <w:rPr>
          <w:rFonts w:ascii="Sylfaen" w:hAnsi="Sylfaen" w:cs="Sylfaen"/>
          <w:sz w:val="24"/>
          <w:szCs w:val="24"/>
          <w:lang w:val="et-EE"/>
        </w:rPr>
        <w:softHyphen/>
      </w:r>
      <w:r w:rsidRPr="00EF4FC7">
        <w:rPr>
          <w:rFonts w:ascii="Sylfaen" w:hAnsi="Sylfaen" w:cs="Sylfaen"/>
          <w:sz w:val="24"/>
          <w:szCs w:val="24"/>
          <w:lang w:val="hy-AM"/>
        </w:rPr>
        <w:t>կավո</w:t>
      </w:r>
      <w:r w:rsidRPr="00EF4FC7">
        <w:rPr>
          <w:rFonts w:ascii="Sylfaen" w:hAnsi="Sylfaen" w:cs="Sylfaen"/>
          <w:sz w:val="24"/>
          <w:szCs w:val="24"/>
          <w:lang w:val="et-EE"/>
        </w:rPr>
        <w:softHyphen/>
      </w:r>
      <w:r w:rsidRPr="00EF4FC7">
        <w:rPr>
          <w:rFonts w:ascii="Sylfaen" w:hAnsi="Sylfaen" w:cs="Sylfaen"/>
          <w:sz w:val="24"/>
          <w:szCs w:val="24"/>
          <w:lang w:val="hy-AM"/>
        </w:rPr>
        <w:t>րում</w:t>
      </w:r>
      <w:r w:rsidRPr="00EF4FC7">
        <w:rPr>
          <w:rFonts w:ascii="Sylfaen" w:hAnsi="Sylfaen" w:cs="Sylfaen"/>
          <w:sz w:val="24"/>
          <w:szCs w:val="24"/>
          <w:lang w:val="et-EE"/>
        </w:rPr>
        <w:softHyphen/>
      </w:r>
      <w:r w:rsidRPr="00EF4FC7">
        <w:rPr>
          <w:rFonts w:ascii="Sylfaen" w:hAnsi="Sylfaen" w:cs="Sylfaen"/>
          <w:sz w:val="24"/>
          <w:szCs w:val="24"/>
          <w:lang w:val="hy-AM"/>
        </w:rPr>
        <w:t>ների</w:t>
      </w:r>
      <w:r w:rsidRPr="00EF4FC7">
        <w:rPr>
          <w:rFonts w:ascii="Sylfaen" w:hAnsi="Sylfaen" w:cs="Sylfaen"/>
          <w:sz w:val="24"/>
          <w:szCs w:val="24"/>
          <w:lang w:val="et-EE"/>
        </w:rPr>
        <w:t xml:space="preserve">, </w:t>
      </w:r>
      <w:r w:rsidRPr="00EF4FC7">
        <w:rPr>
          <w:rFonts w:ascii="Sylfaen" w:hAnsi="Sylfaen" w:cs="Sylfaen"/>
          <w:sz w:val="24"/>
          <w:szCs w:val="24"/>
          <w:lang w:val="hy-AM"/>
        </w:rPr>
        <w:t>որոնք</w:t>
      </w:r>
      <w:r w:rsidRPr="00EF4FC7">
        <w:rPr>
          <w:rFonts w:ascii="Sylfaen" w:hAnsi="Sylfaen" w:cs="Sylfaen"/>
          <w:sz w:val="24"/>
          <w:szCs w:val="24"/>
          <w:lang w:val="et-EE"/>
        </w:rPr>
        <w:t xml:space="preserve">  </w:t>
      </w:r>
      <w:r w:rsidRPr="00EF4FC7">
        <w:rPr>
          <w:rFonts w:ascii="Sylfaen" w:hAnsi="Sylfaen" w:cs="Sylfaen"/>
          <w:sz w:val="24"/>
          <w:szCs w:val="24"/>
          <w:lang w:val="hy-AM"/>
        </w:rPr>
        <w:t>ներառում</w:t>
      </w:r>
      <w:r w:rsidRPr="00EF4FC7">
        <w:rPr>
          <w:rFonts w:ascii="Sylfaen" w:hAnsi="Sylfaen" w:cs="Sylfaen"/>
          <w:sz w:val="24"/>
          <w:szCs w:val="24"/>
          <w:lang w:val="et-EE"/>
        </w:rPr>
        <w:t xml:space="preserve">  </w:t>
      </w:r>
      <w:r w:rsidRPr="00EF4FC7">
        <w:rPr>
          <w:rFonts w:ascii="Sylfaen" w:hAnsi="Sylfaen" w:cs="Sylfaen"/>
          <w:sz w:val="24"/>
          <w:szCs w:val="24"/>
          <w:lang w:val="hy-AM"/>
        </w:rPr>
        <w:t>են</w:t>
      </w:r>
      <w:r w:rsidRPr="00EF4FC7">
        <w:rPr>
          <w:rFonts w:ascii="Sylfaen" w:hAnsi="Sylfaen" w:cs="Sylfaen"/>
          <w:sz w:val="24"/>
          <w:szCs w:val="24"/>
          <w:lang w:val="et-EE"/>
        </w:rPr>
        <w:t xml:space="preserve"> </w:t>
      </w:r>
      <w:r w:rsidRPr="00EF4FC7">
        <w:rPr>
          <w:rFonts w:ascii="Sylfaen" w:hAnsi="Sylfaen" w:cs="Sylfaen"/>
          <w:sz w:val="24"/>
          <w:szCs w:val="24"/>
          <w:lang w:val="hy-AM"/>
        </w:rPr>
        <w:t>արհեստագործական</w:t>
      </w:r>
      <w:r w:rsidRPr="00EF4FC7">
        <w:rPr>
          <w:rFonts w:ascii="Sylfaen" w:hAnsi="Sylfaen" w:cs="Sylfaen"/>
          <w:sz w:val="24"/>
          <w:szCs w:val="24"/>
          <w:lang w:val="et-EE"/>
        </w:rPr>
        <w:t xml:space="preserve"> </w:t>
      </w:r>
      <w:r w:rsidRPr="00EF4FC7">
        <w:rPr>
          <w:rFonts w:ascii="Sylfaen" w:hAnsi="Sylfaen" w:cs="Sylfaen"/>
          <w:sz w:val="24"/>
          <w:szCs w:val="24"/>
          <w:lang w:val="hy-AM"/>
        </w:rPr>
        <w:t>կրթության</w:t>
      </w:r>
      <w:r w:rsidRPr="00EF4FC7">
        <w:rPr>
          <w:rFonts w:ascii="Sylfaen" w:hAnsi="Sylfaen" w:cs="Sylfaen"/>
          <w:sz w:val="24"/>
          <w:szCs w:val="24"/>
          <w:lang w:val="et-EE"/>
        </w:rPr>
        <w:t xml:space="preserve"> </w:t>
      </w:r>
      <w:r w:rsidRPr="00D24EE0">
        <w:rPr>
          <w:rFonts w:ascii="Sylfaen" w:hAnsi="Sylfaen" w:cs="Sylfaen"/>
          <w:sz w:val="24"/>
          <w:szCs w:val="24"/>
          <w:lang w:val="et-EE"/>
        </w:rPr>
        <w:t>113</w:t>
      </w:r>
      <w:r w:rsidRPr="00EF4FC7">
        <w:rPr>
          <w:rFonts w:ascii="Sylfaen" w:hAnsi="Sylfaen" w:cs="Sylfaen"/>
          <w:sz w:val="24"/>
          <w:szCs w:val="24"/>
          <w:lang w:val="et-EE"/>
        </w:rPr>
        <w:t xml:space="preserve"> </w:t>
      </w:r>
      <w:r w:rsidRPr="00EF4FC7">
        <w:rPr>
          <w:rFonts w:ascii="Sylfaen" w:hAnsi="Sylfaen" w:cs="Sylfaen"/>
          <w:sz w:val="24"/>
          <w:szCs w:val="24"/>
          <w:lang w:val="hy-AM"/>
        </w:rPr>
        <w:t>մասնագի</w:t>
      </w:r>
      <w:r w:rsidRPr="00EF4FC7">
        <w:rPr>
          <w:rFonts w:ascii="Sylfaen" w:hAnsi="Sylfaen" w:cs="Sylfaen"/>
          <w:sz w:val="24"/>
          <w:szCs w:val="24"/>
          <w:lang w:val="et-EE"/>
        </w:rPr>
        <w:softHyphen/>
      </w:r>
      <w:r w:rsidRPr="00EF4FC7">
        <w:rPr>
          <w:rFonts w:ascii="Sylfaen" w:hAnsi="Sylfaen" w:cs="Sylfaen"/>
          <w:sz w:val="24"/>
          <w:szCs w:val="24"/>
          <w:lang w:val="hy-AM"/>
        </w:rPr>
        <w:t>տություն</w:t>
      </w:r>
      <w:r w:rsidRPr="00EF4FC7">
        <w:rPr>
          <w:rFonts w:ascii="Sylfaen" w:hAnsi="Sylfaen" w:cs="Sylfaen"/>
          <w:sz w:val="24"/>
          <w:szCs w:val="24"/>
          <w:lang w:val="et-EE"/>
        </w:rPr>
        <w:t xml:space="preserve">` </w:t>
      </w:r>
      <w:r w:rsidRPr="00D24EE0">
        <w:rPr>
          <w:rFonts w:ascii="Sylfaen" w:hAnsi="Sylfaen" w:cs="Sylfaen"/>
          <w:sz w:val="24"/>
          <w:szCs w:val="24"/>
          <w:lang w:val="et-EE"/>
        </w:rPr>
        <w:t>283</w:t>
      </w:r>
      <w:r w:rsidRPr="00EF4FC7">
        <w:rPr>
          <w:rFonts w:ascii="Sylfaen" w:hAnsi="Sylfaen" w:cs="Sylfaen"/>
          <w:sz w:val="24"/>
          <w:szCs w:val="24"/>
          <w:lang w:val="et-EE"/>
        </w:rPr>
        <w:t xml:space="preserve"> </w:t>
      </w:r>
      <w:r w:rsidRPr="00EF4FC7">
        <w:rPr>
          <w:rFonts w:ascii="Sylfaen" w:hAnsi="Sylfaen" w:cs="Sylfaen"/>
          <w:sz w:val="24"/>
          <w:szCs w:val="24"/>
          <w:lang w:val="hy-AM"/>
        </w:rPr>
        <w:t>որակա</w:t>
      </w:r>
      <w:r w:rsidRPr="00EF4FC7">
        <w:rPr>
          <w:rFonts w:ascii="Sylfaen" w:hAnsi="Sylfaen" w:cs="Sylfaen"/>
          <w:sz w:val="24"/>
          <w:szCs w:val="24"/>
          <w:lang w:val="et-EE"/>
        </w:rPr>
        <w:softHyphen/>
      </w:r>
      <w:r w:rsidRPr="00EF4FC7">
        <w:rPr>
          <w:rFonts w:ascii="Sylfaen" w:hAnsi="Sylfaen" w:cs="Sylfaen"/>
          <w:sz w:val="24"/>
          <w:szCs w:val="24"/>
          <w:lang w:val="hy-AM"/>
        </w:rPr>
        <w:t>վորմամբ</w:t>
      </w:r>
      <w:r w:rsidRPr="00EF4FC7">
        <w:rPr>
          <w:rFonts w:ascii="Sylfaen" w:hAnsi="Sylfaen" w:cs="Sylfaen"/>
          <w:sz w:val="24"/>
          <w:szCs w:val="24"/>
          <w:lang w:val="et-EE"/>
        </w:rPr>
        <w:t xml:space="preserve">, </w:t>
      </w:r>
      <w:r w:rsidRPr="00EF4FC7">
        <w:rPr>
          <w:rFonts w:ascii="Sylfaen" w:hAnsi="Sylfaen" w:cs="Sylfaen"/>
          <w:sz w:val="24"/>
          <w:szCs w:val="24"/>
          <w:lang w:val="hy-AM"/>
        </w:rPr>
        <w:t>որոնցից</w:t>
      </w:r>
      <w:r w:rsidRPr="00EF4FC7">
        <w:rPr>
          <w:rFonts w:ascii="Sylfaen" w:hAnsi="Sylfaen" w:cs="Sylfaen"/>
          <w:sz w:val="24"/>
          <w:szCs w:val="24"/>
          <w:lang w:val="et-EE"/>
        </w:rPr>
        <w:t xml:space="preserve"> </w:t>
      </w:r>
      <w:r w:rsidRPr="00EF4FC7">
        <w:rPr>
          <w:rFonts w:ascii="Sylfaen" w:hAnsi="Sylfaen" w:cs="Sylfaen"/>
          <w:sz w:val="24"/>
          <w:szCs w:val="24"/>
          <w:lang w:val="hy-AM"/>
        </w:rPr>
        <w:t>ներկայումս</w:t>
      </w:r>
      <w:r w:rsidRPr="00EF4FC7">
        <w:rPr>
          <w:rFonts w:ascii="Sylfaen" w:hAnsi="Sylfaen" w:cs="Sylfaen"/>
          <w:sz w:val="24"/>
          <w:szCs w:val="24"/>
          <w:lang w:val="et-EE"/>
        </w:rPr>
        <w:t xml:space="preserve"> </w:t>
      </w:r>
      <w:r w:rsidRPr="00EF4FC7">
        <w:rPr>
          <w:rFonts w:ascii="Sylfaen" w:hAnsi="Sylfaen" w:cs="Sylfaen"/>
          <w:sz w:val="24"/>
          <w:szCs w:val="24"/>
          <w:lang w:val="hy-AM"/>
        </w:rPr>
        <w:t>ուսուցանվում</w:t>
      </w:r>
      <w:r w:rsidRPr="00EF4FC7">
        <w:rPr>
          <w:rFonts w:ascii="Sylfaen" w:hAnsi="Sylfaen" w:cs="Sylfaen"/>
          <w:sz w:val="24"/>
          <w:szCs w:val="24"/>
          <w:lang w:val="et-EE"/>
        </w:rPr>
        <w:t xml:space="preserve"> </w:t>
      </w:r>
      <w:r w:rsidRPr="00EF4FC7">
        <w:rPr>
          <w:rFonts w:ascii="Sylfaen" w:hAnsi="Sylfaen" w:cs="Sylfaen"/>
          <w:sz w:val="24"/>
          <w:szCs w:val="24"/>
          <w:lang w:val="hy-AM"/>
        </w:rPr>
        <w:t>է</w:t>
      </w:r>
      <w:r w:rsidRPr="00EF4FC7">
        <w:rPr>
          <w:rFonts w:ascii="Sylfaen" w:hAnsi="Sylfaen" w:cs="Sylfaen"/>
          <w:sz w:val="24"/>
          <w:szCs w:val="24"/>
          <w:lang w:val="et-EE"/>
        </w:rPr>
        <w:t xml:space="preserve"> </w:t>
      </w:r>
      <w:r w:rsidRPr="00EF4FC7">
        <w:rPr>
          <w:rFonts w:ascii="Sylfaen" w:hAnsi="Sylfaen" w:cs="Sylfaen"/>
          <w:sz w:val="24"/>
          <w:szCs w:val="24"/>
          <w:lang w:val="hy-AM"/>
        </w:rPr>
        <w:t>շուրջ</w:t>
      </w:r>
      <w:r w:rsidRPr="00EF4FC7">
        <w:rPr>
          <w:rFonts w:ascii="Sylfaen" w:hAnsi="Sylfaen" w:cs="Sylfaen"/>
          <w:sz w:val="24"/>
          <w:szCs w:val="24"/>
          <w:lang w:val="et-EE"/>
        </w:rPr>
        <w:t xml:space="preserve"> 55 </w:t>
      </w:r>
      <w:r w:rsidRPr="00EF4FC7">
        <w:rPr>
          <w:rFonts w:ascii="Sylfaen" w:hAnsi="Sylfaen" w:cs="Sylfaen"/>
          <w:sz w:val="24"/>
          <w:szCs w:val="24"/>
          <w:lang w:val="hy-AM"/>
        </w:rPr>
        <w:t>մասնագիտություն</w:t>
      </w:r>
      <w:r w:rsidRPr="00EF4FC7">
        <w:rPr>
          <w:rFonts w:ascii="Sylfaen" w:hAnsi="Sylfaen" w:cs="Sylfaen"/>
          <w:sz w:val="24"/>
          <w:szCs w:val="24"/>
          <w:lang w:val="et-EE"/>
        </w:rPr>
        <w:t xml:space="preserve">, </w:t>
      </w:r>
      <w:r w:rsidRPr="00EF4FC7">
        <w:rPr>
          <w:rFonts w:ascii="Sylfaen" w:hAnsi="Sylfaen" w:cs="Sylfaen"/>
          <w:sz w:val="24"/>
          <w:szCs w:val="24"/>
          <w:lang w:val="hy-AM"/>
        </w:rPr>
        <w:t>միջին</w:t>
      </w:r>
      <w:r w:rsidRPr="00EF4FC7">
        <w:rPr>
          <w:rFonts w:ascii="Sylfaen" w:hAnsi="Sylfaen" w:cs="Sylfaen"/>
          <w:sz w:val="24"/>
          <w:szCs w:val="24"/>
          <w:lang w:val="et-EE"/>
        </w:rPr>
        <w:t xml:space="preserve"> </w:t>
      </w:r>
      <w:r w:rsidRPr="00EF4FC7">
        <w:rPr>
          <w:rFonts w:ascii="Sylfaen" w:hAnsi="Sylfaen" w:cs="Sylfaen"/>
          <w:sz w:val="24"/>
          <w:szCs w:val="24"/>
          <w:lang w:val="hy-AM"/>
        </w:rPr>
        <w:t>մասնագի</w:t>
      </w:r>
      <w:r w:rsidRPr="00EF4FC7">
        <w:rPr>
          <w:rFonts w:ascii="Sylfaen" w:hAnsi="Sylfaen" w:cs="Sylfaen"/>
          <w:sz w:val="24"/>
          <w:szCs w:val="24"/>
          <w:lang w:val="et-EE"/>
        </w:rPr>
        <w:softHyphen/>
      </w:r>
      <w:r w:rsidRPr="00EF4FC7">
        <w:rPr>
          <w:rFonts w:ascii="Sylfaen" w:hAnsi="Sylfaen" w:cs="Sylfaen"/>
          <w:sz w:val="24"/>
          <w:szCs w:val="24"/>
          <w:lang w:val="hy-AM"/>
        </w:rPr>
        <w:t>տական</w:t>
      </w:r>
      <w:r w:rsidRPr="00EF4FC7">
        <w:rPr>
          <w:rFonts w:ascii="Sylfaen" w:hAnsi="Sylfaen" w:cs="Sylfaen"/>
          <w:sz w:val="24"/>
          <w:szCs w:val="24"/>
          <w:lang w:val="et-EE"/>
        </w:rPr>
        <w:t xml:space="preserve"> </w:t>
      </w:r>
      <w:r w:rsidRPr="00EF4FC7">
        <w:rPr>
          <w:rFonts w:ascii="Sylfaen" w:hAnsi="Sylfaen" w:cs="Sylfaen"/>
          <w:sz w:val="24"/>
          <w:szCs w:val="24"/>
          <w:lang w:val="hy-AM"/>
        </w:rPr>
        <w:t>կրթության</w:t>
      </w:r>
      <w:r w:rsidRPr="00EF4FC7">
        <w:rPr>
          <w:rFonts w:ascii="Sylfaen" w:hAnsi="Sylfaen" w:cs="Sylfaen"/>
          <w:sz w:val="24"/>
          <w:szCs w:val="24"/>
          <w:lang w:val="et-EE"/>
        </w:rPr>
        <w:t xml:space="preserve"> 247 </w:t>
      </w:r>
      <w:r w:rsidRPr="00EF4FC7">
        <w:rPr>
          <w:rFonts w:ascii="Sylfaen" w:hAnsi="Sylfaen" w:cs="Sylfaen"/>
          <w:sz w:val="24"/>
          <w:szCs w:val="24"/>
          <w:lang w:val="hy-AM"/>
        </w:rPr>
        <w:t>մասնագիտություն</w:t>
      </w:r>
      <w:r w:rsidRPr="00EF4FC7">
        <w:rPr>
          <w:rFonts w:ascii="Sylfaen" w:hAnsi="Sylfaen" w:cs="Sylfaen"/>
          <w:sz w:val="24"/>
          <w:szCs w:val="24"/>
          <w:lang w:val="et-EE"/>
        </w:rPr>
        <w:t xml:space="preserve">` </w:t>
      </w:r>
      <w:r w:rsidRPr="00EF4FC7">
        <w:rPr>
          <w:rFonts w:ascii="Sylfaen" w:hAnsi="Sylfaen" w:cs="Sylfaen"/>
          <w:sz w:val="24"/>
          <w:szCs w:val="24"/>
          <w:lang w:val="hy-AM"/>
        </w:rPr>
        <w:t>շուրջ</w:t>
      </w:r>
      <w:r w:rsidRPr="00EF4FC7">
        <w:rPr>
          <w:rFonts w:ascii="Sylfaen" w:hAnsi="Sylfaen" w:cs="Sylfaen"/>
          <w:sz w:val="24"/>
          <w:szCs w:val="24"/>
          <w:lang w:val="et-EE"/>
        </w:rPr>
        <w:t xml:space="preserve"> 252 </w:t>
      </w:r>
      <w:r w:rsidRPr="00EF4FC7">
        <w:rPr>
          <w:rFonts w:ascii="Sylfaen" w:hAnsi="Sylfaen" w:cs="Sylfaen"/>
          <w:sz w:val="24"/>
          <w:szCs w:val="24"/>
          <w:lang w:val="hy-AM"/>
        </w:rPr>
        <w:t>որակավորմամբ</w:t>
      </w:r>
      <w:r w:rsidRPr="00EF4FC7">
        <w:rPr>
          <w:rFonts w:ascii="Sylfaen" w:hAnsi="Sylfaen" w:cs="Sylfaen"/>
          <w:sz w:val="24"/>
          <w:szCs w:val="24"/>
          <w:lang w:val="et-EE"/>
        </w:rPr>
        <w:t xml:space="preserve">, </w:t>
      </w:r>
      <w:r w:rsidRPr="00EF4FC7">
        <w:rPr>
          <w:rFonts w:ascii="Sylfaen" w:hAnsi="Sylfaen" w:cs="Sylfaen"/>
          <w:sz w:val="24"/>
          <w:szCs w:val="24"/>
          <w:lang w:val="hy-AM"/>
        </w:rPr>
        <w:t>որոնցից</w:t>
      </w:r>
      <w:r w:rsidRPr="00EF4FC7">
        <w:rPr>
          <w:rFonts w:ascii="Sylfaen" w:hAnsi="Sylfaen" w:cs="Sylfaen"/>
          <w:sz w:val="24"/>
          <w:szCs w:val="24"/>
          <w:lang w:val="et-EE"/>
        </w:rPr>
        <w:t xml:space="preserve"> </w:t>
      </w:r>
      <w:r w:rsidRPr="00EF4FC7">
        <w:rPr>
          <w:rFonts w:ascii="Sylfaen" w:hAnsi="Sylfaen" w:cs="Sylfaen"/>
          <w:sz w:val="24"/>
          <w:szCs w:val="24"/>
          <w:lang w:val="hy-AM"/>
        </w:rPr>
        <w:t>ներկայումս</w:t>
      </w:r>
      <w:r w:rsidRPr="00EF4FC7">
        <w:rPr>
          <w:rFonts w:ascii="Sylfaen" w:hAnsi="Sylfaen" w:cs="Sylfaen"/>
          <w:sz w:val="24"/>
          <w:szCs w:val="24"/>
          <w:lang w:val="et-EE"/>
        </w:rPr>
        <w:t xml:space="preserve"> </w:t>
      </w:r>
      <w:r w:rsidRPr="00EF4FC7">
        <w:rPr>
          <w:rFonts w:ascii="Sylfaen" w:hAnsi="Sylfaen" w:cs="Sylfaen"/>
          <w:sz w:val="24"/>
          <w:szCs w:val="24"/>
          <w:lang w:val="hy-AM"/>
        </w:rPr>
        <w:t>ուսուցանվում</w:t>
      </w:r>
      <w:r w:rsidRPr="00EF4FC7">
        <w:rPr>
          <w:rFonts w:ascii="Sylfaen" w:hAnsi="Sylfaen" w:cs="Sylfaen"/>
          <w:sz w:val="24"/>
          <w:szCs w:val="24"/>
          <w:lang w:val="et-EE"/>
        </w:rPr>
        <w:t xml:space="preserve">  </w:t>
      </w:r>
      <w:r w:rsidRPr="00EF4FC7">
        <w:rPr>
          <w:rFonts w:ascii="Sylfaen" w:hAnsi="Sylfaen" w:cs="Sylfaen"/>
          <w:sz w:val="24"/>
          <w:szCs w:val="24"/>
          <w:lang w:val="hy-AM"/>
        </w:rPr>
        <w:t>է</w:t>
      </w:r>
      <w:r w:rsidRPr="00EF4FC7">
        <w:rPr>
          <w:rFonts w:ascii="Sylfaen" w:hAnsi="Sylfaen" w:cs="Sylfaen"/>
          <w:sz w:val="24"/>
          <w:szCs w:val="24"/>
          <w:lang w:val="et-EE"/>
        </w:rPr>
        <w:t xml:space="preserve">  </w:t>
      </w:r>
      <w:r w:rsidRPr="00EF4FC7">
        <w:rPr>
          <w:rFonts w:ascii="Sylfaen" w:hAnsi="Sylfaen" w:cs="Sylfaen"/>
          <w:sz w:val="24"/>
          <w:szCs w:val="24"/>
          <w:lang w:val="hy-AM"/>
        </w:rPr>
        <w:t>շուրջ</w:t>
      </w:r>
      <w:r w:rsidRPr="00EF4FC7">
        <w:rPr>
          <w:rFonts w:ascii="Sylfaen" w:hAnsi="Sylfaen" w:cs="Sylfaen"/>
          <w:sz w:val="24"/>
          <w:szCs w:val="24"/>
          <w:lang w:val="et-EE"/>
        </w:rPr>
        <w:t xml:space="preserve"> 100 </w:t>
      </w:r>
      <w:r w:rsidRPr="00EF4FC7">
        <w:rPr>
          <w:rFonts w:ascii="Sylfaen" w:hAnsi="Sylfaen" w:cs="Sylfaen"/>
          <w:sz w:val="24"/>
          <w:szCs w:val="24"/>
          <w:lang w:val="hy-AM"/>
        </w:rPr>
        <w:t>մասնագիտություն</w:t>
      </w:r>
      <w:r w:rsidRPr="00EF4FC7">
        <w:rPr>
          <w:rFonts w:ascii="Sylfaen" w:hAnsi="Sylfaen" w:cs="Sylfaen"/>
          <w:sz w:val="24"/>
          <w:szCs w:val="24"/>
          <w:lang w:val="et-EE"/>
        </w:rPr>
        <w:t>:</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et-EE"/>
        </w:rPr>
      </w:pPr>
      <w:r w:rsidRPr="00EF4FC7">
        <w:rPr>
          <w:rFonts w:ascii="Sylfaen" w:hAnsi="Sylfaen" w:cs="Sylfaen"/>
          <w:sz w:val="24"/>
          <w:szCs w:val="24"/>
          <w:lang w:val="et-EE"/>
        </w:rPr>
        <w:t xml:space="preserve">Վերջին տարիների ընթացքում շարունակվել են </w:t>
      </w:r>
      <w:r>
        <w:rPr>
          <w:rFonts w:ascii="Sylfaen" w:hAnsi="Sylfaen" w:cs="Sylfaen"/>
          <w:sz w:val="24"/>
          <w:szCs w:val="24"/>
          <w:lang w:val="af-ZA"/>
        </w:rPr>
        <w:t xml:space="preserve">Ն(Ա)ՄՄԿ </w:t>
      </w:r>
      <w:r w:rsidRPr="00EF4FC7">
        <w:rPr>
          <w:rFonts w:ascii="Sylfaen" w:hAnsi="Sylfaen" w:cs="Sylfaen"/>
          <w:sz w:val="24"/>
          <w:szCs w:val="24"/>
          <w:lang w:val="et-EE"/>
        </w:rPr>
        <w:t>ոլորտում իրականացվող բարեփոխումները` ուղղված կրթության որակի բարելավ</w:t>
      </w:r>
      <w:r w:rsidRPr="00EF4FC7">
        <w:rPr>
          <w:rFonts w:ascii="Sylfaen" w:hAnsi="Sylfaen" w:cs="Sylfaen"/>
          <w:sz w:val="24"/>
          <w:szCs w:val="24"/>
          <w:lang w:val="et-EE"/>
        </w:rPr>
        <w:softHyphen/>
        <w:t>մանն ու մատչելիության բարձրացմանը, ինչպես նաև կառավարման համակարգի արդյունավե</w:t>
      </w:r>
      <w:r w:rsidRPr="00EF4FC7">
        <w:rPr>
          <w:rFonts w:ascii="Sylfaen" w:hAnsi="Sylfaen" w:cs="Sylfaen"/>
          <w:sz w:val="24"/>
          <w:szCs w:val="24"/>
          <w:lang w:val="et-EE"/>
        </w:rPr>
        <w:softHyphen/>
        <w:t xml:space="preserve">տության զարգացմանը: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et-EE"/>
        </w:rPr>
      </w:pPr>
      <w:r w:rsidRPr="00EF4FC7">
        <w:rPr>
          <w:rFonts w:ascii="Sylfaen" w:hAnsi="Sylfaen" w:cs="Sylfaen"/>
          <w:sz w:val="24"/>
          <w:szCs w:val="24"/>
          <w:lang w:val="et-EE"/>
        </w:rPr>
        <w:t>Ոլորտում իրականացվող բարեփոխումներին զգալի աջակցություն է ցուցաբերվել ինչպես պետական բյուջեից, այն</w:t>
      </w:r>
      <w:r w:rsidRPr="00EF4FC7">
        <w:rPr>
          <w:rFonts w:ascii="Sylfaen" w:hAnsi="Sylfaen" w:cs="Sylfaen"/>
          <w:sz w:val="24"/>
          <w:szCs w:val="24"/>
          <w:lang w:val="et-EE"/>
        </w:rPr>
        <w:softHyphen/>
        <w:t>պես էլ միջազգային կազմակերպությունների կողմից: Բարեփոխումների ուղղությամբ իրականացվել են հետևյալ քայլերը.</w:t>
      </w:r>
    </w:p>
    <w:p w:rsidR="00D00BCD" w:rsidRPr="00EF4FC7" w:rsidRDefault="00D00BCD" w:rsidP="00A82881">
      <w:pPr>
        <w:numPr>
          <w:ilvl w:val="0"/>
          <w:numId w:val="4"/>
        </w:numPr>
        <w:spacing w:after="0" w:line="360" w:lineRule="auto"/>
        <w:ind w:left="0" w:firstLine="360"/>
        <w:jc w:val="both"/>
        <w:rPr>
          <w:rFonts w:ascii="Sylfaen" w:hAnsi="Sylfaen" w:cs="Sylfaen"/>
          <w:sz w:val="24"/>
          <w:szCs w:val="24"/>
          <w:lang w:val="et-EE"/>
        </w:rPr>
      </w:pPr>
      <w:r w:rsidRPr="00EF4FC7">
        <w:rPr>
          <w:rFonts w:ascii="Sylfaen" w:hAnsi="Sylfaen" w:cs="Sylfaen"/>
          <w:sz w:val="24"/>
          <w:szCs w:val="24"/>
          <w:lang w:val="et-EE"/>
        </w:rPr>
        <w:t>2013 թ. ստորագրվել և ՀՀ Նախագահի դեկտ. 23-ի ՆՀ-331-Ն հրամա</w:t>
      </w:r>
      <w:r w:rsidRPr="00EF4FC7">
        <w:rPr>
          <w:rFonts w:ascii="Sylfaen" w:hAnsi="Sylfaen" w:cs="Sylfaen"/>
          <w:sz w:val="24"/>
          <w:szCs w:val="24"/>
          <w:lang w:val="et-EE"/>
        </w:rPr>
        <w:softHyphen/>
        <w:t>նագրով հաս</w:t>
      </w:r>
      <w:r w:rsidRPr="00EF4FC7">
        <w:rPr>
          <w:rFonts w:ascii="Sylfaen" w:hAnsi="Sylfaen" w:cs="Sylfaen"/>
          <w:sz w:val="24"/>
          <w:szCs w:val="24"/>
          <w:lang w:val="et-EE"/>
        </w:rPr>
        <w:softHyphen/>
        <w:t>տատվել է ԵՄ կողմից ֆինանսավորվող «Մասնագիտական կրթության և ուսուցման բարեփոխման շարունակություն և զբաղվածության հայեցա</w:t>
      </w:r>
      <w:r w:rsidRPr="00EF4FC7">
        <w:rPr>
          <w:rFonts w:ascii="Sylfaen" w:hAnsi="Sylfaen" w:cs="Sylfaen"/>
          <w:sz w:val="24"/>
          <w:szCs w:val="24"/>
          <w:lang w:val="et-EE"/>
        </w:rPr>
        <w:softHyphen/>
        <w:t xml:space="preserve">կարգի մշակում» ծրագրի ֆինանսավորման համաձայնագրի թիվ 3 լրացումը», որի նպատակն է՝ ապահովել </w:t>
      </w:r>
      <w:r>
        <w:rPr>
          <w:rFonts w:ascii="Sylfaen" w:hAnsi="Sylfaen" w:cs="Sylfaen"/>
          <w:sz w:val="24"/>
          <w:szCs w:val="24"/>
          <w:lang w:val="af-ZA"/>
        </w:rPr>
        <w:t>այդ</w:t>
      </w:r>
      <w:r w:rsidRPr="00EF4FC7">
        <w:rPr>
          <w:rFonts w:ascii="Sylfaen" w:hAnsi="Sylfaen" w:cs="Sylfaen"/>
          <w:sz w:val="24"/>
          <w:szCs w:val="24"/>
          <w:lang w:val="et-EE"/>
        </w:rPr>
        <w:t xml:space="preserve"> հա</w:t>
      </w:r>
      <w:r w:rsidRPr="00EF4FC7">
        <w:rPr>
          <w:rFonts w:ascii="Sylfaen" w:hAnsi="Sylfaen" w:cs="Sylfaen"/>
          <w:sz w:val="24"/>
          <w:szCs w:val="24"/>
          <w:lang w:val="et-EE"/>
        </w:rPr>
        <w:softHyphen/>
        <w:t>մակարգի շարունակական բարեփոխումները, ինչպես նաև բարելավել կառավարման համա</w:t>
      </w:r>
      <w:r w:rsidRPr="00EF4FC7">
        <w:rPr>
          <w:rFonts w:ascii="Sylfaen" w:hAnsi="Sylfaen" w:cs="Sylfaen"/>
          <w:sz w:val="24"/>
          <w:szCs w:val="24"/>
          <w:lang w:val="et-EE"/>
        </w:rPr>
        <w:softHyphen/>
        <w:t xml:space="preserve">կարգը: </w:t>
      </w:r>
    </w:p>
    <w:p w:rsidR="00D00BCD" w:rsidRPr="00EF4FC7" w:rsidRDefault="00D00BCD" w:rsidP="00A82881">
      <w:pPr>
        <w:numPr>
          <w:ilvl w:val="0"/>
          <w:numId w:val="4"/>
        </w:numPr>
        <w:spacing w:after="0" w:line="360" w:lineRule="auto"/>
        <w:ind w:left="0" w:firstLine="360"/>
        <w:jc w:val="both"/>
        <w:rPr>
          <w:rFonts w:ascii="Sylfaen" w:hAnsi="Sylfaen" w:cs="Sylfaen"/>
          <w:sz w:val="24"/>
          <w:szCs w:val="24"/>
          <w:lang w:val="et-EE"/>
        </w:rPr>
      </w:pPr>
      <w:r w:rsidRPr="00EF4FC7">
        <w:rPr>
          <w:rFonts w:ascii="Sylfaen" w:hAnsi="Sylfaen" w:cs="Sylfaen"/>
          <w:sz w:val="24"/>
          <w:szCs w:val="24"/>
          <w:lang w:val="et-EE"/>
        </w:rPr>
        <w:t xml:space="preserve">ՀՀ Կառավարության 2013 թ. նոյ. 28-ի N1330-Ն որոշմամբ հաստատվել է ՀՀ </w:t>
      </w:r>
      <w:r>
        <w:rPr>
          <w:rFonts w:ascii="Sylfaen" w:hAnsi="Sylfaen" w:cs="Sylfaen"/>
          <w:sz w:val="24"/>
          <w:szCs w:val="24"/>
          <w:lang w:val="af-ZA"/>
        </w:rPr>
        <w:t>Ն(Ա)ՄՄԿ</w:t>
      </w:r>
      <w:r w:rsidRPr="00EF4FC7">
        <w:rPr>
          <w:rFonts w:ascii="Sylfaen" w:hAnsi="Sylfaen" w:cs="Sylfaen"/>
          <w:sz w:val="24"/>
          <w:szCs w:val="24"/>
          <w:lang w:val="et-EE"/>
        </w:rPr>
        <w:t xml:space="preserve"> ծրագրեր իրականացնող պետական ուսումնական հաստատություններում ուսանողական նպաստ և պետական կրթաթոշակ տրամադրելու կարգը:</w:t>
      </w:r>
    </w:p>
    <w:p w:rsidR="00D00BCD" w:rsidRPr="00EF4FC7" w:rsidRDefault="00D00BCD" w:rsidP="00A82881">
      <w:pPr>
        <w:numPr>
          <w:ilvl w:val="0"/>
          <w:numId w:val="4"/>
        </w:numPr>
        <w:spacing w:after="0" w:line="360" w:lineRule="auto"/>
        <w:ind w:left="0" w:firstLine="360"/>
        <w:jc w:val="both"/>
        <w:rPr>
          <w:rFonts w:ascii="Sylfaen" w:hAnsi="Sylfaen" w:cs="Sylfaen"/>
          <w:sz w:val="24"/>
          <w:szCs w:val="24"/>
          <w:lang w:val="et-EE"/>
        </w:rPr>
      </w:pPr>
      <w:r w:rsidRPr="00EF4FC7">
        <w:rPr>
          <w:rFonts w:ascii="Sylfaen" w:hAnsi="Sylfaen" w:cs="Sylfaen"/>
          <w:sz w:val="24"/>
          <w:szCs w:val="24"/>
          <w:lang w:val="et-EE"/>
        </w:rPr>
        <w:t xml:space="preserve">2014 թ. մշակվել և հաստատվել են </w:t>
      </w:r>
      <w:r>
        <w:rPr>
          <w:rFonts w:ascii="Sylfaen" w:hAnsi="Sylfaen" w:cs="Sylfaen"/>
          <w:sz w:val="24"/>
          <w:szCs w:val="24"/>
          <w:lang w:val="et-EE"/>
        </w:rPr>
        <w:t>նշված</w:t>
      </w:r>
      <w:r w:rsidRPr="00EF4FC7">
        <w:rPr>
          <w:rFonts w:ascii="Sylfaen" w:hAnsi="Sylfaen" w:cs="Sylfaen"/>
          <w:sz w:val="24"/>
          <w:szCs w:val="24"/>
          <w:lang w:val="et-EE"/>
        </w:rPr>
        <w:t xml:space="preserve"> ոլորտը կարգավորող մի շարք իրավական ակտեր, մասնավորապես`</w:t>
      </w:r>
    </w:p>
    <w:p w:rsidR="00D00BCD" w:rsidRPr="00EF4FC7" w:rsidRDefault="00D00BCD" w:rsidP="00A82881">
      <w:pPr>
        <w:spacing w:after="0" w:line="360" w:lineRule="auto"/>
        <w:ind w:firstLine="360"/>
        <w:jc w:val="both"/>
        <w:rPr>
          <w:rFonts w:ascii="Sylfaen" w:hAnsi="Sylfaen" w:cs="Sylfaen"/>
          <w:sz w:val="24"/>
          <w:szCs w:val="24"/>
          <w:lang w:val="et-EE"/>
        </w:rPr>
      </w:pPr>
      <w:r w:rsidRPr="00EF4FC7">
        <w:rPr>
          <w:rFonts w:ascii="Sylfaen" w:hAnsi="Sylfaen"/>
          <w:sz w:val="24"/>
          <w:szCs w:val="24"/>
          <w:lang w:val="et-EE"/>
        </w:rPr>
        <w:t xml:space="preserve">ա. </w:t>
      </w:r>
      <w:r>
        <w:rPr>
          <w:rFonts w:ascii="Sylfaen" w:hAnsi="Sylfaen" w:cs="Sylfaen"/>
          <w:sz w:val="24"/>
          <w:szCs w:val="24"/>
          <w:lang w:val="af-ZA"/>
        </w:rPr>
        <w:t>Ն(Ա)ՄՄԿ</w:t>
      </w:r>
      <w:r w:rsidRPr="00EF4FC7">
        <w:rPr>
          <w:rFonts w:ascii="Sylfaen" w:hAnsi="Sylfaen" w:cs="Sylfaen"/>
          <w:sz w:val="24"/>
          <w:szCs w:val="24"/>
          <w:lang w:val="et-EE"/>
        </w:rPr>
        <w:t xml:space="preserve"> ուսում</w:t>
      </w:r>
      <w:r w:rsidRPr="00EF4FC7">
        <w:rPr>
          <w:rFonts w:ascii="Sylfaen" w:hAnsi="Sylfaen" w:cs="Sylfaen"/>
          <w:sz w:val="24"/>
          <w:szCs w:val="24"/>
          <w:lang w:val="et-EE"/>
        </w:rPr>
        <w:softHyphen/>
        <w:t>նական հաստա</w:t>
      </w:r>
      <w:r w:rsidRPr="00EF4FC7">
        <w:rPr>
          <w:rFonts w:ascii="Sylfaen" w:hAnsi="Sylfaen" w:cs="Sylfaen"/>
          <w:sz w:val="24"/>
          <w:szCs w:val="24"/>
          <w:lang w:val="et-EE"/>
        </w:rPr>
        <w:softHyphen/>
        <w:t>տության ղեկավարման իրավունքի հավաստագրման քննության կազմակերպ</w:t>
      </w:r>
      <w:r w:rsidRPr="00EF4FC7">
        <w:rPr>
          <w:rFonts w:ascii="Sylfaen" w:hAnsi="Sylfaen" w:cs="Sylfaen"/>
          <w:sz w:val="24"/>
          <w:szCs w:val="24"/>
          <w:lang w:val="et-EE"/>
        </w:rPr>
        <w:softHyphen/>
        <w:t>ման և հավաս</w:t>
      </w:r>
      <w:r w:rsidRPr="00EF4FC7">
        <w:rPr>
          <w:rFonts w:ascii="Sylfaen" w:hAnsi="Sylfaen" w:cs="Sylfaen"/>
          <w:sz w:val="24"/>
          <w:szCs w:val="24"/>
          <w:lang w:val="et-EE"/>
        </w:rPr>
        <w:softHyphen/>
        <w:t>տագրման, հավաս</w:t>
      </w:r>
      <w:r w:rsidRPr="00EF4FC7">
        <w:rPr>
          <w:rFonts w:ascii="Sylfaen" w:hAnsi="Sylfaen" w:cs="Sylfaen"/>
          <w:sz w:val="24"/>
          <w:szCs w:val="24"/>
          <w:lang w:val="et-EE"/>
        </w:rPr>
        <w:softHyphen/>
        <w:t>տագրման հանձնաժողովի կազմավորման և գործունեության կարգը,</w:t>
      </w:r>
    </w:p>
    <w:p w:rsidR="00D00BCD" w:rsidRPr="00EF4FC7" w:rsidRDefault="00D00BCD" w:rsidP="00A82881">
      <w:pPr>
        <w:spacing w:after="0" w:line="360" w:lineRule="auto"/>
        <w:ind w:firstLine="360"/>
        <w:jc w:val="both"/>
        <w:rPr>
          <w:rFonts w:ascii="Sylfaen" w:hAnsi="Sylfaen" w:cs="Sylfaen"/>
          <w:sz w:val="24"/>
          <w:szCs w:val="24"/>
          <w:lang w:val="et-EE"/>
        </w:rPr>
      </w:pPr>
      <w:r w:rsidRPr="00EF4FC7">
        <w:rPr>
          <w:rFonts w:ascii="Sylfaen" w:hAnsi="Sylfaen" w:cs="Sylfaen"/>
          <w:sz w:val="24"/>
          <w:szCs w:val="24"/>
          <w:lang w:val="et-EE"/>
        </w:rPr>
        <w:t xml:space="preserve">բ. </w:t>
      </w:r>
      <w:r>
        <w:rPr>
          <w:rFonts w:ascii="Sylfaen" w:hAnsi="Sylfaen" w:cs="Sylfaen"/>
          <w:sz w:val="24"/>
          <w:szCs w:val="24"/>
          <w:lang w:val="af-ZA"/>
        </w:rPr>
        <w:t>Ն(Ա)ՄՄԿ</w:t>
      </w:r>
      <w:r w:rsidRPr="00EF4FC7">
        <w:rPr>
          <w:rFonts w:ascii="Sylfaen" w:hAnsi="Sylfaen" w:cs="Sylfaen"/>
          <w:sz w:val="24"/>
          <w:szCs w:val="24"/>
          <w:lang w:val="et-EE"/>
        </w:rPr>
        <w:t xml:space="preserve"> ուսումնա</w:t>
      </w:r>
      <w:r w:rsidRPr="00EF4FC7">
        <w:rPr>
          <w:rFonts w:ascii="Sylfaen" w:hAnsi="Sylfaen" w:cs="Sylfaen"/>
          <w:sz w:val="24"/>
          <w:szCs w:val="24"/>
          <w:lang w:val="et-EE"/>
        </w:rPr>
        <w:softHyphen/>
        <w:t>կան հաստատու</w:t>
      </w:r>
      <w:r w:rsidRPr="00EF4FC7">
        <w:rPr>
          <w:rFonts w:ascii="Sylfaen" w:hAnsi="Sylfaen" w:cs="Sylfaen"/>
          <w:sz w:val="24"/>
          <w:szCs w:val="24"/>
          <w:lang w:val="et-EE"/>
        </w:rPr>
        <w:softHyphen/>
        <w:t>թյան ղեկավարման իրավունք (հավաստագիր) ստանալու նպատակով դիմած անձին վերապատ</w:t>
      </w:r>
      <w:r w:rsidRPr="00EF4FC7">
        <w:rPr>
          <w:rFonts w:ascii="Sylfaen" w:hAnsi="Sylfaen" w:cs="Sylfaen"/>
          <w:sz w:val="24"/>
          <w:szCs w:val="24"/>
          <w:lang w:val="et-EE"/>
        </w:rPr>
        <w:softHyphen/>
        <w:t>րաստող կազմակերպության ընտրության (երաշխավորման) և դիմած անձի  վերա</w:t>
      </w:r>
      <w:r w:rsidRPr="00EF4FC7">
        <w:rPr>
          <w:rFonts w:ascii="Sylfaen" w:hAnsi="Sylfaen" w:cs="Sylfaen"/>
          <w:sz w:val="24"/>
          <w:szCs w:val="24"/>
          <w:lang w:val="et-EE"/>
        </w:rPr>
        <w:softHyphen/>
        <w:t>պատրաստման կարգը,</w:t>
      </w:r>
    </w:p>
    <w:p w:rsidR="00D00BCD" w:rsidRPr="00EF4FC7" w:rsidRDefault="00D00BCD" w:rsidP="00A82881">
      <w:pPr>
        <w:spacing w:after="0" w:line="360" w:lineRule="auto"/>
        <w:ind w:firstLine="360"/>
        <w:jc w:val="both"/>
        <w:rPr>
          <w:rFonts w:ascii="Sylfaen" w:hAnsi="Sylfaen" w:cs="Sylfaen"/>
          <w:sz w:val="24"/>
          <w:szCs w:val="24"/>
          <w:lang w:val="et-EE"/>
        </w:rPr>
      </w:pPr>
      <w:r w:rsidRPr="00EF4FC7">
        <w:rPr>
          <w:rFonts w:ascii="Sylfaen" w:hAnsi="Sylfaen" w:cs="Sylfaen"/>
          <w:sz w:val="24"/>
          <w:szCs w:val="24"/>
          <w:lang w:val="et-EE"/>
        </w:rPr>
        <w:t xml:space="preserve">գ. </w:t>
      </w:r>
      <w:r>
        <w:rPr>
          <w:rFonts w:ascii="Sylfaen" w:hAnsi="Sylfaen" w:cs="Sylfaen"/>
          <w:sz w:val="24"/>
          <w:szCs w:val="24"/>
          <w:lang w:val="af-ZA"/>
        </w:rPr>
        <w:t>Ն(Ա)ՄՄԿ</w:t>
      </w:r>
      <w:r w:rsidRPr="00EF4FC7">
        <w:rPr>
          <w:rFonts w:ascii="Sylfaen" w:hAnsi="Sylfaen" w:cs="Sylfaen"/>
          <w:sz w:val="24"/>
          <w:szCs w:val="24"/>
          <w:lang w:val="et-EE"/>
        </w:rPr>
        <w:t xml:space="preserve"> ծրագրեր իրակա</w:t>
      </w:r>
      <w:r w:rsidRPr="00EF4FC7">
        <w:rPr>
          <w:rFonts w:ascii="Sylfaen" w:hAnsi="Sylfaen" w:cs="Sylfaen"/>
          <w:sz w:val="24"/>
          <w:szCs w:val="24"/>
          <w:lang w:val="et-EE"/>
        </w:rPr>
        <w:softHyphen/>
        <w:t>նացնող պետական ուսումնական հաստատությունների դասախոսների և արտադրա</w:t>
      </w:r>
      <w:r w:rsidRPr="00EF4FC7">
        <w:rPr>
          <w:rFonts w:ascii="Sylfaen" w:hAnsi="Sylfaen" w:cs="Sylfaen"/>
          <w:sz w:val="24"/>
          <w:szCs w:val="24"/>
          <w:lang w:val="et-EE"/>
        </w:rPr>
        <w:softHyphen/>
        <w:t>կան ուսուցման վարպետ</w:t>
      </w:r>
      <w:r w:rsidRPr="00EF4FC7">
        <w:rPr>
          <w:rFonts w:ascii="Sylfaen" w:hAnsi="Sylfaen" w:cs="Sylfaen"/>
          <w:sz w:val="24"/>
          <w:szCs w:val="24"/>
          <w:lang w:val="et-EE"/>
        </w:rPr>
        <w:softHyphen/>
        <w:t>ների վերապատրաստման կարգը,</w:t>
      </w:r>
    </w:p>
    <w:p w:rsidR="00D00BCD" w:rsidRPr="00EF4FC7" w:rsidRDefault="00D00BCD" w:rsidP="00A82881">
      <w:pPr>
        <w:spacing w:after="0" w:line="360" w:lineRule="auto"/>
        <w:ind w:firstLine="360"/>
        <w:jc w:val="both"/>
        <w:rPr>
          <w:rFonts w:ascii="Sylfaen" w:hAnsi="Sylfaen"/>
          <w:sz w:val="24"/>
          <w:szCs w:val="24"/>
          <w:lang w:val="af-ZA"/>
        </w:rPr>
      </w:pPr>
      <w:r w:rsidRPr="00EF4FC7">
        <w:rPr>
          <w:rFonts w:ascii="Sylfaen" w:hAnsi="Sylfaen"/>
          <w:sz w:val="24"/>
          <w:szCs w:val="24"/>
          <w:lang w:val="et-EE"/>
        </w:rPr>
        <w:t xml:space="preserve">դ. </w:t>
      </w:r>
      <w:r>
        <w:rPr>
          <w:rFonts w:ascii="Sylfaen" w:hAnsi="Sylfaen" w:cs="Sylfaen"/>
          <w:sz w:val="24"/>
          <w:szCs w:val="24"/>
          <w:lang w:val="af-ZA"/>
        </w:rPr>
        <w:t>Ն(Ա)ՄՄԿ</w:t>
      </w:r>
      <w:r w:rsidRPr="00EF4FC7">
        <w:rPr>
          <w:rFonts w:ascii="Sylfaen" w:hAnsi="Sylfaen"/>
          <w:sz w:val="24"/>
          <w:szCs w:val="24"/>
          <w:lang w:val="af-ZA"/>
        </w:rPr>
        <w:t xml:space="preserve"> ուսում</w:t>
      </w:r>
      <w:r w:rsidRPr="00EF4FC7">
        <w:rPr>
          <w:rFonts w:ascii="Sylfaen" w:hAnsi="Sylfaen"/>
          <w:sz w:val="24"/>
          <w:szCs w:val="24"/>
          <w:lang w:val="af-ZA"/>
        </w:rPr>
        <w:softHyphen/>
        <w:t>նական հաստա</w:t>
      </w:r>
      <w:r w:rsidRPr="00EF4FC7">
        <w:rPr>
          <w:rFonts w:ascii="Sylfaen" w:hAnsi="Sylfaen"/>
          <w:sz w:val="24"/>
          <w:szCs w:val="24"/>
          <w:lang w:val="af-ZA"/>
        </w:rPr>
        <w:softHyphen/>
        <w:t>տության տնօրենի ընտրության կարգը,</w:t>
      </w:r>
    </w:p>
    <w:p w:rsidR="00D00BCD" w:rsidRPr="00EF4FC7" w:rsidRDefault="00D00BCD" w:rsidP="00A82881">
      <w:pPr>
        <w:spacing w:after="0" w:line="360" w:lineRule="auto"/>
        <w:ind w:firstLine="360"/>
        <w:jc w:val="both"/>
        <w:rPr>
          <w:rFonts w:ascii="Sylfaen" w:hAnsi="Sylfaen"/>
          <w:sz w:val="24"/>
          <w:szCs w:val="24"/>
          <w:lang w:val="af-ZA"/>
        </w:rPr>
      </w:pPr>
      <w:r w:rsidRPr="00EF4FC7">
        <w:rPr>
          <w:rFonts w:ascii="Sylfaen" w:hAnsi="Sylfaen"/>
          <w:sz w:val="24"/>
          <w:szCs w:val="24"/>
          <w:lang w:val="af-ZA"/>
        </w:rPr>
        <w:t xml:space="preserve">ե. </w:t>
      </w:r>
      <w:r>
        <w:rPr>
          <w:rFonts w:ascii="Sylfaen" w:hAnsi="Sylfaen" w:cs="Sylfaen"/>
          <w:sz w:val="24"/>
          <w:szCs w:val="24"/>
          <w:lang w:val="af-ZA"/>
        </w:rPr>
        <w:t>Ն(Ա)ՄՄԿ</w:t>
      </w:r>
      <w:r w:rsidRPr="00EF4FC7">
        <w:rPr>
          <w:rFonts w:ascii="Sylfaen" w:hAnsi="Sylfaen"/>
          <w:sz w:val="24"/>
          <w:szCs w:val="24"/>
          <w:lang w:val="af-ZA"/>
        </w:rPr>
        <w:t xml:space="preserve"> ծրագրեր իրակա</w:t>
      </w:r>
      <w:r w:rsidRPr="00EF4FC7">
        <w:rPr>
          <w:rFonts w:ascii="Sylfaen" w:hAnsi="Sylfaen"/>
          <w:sz w:val="24"/>
          <w:szCs w:val="24"/>
          <w:lang w:val="af-ZA"/>
        </w:rPr>
        <w:softHyphen/>
        <w:t>նացնող պետական ուսումնական հաստատություններ ՀՀ սահմանամերձ կամ բարձրլեռ</w:t>
      </w:r>
      <w:r w:rsidRPr="00EF4FC7">
        <w:rPr>
          <w:rFonts w:ascii="Sylfaen" w:hAnsi="Sylfaen"/>
          <w:sz w:val="24"/>
          <w:szCs w:val="24"/>
          <w:lang w:val="af-ZA"/>
        </w:rPr>
        <w:softHyphen/>
        <w:t xml:space="preserve">նային բնակավայրերի քաղաքացիների ընդունելության ու գործուղման կարգը, </w:t>
      </w:r>
    </w:p>
    <w:p w:rsidR="00D00BCD" w:rsidRPr="00EF4FC7" w:rsidRDefault="00D00BCD" w:rsidP="00A82881">
      <w:pPr>
        <w:spacing w:after="0" w:line="360" w:lineRule="auto"/>
        <w:ind w:firstLine="360"/>
        <w:jc w:val="both"/>
        <w:rPr>
          <w:rFonts w:ascii="Sylfaen" w:hAnsi="Sylfaen"/>
          <w:sz w:val="24"/>
          <w:szCs w:val="24"/>
          <w:lang w:val="af-ZA"/>
        </w:rPr>
      </w:pPr>
      <w:r w:rsidRPr="00EF4FC7">
        <w:rPr>
          <w:rFonts w:ascii="Sylfaen" w:hAnsi="Sylfaen"/>
          <w:sz w:val="24"/>
          <w:szCs w:val="24"/>
          <w:lang w:val="af-ZA"/>
        </w:rPr>
        <w:t xml:space="preserve">զ. </w:t>
      </w:r>
      <w:r>
        <w:rPr>
          <w:rFonts w:ascii="Sylfaen" w:hAnsi="Sylfaen" w:cs="Sylfaen"/>
          <w:sz w:val="24"/>
          <w:szCs w:val="24"/>
          <w:lang w:val="af-ZA"/>
        </w:rPr>
        <w:t>Ն(Ա)ՄՄԿ</w:t>
      </w:r>
      <w:r w:rsidRPr="00EF4FC7">
        <w:rPr>
          <w:rFonts w:ascii="Sylfaen" w:hAnsi="Sylfaen"/>
          <w:sz w:val="24"/>
          <w:szCs w:val="24"/>
          <w:lang w:val="af-ZA"/>
        </w:rPr>
        <w:t xml:space="preserve"> ոլորտում կրեդի</w:t>
      </w:r>
      <w:r w:rsidRPr="00EF4FC7">
        <w:rPr>
          <w:rFonts w:ascii="Sylfaen" w:hAnsi="Sylfaen"/>
          <w:sz w:val="24"/>
          <w:szCs w:val="24"/>
          <w:lang w:val="af-ZA"/>
        </w:rPr>
        <w:softHyphen/>
        <w:t>տային համակարգով ուսումնառության օրինակելի  կարգը,</w:t>
      </w:r>
    </w:p>
    <w:p w:rsidR="00D00BCD" w:rsidRPr="00EF4FC7" w:rsidRDefault="00D00BCD" w:rsidP="00A82881">
      <w:pPr>
        <w:spacing w:after="0" w:line="360" w:lineRule="auto"/>
        <w:ind w:right="79" w:firstLine="360"/>
        <w:jc w:val="both"/>
        <w:rPr>
          <w:rFonts w:ascii="Sylfaen" w:hAnsi="Sylfaen"/>
          <w:sz w:val="24"/>
          <w:szCs w:val="24"/>
          <w:lang w:val="af-ZA"/>
        </w:rPr>
      </w:pPr>
      <w:r w:rsidRPr="00EF4FC7">
        <w:rPr>
          <w:rFonts w:ascii="Sylfaen" w:hAnsi="Sylfaen"/>
          <w:sz w:val="24"/>
          <w:szCs w:val="24"/>
          <w:lang w:val="af-ZA"/>
        </w:rPr>
        <w:t xml:space="preserve">է. ՀՀ կրթության որակավորումների ազգային շրջանակին համապատասխան՝ ամբողջությամբ վերանայվել են </w:t>
      </w:r>
      <w:r>
        <w:rPr>
          <w:rFonts w:ascii="Sylfaen" w:hAnsi="Sylfaen" w:cs="Sylfaen"/>
          <w:sz w:val="24"/>
          <w:szCs w:val="24"/>
          <w:lang w:val="af-ZA"/>
        </w:rPr>
        <w:t>Ն(Ա)ՄՄԿ</w:t>
      </w:r>
      <w:r w:rsidRPr="00EF4FC7">
        <w:rPr>
          <w:rFonts w:ascii="Sylfaen" w:hAnsi="Sylfaen"/>
          <w:sz w:val="24"/>
          <w:szCs w:val="24"/>
          <w:lang w:val="af-ZA"/>
        </w:rPr>
        <w:t xml:space="preserve"> մասնագիտությունների` ըստ ուսուցման հիմքի, ձևի, տևողության և որակա</w:t>
      </w:r>
      <w:r w:rsidRPr="00EF4FC7">
        <w:rPr>
          <w:rFonts w:ascii="Sylfaen" w:hAnsi="Sylfaen"/>
          <w:sz w:val="24"/>
          <w:szCs w:val="24"/>
          <w:lang w:val="af-ZA"/>
        </w:rPr>
        <w:softHyphen/>
        <w:t>վո</w:t>
      </w:r>
      <w:r w:rsidRPr="00EF4FC7">
        <w:rPr>
          <w:rFonts w:ascii="Sylfaen" w:hAnsi="Sylfaen"/>
          <w:sz w:val="24"/>
          <w:szCs w:val="24"/>
          <w:lang w:val="af-ZA"/>
        </w:rPr>
        <w:softHyphen/>
        <w:t>րում</w:t>
      </w:r>
      <w:r w:rsidRPr="00EF4FC7">
        <w:rPr>
          <w:rFonts w:ascii="Sylfaen" w:hAnsi="Sylfaen"/>
          <w:sz w:val="24"/>
          <w:szCs w:val="24"/>
          <w:lang w:val="af-ZA"/>
        </w:rPr>
        <w:softHyphen/>
        <w:t>ների ցանկերը:</w:t>
      </w:r>
    </w:p>
    <w:p w:rsidR="00D00BCD" w:rsidRPr="00B1670F" w:rsidRDefault="00D00BCD" w:rsidP="00A82881">
      <w:pPr>
        <w:numPr>
          <w:ilvl w:val="0"/>
          <w:numId w:val="3"/>
        </w:numPr>
        <w:tabs>
          <w:tab w:val="clear" w:pos="885"/>
        </w:tabs>
        <w:spacing w:after="0" w:line="360" w:lineRule="auto"/>
        <w:ind w:left="0" w:firstLine="360"/>
        <w:jc w:val="both"/>
        <w:rPr>
          <w:rFonts w:ascii="Sylfaen" w:hAnsi="Sylfaen"/>
          <w:sz w:val="24"/>
          <w:szCs w:val="24"/>
          <w:lang w:val="af-ZA"/>
        </w:rPr>
      </w:pPr>
      <w:r w:rsidRPr="00B1670F">
        <w:rPr>
          <w:rFonts w:ascii="Sylfaen" w:hAnsi="Sylfaen"/>
          <w:sz w:val="24"/>
          <w:szCs w:val="24"/>
          <w:lang w:val="af-ZA"/>
        </w:rPr>
        <w:t xml:space="preserve">Մշակվել են </w:t>
      </w:r>
      <w:r w:rsidRPr="00B1670F">
        <w:rPr>
          <w:rFonts w:ascii="Sylfaen" w:hAnsi="Sylfaen" w:cs="Sylfaen"/>
          <w:sz w:val="24"/>
          <w:szCs w:val="24"/>
          <w:lang w:val="af-ZA"/>
        </w:rPr>
        <w:t>Ն(Ա)ՄՄԿ</w:t>
      </w:r>
      <w:r w:rsidRPr="00B1670F">
        <w:rPr>
          <w:rFonts w:ascii="Sylfaen" w:hAnsi="Sylfaen"/>
          <w:sz w:val="24"/>
          <w:szCs w:val="24"/>
          <w:lang w:val="af-ZA"/>
        </w:rPr>
        <w:t xml:space="preserve"> մասնագիտությունների և որակավորումների պետական կրթական 167 չափորոշիչներ, համապատասխան ուսումնական պլաններ ու մոդուլային ծրագրեր: </w:t>
      </w:r>
    </w:p>
    <w:p w:rsidR="00D00BCD" w:rsidRPr="00B1670F" w:rsidRDefault="00D00BCD" w:rsidP="00A82881">
      <w:pPr>
        <w:numPr>
          <w:ilvl w:val="0"/>
          <w:numId w:val="3"/>
        </w:numPr>
        <w:tabs>
          <w:tab w:val="clear" w:pos="885"/>
        </w:tabs>
        <w:spacing w:after="0" w:line="360" w:lineRule="auto"/>
        <w:ind w:left="0" w:firstLine="360"/>
        <w:jc w:val="both"/>
        <w:rPr>
          <w:rFonts w:ascii="Sylfaen" w:hAnsi="Sylfaen"/>
          <w:sz w:val="24"/>
          <w:szCs w:val="24"/>
          <w:lang w:val="af-ZA"/>
        </w:rPr>
      </w:pPr>
      <w:r w:rsidRPr="00B1670F">
        <w:rPr>
          <w:rFonts w:ascii="Sylfaen" w:hAnsi="Sylfaen"/>
          <w:sz w:val="24"/>
          <w:szCs w:val="24"/>
          <w:lang w:val="af-ZA"/>
        </w:rPr>
        <w:t xml:space="preserve">Վերանայվել են նախկինում մշակված </w:t>
      </w:r>
      <w:r w:rsidRPr="00B1670F">
        <w:rPr>
          <w:rFonts w:ascii="Sylfaen" w:hAnsi="Sylfaen" w:cs="Sylfaen"/>
          <w:sz w:val="24"/>
          <w:szCs w:val="24"/>
          <w:lang w:val="af-ZA"/>
        </w:rPr>
        <w:t>Ն(Ա)ՄՄԿ</w:t>
      </w:r>
      <w:r>
        <w:rPr>
          <w:rFonts w:ascii="Sylfaen" w:hAnsi="Sylfaen"/>
          <w:sz w:val="24"/>
          <w:szCs w:val="24"/>
          <w:lang w:val="af-ZA"/>
        </w:rPr>
        <w:t xml:space="preserve"> </w:t>
      </w:r>
      <w:r w:rsidRPr="00B1670F">
        <w:rPr>
          <w:rFonts w:ascii="Sylfaen" w:hAnsi="Sylfaen"/>
          <w:sz w:val="24"/>
          <w:szCs w:val="24"/>
          <w:lang w:val="af-ZA"/>
        </w:rPr>
        <w:t>40 մասնագիտությունների ու որակավորումների պետական կրթական չափորոշիչներ, որոնց համապատաս</w:t>
      </w:r>
      <w:r w:rsidRPr="00B1670F">
        <w:rPr>
          <w:rFonts w:ascii="Sylfaen" w:hAnsi="Sylfaen"/>
          <w:sz w:val="24"/>
          <w:szCs w:val="24"/>
          <w:lang w:val="af-ZA"/>
        </w:rPr>
        <w:softHyphen/>
        <w:t>խան կազմվել են ուսումնական պլաններ և մոդուլային ուսումնական ծրագրեր:</w:t>
      </w:r>
    </w:p>
    <w:p w:rsidR="00D00BCD" w:rsidRDefault="00D00BCD" w:rsidP="00A82881">
      <w:pPr>
        <w:numPr>
          <w:ilvl w:val="0"/>
          <w:numId w:val="3"/>
        </w:numPr>
        <w:tabs>
          <w:tab w:val="clear" w:pos="885"/>
        </w:tabs>
        <w:spacing w:after="0" w:line="360" w:lineRule="auto"/>
        <w:ind w:left="0" w:firstLine="360"/>
        <w:jc w:val="both"/>
        <w:rPr>
          <w:rFonts w:ascii="Sylfaen" w:hAnsi="Sylfaen"/>
          <w:sz w:val="24"/>
          <w:szCs w:val="24"/>
          <w:lang w:val="af-ZA"/>
        </w:rPr>
      </w:pPr>
      <w:r>
        <w:rPr>
          <w:noProof/>
          <w:lang w:val="en-US"/>
        </w:rPr>
        <w:pict>
          <v:shape id="_x0000_s1031" type="#_x0000_t75" alt="Title: Նախնական (արհեստագործական) և միջին մասնագիտական ուսումնական հաստատությունների քանակն 2014-2017 թթ. - Description: Նախնական (արհեստագործական) և միջին մասնագիտական ուսումնական հաստատությունների քանակն 2014-2017 թթ. " style="position:absolute;left:0;text-align:left;margin-left:20.85pt;margin-top:98.2pt;width:425.4pt;height:283.5pt;z-index:251658240;visibility:visible">
            <v:imagedata r:id="rId12" o:title=""/>
            <w10:wrap type="square"/>
          </v:shape>
        </w:pict>
      </w:r>
      <w:r w:rsidRPr="00EF4FC7">
        <w:rPr>
          <w:rFonts w:ascii="Sylfaen" w:hAnsi="Sylfaen"/>
          <w:sz w:val="24"/>
          <w:szCs w:val="24"/>
          <w:lang w:val="af-ZA"/>
        </w:rPr>
        <w:t xml:space="preserve">Մշակվել և Մասնագիտական կրթության և ուսուցման զարգացման ազգային խորհրդի 2014 թ. դեկտ. 23-ի նիստով հաստատվել են </w:t>
      </w:r>
      <w:r>
        <w:rPr>
          <w:rFonts w:ascii="Sylfaen" w:hAnsi="Sylfaen" w:cs="Sylfaen"/>
          <w:sz w:val="24"/>
          <w:szCs w:val="24"/>
          <w:lang w:val="af-ZA"/>
        </w:rPr>
        <w:t>Ն(Ա)ՄՄԿ</w:t>
      </w:r>
      <w:r w:rsidRPr="00EF4FC7">
        <w:rPr>
          <w:rFonts w:ascii="Sylfaen" w:hAnsi="Sylfaen"/>
          <w:sz w:val="24"/>
          <w:szCs w:val="24"/>
          <w:lang w:val="af-ZA"/>
        </w:rPr>
        <w:t xml:space="preserve"> պլանավորման և կատարողականի կառավարման համակարգի մոդելը և դրա հիման վրա մշակված վերապատրաստման ծրագիրը: </w:t>
      </w:r>
    </w:p>
    <w:p w:rsidR="00D00BCD" w:rsidRDefault="00D00BCD" w:rsidP="00CB7C19">
      <w:pPr>
        <w:spacing w:after="0" w:line="360" w:lineRule="auto"/>
        <w:jc w:val="both"/>
        <w:rPr>
          <w:rFonts w:ascii="Sylfaen" w:hAnsi="Sylfaen"/>
          <w:sz w:val="24"/>
          <w:szCs w:val="24"/>
          <w:lang w:val="af-ZA"/>
        </w:rPr>
      </w:pPr>
    </w:p>
    <w:p w:rsidR="00D00BCD" w:rsidRPr="00CB7C19" w:rsidRDefault="00D00BCD" w:rsidP="00CB7C19">
      <w:pPr>
        <w:spacing w:after="0" w:line="360" w:lineRule="auto"/>
        <w:jc w:val="both"/>
        <w:rPr>
          <w:rFonts w:ascii="Sylfaen" w:hAnsi="Sylfaen"/>
          <w:sz w:val="24"/>
          <w:szCs w:val="24"/>
          <w:lang w:val="af-ZA"/>
        </w:rPr>
      </w:pPr>
      <w:r w:rsidRPr="00CB7C19">
        <w:rPr>
          <w:rFonts w:ascii="Sylfaen" w:hAnsi="Sylfaen"/>
          <w:sz w:val="24"/>
          <w:szCs w:val="24"/>
          <w:lang w:val="af-ZA"/>
        </w:rPr>
        <w:t xml:space="preserve">2015 թ. իրականացվել է վերապատրաստում ուսումնական հաստատությունների տնօրենների, տնօրենների տեղակալների, կոլեգիալ կառավարման խորհրդի անդամների, ՀՀ Կրթության և գիտության նախարարության, </w:t>
      </w:r>
      <w:r w:rsidRPr="00CB7C19">
        <w:rPr>
          <w:rFonts w:ascii="Sylfaen" w:hAnsi="Sylfaen"/>
          <w:sz w:val="24"/>
          <w:szCs w:val="24"/>
        </w:rPr>
        <w:t>Մասնագիտական</w:t>
      </w:r>
      <w:r w:rsidRPr="00CB7C19">
        <w:rPr>
          <w:rFonts w:ascii="Sylfaen" w:hAnsi="Sylfaen"/>
          <w:sz w:val="24"/>
          <w:szCs w:val="24"/>
          <w:lang w:val="af-ZA"/>
        </w:rPr>
        <w:t xml:space="preserve"> </w:t>
      </w:r>
      <w:r w:rsidRPr="00CB7C19">
        <w:rPr>
          <w:rFonts w:ascii="Sylfaen" w:hAnsi="Sylfaen"/>
          <w:sz w:val="24"/>
          <w:szCs w:val="24"/>
        </w:rPr>
        <w:t>կրթության</w:t>
      </w:r>
      <w:r w:rsidRPr="00CB7C19">
        <w:rPr>
          <w:rFonts w:ascii="Sylfaen" w:hAnsi="Sylfaen"/>
          <w:sz w:val="24"/>
          <w:szCs w:val="24"/>
          <w:lang w:val="af-ZA"/>
        </w:rPr>
        <w:t xml:space="preserve"> </w:t>
      </w:r>
      <w:r w:rsidRPr="00CB7C19">
        <w:rPr>
          <w:rFonts w:ascii="Sylfaen" w:hAnsi="Sylfaen"/>
          <w:sz w:val="24"/>
          <w:szCs w:val="24"/>
        </w:rPr>
        <w:t>և</w:t>
      </w:r>
      <w:r w:rsidRPr="00CB7C19">
        <w:rPr>
          <w:rFonts w:ascii="Sylfaen" w:hAnsi="Sylfaen"/>
          <w:sz w:val="24"/>
          <w:szCs w:val="24"/>
          <w:lang w:val="af-ZA"/>
        </w:rPr>
        <w:t xml:space="preserve"> </w:t>
      </w:r>
      <w:r w:rsidRPr="00CB7C19">
        <w:rPr>
          <w:rFonts w:ascii="Sylfaen" w:hAnsi="Sylfaen"/>
          <w:sz w:val="24"/>
          <w:szCs w:val="24"/>
        </w:rPr>
        <w:t>ուսուցման</w:t>
      </w:r>
      <w:r w:rsidRPr="00CB7C19">
        <w:rPr>
          <w:rFonts w:ascii="Sylfaen" w:hAnsi="Sylfaen"/>
          <w:sz w:val="24"/>
          <w:szCs w:val="24"/>
          <w:lang w:val="af-ZA"/>
        </w:rPr>
        <w:t xml:space="preserve"> </w:t>
      </w:r>
      <w:r w:rsidRPr="00CB7C19">
        <w:rPr>
          <w:rFonts w:ascii="Sylfaen" w:hAnsi="Sylfaen"/>
          <w:sz w:val="24"/>
          <w:szCs w:val="24"/>
        </w:rPr>
        <w:t>զարգացման</w:t>
      </w:r>
      <w:r w:rsidRPr="00CB7C19">
        <w:rPr>
          <w:rFonts w:ascii="Sylfaen" w:hAnsi="Sylfaen"/>
          <w:sz w:val="24"/>
          <w:szCs w:val="24"/>
          <w:lang w:val="af-ZA"/>
        </w:rPr>
        <w:t xml:space="preserve"> </w:t>
      </w:r>
      <w:r w:rsidRPr="00CB7C19">
        <w:rPr>
          <w:rFonts w:ascii="Sylfaen" w:hAnsi="Sylfaen"/>
          <w:sz w:val="24"/>
          <w:szCs w:val="24"/>
        </w:rPr>
        <w:t>ազգային</w:t>
      </w:r>
      <w:r w:rsidRPr="00CB7C19">
        <w:rPr>
          <w:rFonts w:ascii="Sylfaen" w:hAnsi="Sylfaen"/>
          <w:sz w:val="24"/>
          <w:szCs w:val="24"/>
          <w:lang w:val="af-ZA"/>
        </w:rPr>
        <w:t xml:space="preserve"> </w:t>
      </w:r>
      <w:r w:rsidRPr="00CB7C19">
        <w:rPr>
          <w:rFonts w:ascii="Sylfaen" w:hAnsi="Sylfaen"/>
          <w:sz w:val="24"/>
          <w:szCs w:val="24"/>
        </w:rPr>
        <w:t>կենտրոնը</w:t>
      </w:r>
      <w:r w:rsidRPr="00CB7C19">
        <w:rPr>
          <w:rFonts w:ascii="Sylfaen" w:hAnsi="Sylfaen"/>
          <w:sz w:val="24"/>
          <w:szCs w:val="24"/>
          <w:lang w:val="af-ZA"/>
        </w:rPr>
        <w:t xml:space="preserve"> և Ուսուցման ազգային հիմնադրամի 184 աշխատակիցների համար:</w:t>
      </w:r>
    </w:p>
    <w:p w:rsidR="00D00BCD" w:rsidRPr="007D0F3C" w:rsidRDefault="00D00BCD" w:rsidP="00A82881">
      <w:pPr>
        <w:numPr>
          <w:ilvl w:val="0"/>
          <w:numId w:val="3"/>
        </w:numPr>
        <w:tabs>
          <w:tab w:val="clear" w:pos="885"/>
        </w:tabs>
        <w:spacing w:after="0" w:line="360" w:lineRule="auto"/>
        <w:ind w:left="0" w:firstLine="360"/>
        <w:jc w:val="both"/>
        <w:rPr>
          <w:rFonts w:ascii="Sylfaen" w:hAnsi="Sylfaen"/>
          <w:sz w:val="24"/>
          <w:szCs w:val="24"/>
          <w:lang w:val="af-ZA"/>
        </w:rPr>
      </w:pPr>
      <w:r w:rsidRPr="007D0F3C">
        <w:rPr>
          <w:rFonts w:ascii="Sylfaen" w:hAnsi="Sylfaen" w:cs="Sylfaen"/>
          <w:sz w:val="24"/>
          <w:szCs w:val="24"/>
          <w:lang w:val="af-ZA"/>
        </w:rPr>
        <w:t>Ն(Ա)ՄՄԿ</w:t>
      </w:r>
      <w:r w:rsidRPr="007D0F3C">
        <w:rPr>
          <w:rFonts w:ascii="Sylfaen" w:hAnsi="Sylfaen"/>
          <w:sz w:val="24"/>
          <w:szCs w:val="24"/>
          <w:lang w:val="af-ZA"/>
        </w:rPr>
        <w:t xml:space="preserve"> ուսում</w:t>
      </w:r>
      <w:r w:rsidRPr="007D0F3C">
        <w:rPr>
          <w:rFonts w:ascii="Sylfaen" w:hAnsi="Sylfaen"/>
          <w:sz w:val="24"/>
          <w:szCs w:val="24"/>
          <w:lang w:val="af-ZA"/>
        </w:rPr>
        <w:softHyphen/>
        <w:t>նական հաստատության ղեկավարման իրավունք (հավաստագիր) ստանալու նպատակով 2017 թ. կազմակերպվել է 4 վերապատրաստման և 4 հավաստագրման գործընթաց, որի արդյուն</w:t>
      </w:r>
      <w:r w:rsidRPr="007D0F3C">
        <w:rPr>
          <w:rFonts w:ascii="Sylfaen" w:hAnsi="Sylfaen"/>
          <w:sz w:val="24"/>
          <w:szCs w:val="24"/>
          <w:lang w:val="af-ZA"/>
        </w:rPr>
        <w:softHyphen/>
        <w:t>քում 151 վերապատրաստված անձից 115 ստացել են ուսումնական հաստատության ղեկավարման իրավունք (հավաս</w:t>
      </w:r>
      <w:r w:rsidRPr="007D0F3C">
        <w:rPr>
          <w:rFonts w:ascii="Sylfaen" w:hAnsi="Sylfaen"/>
          <w:sz w:val="24"/>
          <w:szCs w:val="24"/>
          <w:lang w:val="af-ZA"/>
        </w:rPr>
        <w:softHyphen/>
        <w:t xml:space="preserve">տագիր): </w:t>
      </w:r>
    </w:p>
    <w:p w:rsidR="00D00BCD" w:rsidRPr="0008216E" w:rsidRDefault="00D00BCD" w:rsidP="0008216E">
      <w:pPr>
        <w:numPr>
          <w:ilvl w:val="0"/>
          <w:numId w:val="3"/>
        </w:numPr>
        <w:tabs>
          <w:tab w:val="clear" w:pos="885"/>
        </w:tabs>
        <w:spacing w:after="0" w:line="360" w:lineRule="auto"/>
        <w:ind w:left="0" w:firstLine="360"/>
        <w:jc w:val="both"/>
        <w:rPr>
          <w:rFonts w:ascii="Sylfaen" w:hAnsi="Sylfaen"/>
          <w:sz w:val="24"/>
          <w:szCs w:val="24"/>
          <w:lang w:val="af-ZA"/>
        </w:rPr>
      </w:pPr>
      <w:r>
        <w:rPr>
          <w:noProof/>
          <w:lang w:val="en-US"/>
        </w:rPr>
        <w:pict>
          <v:shape id="_x0000_s1032" type="#_x0000_t75" alt="Title: Նախնական (արհեստագործական) և միջին մասնագիտական ուսումնական հաստատությունների քանակն 2014-2017 թթ. - Description: Նախնական (արհեստագործական) և միջին մասնագիտական ուսումնական հաստատությունների քանակն 2014-2017 թթ. " style="position:absolute;left:0;text-align:left;margin-left:1.95pt;margin-top:71.15pt;width:255.1pt;height:226.75pt;z-index:251659264;visibility:visible">
            <v:imagedata r:id="rId13" o:title=""/>
            <w10:wrap type="square"/>
          </v:shape>
        </w:pict>
      </w:r>
      <w:r w:rsidRPr="00D77BF0">
        <w:rPr>
          <w:rFonts w:ascii="Sylfaen" w:hAnsi="Sylfaen"/>
          <w:sz w:val="24"/>
          <w:szCs w:val="24"/>
          <w:lang w:val="af-ZA"/>
        </w:rPr>
        <w:t>Մասնագիտական կրթության համակարգի աշխատողների և այդ համակարգի աշխատանք</w:t>
      </w:r>
      <w:r w:rsidRPr="00D77BF0">
        <w:rPr>
          <w:rFonts w:ascii="Sylfaen" w:hAnsi="Sylfaen"/>
          <w:sz w:val="24"/>
          <w:szCs w:val="24"/>
          <w:lang w:val="af-ZA"/>
        </w:rPr>
        <w:softHyphen/>
        <w:t>ներում ներգրավված այլ համակազմերի անձանց համար իրականացվել են վերապատրաստում</w:t>
      </w:r>
      <w:r w:rsidRPr="00D77BF0">
        <w:rPr>
          <w:rFonts w:ascii="Sylfaen" w:hAnsi="Sylfaen"/>
          <w:sz w:val="24"/>
          <w:szCs w:val="24"/>
          <w:lang w:val="af-ZA"/>
        </w:rPr>
        <w:softHyphen/>
        <w:t xml:space="preserve">ներ, որոնց ընթացքում վերապատրաստվել են շուրջ 2500 անձ: </w:t>
      </w:r>
    </w:p>
    <w:p w:rsidR="00D00BCD" w:rsidRPr="00537CC8" w:rsidRDefault="00D00BCD" w:rsidP="00A82881">
      <w:pPr>
        <w:numPr>
          <w:ilvl w:val="0"/>
          <w:numId w:val="3"/>
        </w:numPr>
        <w:tabs>
          <w:tab w:val="clear" w:pos="885"/>
        </w:tabs>
        <w:spacing w:after="0" w:line="360" w:lineRule="auto"/>
        <w:ind w:left="0" w:firstLine="360"/>
        <w:jc w:val="both"/>
        <w:rPr>
          <w:rFonts w:ascii="Sylfaen" w:hAnsi="Sylfaen"/>
          <w:sz w:val="24"/>
          <w:szCs w:val="24"/>
          <w:lang w:val="af-ZA"/>
        </w:rPr>
      </w:pPr>
      <w:r>
        <w:rPr>
          <w:rFonts w:ascii="Sylfaen" w:hAnsi="Sylfaen"/>
          <w:sz w:val="24"/>
          <w:szCs w:val="24"/>
          <w:lang w:val="af-ZA"/>
        </w:rPr>
        <w:t xml:space="preserve"> </w:t>
      </w:r>
      <w:r w:rsidRPr="00537CC8">
        <w:rPr>
          <w:rFonts w:ascii="Sylfaen" w:hAnsi="Sylfaen"/>
          <w:sz w:val="24"/>
          <w:szCs w:val="24"/>
          <w:lang w:val="af-ZA"/>
        </w:rPr>
        <w:t>Իրականացվել են աշխա</w:t>
      </w:r>
      <w:r w:rsidRPr="00537CC8">
        <w:rPr>
          <w:rFonts w:ascii="Sylfaen" w:hAnsi="Sylfaen"/>
          <w:sz w:val="24"/>
          <w:szCs w:val="24"/>
          <w:lang w:val="af-ZA"/>
        </w:rPr>
        <w:softHyphen/>
        <w:t>տանք</w:t>
      </w:r>
      <w:r w:rsidRPr="00537CC8">
        <w:rPr>
          <w:rFonts w:ascii="Sylfaen" w:hAnsi="Sylfaen"/>
          <w:sz w:val="24"/>
          <w:szCs w:val="24"/>
          <w:lang w:val="af-ZA"/>
        </w:rPr>
        <w:softHyphen/>
        <w:t xml:space="preserve">ներ 22 </w:t>
      </w:r>
      <w:r w:rsidRPr="00537CC8">
        <w:rPr>
          <w:rFonts w:ascii="Sylfaen" w:hAnsi="Sylfaen" w:cs="Sylfaen"/>
          <w:sz w:val="24"/>
          <w:szCs w:val="24"/>
          <w:lang w:val="af-ZA"/>
        </w:rPr>
        <w:t>Ն(Ա)ՄՄԿ</w:t>
      </w:r>
      <w:r w:rsidRPr="00537CC8">
        <w:rPr>
          <w:rFonts w:ascii="Sylfaen" w:hAnsi="Sylfaen"/>
          <w:sz w:val="24"/>
          <w:szCs w:val="24"/>
          <w:lang w:val="af-ZA"/>
        </w:rPr>
        <w:t xml:space="preserve"> ուսում</w:t>
      </w:r>
      <w:r w:rsidRPr="00537CC8">
        <w:rPr>
          <w:rFonts w:ascii="Sylfaen" w:hAnsi="Sylfaen"/>
          <w:sz w:val="24"/>
          <w:szCs w:val="24"/>
          <w:lang w:val="af-ZA"/>
        </w:rPr>
        <w:softHyphen/>
        <w:t>նա</w:t>
      </w:r>
      <w:r w:rsidRPr="00537CC8">
        <w:rPr>
          <w:rFonts w:ascii="Sylfaen" w:hAnsi="Sylfaen"/>
          <w:sz w:val="24"/>
          <w:szCs w:val="24"/>
          <w:lang w:val="af-ZA"/>
        </w:rPr>
        <w:softHyphen/>
        <w:t>կան հաստատու</w:t>
      </w:r>
      <w:r w:rsidRPr="00537CC8">
        <w:rPr>
          <w:rFonts w:ascii="Sylfaen" w:hAnsi="Sylfaen"/>
          <w:sz w:val="24"/>
          <w:szCs w:val="24"/>
          <w:lang w:val="af-ZA"/>
        </w:rPr>
        <w:softHyphen/>
        <w:t>թյուննե</w:t>
      </w:r>
      <w:r w:rsidRPr="00537CC8">
        <w:rPr>
          <w:rFonts w:ascii="Sylfaen" w:hAnsi="Sylfaen"/>
          <w:sz w:val="24"/>
          <w:szCs w:val="24"/>
          <w:lang w:val="af-ZA"/>
        </w:rPr>
        <w:softHyphen/>
        <w:t>րում կարիե</w:t>
      </w:r>
      <w:r w:rsidRPr="00537CC8">
        <w:rPr>
          <w:rFonts w:ascii="Sylfaen" w:hAnsi="Sylfaen"/>
          <w:sz w:val="24"/>
          <w:szCs w:val="24"/>
          <w:lang w:val="af-ZA"/>
        </w:rPr>
        <w:softHyphen/>
        <w:t>րայի կենտրոնների ներդրման և գործարկման ուղղությամբ: Իրականացվել են մշտադիտարկման աշխատանքներ՝ ուղղված ՄԿՈՒ  ուսումնական հաստատություն</w:t>
      </w:r>
      <w:r w:rsidRPr="00537CC8">
        <w:rPr>
          <w:rFonts w:ascii="Sylfaen" w:hAnsi="Sylfaen"/>
          <w:sz w:val="24"/>
          <w:szCs w:val="24"/>
          <w:lang w:val="af-ZA"/>
        </w:rPr>
        <w:softHyphen/>
        <w:t>ներում 2014 թ. ընթացքում կարիերայի պատասխանատուների պատրաստման և կարիերայի ուղղորդման աշխատանքների իրականացման գնահատմանն ու ուսումնասիրմանը: Մշակվել և «Մասնագիտական կողմնորոշման մեթոդական կենտրոն» ՊՈԱԿ-ի Միջգերատեսչական մեթոդա</w:t>
      </w:r>
      <w:r w:rsidRPr="00537CC8">
        <w:rPr>
          <w:rFonts w:ascii="Sylfaen" w:hAnsi="Sylfaen"/>
          <w:sz w:val="24"/>
          <w:szCs w:val="24"/>
          <w:lang w:val="af-ZA"/>
        </w:rPr>
        <w:softHyphen/>
        <w:t xml:space="preserve">կան խորհրդի  կողմից հաստատվել է «Կարիերայի կառավարում» մոդուլային ծրագիրը: </w:t>
      </w:r>
    </w:p>
    <w:p w:rsidR="00D00BCD" w:rsidRPr="00EF4FC7" w:rsidRDefault="00D00BCD" w:rsidP="0008216E">
      <w:pPr>
        <w:spacing w:after="0" w:line="360" w:lineRule="auto"/>
        <w:ind w:left="360"/>
        <w:jc w:val="both"/>
        <w:rPr>
          <w:rFonts w:ascii="Sylfaen" w:hAnsi="Sylfaen"/>
          <w:sz w:val="24"/>
          <w:szCs w:val="24"/>
          <w:lang w:val="af-ZA"/>
        </w:rPr>
      </w:pPr>
      <w:r>
        <w:rPr>
          <w:noProof/>
          <w:lang w:val="en-US"/>
        </w:rPr>
        <w:pict>
          <v:shape id="_x0000_s1033" type="#_x0000_t75" style="position:absolute;left:0;text-align:left;margin-left:42.45pt;margin-top:2.4pt;width:340.2pt;height:229.8pt;z-index:251660288;visibility:visible">
            <v:imagedata r:id="rId14" o:title=""/>
            <w10:wrap type="square"/>
          </v:shape>
        </w:pict>
      </w:r>
    </w:p>
    <w:p w:rsidR="00D00BCD" w:rsidRDefault="00D00BCD" w:rsidP="00A82881">
      <w:pPr>
        <w:numPr>
          <w:ilvl w:val="0"/>
          <w:numId w:val="3"/>
        </w:numPr>
        <w:tabs>
          <w:tab w:val="clear" w:pos="885"/>
        </w:tabs>
        <w:spacing w:after="0" w:line="360" w:lineRule="auto"/>
        <w:ind w:left="0" w:firstLine="360"/>
        <w:jc w:val="both"/>
        <w:rPr>
          <w:rFonts w:ascii="Sylfaen" w:hAnsi="Sylfaen"/>
          <w:sz w:val="24"/>
          <w:szCs w:val="24"/>
          <w:lang w:val="af-ZA"/>
        </w:rPr>
      </w:pPr>
      <w:r>
        <w:rPr>
          <w:rFonts w:ascii="Sylfaen" w:hAnsi="Sylfaen" w:cs="Sylfaen"/>
          <w:sz w:val="24"/>
          <w:szCs w:val="24"/>
          <w:lang w:val="af-ZA"/>
        </w:rPr>
        <w:t>Ն(Ա)ՄՄԿ</w:t>
      </w:r>
      <w:r w:rsidRPr="00EF4FC7">
        <w:rPr>
          <w:rFonts w:ascii="Sylfaen" w:hAnsi="Sylfaen"/>
          <w:sz w:val="24"/>
          <w:szCs w:val="24"/>
          <w:lang w:val="af-ZA"/>
        </w:rPr>
        <w:t xml:space="preserve"> 2015 </w:t>
      </w:r>
      <w:r>
        <w:rPr>
          <w:rFonts w:ascii="Sylfaen" w:hAnsi="Sylfaen"/>
          <w:sz w:val="24"/>
          <w:szCs w:val="24"/>
          <w:lang w:val="af-ZA"/>
        </w:rPr>
        <w:t>թ.</w:t>
      </w:r>
      <w:r w:rsidRPr="00EF4FC7">
        <w:rPr>
          <w:rFonts w:ascii="Sylfaen" w:hAnsi="Sylfaen"/>
          <w:sz w:val="24"/>
          <w:szCs w:val="24"/>
          <w:lang w:val="af-ZA"/>
        </w:rPr>
        <w:t xml:space="preserve"> պետական բյուջեից հատկացվել է 2,577.5 մլն դրամ՝</w:t>
      </w:r>
      <w:r>
        <w:rPr>
          <w:rFonts w:ascii="Sylfaen" w:hAnsi="Sylfaen"/>
          <w:sz w:val="24"/>
          <w:szCs w:val="24"/>
          <w:lang w:val="af-ZA"/>
        </w:rPr>
        <w:t xml:space="preserve"> 7,</w:t>
      </w:r>
      <w:r w:rsidRPr="00EF4FC7">
        <w:rPr>
          <w:rFonts w:ascii="Sylfaen" w:hAnsi="Sylfaen"/>
          <w:sz w:val="24"/>
          <w:szCs w:val="24"/>
          <w:lang w:val="af-ZA"/>
        </w:rPr>
        <w:t>0 հազար սովորողի ուսուցման գծով, միջին մասնագիտական կրթության գծով` 6,343.3 մլն դրամ՝</w:t>
      </w:r>
      <w:r>
        <w:rPr>
          <w:rFonts w:ascii="Sylfaen" w:hAnsi="Sylfaen"/>
          <w:sz w:val="24"/>
          <w:szCs w:val="24"/>
          <w:lang w:val="af-ZA"/>
        </w:rPr>
        <w:t xml:space="preserve"> 13,</w:t>
      </w:r>
      <w:r w:rsidRPr="00EF4FC7">
        <w:rPr>
          <w:rFonts w:ascii="Sylfaen" w:hAnsi="Sylfaen"/>
          <w:sz w:val="24"/>
          <w:szCs w:val="24"/>
          <w:lang w:val="af-ZA"/>
        </w:rPr>
        <w:t xml:space="preserve">4 հազար սովորողի ուսուցման գծով: </w:t>
      </w:r>
    </w:p>
    <w:p w:rsidR="00D00BCD" w:rsidRDefault="00D00BCD" w:rsidP="00A82881">
      <w:pPr>
        <w:numPr>
          <w:ilvl w:val="0"/>
          <w:numId w:val="3"/>
        </w:numPr>
        <w:tabs>
          <w:tab w:val="clear" w:pos="885"/>
        </w:tabs>
        <w:spacing w:after="0" w:line="360" w:lineRule="auto"/>
        <w:ind w:left="0" w:firstLine="360"/>
        <w:jc w:val="both"/>
        <w:rPr>
          <w:rFonts w:ascii="Sylfaen" w:hAnsi="Sylfaen"/>
          <w:sz w:val="24"/>
          <w:szCs w:val="24"/>
          <w:lang w:val="af-ZA"/>
        </w:rPr>
      </w:pPr>
      <w:r w:rsidRPr="00EF4FC7">
        <w:rPr>
          <w:rFonts w:ascii="Sylfaen" w:hAnsi="Sylfaen"/>
          <w:sz w:val="24"/>
          <w:szCs w:val="24"/>
          <w:lang w:val="af-ZA"/>
        </w:rPr>
        <w:t>2016 թ</w:t>
      </w:r>
      <w:r>
        <w:rPr>
          <w:rFonts w:ascii="Sylfaen" w:hAnsi="Sylfaen"/>
          <w:sz w:val="24"/>
          <w:szCs w:val="24"/>
          <w:lang w:val="af-ZA"/>
        </w:rPr>
        <w:t>.</w:t>
      </w:r>
      <w:r w:rsidRPr="00EF4FC7">
        <w:rPr>
          <w:rFonts w:ascii="Sylfaen" w:hAnsi="Sylfaen"/>
          <w:sz w:val="24"/>
          <w:szCs w:val="24"/>
          <w:lang w:val="af-ZA"/>
        </w:rPr>
        <w:t xml:space="preserve"> հատկացվել է 10,715.1 մլն դրամ` </w:t>
      </w:r>
      <w:r>
        <w:rPr>
          <w:rFonts w:ascii="Sylfaen" w:hAnsi="Sylfaen" w:cs="Sylfaen"/>
          <w:sz w:val="24"/>
          <w:szCs w:val="24"/>
          <w:lang w:val="af-ZA"/>
        </w:rPr>
        <w:t>Ն(Ա)ՄՄԿ</w:t>
      </w:r>
      <w:r w:rsidRPr="00EF4FC7">
        <w:rPr>
          <w:rFonts w:ascii="Sylfaen" w:hAnsi="Sylfaen"/>
          <w:sz w:val="24"/>
          <w:szCs w:val="24"/>
          <w:lang w:val="af-ZA"/>
        </w:rPr>
        <w:t xml:space="preserve"> մեջ ընդգրկվող, համապատաս</w:t>
      </w:r>
      <w:r w:rsidRPr="00EF4FC7">
        <w:rPr>
          <w:rFonts w:ascii="Sylfaen" w:hAnsi="Sylfaen"/>
          <w:sz w:val="24"/>
          <w:szCs w:val="24"/>
          <w:lang w:val="af-ZA"/>
        </w:rPr>
        <w:softHyphen/>
        <w:t>խա</w:t>
      </w:r>
      <w:r w:rsidRPr="00EF4FC7">
        <w:rPr>
          <w:rFonts w:ascii="Sylfaen" w:hAnsi="Sylfaen"/>
          <w:sz w:val="24"/>
          <w:szCs w:val="24"/>
          <w:lang w:val="af-ZA"/>
        </w:rPr>
        <w:softHyphen/>
        <w:t>նաբար</w:t>
      </w:r>
      <w:r>
        <w:rPr>
          <w:rFonts w:ascii="Sylfaen" w:hAnsi="Sylfaen"/>
          <w:sz w:val="24"/>
          <w:szCs w:val="24"/>
          <w:lang w:val="af-ZA"/>
        </w:rPr>
        <w:t>, 6,</w:t>
      </w:r>
      <w:r w:rsidRPr="00EF4FC7">
        <w:rPr>
          <w:rFonts w:ascii="Sylfaen" w:hAnsi="Sylfaen"/>
          <w:sz w:val="24"/>
          <w:szCs w:val="24"/>
          <w:lang w:val="af-ZA"/>
        </w:rPr>
        <w:t>7 և</w:t>
      </w:r>
      <w:r>
        <w:rPr>
          <w:rFonts w:ascii="Sylfaen" w:hAnsi="Sylfaen"/>
          <w:sz w:val="24"/>
          <w:szCs w:val="24"/>
          <w:lang w:val="af-ZA"/>
        </w:rPr>
        <w:t xml:space="preserve"> 14,</w:t>
      </w:r>
      <w:r w:rsidRPr="00EF4FC7">
        <w:rPr>
          <w:rFonts w:ascii="Sylfaen" w:hAnsi="Sylfaen"/>
          <w:sz w:val="24"/>
          <w:szCs w:val="24"/>
          <w:lang w:val="af-ZA"/>
        </w:rPr>
        <w:t>7 հազար սովորող</w:t>
      </w:r>
      <w:r w:rsidRPr="00EF4FC7">
        <w:rPr>
          <w:rFonts w:ascii="Sylfaen" w:hAnsi="Sylfaen"/>
          <w:sz w:val="24"/>
          <w:szCs w:val="24"/>
          <w:lang w:val="af-ZA"/>
        </w:rPr>
        <w:softHyphen/>
        <w:t>ների ուսուցման գծով: 2017 թ. նախատեսվում է հատկացնել 11,052.1 մլն դրամ, որից 2,594,0 մլն դրամ` նախնական մասնագիտական և 8,458.1 մլն դրամ` միջին մասնագիտական կրթությանը:</w:t>
      </w:r>
    </w:p>
    <w:p w:rsidR="00D00BCD" w:rsidRPr="00EF4FC7" w:rsidRDefault="00D00BCD" w:rsidP="006103B3">
      <w:pPr>
        <w:spacing w:after="0" w:line="360" w:lineRule="auto"/>
        <w:ind w:left="360"/>
        <w:jc w:val="both"/>
        <w:rPr>
          <w:rFonts w:ascii="Sylfaen" w:hAnsi="Sylfaen"/>
          <w:sz w:val="24"/>
          <w:szCs w:val="24"/>
          <w:lang w:val="af-ZA"/>
        </w:rPr>
      </w:pPr>
    </w:p>
    <w:p w:rsidR="00D00BCD" w:rsidRPr="00EF4FC7" w:rsidRDefault="00D00BCD" w:rsidP="00A82881">
      <w:pPr>
        <w:numPr>
          <w:ilvl w:val="0"/>
          <w:numId w:val="1"/>
        </w:numPr>
        <w:spacing w:after="0" w:line="360" w:lineRule="auto"/>
        <w:ind w:left="720" w:hanging="360"/>
        <w:jc w:val="center"/>
        <w:rPr>
          <w:rFonts w:ascii="Sylfaen" w:hAnsi="Sylfaen" w:cs="Sylfaen"/>
          <w:b/>
          <w:sz w:val="24"/>
          <w:szCs w:val="24"/>
          <w:lang w:val="af-ZA"/>
        </w:rPr>
      </w:pPr>
      <w:r w:rsidRPr="00C40ADF">
        <w:rPr>
          <w:rFonts w:ascii="Sylfaen" w:hAnsi="Sylfaen" w:cs="Sylfaen"/>
          <w:b/>
          <w:sz w:val="24"/>
          <w:szCs w:val="24"/>
          <w:lang w:val="af-ZA"/>
        </w:rPr>
        <w:t xml:space="preserve"> </w:t>
      </w:r>
      <w:r w:rsidRPr="00EF4FC7">
        <w:rPr>
          <w:rFonts w:ascii="Sylfaen" w:hAnsi="Sylfaen" w:cs="Sylfaen"/>
          <w:b/>
          <w:sz w:val="24"/>
          <w:szCs w:val="24"/>
          <w:lang w:val="en-US"/>
        </w:rPr>
        <w:t>ԾՐԱԳՐԻ</w:t>
      </w:r>
      <w:r w:rsidRPr="00EF4FC7">
        <w:rPr>
          <w:rFonts w:ascii="Sylfaen" w:hAnsi="Sylfaen" w:cs="Sylfaen"/>
          <w:b/>
          <w:sz w:val="24"/>
          <w:szCs w:val="24"/>
          <w:lang w:val="af-ZA"/>
        </w:rPr>
        <w:t xml:space="preserve"> </w:t>
      </w:r>
      <w:r w:rsidRPr="00EF4FC7">
        <w:rPr>
          <w:rFonts w:ascii="Sylfaen" w:hAnsi="Sylfaen"/>
          <w:b/>
          <w:sz w:val="24"/>
          <w:szCs w:val="24"/>
        </w:rPr>
        <w:t>ՆՊԱՏԱԿ</w:t>
      </w:r>
      <w:r w:rsidRPr="00EF4FC7">
        <w:rPr>
          <w:rFonts w:ascii="Sylfaen" w:hAnsi="Sylfaen"/>
          <w:b/>
          <w:sz w:val="24"/>
          <w:szCs w:val="24"/>
          <w:lang w:val="en-US"/>
        </w:rPr>
        <w:t>Ը</w:t>
      </w:r>
      <w:r w:rsidRPr="00EF4FC7">
        <w:rPr>
          <w:rFonts w:ascii="Sylfaen" w:hAnsi="Sylfaen"/>
          <w:b/>
          <w:sz w:val="24"/>
          <w:szCs w:val="24"/>
          <w:lang w:val="af-ZA"/>
        </w:rPr>
        <w:t xml:space="preserve"> </w:t>
      </w:r>
      <w:r w:rsidRPr="00EF4FC7">
        <w:rPr>
          <w:rFonts w:ascii="Sylfaen" w:hAnsi="Sylfaen"/>
          <w:b/>
          <w:sz w:val="24"/>
          <w:szCs w:val="24"/>
          <w:lang w:val="en-US"/>
        </w:rPr>
        <w:t>ԵՎ</w:t>
      </w:r>
      <w:r w:rsidRPr="00EF4FC7">
        <w:rPr>
          <w:rFonts w:ascii="Sylfaen" w:hAnsi="Sylfaen"/>
          <w:b/>
          <w:sz w:val="24"/>
          <w:szCs w:val="24"/>
          <w:lang w:val="af-ZA"/>
        </w:rPr>
        <w:t xml:space="preserve"> </w:t>
      </w:r>
      <w:r w:rsidRPr="00EF4FC7">
        <w:rPr>
          <w:rFonts w:ascii="Sylfaen" w:hAnsi="Sylfaen"/>
          <w:b/>
          <w:sz w:val="24"/>
          <w:szCs w:val="24"/>
        </w:rPr>
        <w:t>ԽՆԴԻՐՆԵՐԸ</w:t>
      </w:r>
    </w:p>
    <w:p w:rsidR="00D00BCD" w:rsidRPr="00EF4FC7" w:rsidRDefault="00D00BCD" w:rsidP="00A82881">
      <w:pPr>
        <w:spacing w:after="0" w:line="360" w:lineRule="auto"/>
        <w:ind w:left="360"/>
        <w:jc w:val="both"/>
        <w:rPr>
          <w:rFonts w:ascii="Sylfaen" w:hAnsi="Sylfaen" w:cs="Sylfaen"/>
          <w:sz w:val="24"/>
          <w:szCs w:val="24"/>
          <w:lang w:val="af-ZA"/>
        </w:rPr>
      </w:pPr>
    </w:p>
    <w:p w:rsidR="00D00BCD" w:rsidRPr="00EF4FC7" w:rsidRDefault="00D00BCD" w:rsidP="00A82881">
      <w:pPr>
        <w:numPr>
          <w:ilvl w:val="0"/>
          <w:numId w:val="3"/>
        </w:numPr>
        <w:tabs>
          <w:tab w:val="clear" w:pos="885"/>
        </w:tabs>
        <w:spacing w:after="0" w:line="360" w:lineRule="auto"/>
        <w:ind w:left="0" w:firstLine="360"/>
        <w:jc w:val="both"/>
        <w:rPr>
          <w:rFonts w:ascii="Sylfaen" w:hAnsi="Sylfaen"/>
          <w:sz w:val="24"/>
          <w:szCs w:val="24"/>
          <w:lang w:val="af-ZA"/>
        </w:rPr>
      </w:pPr>
      <w:r w:rsidRPr="00EF4FC7">
        <w:rPr>
          <w:rFonts w:ascii="Sylfaen" w:hAnsi="Sylfaen"/>
          <w:sz w:val="24"/>
          <w:szCs w:val="24"/>
          <w:lang w:val="af-ZA"/>
        </w:rPr>
        <w:t xml:space="preserve">Հայաստանի Հանրապետությունում </w:t>
      </w:r>
      <w:r>
        <w:rPr>
          <w:rFonts w:ascii="Sylfaen" w:hAnsi="Sylfaen" w:cs="Sylfaen"/>
          <w:sz w:val="24"/>
          <w:szCs w:val="24"/>
          <w:lang w:val="af-ZA"/>
        </w:rPr>
        <w:t>Ն(Ա)ՄՄԿ</w:t>
      </w:r>
      <w:r w:rsidRPr="00EF4FC7">
        <w:rPr>
          <w:rFonts w:ascii="Sylfaen" w:hAnsi="Sylfaen"/>
          <w:sz w:val="24"/>
          <w:szCs w:val="24"/>
          <w:lang w:val="af-ZA"/>
        </w:rPr>
        <w:t xml:space="preserve"> ոլորտի կայուն զարգացումը պայմանավորված է երկրում տնտեսական և հասարակական նոր հարաբերությունների համար անհրաժեշտ պայմանների ապահովմամբ: Համաշխարհային նոր մարտահրավերների և մրցակցության ներկայիս պայմաններում առանձնահատուկ կարևորվում են նախնական և միջին մասնագիտական կրթության արդյունավետ կազմակերպման ու պլանավորման հիմնախնդիրները:</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sz w:val="24"/>
          <w:szCs w:val="24"/>
          <w:lang w:val="af-ZA"/>
        </w:rPr>
      </w:pPr>
      <w:r w:rsidRPr="00EF4FC7">
        <w:rPr>
          <w:rFonts w:ascii="Sylfaen" w:hAnsi="Sylfaen"/>
          <w:bCs/>
          <w:sz w:val="24"/>
          <w:szCs w:val="24"/>
          <w:lang w:val="af-ZA"/>
        </w:rPr>
        <w:t xml:space="preserve"> </w:t>
      </w:r>
      <w:r>
        <w:rPr>
          <w:rFonts w:ascii="Sylfaen" w:hAnsi="Sylfaen" w:cs="Sylfaen"/>
          <w:sz w:val="24"/>
          <w:szCs w:val="24"/>
          <w:lang w:val="af-ZA"/>
        </w:rPr>
        <w:t>Ն(Ա)ՄՄԿ</w:t>
      </w:r>
      <w:r w:rsidRPr="00EF4FC7">
        <w:rPr>
          <w:rFonts w:ascii="Sylfaen" w:hAnsi="Sylfaen"/>
          <w:sz w:val="24"/>
          <w:szCs w:val="24"/>
          <w:lang w:val="af-ZA"/>
        </w:rPr>
        <w:t xml:space="preserve"> ոլորտի զարգացման քաղաքականությունն ուղղոր</w:t>
      </w:r>
      <w:r>
        <w:rPr>
          <w:rFonts w:ascii="Sylfaen" w:hAnsi="Sylfaen"/>
          <w:sz w:val="24"/>
          <w:szCs w:val="24"/>
          <w:lang w:val="af-ZA"/>
        </w:rPr>
        <w:t>դ</w:t>
      </w:r>
      <w:r w:rsidRPr="00EF4FC7">
        <w:rPr>
          <w:rFonts w:ascii="Sylfaen" w:hAnsi="Sylfaen"/>
          <w:sz w:val="24"/>
          <w:szCs w:val="24"/>
          <w:lang w:val="af-ZA"/>
        </w:rPr>
        <w:t xml:space="preserve">ված է ապահովելու որակյալ անհրաժեշտ և համապատասխան պատրաստվածություն ունեցող երիտասարդների ու մեծահասակաների թվաքանակի զգալի ավելացումը՝ վերջիններիս համար արժանապատիվ աշխատանք գտնելու, գործազրկությունը նվազեցնելու և գործարարությունը խթանելու նպատակով: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af-ZA"/>
        </w:rPr>
      </w:pPr>
      <w:r w:rsidRPr="00EF4FC7">
        <w:rPr>
          <w:rFonts w:ascii="Sylfaen" w:hAnsi="Sylfaen"/>
          <w:sz w:val="24"/>
          <w:szCs w:val="24"/>
          <w:lang w:val="af-ZA"/>
        </w:rPr>
        <w:t xml:space="preserve">Նկատի ունենալով մարդկային ռեսուրսների հույժ կարևորությունը երկրի երկարատև սոցիալ-տնտեսական զարգացման գործում, մասնագիտական կրթությունը ծրագրային ժամանակահատվածում պետք է լինի ոլորտի հաջորդ գերակայությունը: Մասնագիտական կրթության զարգացման ծրագրային հիմնական ուղղությունները համապատասխանում են Բոլոնիայի և Թուրինի գործընթացներին: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af-ZA"/>
        </w:rPr>
      </w:pPr>
      <w:r w:rsidRPr="00EF4FC7">
        <w:rPr>
          <w:rFonts w:ascii="Sylfaen" w:hAnsi="Sylfaen" w:cs="Sylfaen"/>
          <w:sz w:val="24"/>
          <w:szCs w:val="24"/>
        </w:rPr>
        <w:t>Ծրագիրը</w:t>
      </w:r>
      <w:r w:rsidRPr="00EF4FC7">
        <w:rPr>
          <w:rFonts w:ascii="Sylfaen" w:hAnsi="Sylfaen" w:cs="Sylfaen"/>
          <w:sz w:val="24"/>
          <w:szCs w:val="24"/>
          <w:lang w:val="af-ZA"/>
        </w:rPr>
        <w:t xml:space="preserve"> </w:t>
      </w:r>
      <w:r w:rsidRPr="00EF4FC7">
        <w:rPr>
          <w:rFonts w:ascii="Sylfaen" w:hAnsi="Sylfaen" w:cs="Sylfaen"/>
          <w:sz w:val="24"/>
          <w:szCs w:val="24"/>
        </w:rPr>
        <w:t>միտված</w:t>
      </w:r>
      <w:r w:rsidRPr="00EF4FC7">
        <w:rPr>
          <w:rFonts w:ascii="Sylfaen" w:hAnsi="Sylfaen" w:cs="Sylfaen"/>
          <w:sz w:val="24"/>
          <w:szCs w:val="24"/>
          <w:lang w:val="af-ZA"/>
        </w:rPr>
        <w:t xml:space="preserve"> </w:t>
      </w:r>
      <w:r w:rsidRPr="00EF4FC7">
        <w:rPr>
          <w:rFonts w:ascii="Sylfaen" w:hAnsi="Sylfaen" w:cs="Sylfaen"/>
          <w:sz w:val="24"/>
          <w:szCs w:val="24"/>
        </w:rPr>
        <w:t>է</w:t>
      </w:r>
      <w:r w:rsidRPr="00EF4FC7">
        <w:rPr>
          <w:rFonts w:ascii="Sylfaen" w:hAnsi="Sylfaen" w:cs="Sylfaen"/>
          <w:sz w:val="24"/>
          <w:szCs w:val="24"/>
          <w:lang w:val="af-ZA"/>
        </w:rPr>
        <w:t xml:space="preserve"> </w:t>
      </w:r>
      <w:r w:rsidRPr="00EF4FC7">
        <w:rPr>
          <w:rFonts w:ascii="Sylfaen" w:hAnsi="Sylfaen" w:cs="Sylfaen"/>
          <w:sz w:val="24"/>
          <w:szCs w:val="24"/>
        </w:rPr>
        <w:t>ստեղծելու</w:t>
      </w:r>
      <w:r w:rsidRPr="00EF4FC7">
        <w:rPr>
          <w:rFonts w:ascii="Sylfaen" w:hAnsi="Sylfaen" w:cs="Sylfaen"/>
          <w:sz w:val="24"/>
          <w:szCs w:val="24"/>
          <w:lang w:val="af-ZA"/>
        </w:rPr>
        <w:t xml:space="preserve"> </w:t>
      </w:r>
      <w:r>
        <w:rPr>
          <w:rFonts w:ascii="Sylfaen" w:hAnsi="Sylfaen" w:cs="Sylfaen"/>
          <w:sz w:val="24"/>
          <w:szCs w:val="24"/>
          <w:lang w:val="af-ZA"/>
        </w:rPr>
        <w:t>Ն(Ա)ՄՄԿ</w:t>
      </w:r>
      <w:r w:rsidRPr="00EF4FC7">
        <w:rPr>
          <w:rFonts w:ascii="Sylfaen" w:hAnsi="Sylfaen" w:cs="Sylfaen"/>
          <w:sz w:val="24"/>
          <w:szCs w:val="24"/>
          <w:lang w:val="af-ZA"/>
        </w:rPr>
        <w:t xml:space="preserve"> </w:t>
      </w:r>
      <w:r w:rsidRPr="00EF4FC7">
        <w:rPr>
          <w:rFonts w:ascii="Sylfaen" w:hAnsi="Sylfaen" w:cs="Sylfaen"/>
          <w:sz w:val="24"/>
          <w:szCs w:val="24"/>
        </w:rPr>
        <w:t>համակարգի</w:t>
      </w:r>
      <w:r w:rsidRPr="00EF4FC7">
        <w:rPr>
          <w:rFonts w:ascii="Sylfaen" w:hAnsi="Sylfaen" w:cs="Sylfaen"/>
          <w:sz w:val="24"/>
          <w:szCs w:val="24"/>
          <w:lang w:val="af-ZA"/>
        </w:rPr>
        <w:t xml:space="preserve"> </w:t>
      </w:r>
      <w:r w:rsidRPr="00EF4FC7">
        <w:rPr>
          <w:rFonts w:ascii="Sylfaen" w:hAnsi="Sylfaen" w:cs="Sylfaen"/>
          <w:sz w:val="24"/>
          <w:szCs w:val="24"/>
        </w:rPr>
        <w:t>ճկուն</w:t>
      </w:r>
      <w:r w:rsidRPr="00EF4FC7">
        <w:rPr>
          <w:rFonts w:ascii="Sylfaen" w:hAnsi="Sylfaen" w:cs="Sylfaen"/>
          <w:sz w:val="24"/>
          <w:szCs w:val="24"/>
          <w:lang w:val="af-ZA"/>
        </w:rPr>
        <w:t xml:space="preserve"> </w:t>
      </w:r>
      <w:r w:rsidRPr="00EF4FC7">
        <w:rPr>
          <w:rFonts w:ascii="Sylfaen" w:hAnsi="Sylfaen" w:cs="Sylfaen"/>
          <w:sz w:val="24"/>
          <w:szCs w:val="24"/>
        </w:rPr>
        <w:t>ցանց</w:t>
      </w:r>
      <w:r w:rsidRPr="00EF4FC7">
        <w:rPr>
          <w:rFonts w:ascii="Sylfaen" w:hAnsi="Sylfaen" w:cs="Sylfaen"/>
          <w:sz w:val="24"/>
          <w:szCs w:val="24"/>
          <w:lang w:val="af-ZA"/>
        </w:rPr>
        <w:t xml:space="preserve">, </w:t>
      </w:r>
      <w:r w:rsidRPr="00EF4FC7">
        <w:rPr>
          <w:rFonts w:ascii="Sylfaen" w:hAnsi="Sylfaen" w:cs="Sylfaen"/>
          <w:sz w:val="24"/>
          <w:szCs w:val="24"/>
        </w:rPr>
        <w:t>որը</w:t>
      </w:r>
      <w:r w:rsidRPr="00EF4FC7">
        <w:rPr>
          <w:rFonts w:ascii="Sylfaen" w:hAnsi="Sylfaen" w:cs="Sylfaen"/>
          <w:sz w:val="24"/>
          <w:szCs w:val="24"/>
          <w:lang w:val="af-ZA"/>
        </w:rPr>
        <w:t xml:space="preserve"> </w:t>
      </w:r>
      <w:r w:rsidRPr="00EF4FC7">
        <w:rPr>
          <w:rFonts w:ascii="Sylfaen" w:hAnsi="Sylfaen" w:cs="Sylfaen"/>
          <w:sz w:val="24"/>
          <w:szCs w:val="24"/>
        </w:rPr>
        <w:t>կառավարման</w:t>
      </w:r>
      <w:r w:rsidRPr="00EF4FC7">
        <w:rPr>
          <w:rFonts w:ascii="Sylfaen" w:hAnsi="Sylfaen" w:cs="Sylfaen"/>
          <w:sz w:val="24"/>
          <w:szCs w:val="24"/>
          <w:lang w:val="af-ZA"/>
        </w:rPr>
        <w:t xml:space="preserve"> </w:t>
      </w:r>
      <w:r w:rsidRPr="00EF4FC7">
        <w:rPr>
          <w:rFonts w:ascii="Sylfaen" w:hAnsi="Sylfaen" w:cs="Sylfaen"/>
          <w:sz w:val="24"/>
          <w:szCs w:val="24"/>
        </w:rPr>
        <w:t>և</w:t>
      </w:r>
      <w:r w:rsidRPr="00EF4FC7">
        <w:rPr>
          <w:rFonts w:ascii="Sylfaen" w:hAnsi="Sylfaen" w:cs="Sylfaen"/>
          <w:sz w:val="24"/>
          <w:szCs w:val="24"/>
          <w:lang w:val="af-ZA"/>
        </w:rPr>
        <w:t xml:space="preserve"> </w:t>
      </w:r>
      <w:r w:rsidRPr="00EF4FC7">
        <w:rPr>
          <w:rFonts w:ascii="Sylfaen" w:hAnsi="Sylfaen" w:cs="Sylfaen"/>
          <w:sz w:val="24"/>
          <w:szCs w:val="24"/>
        </w:rPr>
        <w:t>տեխնի</w:t>
      </w:r>
      <w:r>
        <w:rPr>
          <w:rFonts w:ascii="Sylfaen" w:hAnsi="Sylfaen" w:cs="Sylfaen"/>
          <w:sz w:val="24"/>
          <w:szCs w:val="24"/>
          <w:lang w:val="en-US"/>
        </w:rPr>
        <w:t>կ</w:t>
      </w:r>
      <w:r w:rsidRPr="00EF4FC7">
        <w:rPr>
          <w:rFonts w:ascii="Sylfaen" w:hAnsi="Sylfaen" w:cs="Sylfaen"/>
          <w:sz w:val="24"/>
          <w:szCs w:val="24"/>
        </w:rPr>
        <w:t>ական</w:t>
      </w:r>
      <w:r w:rsidRPr="00EF4FC7">
        <w:rPr>
          <w:rFonts w:ascii="Sylfaen" w:hAnsi="Sylfaen" w:cs="Sylfaen"/>
          <w:sz w:val="24"/>
          <w:szCs w:val="24"/>
          <w:lang w:val="af-ZA"/>
        </w:rPr>
        <w:t xml:space="preserve"> </w:t>
      </w:r>
      <w:r w:rsidRPr="00EF4FC7">
        <w:rPr>
          <w:rFonts w:ascii="Sylfaen" w:hAnsi="Sylfaen" w:cs="Sylfaen"/>
          <w:sz w:val="24"/>
          <w:szCs w:val="24"/>
        </w:rPr>
        <w:t>հմտությունների</w:t>
      </w:r>
      <w:r w:rsidRPr="00EF4FC7">
        <w:rPr>
          <w:rFonts w:ascii="Sylfaen" w:hAnsi="Sylfaen" w:cs="Sylfaen"/>
          <w:sz w:val="24"/>
          <w:szCs w:val="24"/>
          <w:lang w:val="af-ZA"/>
        </w:rPr>
        <w:t xml:space="preserve"> </w:t>
      </w:r>
      <w:r w:rsidRPr="00EF4FC7">
        <w:rPr>
          <w:rFonts w:ascii="Sylfaen" w:hAnsi="Sylfaen" w:cs="Sylfaen"/>
          <w:sz w:val="24"/>
          <w:szCs w:val="24"/>
        </w:rPr>
        <w:t>ձևավորման</w:t>
      </w:r>
      <w:r w:rsidRPr="00EF4FC7">
        <w:rPr>
          <w:rFonts w:ascii="Sylfaen" w:hAnsi="Sylfaen" w:cs="Sylfaen"/>
          <w:sz w:val="24"/>
          <w:szCs w:val="24"/>
          <w:lang w:val="af-ZA"/>
        </w:rPr>
        <w:t xml:space="preserve"> </w:t>
      </w:r>
      <w:r w:rsidRPr="00EF4FC7">
        <w:rPr>
          <w:rFonts w:ascii="Sylfaen" w:hAnsi="Sylfaen" w:cs="Sylfaen"/>
          <w:sz w:val="24"/>
          <w:szCs w:val="24"/>
        </w:rPr>
        <w:t>համատեքստում</w:t>
      </w:r>
      <w:r w:rsidRPr="00EF4FC7">
        <w:rPr>
          <w:rFonts w:ascii="Sylfaen" w:hAnsi="Sylfaen" w:cs="Sylfaen"/>
          <w:sz w:val="24"/>
          <w:szCs w:val="24"/>
          <w:lang w:val="af-ZA"/>
        </w:rPr>
        <w:t xml:space="preserve"> </w:t>
      </w:r>
      <w:r w:rsidRPr="000E2340">
        <w:rPr>
          <w:rFonts w:ascii="Sylfaen" w:hAnsi="Sylfaen" w:cs="Sylfaen"/>
          <w:sz w:val="24"/>
          <w:szCs w:val="24"/>
        </w:rPr>
        <w:t>կնպաստի</w:t>
      </w:r>
      <w:r w:rsidRPr="000E2340">
        <w:rPr>
          <w:rFonts w:ascii="Sylfaen" w:hAnsi="Sylfaen" w:cs="Sylfaen"/>
          <w:sz w:val="24"/>
          <w:szCs w:val="24"/>
          <w:lang w:val="af-ZA"/>
        </w:rPr>
        <w:t xml:space="preserve"> </w:t>
      </w:r>
      <w:r w:rsidRPr="000E2340">
        <w:rPr>
          <w:rFonts w:ascii="Sylfaen" w:hAnsi="Sylfaen" w:cs="Sylfaen"/>
          <w:sz w:val="24"/>
          <w:szCs w:val="24"/>
        </w:rPr>
        <w:t>որակավորումների</w:t>
      </w:r>
      <w:r w:rsidRPr="000E2340">
        <w:rPr>
          <w:rFonts w:ascii="Sylfaen" w:hAnsi="Sylfaen" w:cs="Sylfaen"/>
          <w:sz w:val="24"/>
          <w:szCs w:val="24"/>
          <w:lang w:val="af-ZA"/>
        </w:rPr>
        <w:t xml:space="preserve"> </w:t>
      </w:r>
      <w:r w:rsidRPr="000E2340">
        <w:rPr>
          <w:rFonts w:ascii="Sylfaen" w:hAnsi="Sylfaen" w:cs="Sylfaen"/>
          <w:sz w:val="24"/>
          <w:szCs w:val="24"/>
        </w:rPr>
        <w:t>բարձրացմանը</w:t>
      </w:r>
      <w:r w:rsidRPr="000E2340">
        <w:rPr>
          <w:rFonts w:ascii="Sylfaen" w:hAnsi="Sylfaen" w:cs="Sylfaen"/>
          <w:sz w:val="24"/>
          <w:szCs w:val="24"/>
          <w:lang w:val="af-ZA"/>
        </w:rPr>
        <w:t xml:space="preserve">` </w:t>
      </w:r>
      <w:r w:rsidRPr="000E2340">
        <w:rPr>
          <w:rFonts w:ascii="Sylfaen" w:hAnsi="Sylfaen" w:cs="Sylfaen"/>
          <w:sz w:val="24"/>
          <w:szCs w:val="24"/>
        </w:rPr>
        <w:t>ուղղված</w:t>
      </w:r>
      <w:r w:rsidRPr="00EF4FC7">
        <w:rPr>
          <w:rFonts w:ascii="Sylfaen" w:hAnsi="Sylfaen" w:cs="Sylfaen"/>
          <w:sz w:val="24"/>
          <w:szCs w:val="24"/>
          <w:lang w:val="af-ZA"/>
        </w:rPr>
        <w:t xml:space="preserve"> </w:t>
      </w:r>
      <w:r w:rsidRPr="00EF4FC7">
        <w:rPr>
          <w:rFonts w:ascii="Sylfaen" w:hAnsi="Sylfaen" w:cs="Sylfaen"/>
          <w:sz w:val="24"/>
          <w:szCs w:val="24"/>
        </w:rPr>
        <w:t>երկրի</w:t>
      </w:r>
      <w:r w:rsidRPr="00EF4FC7">
        <w:rPr>
          <w:rFonts w:ascii="Sylfaen" w:hAnsi="Sylfaen" w:cs="Sylfaen"/>
          <w:sz w:val="24"/>
          <w:szCs w:val="24"/>
          <w:lang w:val="af-ZA"/>
        </w:rPr>
        <w:t xml:space="preserve"> </w:t>
      </w:r>
      <w:r w:rsidRPr="00EF4FC7">
        <w:rPr>
          <w:rFonts w:ascii="Sylfaen" w:hAnsi="Sylfaen" w:cs="Sylfaen"/>
          <w:sz w:val="24"/>
          <w:szCs w:val="24"/>
        </w:rPr>
        <w:t>սոցիալ</w:t>
      </w:r>
      <w:r w:rsidRPr="00EF4FC7">
        <w:rPr>
          <w:rFonts w:ascii="Sylfaen" w:hAnsi="Sylfaen" w:cs="Sylfaen"/>
          <w:sz w:val="24"/>
          <w:szCs w:val="24"/>
          <w:lang w:val="af-ZA"/>
        </w:rPr>
        <w:t>-</w:t>
      </w:r>
      <w:r w:rsidRPr="00EF4FC7">
        <w:rPr>
          <w:rFonts w:ascii="Sylfaen" w:hAnsi="Sylfaen" w:cs="Sylfaen"/>
          <w:sz w:val="24"/>
          <w:szCs w:val="24"/>
        </w:rPr>
        <w:t>տնտեսական</w:t>
      </w:r>
      <w:r w:rsidRPr="00EF4FC7">
        <w:rPr>
          <w:rFonts w:ascii="Sylfaen" w:hAnsi="Sylfaen" w:cs="Sylfaen"/>
          <w:sz w:val="24"/>
          <w:szCs w:val="24"/>
          <w:lang w:val="af-ZA"/>
        </w:rPr>
        <w:t xml:space="preserve"> </w:t>
      </w:r>
      <w:r w:rsidRPr="00EF4FC7">
        <w:rPr>
          <w:rFonts w:ascii="Sylfaen" w:hAnsi="Sylfaen" w:cs="Sylfaen"/>
          <w:sz w:val="24"/>
          <w:szCs w:val="24"/>
        </w:rPr>
        <w:t>կայուն</w:t>
      </w:r>
      <w:r w:rsidRPr="00EF4FC7">
        <w:rPr>
          <w:rFonts w:ascii="Sylfaen" w:hAnsi="Sylfaen" w:cs="Sylfaen"/>
          <w:sz w:val="24"/>
          <w:szCs w:val="24"/>
          <w:lang w:val="af-ZA"/>
        </w:rPr>
        <w:t xml:space="preserve"> </w:t>
      </w:r>
      <w:r w:rsidRPr="00EF4FC7">
        <w:rPr>
          <w:rFonts w:ascii="Sylfaen" w:hAnsi="Sylfaen" w:cs="Sylfaen"/>
          <w:sz w:val="24"/>
          <w:szCs w:val="24"/>
        </w:rPr>
        <w:t>զարգացման</w:t>
      </w:r>
      <w:r w:rsidRPr="00EF4FC7">
        <w:rPr>
          <w:rFonts w:ascii="Sylfaen" w:hAnsi="Sylfaen" w:cs="Sylfaen"/>
          <w:sz w:val="24"/>
          <w:szCs w:val="24"/>
          <w:lang w:val="af-ZA"/>
        </w:rPr>
        <w:t xml:space="preserve"> </w:t>
      </w:r>
      <w:r w:rsidRPr="00EF4FC7">
        <w:rPr>
          <w:rFonts w:ascii="Sylfaen" w:hAnsi="Sylfaen" w:cs="Sylfaen"/>
          <w:sz w:val="24"/>
          <w:szCs w:val="24"/>
        </w:rPr>
        <w:t>ապահովմանը</w:t>
      </w:r>
      <w:r w:rsidRPr="00EF4FC7">
        <w:rPr>
          <w:rFonts w:ascii="Sylfaen" w:hAnsi="Sylfaen" w:cs="Sylfaen"/>
          <w:sz w:val="24"/>
          <w:szCs w:val="24"/>
          <w:lang w:val="af-ZA"/>
        </w:rPr>
        <w:t xml:space="preserve">: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sz w:val="24"/>
          <w:szCs w:val="24"/>
          <w:lang w:val="af-ZA"/>
        </w:rPr>
      </w:pPr>
      <w:r w:rsidRPr="00EF4FC7">
        <w:rPr>
          <w:rFonts w:ascii="Sylfaen" w:hAnsi="Sylfaen"/>
          <w:sz w:val="24"/>
          <w:szCs w:val="24"/>
          <w:lang w:val="af-ZA"/>
        </w:rPr>
        <w:t>Ծրագիրն ուղղ</w:t>
      </w:r>
      <w:r>
        <w:rPr>
          <w:rFonts w:ascii="Sylfaen" w:hAnsi="Sylfaen"/>
          <w:sz w:val="24"/>
          <w:szCs w:val="24"/>
          <w:lang w:val="af-ZA"/>
        </w:rPr>
        <w:t>որդ</w:t>
      </w:r>
      <w:r w:rsidRPr="00EF4FC7">
        <w:rPr>
          <w:rFonts w:ascii="Sylfaen" w:hAnsi="Sylfaen"/>
          <w:sz w:val="24"/>
          <w:szCs w:val="24"/>
          <w:lang w:val="af-ZA"/>
        </w:rPr>
        <w:t xml:space="preserve">ված է ապահովելու </w:t>
      </w:r>
      <w:r>
        <w:rPr>
          <w:rFonts w:ascii="Sylfaen" w:hAnsi="Sylfaen" w:cs="Sylfaen"/>
          <w:sz w:val="24"/>
          <w:szCs w:val="24"/>
          <w:lang w:val="af-ZA"/>
        </w:rPr>
        <w:t>Ն(Ա)ՄՄԿ</w:t>
      </w:r>
      <w:r w:rsidRPr="00EF4FC7">
        <w:rPr>
          <w:rFonts w:ascii="Sylfaen" w:hAnsi="Sylfaen"/>
          <w:sz w:val="24"/>
          <w:szCs w:val="24"/>
          <w:lang w:val="af-ZA"/>
        </w:rPr>
        <w:t xml:space="preserve"> համակարգի կատարելագործումն ու արդիականացումը` ստեղծելով հիմնարար պայմաններ ոլորտի կայուն զարգացման համար</w:t>
      </w:r>
      <w:r w:rsidRPr="0063140F">
        <w:rPr>
          <w:rFonts w:ascii="Sylfaen" w:hAnsi="Sylfaen"/>
          <w:sz w:val="24"/>
          <w:szCs w:val="24"/>
          <w:lang w:val="af-ZA"/>
        </w:rPr>
        <w:t xml:space="preserve">, </w:t>
      </w:r>
      <w:r>
        <w:rPr>
          <w:rFonts w:ascii="Sylfaen" w:hAnsi="Sylfaen"/>
          <w:sz w:val="24"/>
          <w:szCs w:val="24"/>
        </w:rPr>
        <w:t>ինչպես</w:t>
      </w:r>
      <w:r w:rsidRPr="0063140F">
        <w:rPr>
          <w:rFonts w:ascii="Sylfaen" w:hAnsi="Sylfaen"/>
          <w:sz w:val="24"/>
          <w:szCs w:val="24"/>
          <w:lang w:val="af-ZA"/>
        </w:rPr>
        <w:t xml:space="preserve"> </w:t>
      </w:r>
      <w:r>
        <w:rPr>
          <w:rFonts w:ascii="Sylfaen" w:hAnsi="Sylfaen"/>
          <w:sz w:val="24"/>
          <w:szCs w:val="24"/>
        </w:rPr>
        <w:t>նաև</w:t>
      </w:r>
      <w:r w:rsidRPr="0063140F">
        <w:rPr>
          <w:rFonts w:ascii="Sylfaen" w:hAnsi="Sylfaen"/>
          <w:sz w:val="24"/>
          <w:szCs w:val="24"/>
          <w:lang w:val="af-ZA"/>
        </w:rPr>
        <w:t xml:space="preserve"> </w:t>
      </w:r>
      <w:r>
        <w:rPr>
          <w:rFonts w:ascii="Sylfaen" w:hAnsi="Sylfaen"/>
          <w:sz w:val="24"/>
          <w:szCs w:val="24"/>
        </w:rPr>
        <w:t>օրենսդրական</w:t>
      </w:r>
      <w:r w:rsidRPr="0063140F">
        <w:rPr>
          <w:rFonts w:ascii="Sylfaen" w:hAnsi="Sylfaen"/>
          <w:sz w:val="24"/>
          <w:szCs w:val="24"/>
          <w:lang w:val="af-ZA"/>
        </w:rPr>
        <w:t xml:space="preserve"> </w:t>
      </w:r>
      <w:r>
        <w:rPr>
          <w:rFonts w:ascii="Sylfaen" w:hAnsi="Sylfaen"/>
          <w:sz w:val="24"/>
          <w:szCs w:val="24"/>
        </w:rPr>
        <w:t>դաշտի</w:t>
      </w:r>
      <w:r w:rsidRPr="0063140F">
        <w:rPr>
          <w:rFonts w:ascii="Sylfaen" w:hAnsi="Sylfaen"/>
          <w:sz w:val="24"/>
          <w:szCs w:val="24"/>
          <w:lang w:val="af-ZA"/>
        </w:rPr>
        <w:t xml:space="preserve"> </w:t>
      </w:r>
      <w:r>
        <w:rPr>
          <w:rFonts w:ascii="Sylfaen" w:hAnsi="Sylfaen"/>
          <w:sz w:val="24"/>
          <w:szCs w:val="24"/>
        </w:rPr>
        <w:t>փոփոխությունների</w:t>
      </w:r>
      <w:r w:rsidRPr="0063140F">
        <w:rPr>
          <w:rFonts w:ascii="Sylfaen" w:hAnsi="Sylfaen"/>
          <w:sz w:val="24"/>
          <w:szCs w:val="24"/>
          <w:lang w:val="af-ZA"/>
        </w:rPr>
        <w:t xml:space="preserve"> </w:t>
      </w:r>
      <w:r>
        <w:rPr>
          <w:rFonts w:ascii="Sylfaen" w:hAnsi="Sylfaen"/>
          <w:sz w:val="24"/>
          <w:szCs w:val="24"/>
        </w:rPr>
        <w:t>միջոցով</w:t>
      </w:r>
      <w:r w:rsidRPr="00EF4FC7">
        <w:rPr>
          <w:rFonts w:ascii="Sylfaen" w:hAnsi="Sylfaen"/>
          <w:sz w:val="24"/>
          <w:szCs w:val="24"/>
          <w:lang w:val="af-ZA"/>
        </w:rPr>
        <w:t xml:space="preserve">: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sz w:val="24"/>
          <w:szCs w:val="24"/>
          <w:lang w:val="af-ZA"/>
        </w:rPr>
      </w:pPr>
      <w:r w:rsidRPr="00EF4FC7">
        <w:rPr>
          <w:rFonts w:ascii="Sylfaen" w:hAnsi="Sylfaen"/>
          <w:sz w:val="24"/>
          <w:szCs w:val="24"/>
          <w:lang w:val="af-ZA"/>
        </w:rPr>
        <w:t xml:space="preserve">Ծրագրի նպատակն է` </w:t>
      </w:r>
      <w:r>
        <w:rPr>
          <w:rFonts w:ascii="Sylfaen" w:hAnsi="Sylfaen" w:cs="Sylfaen"/>
          <w:sz w:val="24"/>
          <w:szCs w:val="24"/>
          <w:lang w:val="af-ZA"/>
        </w:rPr>
        <w:t>Ն(Ա)ՄՄԿ</w:t>
      </w:r>
      <w:r w:rsidRPr="00EF4FC7">
        <w:rPr>
          <w:rFonts w:ascii="Sylfaen" w:hAnsi="Sylfaen"/>
          <w:sz w:val="24"/>
          <w:szCs w:val="24"/>
          <w:lang w:val="af-ZA"/>
        </w:rPr>
        <w:t xml:space="preserve"> ոլորտում իրականացնելով արմատական բարեփոխումներ, էականորեն բարձրացնել նախնական և միջին մասնագիտական կրթության որակը, կառավարման համակարգի արդյունավետությունը, հզորացնել ինստիտուցիոնալ և մարդկային կարողությունները, արդիականացնել բովանդակությունը` ապահովելով դրա համապատասխանությունը աշխատաշուկայի արդի պահանջներին, բարձրացնել </w:t>
      </w:r>
      <w:r>
        <w:rPr>
          <w:rFonts w:ascii="Sylfaen" w:hAnsi="Sylfaen"/>
          <w:sz w:val="24"/>
          <w:szCs w:val="24"/>
          <w:lang w:val="af-ZA"/>
        </w:rPr>
        <w:t>նշված</w:t>
      </w:r>
      <w:r w:rsidRPr="00EF4FC7">
        <w:rPr>
          <w:rFonts w:ascii="Sylfaen" w:hAnsi="Sylfaen"/>
          <w:sz w:val="24"/>
          <w:szCs w:val="24"/>
          <w:lang w:val="af-ZA"/>
        </w:rPr>
        <w:t xml:space="preserve"> ոլորտի ծախսային արդյունավետությունը, ինչպես նաև երկխոսությունը սոցիալական գործընկերների հետ:</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sz w:val="24"/>
          <w:szCs w:val="24"/>
          <w:lang w:val="af-ZA"/>
        </w:rPr>
      </w:pPr>
      <w:r w:rsidRPr="00EF4FC7">
        <w:rPr>
          <w:rFonts w:ascii="Sylfaen" w:hAnsi="Sylfaen" w:cs="Sylfaen"/>
          <w:sz w:val="24"/>
          <w:szCs w:val="24"/>
          <w:lang w:val="af-ZA"/>
        </w:rPr>
        <w:t>5-</w:t>
      </w:r>
      <w:r w:rsidRPr="00EF4FC7">
        <w:rPr>
          <w:rFonts w:ascii="Sylfaen" w:hAnsi="Sylfaen" w:cs="Sylfaen"/>
          <w:sz w:val="24"/>
          <w:szCs w:val="24"/>
          <w:lang w:val="en-US"/>
        </w:rPr>
        <w:t>ամյա</w:t>
      </w:r>
      <w:r w:rsidRPr="00EF4FC7">
        <w:rPr>
          <w:rFonts w:ascii="Sylfaen" w:hAnsi="Sylfaen" w:cs="Sylfaen"/>
          <w:sz w:val="24"/>
          <w:szCs w:val="24"/>
          <w:lang w:val="af-ZA"/>
        </w:rPr>
        <w:t xml:space="preserve"> </w:t>
      </w:r>
      <w:r w:rsidRPr="00EF4FC7">
        <w:rPr>
          <w:rFonts w:ascii="Sylfaen" w:hAnsi="Sylfaen" w:cs="Sylfaen"/>
          <w:sz w:val="24"/>
          <w:szCs w:val="24"/>
          <w:lang w:val="en-US"/>
        </w:rPr>
        <w:t>ծրագրի</w:t>
      </w:r>
      <w:r w:rsidRPr="00EF4FC7">
        <w:rPr>
          <w:rFonts w:ascii="Sylfaen" w:hAnsi="Sylfaen" w:cs="Sylfaen"/>
          <w:sz w:val="24"/>
          <w:szCs w:val="24"/>
          <w:lang w:val="af-ZA"/>
        </w:rPr>
        <w:t xml:space="preserve"> </w:t>
      </w:r>
      <w:r w:rsidRPr="00EF4FC7">
        <w:rPr>
          <w:rFonts w:ascii="Sylfaen" w:hAnsi="Sylfaen" w:cs="Sylfaen"/>
          <w:sz w:val="24"/>
          <w:szCs w:val="24"/>
          <w:lang w:val="en-US"/>
        </w:rPr>
        <w:t>շրջանակներում</w:t>
      </w:r>
      <w:r w:rsidRPr="00EF4FC7">
        <w:rPr>
          <w:rFonts w:ascii="Sylfaen" w:hAnsi="Sylfaen" w:cs="Sylfaen"/>
          <w:sz w:val="24"/>
          <w:szCs w:val="24"/>
          <w:lang w:val="af-ZA"/>
        </w:rPr>
        <w:t xml:space="preserve"> </w:t>
      </w:r>
      <w:r>
        <w:rPr>
          <w:rFonts w:ascii="Sylfaen" w:hAnsi="Sylfaen" w:cs="Sylfaen"/>
          <w:sz w:val="24"/>
          <w:szCs w:val="24"/>
          <w:lang w:val="af-ZA"/>
        </w:rPr>
        <w:t>Ն(Ա)ՄՄԿ</w:t>
      </w:r>
      <w:r w:rsidRPr="00EF4FC7">
        <w:rPr>
          <w:rFonts w:ascii="Sylfaen" w:hAnsi="Sylfaen" w:cs="Sylfaen"/>
          <w:sz w:val="24"/>
          <w:szCs w:val="24"/>
          <w:lang w:val="ro-RO"/>
        </w:rPr>
        <w:t xml:space="preserve"> </w:t>
      </w:r>
      <w:r w:rsidRPr="00EF4FC7">
        <w:rPr>
          <w:rFonts w:ascii="Sylfaen" w:hAnsi="Sylfaen" w:cs="Sylfaen"/>
          <w:sz w:val="24"/>
          <w:szCs w:val="24"/>
          <w:lang w:val="hy-AM"/>
        </w:rPr>
        <w:t>ոլորտի</w:t>
      </w:r>
      <w:r w:rsidRPr="00EF4FC7">
        <w:rPr>
          <w:rFonts w:ascii="Sylfaen" w:hAnsi="Sylfaen" w:cs="Sylfaen"/>
          <w:sz w:val="24"/>
          <w:szCs w:val="24"/>
          <w:lang w:val="ro-RO"/>
        </w:rPr>
        <w:t xml:space="preserve"> </w:t>
      </w:r>
      <w:r w:rsidRPr="00EF4FC7">
        <w:rPr>
          <w:rFonts w:ascii="Sylfaen" w:hAnsi="Sylfaen" w:cs="Sylfaen"/>
          <w:sz w:val="24"/>
          <w:szCs w:val="24"/>
          <w:lang w:val="hy-AM"/>
        </w:rPr>
        <w:t>զարգացման</w:t>
      </w:r>
      <w:r w:rsidRPr="00EF4FC7">
        <w:rPr>
          <w:rFonts w:ascii="Sylfaen" w:hAnsi="Sylfaen" w:cs="Sylfaen"/>
          <w:sz w:val="24"/>
          <w:szCs w:val="24"/>
          <w:lang w:val="ro-RO"/>
        </w:rPr>
        <w:t xml:space="preserve"> </w:t>
      </w:r>
      <w:r w:rsidRPr="00EF4FC7">
        <w:rPr>
          <w:rFonts w:ascii="Sylfaen" w:hAnsi="Sylfaen" w:cs="Sylfaen"/>
          <w:sz w:val="24"/>
          <w:szCs w:val="24"/>
          <w:lang w:val="hy-AM"/>
        </w:rPr>
        <w:t>հիմնական</w:t>
      </w:r>
      <w:r w:rsidRPr="00EF4FC7">
        <w:rPr>
          <w:rFonts w:ascii="Sylfaen" w:hAnsi="Sylfaen" w:cs="Sylfaen"/>
          <w:sz w:val="24"/>
          <w:szCs w:val="24"/>
          <w:lang w:val="ro-RO"/>
        </w:rPr>
        <w:t xml:space="preserve"> </w:t>
      </w:r>
      <w:r w:rsidRPr="00EF4FC7">
        <w:rPr>
          <w:rFonts w:ascii="Sylfaen" w:hAnsi="Sylfaen" w:cs="Sylfaen"/>
          <w:sz w:val="24"/>
          <w:szCs w:val="24"/>
          <w:lang w:val="hy-AM"/>
        </w:rPr>
        <w:t>խնդիրներն</w:t>
      </w:r>
      <w:r w:rsidRPr="00EF4FC7">
        <w:rPr>
          <w:rFonts w:ascii="Sylfaen" w:hAnsi="Sylfaen" w:cs="Sylfaen"/>
          <w:sz w:val="24"/>
          <w:szCs w:val="24"/>
          <w:lang w:val="ro-RO"/>
        </w:rPr>
        <w:t xml:space="preserve"> </w:t>
      </w:r>
      <w:r w:rsidRPr="00EF4FC7">
        <w:rPr>
          <w:rFonts w:ascii="Sylfaen" w:hAnsi="Sylfaen" w:cs="Sylfaen"/>
          <w:sz w:val="24"/>
          <w:szCs w:val="24"/>
          <w:lang w:val="hy-AM"/>
        </w:rPr>
        <w:t>են</w:t>
      </w:r>
      <w:r w:rsidRPr="00EF4FC7">
        <w:rPr>
          <w:rFonts w:ascii="Sylfaen" w:hAnsi="Sylfaen" w:cs="Sylfaen"/>
          <w:sz w:val="24"/>
          <w:szCs w:val="24"/>
          <w:lang w:val="af-ZA"/>
        </w:rPr>
        <w:t>.</w:t>
      </w:r>
    </w:p>
    <w:p w:rsidR="00D00BCD" w:rsidRPr="00EF4FC7" w:rsidRDefault="00D00BCD" w:rsidP="00A82881">
      <w:pPr>
        <w:numPr>
          <w:ilvl w:val="0"/>
          <w:numId w:val="5"/>
        </w:numPr>
        <w:spacing w:after="0" w:line="360" w:lineRule="auto"/>
        <w:ind w:left="0" w:firstLine="360"/>
        <w:jc w:val="both"/>
        <w:rPr>
          <w:rFonts w:ascii="Sylfaen" w:hAnsi="Sylfaen"/>
          <w:sz w:val="24"/>
          <w:szCs w:val="24"/>
          <w:lang w:val="af-ZA"/>
        </w:rPr>
      </w:pPr>
      <w:r w:rsidRPr="00EF4FC7">
        <w:rPr>
          <w:rFonts w:ascii="Sylfaen" w:hAnsi="Sylfaen"/>
          <w:sz w:val="24"/>
          <w:szCs w:val="24"/>
          <w:lang w:val="af-ZA"/>
        </w:rPr>
        <w:t xml:space="preserve">արհեստագործական և միջին </w:t>
      </w:r>
      <w:r w:rsidRPr="00EF4FC7">
        <w:rPr>
          <w:rFonts w:ascii="Sylfaen" w:hAnsi="Sylfaen"/>
          <w:sz w:val="24"/>
          <w:szCs w:val="24"/>
          <w:lang w:val="en-US"/>
        </w:rPr>
        <w:t>մ</w:t>
      </w:r>
      <w:r w:rsidRPr="00EF4FC7">
        <w:rPr>
          <w:rFonts w:ascii="Sylfaen" w:hAnsi="Sylfaen"/>
          <w:sz w:val="24"/>
          <w:szCs w:val="24"/>
          <w:lang w:val="hy-AM"/>
        </w:rPr>
        <w:t xml:space="preserve">ասնագիտական կրթության համակարգի </w:t>
      </w:r>
      <w:r w:rsidRPr="00EF4FC7">
        <w:rPr>
          <w:rFonts w:ascii="Sylfaen" w:hAnsi="Sylfaen"/>
          <w:sz w:val="24"/>
          <w:szCs w:val="24"/>
          <w:lang w:val="en-US"/>
        </w:rPr>
        <w:t>ու</w:t>
      </w:r>
      <w:r w:rsidRPr="00EF4FC7">
        <w:rPr>
          <w:rFonts w:ascii="Sylfaen" w:hAnsi="Sylfaen"/>
          <w:sz w:val="24"/>
          <w:szCs w:val="24"/>
          <w:lang w:val="hy-AM"/>
        </w:rPr>
        <w:t xml:space="preserve"> ուսումնական հաստատությունների արդյունավետության բարձրացում</w:t>
      </w:r>
      <w:r w:rsidRPr="00EF4FC7">
        <w:rPr>
          <w:rFonts w:ascii="Sylfaen" w:hAnsi="Sylfaen"/>
          <w:sz w:val="24"/>
          <w:szCs w:val="24"/>
          <w:lang w:val="af-ZA"/>
        </w:rPr>
        <w:t>,</w:t>
      </w:r>
    </w:p>
    <w:p w:rsidR="00D00BCD" w:rsidRPr="00EF4FC7" w:rsidRDefault="00D00BCD" w:rsidP="00A82881">
      <w:pPr>
        <w:numPr>
          <w:ilvl w:val="0"/>
          <w:numId w:val="5"/>
        </w:numPr>
        <w:spacing w:after="0" w:line="360" w:lineRule="auto"/>
        <w:ind w:left="0" w:firstLine="360"/>
        <w:jc w:val="both"/>
        <w:rPr>
          <w:rFonts w:ascii="Sylfaen" w:hAnsi="Sylfaen"/>
          <w:sz w:val="24"/>
          <w:szCs w:val="24"/>
          <w:lang w:val="af-ZA"/>
        </w:rPr>
      </w:pPr>
      <w:r w:rsidRPr="00EF4FC7">
        <w:rPr>
          <w:rFonts w:ascii="Sylfaen" w:hAnsi="Sylfaen"/>
          <w:sz w:val="24"/>
          <w:szCs w:val="24"/>
          <w:lang w:val="af-ZA"/>
        </w:rPr>
        <w:t xml:space="preserve">արհեստագործական և միջին </w:t>
      </w:r>
      <w:r w:rsidRPr="00EF4FC7">
        <w:rPr>
          <w:rFonts w:ascii="Sylfaen" w:hAnsi="Sylfaen"/>
          <w:sz w:val="24"/>
          <w:szCs w:val="24"/>
          <w:lang w:val="en-US"/>
        </w:rPr>
        <w:t>մ</w:t>
      </w:r>
      <w:r w:rsidRPr="00EF4FC7">
        <w:rPr>
          <w:rFonts w:ascii="Sylfaen" w:hAnsi="Sylfaen"/>
          <w:sz w:val="24"/>
          <w:szCs w:val="24"/>
          <w:lang w:val="hy-AM"/>
        </w:rPr>
        <w:t xml:space="preserve">ասնագիտական կրթության որակի բարձրացում </w:t>
      </w:r>
      <w:r w:rsidRPr="00EF4FC7">
        <w:rPr>
          <w:rFonts w:ascii="Sylfaen" w:hAnsi="Sylfaen"/>
          <w:sz w:val="24"/>
          <w:szCs w:val="24"/>
          <w:lang w:val="en-US"/>
        </w:rPr>
        <w:t>ու</w:t>
      </w:r>
      <w:r w:rsidRPr="00EF4FC7">
        <w:rPr>
          <w:rFonts w:ascii="Sylfaen" w:hAnsi="Sylfaen"/>
          <w:sz w:val="24"/>
          <w:szCs w:val="24"/>
          <w:lang w:val="hy-AM"/>
        </w:rPr>
        <w:t xml:space="preserve"> դրա համապատասխանեցում աշխատաշուկայի պահանջներին, շրջանավարտների զբաղվածու</w:t>
      </w:r>
      <w:r w:rsidRPr="00EF4FC7">
        <w:rPr>
          <w:rFonts w:ascii="Sylfaen" w:hAnsi="Sylfaen"/>
          <w:sz w:val="24"/>
          <w:szCs w:val="24"/>
          <w:lang w:val="hy-AM"/>
        </w:rPr>
        <w:softHyphen/>
        <w:t>նա</w:t>
      </w:r>
      <w:r w:rsidRPr="00EF4FC7">
        <w:rPr>
          <w:rFonts w:ascii="Sylfaen" w:hAnsi="Sylfaen"/>
          <w:sz w:val="24"/>
          <w:szCs w:val="24"/>
          <w:lang w:val="hy-AM"/>
        </w:rPr>
        <w:softHyphen/>
        <w:t>կության խթանում</w:t>
      </w:r>
      <w:r w:rsidRPr="00EF4FC7">
        <w:rPr>
          <w:rFonts w:ascii="Sylfaen" w:hAnsi="Sylfaen"/>
          <w:sz w:val="24"/>
          <w:szCs w:val="24"/>
          <w:lang w:val="af-ZA"/>
        </w:rPr>
        <w:t>,</w:t>
      </w:r>
    </w:p>
    <w:p w:rsidR="00D00BCD" w:rsidRPr="0063140F" w:rsidRDefault="00D00BCD" w:rsidP="00A82881">
      <w:pPr>
        <w:numPr>
          <w:ilvl w:val="0"/>
          <w:numId w:val="5"/>
        </w:numPr>
        <w:spacing w:after="0" w:line="360" w:lineRule="auto"/>
        <w:ind w:left="0" w:firstLine="360"/>
        <w:jc w:val="both"/>
        <w:rPr>
          <w:rFonts w:ascii="Sylfaen" w:hAnsi="Sylfaen"/>
          <w:sz w:val="24"/>
          <w:szCs w:val="24"/>
          <w:lang w:val="af-ZA"/>
        </w:rPr>
      </w:pPr>
      <w:r w:rsidRPr="00EF4FC7">
        <w:rPr>
          <w:rFonts w:ascii="Sylfaen" w:hAnsi="Sylfaen"/>
          <w:sz w:val="24"/>
          <w:szCs w:val="24"/>
          <w:lang w:val="en-US"/>
        </w:rPr>
        <w:t>բ</w:t>
      </w:r>
      <w:r w:rsidRPr="00EF4FC7">
        <w:rPr>
          <w:rFonts w:ascii="Sylfaen" w:hAnsi="Sylfaen"/>
          <w:sz w:val="24"/>
          <w:szCs w:val="24"/>
          <w:lang w:val="hy-AM"/>
        </w:rPr>
        <w:t xml:space="preserve">նակչության բոլոր խավերի համար </w:t>
      </w:r>
      <w:r w:rsidRPr="00EF4FC7">
        <w:rPr>
          <w:rFonts w:ascii="Sylfaen" w:hAnsi="Sylfaen"/>
          <w:sz w:val="24"/>
          <w:szCs w:val="24"/>
          <w:lang w:val="en-US"/>
        </w:rPr>
        <w:t>նախնական</w:t>
      </w:r>
      <w:r w:rsidRPr="00EF4FC7">
        <w:rPr>
          <w:rFonts w:ascii="Sylfaen" w:hAnsi="Sylfaen"/>
          <w:sz w:val="24"/>
          <w:szCs w:val="24"/>
          <w:lang w:val="af-ZA"/>
        </w:rPr>
        <w:t xml:space="preserve"> </w:t>
      </w:r>
      <w:r w:rsidRPr="00EF4FC7">
        <w:rPr>
          <w:rFonts w:ascii="Sylfaen" w:hAnsi="Sylfaen"/>
          <w:sz w:val="24"/>
          <w:szCs w:val="24"/>
          <w:lang w:val="en-US"/>
        </w:rPr>
        <w:t>և</w:t>
      </w:r>
      <w:r w:rsidRPr="00EF4FC7">
        <w:rPr>
          <w:rFonts w:ascii="Sylfaen" w:hAnsi="Sylfaen"/>
          <w:sz w:val="24"/>
          <w:szCs w:val="24"/>
          <w:lang w:val="af-ZA"/>
        </w:rPr>
        <w:t xml:space="preserve"> </w:t>
      </w:r>
      <w:r w:rsidRPr="00EF4FC7">
        <w:rPr>
          <w:rFonts w:ascii="Sylfaen" w:hAnsi="Sylfaen"/>
          <w:sz w:val="24"/>
          <w:szCs w:val="24"/>
          <w:lang w:val="hy-AM"/>
        </w:rPr>
        <w:t xml:space="preserve">միջին մասնագիտական կրթության մատչելիության </w:t>
      </w:r>
      <w:r w:rsidRPr="00EF4FC7">
        <w:rPr>
          <w:rFonts w:ascii="Sylfaen" w:hAnsi="Sylfaen"/>
          <w:sz w:val="24"/>
          <w:szCs w:val="24"/>
          <w:lang w:val="en-US"/>
        </w:rPr>
        <w:t>ապահովում</w:t>
      </w:r>
      <w:r w:rsidRPr="00EF4FC7">
        <w:rPr>
          <w:rFonts w:ascii="Sylfaen" w:hAnsi="Sylfaen"/>
          <w:sz w:val="24"/>
          <w:szCs w:val="24"/>
          <w:lang w:val="af-ZA"/>
        </w:rPr>
        <w:t>,</w:t>
      </w:r>
    </w:p>
    <w:p w:rsidR="00D00BCD" w:rsidRPr="00EF4FC7" w:rsidRDefault="00D00BCD" w:rsidP="00A82881">
      <w:pPr>
        <w:numPr>
          <w:ilvl w:val="0"/>
          <w:numId w:val="5"/>
        </w:numPr>
        <w:spacing w:after="0" w:line="360" w:lineRule="auto"/>
        <w:ind w:left="0" w:firstLine="360"/>
        <w:jc w:val="both"/>
        <w:rPr>
          <w:rFonts w:ascii="Sylfaen" w:hAnsi="Sylfaen"/>
          <w:sz w:val="24"/>
          <w:szCs w:val="24"/>
          <w:lang w:val="af-ZA"/>
        </w:rPr>
      </w:pPr>
      <w:r>
        <w:rPr>
          <w:rFonts w:ascii="Sylfaen" w:hAnsi="Sylfaen" w:cs="Sylfaen"/>
          <w:sz w:val="24"/>
          <w:szCs w:val="24"/>
          <w:lang w:val="af-ZA"/>
        </w:rPr>
        <w:t>Ն(Ա)ՄՄԿ</w:t>
      </w:r>
      <w:r w:rsidRPr="00D526A8">
        <w:rPr>
          <w:rFonts w:ascii="Sylfaen" w:hAnsi="Sylfaen" w:cs="Sylfaen"/>
          <w:sz w:val="24"/>
          <w:szCs w:val="24"/>
          <w:lang w:val="af-ZA"/>
        </w:rPr>
        <w:t xml:space="preserve"> </w:t>
      </w:r>
      <w:r>
        <w:rPr>
          <w:rFonts w:ascii="Sylfaen" w:hAnsi="Sylfaen" w:cs="Sylfaen"/>
          <w:sz w:val="24"/>
          <w:szCs w:val="24"/>
        </w:rPr>
        <w:t>շրջանավարտների</w:t>
      </w:r>
      <w:r w:rsidRPr="00D526A8">
        <w:rPr>
          <w:rFonts w:ascii="Sylfaen" w:hAnsi="Sylfaen" w:cs="Sylfaen"/>
          <w:sz w:val="24"/>
          <w:szCs w:val="24"/>
          <w:lang w:val="af-ZA"/>
        </w:rPr>
        <w:t xml:space="preserve"> </w:t>
      </w:r>
      <w:r>
        <w:rPr>
          <w:rFonts w:ascii="Sylfaen" w:hAnsi="Sylfaen" w:cs="Sylfaen"/>
          <w:sz w:val="24"/>
          <w:szCs w:val="24"/>
        </w:rPr>
        <w:t>շարունակական</w:t>
      </w:r>
      <w:r w:rsidRPr="00D526A8">
        <w:rPr>
          <w:rFonts w:ascii="Sylfaen" w:hAnsi="Sylfaen" w:cs="Sylfaen"/>
          <w:sz w:val="24"/>
          <w:szCs w:val="24"/>
          <w:lang w:val="af-ZA"/>
        </w:rPr>
        <w:t xml:space="preserve"> </w:t>
      </w:r>
      <w:r>
        <w:rPr>
          <w:rFonts w:ascii="Sylfaen" w:hAnsi="Sylfaen" w:cs="Sylfaen"/>
          <w:sz w:val="24"/>
          <w:szCs w:val="24"/>
        </w:rPr>
        <w:t>կրթության</w:t>
      </w:r>
      <w:r w:rsidRPr="00D526A8">
        <w:rPr>
          <w:rFonts w:ascii="Sylfaen" w:hAnsi="Sylfaen" w:cs="Sylfaen"/>
          <w:sz w:val="24"/>
          <w:szCs w:val="24"/>
          <w:lang w:val="af-ZA"/>
        </w:rPr>
        <w:t xml:space="preserve"> </w:t>
      </w:r>
      <w:r>
        <w:rPr>
          <w:rFonts w:ascii="Sylfaen" w:hAnsi="Sylfaen" w:cs="Sylfaen"/>
          <w:sz w:val="24"/>
          <w:szCs w:val="24"/>
        </w:rPr>
        <w:t>ապահովում</w:t>
      </w:r>
      <w:r w:rsidRPr="00D526A8">
        <w:rPr>
          <w:rFonts w:ascii="Sylfaen" w:hAnsi="Sylfaen" w:cs="Sylfaen"/>
          <w:sz w:val="24"/>
          <w:szCs w:val="24"/>
          <w:lang w:val="af-ZA"/>
        </w:rPr>
        <w:t>,</w:t>
      </w:r>
    </w:p>
    <w:p w:rsidR="00D00BCD" w:rsidRPr="00EF4FC7" w:rsidRDefault="00D00BCD" w:rsidP="00A82881">
      <w:pPr>
        <w:numPr>
          <w:ilvl w:val="0"/>
          <w:numId w:val="5"/>
        </w:numPr>
        <w:spacing w:after="0" w:line="360" w:lineRule="auto"/>
        <w:ind w:left="0" w:firstLine="360"/>
        <w:jc w:val="both"/>
        <w:rPr>
          <w:rFonts w:ascii="Sylfaen" w:hAnsi="Sylfaen"/>
          <w:sz w:val="24"/>
          <w:szCs w:val="24"/>
          <w:lang w:val="af-ZA"/>
        </w:rPr>
      </w:pPr>
      <w:r w:rsidRPr="00EF4FC7">
        <w:rPr>
          <w:rFonts w:ascii="Sylfaen" w:hAnsi="Sylfaen"/>
          <w:sz w:val="24"/>
          <w:szCs w:val="24"/>
          <w:lang w:val="af-ZA"/>
        </w:rPr>
        <w:t>ինստիտուցիոնալ և մարդկային կարողությունների հզորացում,</w:t>
      </w:r>
    </w:p>
    <w:p w:rsidR="00D00BCD" w:rsidRPr="00EF4FC7" w:rsidRDefault="00D00BCD" w:rsidP="00A82881">
      <w:pPr>
        <w:numPr>
          <w:ilvl w:val="0"/>
          <w:numId w:val="5"/>
        </w:numPr>
        <w:spacing w:after="0" w:line="360" w:lineRule="auto"/>
        <w:ind w:left="0" w:firstLine="360"/>
        <w:jc w:val="both"/>
        <w:rPr>
          <w:rFonts w:ascii="Sylfaen" w:hAnsi="Sylfaen"/>
          <w:sz w:val="24"/>
          <w:szCs w:val="24"/>
          <w:lang w:val="af-ZA"/>
        </w:rPr>
      </w:pPr>
      <w:r>
        <w:rPr>
          <w:rFonts w:ascii="Sylfaen" w:hAnsi="Sylfaen" w:cs="Sylfaen"/>
          <w:sz w:val="24"/>
          <w:szCs w:val="24"/>
          <w:lang w:val="af-ZA"/>
        </w:rPr>
        <w:t>Ն(Ա)ՄՄԿ</w:t>
      </w:r>
      <w:r w:rsidRPr="00EF4FC7">
        <w:rPr>
          <w:rFonts w:ascii="Sylfaen" w:hAnsi="Sylfaen"/>
          <w:sz w:val="24"/>
          <w:szCs w:val="24"/>
          <w:lang w:val="af-ZA"/>
        </w:rPr>
        <w:t xml:space="preserve"> որակավորումների համակարգի համապատասխանեցում որակավորումների եվրոպական շրջանակին,</w:t>
      </w:r>
    </w:p>
    <w:p w:rsidR="00D00BCD" w:rsidRPr="00EF4FC7" w:rsidRDefault="00D00BCD" w:rsidP="00A82881">
      <w:pPr>
        <w:numPr>
          <w:ilvl w:val="0"/>
          <w:numId w:val="5"/>
        </w:numPr>
        <w:spacing w:after="0" w:line="360" w:lineRule="auto"/>
        <w:ind w:left="0" w:firstLine="360"/>
        <w:jc w:val="both"/>
        <w:rPr>
          <w:rFonts w:ascii="Sylfaen" w:hAnsi="Sylfaen"/>
          <w:sz w:val="24"/>
          <w:szCs w:val="24"/>
          <w:lang w:val="af-ZA"/>
        </w:rPr>
      </w:pPr>
      <w:r w:rsidRPr="00EF4FC7">
        <w:rPr>
          <w:rFonts w:ascii="Sylfaen" w:hAnsi="Sylfaen"/>
          <w:sz w:val="24"/>
          <w:szCs w:val="24"/>
          <w:lang w:val="af-ZA"/>
        </w:rPr>
        <w:t>միջազգային ցանցերում մասնակցության ընդլայնում,</w:t>
      </w:r>
    </w:p>
    <w:p w:rsidR="00D00BCD" w:rsidRPr="00EF4FC7" w:rsidRDefault="00D00BCD" w:rsidP="00A82881">
      <w:pPr>
        <w:numPr>
          <w:ilvl w:val="0"/>
          <w:numId w:val="5"/>
        </w:numPr>
        <w:spacing w:after="0" w:line="360" w:lineRule="auto"/>
        <w:ind w:left="0" w:firstLine="360"/>
        <w:jc w:val="both"/>
        <w:rPr>
          <w:rFonts w:ascii="Sylfaen" w:hAnsi="Sylfaen"/>
          <w:sz w:val="24"/>
          <w:szCs w:val="24"/>
          <w:lang w:val="af-ZA"/>
        </w:rPr>
      </w:pPr>
      <w:r w:rsidRPr="00EF4FC7">
        <w:rPr>
          <w:rFonts w:ascii="Sylfaen" w:hAnsi="Sylfaen"/>
          <w:sz w:val="24"/>
          <w:szCs w:val="24"/>
          <w:lang w:val="af-ZA"/>
        </w:rPr>
        <w:t>կրթական ծրագրերի համապատասխանեցում երկրի սոցիալ-տնտեսական զարգացման պահանջներին,</w:t>
      </w:r>
    </w:p>
    <w:p w:rsidR="00D00BCD" w:rsidRPr="00EF4FC7" w:rsidRDefault="00D00BCD" w:rsidP="00A82881">
      <w:pPr>
        <w:numPr>
          <w:ilvl w:val="0"/>
          <w:numId w:val="5"/>
        </w:numPr>
        <w:spacing w:after="0" w:line="360" w:lineRule="auto"/>
        <w:ind w:left="0" w:firstLine="360"/>
        <w:jc w:val="both"/>
        <w:rPr>
          <w:rFonts w:ascii="Sylfaen" w:hAnsi="Sylfaen"/>
          <w:sz w:val="24"/>
          <w:szCs w:val="24"/>
          <w:lang w:val="af-ZA"/>
        </w:rPr>
      </w:pPr>
      <w:r w:rsidRPr="00EF4FC7">
        <w:rPr>
          <w:rFonts w:ascii="Sylfaen" w:hAnsi="Sylfaen"/>
          <w:sz w:val="24"/>
          <w:szCs w:val="24"/>
          <w:lang w:val="af-ZA"/>
        </w:rPr>
        <w:t>գյուղատնտեսության ոլորտ</w:t>
      </w:r>
      <w:r>
        <w:rPr>
          <w:rFonts w:ascii="Sylfaen" w:hAnsi="Sylfaen"/>
          <w:sz w:val="24"/>
          <w:szCs w:val="24"/>
          <w:lang w:val="af-ZA"/>
        </w:rPr>
        <w:t>ում</w:t>
      </w:r>
      <w:r w:rsidRPr="00EF4FC7">
        <w:rPr>
          <w:rFonts w:ascii="Sylfaen" w:hAnsi="Sylfaen"/>
          <w:sz w:val="24"/>
          <w:szCs w:val="24"/>
          <w:lang w:val="af-ZA"/>
        </w:rPr>
        <w:t xml:space="preserve"> </w:t>
      </w:r>
      <w:r>
        <w:rPr>
          <w:rFonts w:ascii="Sylfaen" w:hAnsi="Sylfaen" w:cs="Sylfaen"/>
          <w:sz w:val="24"/>
          <w:szCs w:val="24"/>
          <w:lang w:val="af-ZA"/>
        </w:rPr>
        <w:t>Ն(Ա)ՄՄԿ</w:t>
      </w:r>
      <w:r w:rsidRPr="00EF4FC7">
        <w:rPr>
          <w:rFonts w:ascii="Sylfaen" w:hAnsi="Sylfaen"/>
          <w:sz w:val="24"/>
          <w:szCs w:val="24"/>
          <w:lang w:val="af-ZA"/>
        </w:rPr>
        <w:t xml:space="preserve"> արդիականացում,</w:t>
      </w:r>
    </w:p>
    <w:p w:rsidR="00D00BCD" w:rsidRPr="00537CC8" w:rsidRDefault="00D00BCD" w:rsidP="00A82881">
      <w:pPr>
        <w:numPr>
          <w:ilvl w:val="0"/>
          <w:numId w:val="5"/>
        </w:numPr>
        <w:spacing w:after="0" w:line="360" w:lineRule="auto"/>
        <w:ind w:left="0" w:firstLine="360"/>
        <w:jc w:val="both"/>
        <w:rPr>
          <w:rFonts w:ascii="Sylfaen" w:hAnsi="Sylfaen"/>
          <w:sz w:val="24"/>
          <w:szCs w:val="24"/>
          <w:lang w:val="af-ZA"/>
        </w:rPr>
      </w:pPr>
      <w:r w:rsidRPr="00537CC8">
        <w:rPr>
          <w:rFonts w:ascii="Sylfaen" w:hAnsi="Sylfaen"/>
          <w:sz w:val="24"/>
          <w:szCs w:val="24"/>
          <w:lang w:val="af-ZA"/>
        </w:rPr>
        <w:t xml:space="preserve">գյուղատնտեսական ճյուղի </w:t>
      </w:r>
      <w:r w:rsidRPr="00537CC8">
        <w:rPr>
          <w:rFonts w:ascii="Sylfaen" w:hAnsi="Sylfaen" w:cs="Sylfaen"/>
          <w:sz w:val="24"/>
          <w:szCs w:val="24"/>
          <w:lang w:val="af-ZA"/>
        </w:rPr>
        <w:t>Ն(Ա)ՄՄԿ</w:t>
      </w:r>
      <w:r w:rsidRPr="00537CC8">
        <w:rPr>
          <w:rFonts w:ascii="Sylfaen" w:hAnsi="Sylfaen"/>
          <w:sz w:val="24"/>
          <w:szCs w:val="24"/>
          <w:lang w:val="af-ZA"/>
        </w:rPr>
        <w:t xml:space="preserve"> հաստատությունների վերանորոգում և վերակառուցում` ներդնելով նաև Էներգաարդյունավետ համակարգ և ապահովելով կրթության առանձնահատուկ պայմանների կարիք ունեցող անձանց համար նշված հաստատությունների հասանելիությունը,</w:t>
      </w:r>
    </w:p>
    <w:p w:rsidR="00D00BCD" w:rsidRPr="00EF4FC7" w:rsidRDefault="00D00BCD" w:rsidP="00A82881">
      <w:pPr>
        <w:numPr>
          <w:ilvl w:val="0"/>
          <w:numId w:val="5"/>
        </w:numPr>
        <w:spacing w:after="0" w:line="360" w:lineRule="auto"/>
        <w:ind w:left="0" w:firstLine="360"/>
        <w:jc w:val="both"/>
        <w:rPr>
          <w:rFonts w:ascii="Sylfaen" w:hAnsi="Sylfaen"/>
          <w:sz w:val="24"/>
          <w:szCs w:val="24"/>
          <w:lang w:val="af-ZA"/>
        </w:rPr>
      </w:pPr>
      <w:r w:rsidRPr="00EF4FC7">
        <w:rPr>
          <w:rFonts w:ascii="Sylfaen" w:hAnsi="Sylfaen"/>
          <w:sz w:val="24"/>
          <w:szCs w:val="24"/>
          <w:lang w:val="af-ZA"/>
        </w:rPr>
        <w:t xml:space="preserve">ձեռներեցության մոդուլի պարտադիր ներառմամբ </w:t>
      </w:r>
      <w:r>
        <w:rPr>
          <w:rFonts w:ascii="Sylfaen" w:hAnsi="Sylfaen" w:cs="Sylfaen"/>
          <w:sz w:val="24"/>
          <w:szCs w:val="24"/>
          <w:lang w:val="af-ZA"/>
        </w:rPr>
        <w:t>Ն(Ա)ՄՄԿ</w:t>
      </w:r>
      <w:r w:rsidRPr="00EF4FC7">
        <w:rPr>
          <w:rFonts w:ascii="Sylfaen" w:hAnsi="Sylfaen"/>
          <w:sz w:val="24"/>
          <w:szCs w:val="24"/>
          <w:lang w:val="af-ZA"/>
        </w:rPr>
        <w:t xml:space="preserve"> պետական կրթական չափորոշիչների և համապատասխան ուսումնական պլանների ներդնում՝ հատկապես գյուղատնտեսութ</w:t>
      </w:r>
      <w:r>
        <w:rPr>
          <w:rFonts w:ascii="Sylfaen" w:hAnsi="Sylfaen"/>
          <w:sz w:val="24"/>
          <w:szCs w:val="24"/>
          <w:lang w:val="af-ZA"/>
        </w:rPr>
        <w:t>յա</w:t>
      </w:r>
      <w:r w:rsidRPr="00EF4FC7">
        <w:rPr>
          <w:rFonts w:ascii="Sylfaen" w:hAnsi="Sylfaen"/>
          <w:sz w:val="24"/>
          <w:szCs w:val="24"/>
          <w:lang w:val="af-ZA"/>
        </w:rPr>
        <w:t xml:space="preserve">ն </w:t>
      </w:r>
      <w:r>
        <w:rPr>
          <w:rFonts w:ascii="Sylfaen" w:hAnsi="Sylfaen"/>
          <w:sz w:val="24"/>
          <w:szCs w:val="24"/>
          <w:lang w:val="af-ZA"/>
        </w:rPr>
        <w:t xml:space="preserve">ոլորտի </w:t>
      </w:r>
      <w:r w:rsidRPr="00EF4FC7">
        <w:rPr>
          <w:rFonts w:ascii="Sylfaen" w:hAnsi="Sylfaen"/>
          <w:sz w:val="24"/>
          <w:szCs w:val="24"/>
          <w:lang w:val="af-ZA"/>
        </w:rPr>
        <w:t>և գյուղատնտեսությանն</w:t>
      </w:r>
      <w:r>
        <w:rPr>
          <w:rFonts w:ascii="Sylfaen" w:hAnsi="Sylfaen"/>
          <w:sz w:val="24"/>
          <w:szCs w:val="24"/>
          <w:lang w:val="af-ZA"/>
        </w:rPr>
        <w:t xml:space="preserve"> </w:t>
      </w:r>
      <w:r w:rsidRPr="00EF4FC7">
        <w:rPr>
          <w:rFonts w:ascii="Sylfaen" w:hAnsi="Sylfaen"/>
          <w:sz w:val="24"/>
          <w:szCs w:val="24"/>
          <w:lang w:val="af-ZA"/>
        </w:rPr>
        <w:t xml:space="preserve"> առնչվող </w:t>
      </w:r>
      <w:r>
        <w:rPr>
          <w:rFonts w:ascii="Sylfaen" w:hAnsi="Sylfaen"/>
          <w:sz w:val="24"/>
          <w:szCs w:val="24"/>
          <w:lang w:val="af-ZA"/>
        </w:rPr>
        <w:t>մասնագիտություններում</w:t>
      </w:r>
      <w:r w:rsidRPr="00EF4FC7">
        <w:rPr>
          <w:rFonts w:ascii="Sylfaen" w:hAnsi="Sylfaen"/>
          <w:sz w:val="24"/>
          <w:szCs w:val="24"/>
          <w:lang w:val="af-ZA"/>
        </w:rPr>
        <w:t>,</w:t>
      </w:r>
    </w:p>
    <w:p w:rsidR="00D00BCD" w:rsidRPr="00EF4FC7" w:rsidRDefault="00D00BCD" w:rsidP="00A82881">
      <w:pPr>
        <w:numPr>
          <w:ilvl w:val="0"/>
          <w:numId w:val="5"/>
        </w:numPr>
        <w:spacing w:after="0" w:line="360" w:lineRule="auto"/>
        <w:ind w:left="0" w:firstLine="360"/>
        <w:jc w:val="both"/>
        <w:rPr>
          <w:rFonts w:ascii="Sylfaen" w:hAnsi="Sylfaen"/>
          <w:sz w:val="24"/>
          <w:szCs w:val="24"/>
          <w:lang w:val="af-ZA"/>
        </w:rPr>
      </w:pPr>
      <w:r>
        <w:rPr>
          <w:rFonts w:ascii="Sylfaen" w:hAnsi="Sylfaen" w:cs="Sylfaen"/>
          <w:sz w:val="24"/>
          <w:szCs w:val="24"/>
          <w:lang w:val="af-ZA"/>
        </w:rPr>
        <w:t>Ն(Ա)ՄՄԿ</w:t>
      </w:r>
      <w:r w:rsidRPr="00EF4FC7">
        <w:rPr>
          <w:rFonts w:ascii="Sylfaen" w:hAnsi="Sylfaen"/>
          <w:sz w:val="24"/>
          <w:szCs w:val="24"/>
          <w:lang w:val="af-ZA"/>
        </w:rPr>
        <w:t xml:space="preserve"> հաստատություններում համապատասխան մասնագետ</w:t>
      </w:r>
      <w:r>
        <w:rPr>
          <w:rFonts w:ascii="Sylfaen" w:hAnsi="Sylfaen"/>
          <w:sz w:val="24"/>
          <w:szCs w:val="24"/>
          <w:lang w:val="af-ZA"/>
        </w:rPr>
        <w:t>ներ</w:t>
      </w:r>
      <w:r w:rsidRPr="00EF4FC7">
        <w:rPr>
          <w:rFonts w:ascii="Sylfaen" w:hAnsi="Sylfaen"/>
          <w:sz w:val="24"/>
          <w:szCs w:val="24"/>
          <w:lang w:val="af-ZA"/>
        </w:rPr>
        <w:t>ով համալրված կարիերայի ուղղորդման միավորների ստեղծում, ուսումնական հաստատությունների և գործատուների միջև համագործակցության ընդլայնում,</w:t>
      </w:r>
    </w:p>
    <w:p w:rsidR="00D00BCD" w:rsidRPr="00EF4FC7" w:rsidRDefault="00D00BCD" w:rsidP="00A82881">
      <w:pPr>
        <w:numPr>
          <w:ilvl w:val="0"/>
          <w:numId w:val="5"/>
        </w:numPr>
        <w:spacing w:after="0" w:line="360" w:lineRule="auto"/>
        <w:ind w:left="0" w:firstLine="360"/>
        <w:jc w:val="both"/>
        <w:rPr>
          <w:rFonts w:ascii="Sylfaen" w:hAnsi="Sylfaen"/>
          <w:sz w:val="24"/>
          <w:szCs w:val="24"/>
          <w:lang w:val="af-ZA"/>
        </w:rPr>
      </w:pPr>
      <w:r w:rsidRPr="00EF4FC7">
        <w:rPr>
          <w:rFonts w:ascii="Sylfaen" w:hAnsi="Sylfaen"/>
          <w:sz w:val="24"/>
          <w:szCs w:val="24"/>
          <w:lang w:val="af-ZA"/>
        </w:rPr>
        <w:t>մասնագիտական ուսումնական հաստատությունների մասնակցություն մեծահասակների կրթության կազմակերպման ու իրականացման գործում,</w:t>
      </w:r>
    </w:p>
    <w:p w:rsidR="00D00BCD" w:rsidRPr="00EF4FC7" w:rsidRDefault="00D00BCD" w:rsidP="00A82881">
      <w:pPr>
        <w:numPr>
          <w:ilvl w:val="0"/>
          <w:numId w:val="5"/>
        </w:numPr>
        <w:spacing w:after="0" w:line="360" w:lineRule="auto"/>
        <w:ind w:left="0" w:firstLine="360"/>
        <w:jc w:val="both"/>
        <w:rPr>
          <w:rFonts w:ascii="Sylfaen" w:hAnsi="Sylfaen"/>
          <w:sz w:val="24"/>
          <w:szCs w:val="24"/>
          <w:lang w:val="af-ZA"/>
        </w:rPr>
      </w:pPr>
      <w:r>
        <w:rPr>
          <w:rFonts w:ascii="Sylfaen" w:hAnsi="Sylfaen" w:cs="Sylfaen"/>
          <w:sz w:val="24"/>
          <w:szCs w:val="24"/>
          <w:lang w:val="af-ZA"/>
        </w:rPr>
        <w:t>Ն(Ա)ՄՄԿ</w:t>
      </w:r>
      <w:r w:rsidRPr="00EF4FC7">
        <w:rPr>
          <w:rFonts w:ascii="Sylfaen" w:hAnsi="Sylfaen"/>
          <w:sz w:val="24"/>
          <w:szCs w:val="24"/>
          <w:lang w:val="af-ZA"/>
        </w:rPr>
        <w:t xml:space="preserve"> կառավարման համակարգի թվայնացում, հաստատությունների հաշվետվողականության և գործունեության թափանցիկության ու հրապարակայնության բարձրացում,</w:t>
      </w:r>
    </w:p>
    <w:p w:rsidR="00D00BCD" w:rsidRPr="00EF4FC7" w:rsidRDefault="00D00BCD" w:rsidP="00A82881">
      <w:pPr>
        <w:numPr>
          <w:ilvl w:val="0"/>
          <w:numId w:val="5"/>
        </w:numPr>
        <w:spacing w:after="0" w:line="360" w:lineRule="auto"/>
        <w:ind w:left="0" w:firstLine="360"/>
        <w:jc w:val="both"/>
        <w:rPr>
          <w:rFonts w:ascii="Sylfaen" w:hAnsi="Sylfaen"/>
          <w:sz w:val="24"/>
          <w:szCs w:val="24"/>
          <w:lang w:val="af-ZA"/>
        </w:rPr>
      </w:pPr>
      <w:r w:rsidRPr="00EF4FC7">
        <w:rPr>
          <w:rFonts w:ascii="Sylfaen" w:hAnsi="Sylfaen"/>
          <w:sz w:val="24"/>
          <w:szCs w:val="24"/>
          <w:lang w:val="af-ZA"/>
        </w:rPr>
        <w:t>կրթական ծրագրերի կառուցվածքային և բովանդակային վերափոխում` ուղղորդելով դրանք դեպի ուսումնառության վերջնարդյունքները, ինչպես նաև շրջանավարտների զբաղվածունակության բարձրացմանը և մասնագիտական կոմպետենցիաների համապատասխանեցմանը աշխատուժի շուկայի արդի պահանջներին,</w:t>
      </w:r>
    </w:p>
    <w:p w:rsidR="00D00BCD" w:rsidRPr="00EF4FC7" w:rsidRDefault="00D00BCD" w:rsidP="00A82881">
      <w:pPr>
        <w:numPr>
          <w:ilvl w:val="0"/>
          <w:numId w:val="5"/>
        </w:numPr>
        <w:spacing w:after="0" w:line="360" w:lineRule="auto"/>
        <w:ind w:left="0" w:firstLine="360"/>
        <w:jc w:val="both"/>
        <w:rPr>
          <w:rFonts w:ascii="Sylfaen" w:hAnsi="Sylfaen"/>
          <w:sz w:val="24"/>
          <w:szCs w:val="24"/>
          <w:lang w:val="af-ZA"/>
        </w:rPr>
      </w:pPr>
      <w:r>
        <w:rPr>
          <w:rFonts w:ascii="Sylfaen" w:hAnsi="Sylfaen" w:cs="Sylfaen"/>
          <w:sz w:val="24"/>
          <w:szCs w:val="24"/>
          <w:lang w:val="af-ZA"/>
        </w:rPr>
        <w:t>Ն(Ա)ՄՄԿ</w:t>
      </w:r>
      <w:r w:rsidRPr="00EF4FC7">
        <w:rPr>
          <w:rFonts w:ascii="Sylfaen" w:hAnsi="Sylfaen" w:cs="Sylfaen"/>
          <w:sz w:val="24"/>
          <w:szCs w:val="24"/>
          <w:lang w:val="hy-AM"/>
        </w:rPr>
        <w:t xml:space="preserve"> հաստատություններ</w:t>
      </w:r>
      <w:r w:rsidRPr="00EF4FC7">
        <w:rPr>
          <w:rFonts w:ascii="Sylfaen" w:hAnsi="Sylfaen" w:cs="Sylfaen"/>
          <w:sz w:val="24"/>
          <w:szCs w:val="24"/>
          <w:lang w:val="en-US"/>
        </w:rPr>
        <w:t>ի</w:t>
      </w:r>
      <w:r w:rsidRPr="00EF4FC7">
        <w:rPr>
          <w:rFonts w:ascii="Sylfaen" w:hAnsi="Sylfaen" w:cs="Sylfaen"/>
          <w:sz w:val="24"/>
          <w:szCs w:val="24"/>
          <w:lang w:val="af-ZA"/>
        </w:rPr>
        <w:t xml:space="preserve"> </w:t>
      </w:r>
      <w:r w:rsidRPr="00EF4FC7">
        <w:rPr>
          <w:rFonts w:ascii="Sylfaen" w:hAnsi="Sylfaen" w:cs="Sylfaen"/>
          <w:sz w:val="24"/>
          <w:szCs w:val="24"/>
          <w:lang w:val="en-US"/>
        </w:rPr>
        <w:t>խոշորացում</w:t>
      </w:r>
      <w:r w:rsidRPr="00EF4FC7">
        <w:rPr>
          <w:rFonts w:ascii="Sylfaen" w:hAnsi="Sylfaen" w:cs="Sylfaen"/>
          <w:sz w:val="24"/>
          <w:szCs w:val="24"/>
          <w:lang w:val="hy-AM"/>
        </w:rPr>
        <w:t>`</w:t>
      </w:r>
      <w:r w:rsidRPr="00EF4FC7">
        <w:rPr>
          <w:rFonts w:ascii="Sylfaen" w:hAnsi="Sylfaen" w:cs="Sylfaen"/>
          <w:sz w:val="24"/>
          <w:szCs w:val="24"/>
          <w:lang w:val="af-ZA"/>
        </w:rPr>
        <w:t xml:space="preserve"> </w:t>
      </w:r>
      <w:r w:rsidRPr="00EF4FC7">
        <w:rPr>
          <w:rFonts w:ascii="Sylfaen" w:hAnsi="Sylfaen" w:cs="Sylfaen"/>
          <w:sz w:val="24"/>
          <w:szCs w:val="24"/>
          <w:lang w:val="en-US"/>
        </w:rPr>
        <w:t>այդ</w:t>
      </w:r>
      <w:r w:rsidRPr="00EF4FC7">
        <w:rPr>
          <w:rFonts w:ascii="Sylfaen" w:hAnsi="Sylfaen" w:cs="Sylfaen"/>
          <w:sz w:val="24"/>
          <w:szCs w:val="24"/>
          <w:lang w:val="af-ZA"/>
        </w:rPr>
        <w:t xml:space="preserve"> </w:t>
      </w:r>
      <w:r w:rsidRPr="00EF4FC7">
        <w:rPr>
          <w:rFonts w:ascii="Sylfaen" w:hAnsi="Sylfaen" w:cs="Sylfaen"/>
          <w:sz w:val="24"/>
          <w:szCs w:val="24"/>
          <w:lang w:val="en-US"/>
        </w:rPr>
        <w:t>թվում</w:t>
      </w:r>
      <w:r w:rsidRPr="00EF4FC7">
        <w:rPr>
          <w:rFonts w:ascii="Sylfaen" w:hAnsi="Sylfaen" w:cs="Sylfaen"/>
          <w:sz w:val="24"/>
          <w:szCs w:val="24"/>
          <w:lang w:val="af-ZA"/>
        </w:rPr>
        <w:t xml:space="preserve"> </w:t>
      </w:r>
      <w:r w:rsidRPr="00EF4FC7">
        <w:rPr>
          <w:rFonts w:ascii="Sylfaen" w:hAnsi="Sylfaen" w:cs="Sylfaen"/>
          <w:sz w:val="24"/>
          <w:szCs w:val="24"/>
          <w:lang w:val="en-US"/>
        </w:rPr>
        <w:t>մասնագիտական</w:t>
      </w:r>
      <w:r w:rsidRPr="00EF4FC7">
        <w:rPr>
          <w:rFonts w:ascii="Sylfaen" w:hAnsi="Sylfaen" w:cs="Sylfaen"/>
          <w:sz w:val="24"/>
          <w:szCs w:val="24"/>
          <w:lang w:val="af-ZA"/>
        </w:rPr>
        <w:t xml:space="preserve"> </w:t>
      </w:r>
      <w:r w:rsidRPr="00EF4FC7">
        <w:rPr>
          <w:rFonts w:ascii="Sylfaen" w:hAnsi="Sylfaen" w:cs="Sylfaen"/>
          <w:sz w:val="24"/>
          <w:szCs w:val="24"/>
          <w:lang w:val="en-US"/>
        </w:rPr>
        <w:t>կրթական</w:t>
      </w:r>
      <w:r w:rsidRPr="00EF4FC7">
        <w:rPr>
          <w:rFonts w:ascii="Sylfaen" w:hAnsi="Sylfaen" w:cs="Sylfaen"/>
          <w:sz w:val="24"/>
          <w:szCs w:val="24"/>
          <w:lang w:val="af-ZA"/>
        </w:rPr>
        <w:t xml:space="preserve"> </w:t>
      </w:r>
      <w:r w:rsidRPr="00EF4FC7">
        <w:rPr>
          <w:rFonts w:ascii="Sylfaen" w:hAnsi="Sylfaen" w:cs="Sylfaen"/>
          <w:sz w:val="24"/>
          <w:szCs w:val="24"/>
          <w:lang w:val="en-US"/>
        </w:rPr>
        <w:t>ծրագրերի</w:t>
      </w:r>
      <w:r w:rsidRPr="00EF4FC7">
        <w:rPr>
          <w:rFonts w:ascii="Sylfaen" w:hAnsi="Sylfaen" w:cs="Sylfaen"/>
          <w:sz w:val="24"/>
          <w:szCs w:val="24"/>
          <w:lang w:val="af-ZA"/>
        </w:rPr>
        <w:t xml:space="preserve"> </w:t>
      </w:r>
      <w:r w:rsidRPr="00EF4FC7">
        <w:rPr>
          <w:rFonts w:ascii="Sylfaen" w:hAnsi="Sylfaen" w:cs="Sylfaen"/>
          <w:sz w:val="24"/>
          <w:szCs w:val="24"/>
          <w:lang w:val="en-US"/>
        </w:rPr>
        <w:t>միավորում</w:t>
      </w:r>
      <w:r w:rsidRPr="00EF4FC7">
        <w:rPr>
          <w:rFonts w:ascii="Sylfaen" w:hAnsi="Sylfaen" w:cs="Sylfaen"/>
          <w:sz w:val="24"/>
          <w:szCs w:val="24"/>
          <w:lang w:val="af-ZA"/>
        </w:rPr>
        <w:t xml:space="preserve">, </w:t>
      </w:r>
      <w:r w:rsidRPr="00EF4FC7">
        <w:rPr>
          <w:rFonts w:ascii="Sylfaen" w:hAnsi="Sylfaen" w:cs="Sylfaen"/>
          <w:sz w:val="24"/>
          <w:szCs w:val="24"/>
          <w:lang w:val="hy-AM"/>
        </w:rPr>
        <w:t xml:space="preserve">ձևավորելով նոր ցանցային և համագործակցային համակարգ: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hy-AM"/>
        </w:rPr>
      </w:pPr>
      <w:r>
        <w:rPr>
          <w:rFonts w:ascii="Sylfaen" w:hAnsi="Sylfaen" w:cs="Sylfaen"/>
          <w:sz w:val="24"/>
          <w:szCs w:val="24"/>
          <w:lang w:val="af-ZA"/>
        </w:rPr>
        <w:t>Ն(Ա)ՄՄԿ</w:t>
      </w:r>
      <w:r w:rsidRPr="00EF4FC7">
        <w:rPr>
          <w:rFonts w:ascii="Sylfaen" w:hAnsi="Sylfaen" w:cs="Sylfaen"/>
          <w:sz w:val="24"/>
          <w:szCs w:val="24"/>
          <w:lang w:val="hy-AM"/>
        </w:rPr>
        <w:t xml:space="preserve"> ոլորտում</w:t>
      </w:r>
      <w:r w:rsidRPr="00EF4FC7">
        <w:rPr>
          <w:rFonts w:ascii="Sylfaen" w:hAnsi="Sylfaen" w:cs="Sylfaen"/>
          <w:sz w:val="24"/>
          <w:szCs w:val="24"/>
          <w:lang w:val="af-ZA"/>
        </w:rPr>
        <w:t xml:space="preserve"> </w:t>
      </w:r>
      <w:r w:rsidRPr="00EF4FC7">
        <w:rPr>
          <w:rFonts w:ascii="Sylfaen" w:hAnsi="Sylfaen" w:cs="Sylfaen"/>
          <w:sz w:val="24"/>
          <w:szCs w:val="24"/>
          <w:lang w:val="en-US"/>
        </w:rPr>
        <w:t>սոցիալական</w:t>
      </w:r>
      <w:r w:rsidRPr="00EF4FC7">
        <w:rPr>
          <w:rFonts w:ascii="Sylfaen" w:hAnsi="Sylfaen" w:cs="Sylfaen"/>
          <w:sz w:val="24"/>
          <w:szCs w:val="24"/>
          <w:lang w:val="af-ZA"/>
        </w:rPr>
        <w:t xml:space="preserve"> </w:t>
      </w:r>
      <w:r w:rsidRPr="00EF4FC7">
        <w:rPr>
          <w:rFonts w:ascii="Sylfaen" w:hAnsi="Sylfaen" w:cs="Sylfaen"/>
          <w:sz w:val="24"/>
          <w:szCs w:val="24"/>
          <w:lang w:val="en-US"/>
        </w:rPr>
        <w:t>գործընկերների</w:t>
      </w:r>
      <w:r w:rsidRPr="00EF4FC7">
        <w:rPr>
          <w:rFonts w:ascii="Sylfaen" w:hAnsi="Sylfaen" w:cs="Sylfaen"/>
          <w:sz w:val="24"/>
          <w:szCs w:val="24"/>
          <w:lang w:val="af-ZA"/>
        </w:rPr>
        <w:t xml:space="preserve"> </w:t>
      </w:r>
      <w:r w:rsidRPr="00EF4FC7">
        <w:rPr>
          <w:rFonts w:ascii="Sylfaen" w:hAnsi="Sylfaen" w:cs="Sylfaen"/>
          <w:sz w:val="24"/>
          <w:szCs w:val="24"/>
          <w:lang w:val="en-US"/>
        </w:rPr>
        <w:t>և</w:t>
      </w:r>
      <w:r w:rsidRPr="00EF4FC7">
        <w:rPr>
          <w:rFonts w:ascii="Sylfaen" w:hAnsi="Sylfaen" w:cs="Sylfaen"/>
          <w:sz w:val="24"/>
          <w:szCs w:val="24"/>
          <w:lang w:val="hy-AM"/>
        </w:rPr>
        <w:t xml:space="preserve"> գործատուների</w:t>
      </w:r>
      <w:r w:rsidRPr="00EF4FC7">
        <w:rPr>
          <w:rFonts w:ascii="Sylfaen" w:hAnsi="Sylfaen" w:cs="Sylfaen"/>
          <w:sz w:val="24"/>
          <w:szCs w:val="24"/>
          <w:lang w:val="af-ZA"/>
        </w:rPr>
        <w:t xml:space="preserve"> </w:t>
      </w:r>
      <w:r w:rsidRPr="00EF4FC7">
        <w:rPr>
          <w:rFonts w:ascii="Sylfaen" w:hAnsi="Sylfaen" w:cs="Sylfaen"/>
          <w:sz w:val="24"/>
          <w:szCs w:val="24"/>
          <w:lang w:val="en-US"/>
        </w:rPr>
        <w:t>նպատակային</w:t>
      </w:r>
      <w:r w:rsidRPr="00EF4FC7">
        <w:rPr>
          <w:rFonts w:ascii="Sylfaen" w:hAnsi="Sylfaen" w:cs="Sylfaen"/>
          <w:sz w:val="24"/>
          <w:szCs w:val="24"/>
          <w:lang w:val="af-ZA"/>
        </w:rPr>
        <w:t xml:space="preserve"> </w:t>
      </w:r>
      <w:r w:rsidRPr="00EF4FC7">
        <w:rPr>
          <w:rFonts w:ascii="Sylfaen" w:hAnsi="Sylfaen" w:cs="Sylfaen"/>
          <w:sz w:val="24"/>
          <w:szCs w:val="24"/>
          <w:lang w:val="en-US"/>
        </w:rPr>
        <w:t>ու</w:t>
      </w:r>
      <w:r w:rsidRPr="00EF4FC7">
        <w:rPr>
          <w:rFonts w:ascii="Sylfaen" w:hAnsi="Sylfaen" w:cs="Sylfaen"/>
          <w:sz w:val="24"/>
          <w:szCs w:val="24"/>
          <w:lang w:val="af-ZA"/>
        </w:rPr>
        <w:t xml:space="preserve"> </w:t>
      </w:r>
      <w:r w:rsidRPr="00EF4FC7">
        <w:rPr>
          <w:rFonts w:ascii="Sylfaen" w:hAnsi="Sylfaen" w:cs="Sylfaen"/>
          <w:sz w:val="24"/>
          <w:szCs w:val="24"/>
          <w:lang w:val="en-US"/>
        </w:rPr>
        <w:t>արդյունավետ</w:t>
      </w:r>
      <w:r w:rsidRPr="00EF4FC7">
        <w:rPr>
          <w:rFonts w:ascii="Sylfaen" w:hAnsi="Sylfaen" w:cs="Sylfaen"/>
          <w:sz w:val="24"/>
          <w:szCs w:val="24"/>
          <w:lang w:val="hy-AM"/>
        </w:rPr>
        <w:t xml:space="preserve"> ներգրավ</w:t>
      </w:r>
      <w:r w:rsidRPr="00EF4FC7">
        <w:rPr>
          <w:rFonts w:ascii="Sylfaen" w:hAnsi="Sylfaen" w:cs="Sylfaen"/>
          <w:sz w:val="24"/>
          <w:szCs w:val="24"/>
          <w:lang w:val="en-US"/>
        </w:rPr>
        <w:t>մանն</w:t>
      </w:r>
      <w:r w:rsidRPr="00EF4FC7">
        <w:rPr>
          <w:rFonts w:ascii="Sylfaen" w:hAnsi="Sylfaen" w:cs="Sylfaen"/>
          <w:sz w:val="24"/>
          <w:szCs w:val="24"/>
          <w:lang w:val="af-ZA"/>
        </w:rPr>
        <w:t xml:space="preserve"> </w:t>
      </w:r>
      <w:r w:rsidRPr="00EF4FC7">
        <w:rPr>
          <w:rFonts w:ascii="Sylfaen" w:hAnsi="Sylfaen" w:cs="Sylfaen"/>
          <w:sz w:val="24"/>
          <w:szCs w:val="24"/>
          <w:lang w:val="en-US"/>
        </w:rPr>
        <w:t>ուղղված</w:t>
      </w:r>
      <w:r w:rsidRPr="00EF4FC7">
        <w:rPr>
          <w:rFonts w:ascii="Sylfaen" w:hAnsi="Sylfaen" w:cs="Sylfaen"/>
          <w:sz w:val="24"/>
          <w:szCs w:val="24"/>
          <w:lang w:val="af-ZA"/>
        </w:rPr>
        <w:t xml:space="preserve"> </w:t>
      </w:r>
      <w:r w:rsidRPr="00EF4FC7">
        <w:rPr>
          <w:rFonts w:ascii="Sylfaen" w:hAnsi="Sylfaen" w:cs="Sylfaen"/>
          <w:sz w:val="24"/>
          <w:szCs w:val="24"/>
          <w:lang w:val="en-US"/>
        </w:rPr>
        <w:t>մեխանիզմների</w:t>
      </w:r>
      <w:r w:rsidRPr="00EF4FC7">
        <w:rPr>
          <w:rFonts w:ascii="Sylfaen" w:hAnsi="Sylfaen" w:cs="Sylfaen"/>
          <w:sz w:val="24"/>
          <w:szCs w:val="24"/>
          <w:lang w:val="af-ZA"/>
        </w:rPr>
        <w:t xml:space="preserve"> </w:t>
      </w:r>
      <w:r w:rsidRPr="00EF4FC7">
        <w:rPr>
          <w:rFonts w:ascii="Sylfaen" w:hAnsi="Sylfaen" w:cs="Sylfaen"/>
          <w:sz w:val="24"/>
          <w:szCs w:val="24"/>
          <w:lang w:val="en-US"/>
        </w:rPr>
        <w:t>մշակումը</w:t>
      </w:r>
      <w:r w:rsidRPr="00EF4FC7">
        <w:rPr>
          <w:rFonts w:ascii="Sylfaen" w:hAnsi="Sylfaen" w:cs="Sylfaen"/>
          <w:sz w:val="24"/>
          <w:szCs w:val="24"/>
          <w:lang w:val="af-ZA"/>
        </w:rPr>
        <w:t xml:space="preserve">  </w:t>
      </w:r>
      <w:r w:rsidRPr="00EF4FC7">
        <w:rPr>
          <w:rFonts w:ascii="Sylfaen" w:hAnsi="Sylfaen" w:cs="Sylfaen"/>
          <w:sz w:val="24"/>
          <w:szCs w:val="24"/>
          <w:lang w:val="hy-AM"/>
        </w:rPr>
        <w:t xml:space="preserve"> </w:t>
      </w:r>
      <w:r w:rsidRPr="00EF4FC7">
        <w:rPr>
          <w:rFonts w:ascii="Sylfaen" w:hAnsi="Sylfaen" w:cs="Sylfaen"/>
          <w:sz w:val="24"/>
          <w:szCs w:val="24"/>
          <w:lang w:val="en-US"/>
        </w:rPr>
        <w:t>նույնպես</w:t>
      </w:r>
      <w:r w:rsidRPr="00EF4FC7">
        <w:rPr>
          <w:rFonts w:ascii="Sylfaen" w:hAnsi="Sylfaen" w:cs="Sylfaen"/>
          <w:sz w:val="24"/>
          <w:szCs w:val="24"/>
          <w:lang w:val="af-ZA"/>
        </w:rPr>
        <w:t xml:space="preserve"> </w:t>
      </w:r>
      <w:r w:rsidRPr="00EF4FC7">
        <w:rPr>
          <w:rFonts w:ascii="Sylfaen" w:hAnsi="Sylfaen" w:cs="Sylfaen"/>
          <w:sz w:val="24"/>
          <w:szCs w:val="24"/>
          <w:lang w:val="hy-AM"/>
        </w:rPr>
        <w:t>կնպաստի ոլորտի</w:t>
      </w:r>
      <w:r w:rsidRPr="00EF4FC7">
        <w:rPr>
          <w:rFonts w:ascii="Sylfaen" w:hAnsi="Sylfaen" w:cs="Sylfaen"/>
          <w:sz w:val="24"/>
          <w:szCs w:val="24"/>
          <w:lang w:val="af-ZA"/>
        </w:rPr>
        <w:t xml:space="preserve"> </w:t>
      </w:r>
      <w:r w:rsidRPr="00EF4FC7">
        <w:rPr>
          <w:rFonts w:ascii="Sylfaen" w:hAnsi="Sylfaen" w:cs="Sylfaen"/>
          <w:sz w:val="24"/>
          <w:szCs w:val="24"/>
          <w:lang w:val="en-US"/>
        </w:rPr>
        <w:t>կայուն</w:t>
      </w:r>
      <w:r w:rsidRPr="00EF4FC7">
        <w:rPr>
          <w:rFonts w:ascii="Sylfaen" w:hAnsi="Sylfaen" w:cs="Sylfaen"/>
          <w:sz w:val="24"/>
          <w:szCs w:val="24"/>
          <w:lang w:val="hy-AM"/>
        </w:rPr>
        <w:t xml:space="preserve"> զարգացմանը</w:t>
      </w:r>
      <w:r w:rsidRPr="00EF4FC7">
        <w:rPr>
          <w:rFonts w:ascii="Sylfaen" w:hAnsi="Sylfaen" w:cs="Sylfaen"/>
          <w:sz w:val="24"/>
          <w:szCs w:val="24"/>
          <w:lang w:val="af-ZA"/>
        </w:rPr>
        <w:t xml:space="preserve">: Ծրագիրն ուղղված է ձևավորելու և բարձրացնելու </w:t>
      </w:r>
      <w:r>
        <w:rPr>
          <w:rFonts w:ascii="Sylfaen" w:hAnsi="Sylfaen" w:cs="Sylfaen"/>
          <w:sz w:val="24"/>
          <w:szCs w:val="24"/>
          <w:lang w:val="af-ZA"/>
        </w:rPr>
        <w:t>Ն(Ա)ՄՄԿ</w:t>
      </w:r>
      <w:r w:rsidRPr="00EF4FC7">
        <w:rPr>
          <w:rFonts w:ascii="Sylfaen" w:hAnsi="Sylfaen" w:cs="Sylfaen"/>
          <w:sz w:val="24"/>
          <w:szCs w:val="24"/>
          <w:lang w:val="af-ZA"/>
        </w:rPr>
        <w:t xml:space="preserve"> ոլորտի ու աշխատաշուկայի հետ երկխոսությունը` </w:t>
      </w:r>
      <w:r w:rsidRPr="00EF4FC7">
        <w:rPr>
          <w:rFonts w:ascii="Sylfaen" w:hAnsi="Sylfaen"/>
          <w:sz w:val="24"/>
          <w:szCs w:val="24"/>
          <w:lang w:val="ro-RO"/>
        </w:rPr>
        <w:t>արագ արձագանքելով զարգացող տնտեսության բոլոր ճյուղերի պահանջներին:</w:t>
      </w:r>
      <w:r w:rsidRPr="00EF4FC7">
        <w:rPr>
          <w:rFonts w:ascii="Sylfaen" w:hAnsi="Sylfaen" w:cs="Sylfaen"/>
          <w:sz w:val="24"/>
          <w:szCs w:val="24"/>
          <w:lang w:val="af-ZA"/>
        </w:rPr>
        <w:t xml:space="preserve"> </w:t>
      </w:r>
    </w:p>
    <w:p w:rsidR="00D00BCD" w:rsidRPr="00EF4FC7" w:rsidRDefault="00D00BCD" w:rsidP="00A82881">
      <w:pPr>
        <w:spacing w:after="0" w:line="360" w:lineRule="auto"/>
        <w:ind w:left="360"/>
        <w:jc w:val="both"/>
        <w:rPr>
          <w:rFonts w:ascii="Sylfaen" w:hAnsi="Sylfaen" w:cs="Sylfaen"/>
          <w:sz w:val="24"/>
          <w:szCs w:val="24"/>
          <w:lang w:val="af-ZA"/>
        </w:rPr>
      </w:pPr>
    </w:p>
    <w:p w:rsidR="00D00BCD" w:rsidRPr="00EF4FC7" w:rsidRDefault="00D00BCD" w:rsidP="00A82881">
      <w:pPr>
        <w:numPr>
          <w:ilvl w:val="0"/>
          <w:numId w:val="1"/>
        </w:numPr>
        <w:spacing w:after="0" w:line="360" w:lineRule="auto"/>
        <w:ind w:left="720" w:hanging="360"/>
        <w:jc w:val="center"/>
        <w:rPr>
          <w:rFonts w:ascii="Sylfaen" w:hAnsi="Sylfaen" w:cs="Sylfaen"/>
          <w:b/>
          <w:sz w:val="24"/>
          <w:szCs w:val="24"/>
          <w:lang w:val="af-ZA"/>
        </w:rPr>
      </w:pPr>
      <w:r w:rsidRPr="00EF4FC7">
        <w:rPr>
          <w:rFonts w:ascii="Sylfaen" w:hAnsi="Sylfaen" w:cs="Sylfaen"/>
          <w:b/>
          <w:sz w:val="24"/>
          <w:szCs w:val="24"/>
          <w:lang w:val="en-US"/>
        </w:rPr>
        <w:t>ԲԱՐԵՓՈԽՈՒՄՆԵՐԻ</w:t>
      </w:r>
      <w:r w:rsidRPr="00EF4FC7">
        <w:rPr>
          <w:rFonts w:ascii="Sylfaen" w:hAnsi="Sylfaen" w:cs="Sylfaen"/>
          <w:b/>
          <w:sz w:val="24"/>
          <w:szCs w:val="24"/>
          <w:lang w:val="af-ZA"/>
        </w:rPr>
        <w:t xml:space="preserve"> </w:t>
      </w:r>
      <w:r w:rsidRPr="00EF4FC7">
        <w:rPr>
          <w:rFonts w:ascii="Sylfaen" w:hAnsi="Sylfaen" w:cs="Sylfaen"/>
          <w:b/>
          <w:sz w:val="24"/>
          <w:szCs w:val="24"/>
          <w:lang w:val="en-US"/>
        </w:rPr>
        <w:t>ՀԻՄՆԱԿԱՆ</w:t>
      </w:r>
      <w:r w:rsidRPr="00EF4FC7">
        <w:rPr>
          <w:rFonts w:ascii="Sylfaen" w:hAnsi="Sylfaen" w:cs="Sylfaen"/>
          <w:b/>
          <w:sz w:val="24"/>
          <w:szCs w:val="24"/>
          <w:lang w:val="af-ZA"/>
        </w:rPr>
        <w:t xml:space="preserve"> ԾՐԱԳՐԱՅԻՆ </w:t>
      </w:r>
      <w:r w:rsidRPr="00EF4FC7">
        <w:rPr>
          <w:rFonts w:ascii="Sylfaen" w:hAnsi="Sylfaen" w:cs="Sylfaen"/>
          <w:b/>
          <w:sz w:val="24"/>
          <w:szCs w:val="24"/>
          <w:lang w:val="en-US"/>
        </w:rPr>
        <w:t>ՈՒՂՂՈՒԹՅՈՒՆՆԵՐԸ</w:t>
      </w:r>
      <w:r w:rsidRPr="00EF4FC7">
        <w:rPr>
          <w:rFonts w:ascii="Sylfaen" w:hAnsi="Sylfaen" w:cs="Sylfaen"/>
          <w:b/>
          <w:sz w:val="24"/>
          <w:szCs w:val="24"/>
          <w:lang w:val="af-ZA"/>
        </w:rPr>
        <w:t xml:space="preserve"> </w:t>
      </w:r>
      <w:r w:rsidRPr="00EF4FC7">
        <w:rPr>
          <w:rFonts w:ascii="Sylfaen" w:hAnsi="Sylfaen" w:cs="Sylfaen"/>
          <w:b/>
          <w:sz w:val="24"/>
          <w:szCs w:val="24"/>
          <w:lang w:val="en-US"/>
        </w:rPr>
        <w:t>ԵՎ</w:t>
      </w:r>
      <w:r w:rsidRPr="00EF4FC7">
        <w:rPr>
          <w:rFonts w:ascii="Sylfaen" w:hAnsi="Sylfaen" w:cs="Sylfaen"/>
          <w:b/>
          <w:sz w:val="24"/>
          <w:szCs w:val="24"/>
          <w:lang w:val="af-ZA"/>
        </w:rPr>
        <w:t xml:space="preserve"> </w:t>
      </w:r>
      <w:r w:rsidRPr="00EF4FC7">
        <w:rPr>
          <w:rFonts w:ascii="Sylfaen" w:hAnsi="Sylfaen" w:cs="Sylfaen"/>
          <w:b/>
          <w:sz w:val="24"/>
          <w:szCs w:val="24"/>
          <w:lang w:val="en-US"/>
        </w:rPr>
        <w:t>ԻՐԱԿԱՆԱՑՄԱՆ</w:t>
      </w:r>
      <w:r w:rsidRPr="00EF4FC7">
        <w:rPr>
          <w:rFonts w:ascii="Sylfaen" w:hAnsi="Sylfaen" w:cs="Sylfaen"/>
          <w:b/>
          <w:sz w:val="24"/>
          <w:szCs w:val="24"/>
          <w:lang w:val="af-ZA"/>
        </w:rPr>
        <w:t xml:space="preserve"> </w:t>
      </w:r>
      <w:r w:rsidRPr="00EF4FC7">
        <w:rPr>
          <w:rFonts w:ascii="Sylfaen" w:hAnsi="Sylfaen" w:cs="Sylfaen"/>
          <w:b/>
          <w:sz w:val="24"/>
          <w:szCs w:val="24"/>
          <w:lang w:val="en-US"/>
        </w:rPr>
        <w:t>ՍԿԶԲՈՒՆՔՆԵՐԸ</w:t>
      </w:r>
    </w:p>
    <w:p w:rsidR="00D00BCD" w:rsidRPr="00EF4FC7" w:rsidRDefault="00D00BCD" w:rsidP="00A82881">
      <w:pPr>
        <w:spacing w:after="0" w:line="360" w:lineRule="auto"/>
        <w:ind w:left="720"/>
        <w:jc w:val="both"/>
        <w:rPr>
          <w:rFonts w:ascii="Sylfaen" w:hAnsi="Sylfaen" w:cs="Sylfaen"/>
          <w:sz w:val="24"/>
          <w:szCs w:val="24"/>
          <w:lang w:val="af-ZA"/>
        </w:rPr>
      </w:pP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hy-AM"/>
        </w:rPr>
      </w:pPr>
      <w:r w:rsidRPr="00EF4FC7">
        <w:rPr>
          <w:rFonts w:ascii="Sylfaen" w:hAnsi="Sylfaen" w:cs="Sylfaen"/>
          <w:sz w:val="24"/>
          <w:szCs w:val="24"/>
          <w:lang w:val="en-US"/>
        </w:rPr>
        <w:t>Համաշխարհային</w:t>
      </w:r>
      <w:r w:rsidRPr="00EF4FC7">
        <w:rPr>
          <w:rFonts w:ascii="Sylfaen" w:hAnsi="Sylfaen" w:cs="Sylfaen"/>
          <w:sz w:val="24"/>
          <w:szCs w:val="24"/>
          <w:lang w:val="af-ZA"/>
        </w:rPr>
        <w:t xml:space="preserve"> </w:t>
      </w:r>
      <w:r w:rsidRPr="00EF4FC7">
        <w:rPr>
          <w:rFonts w:ascii="Sylfaen" w:hAnsi="Sylfaen" w:cs="Sylfaen"/>
          <w:sz w:val="24"/>
          <w:szCs w:val="24"/>
          <w:lang w:val="en-US"/>
        </w:rPr>
        <w:t>նոր</w:t>
      </w:r>
      <w:r w:rsidRPr="00EF4FC7">
        <w:rPr>
          <w:rFonts w:ascii="Sylfaen" w:hAnsi="Sylfaen" w:cs="Sylfaen"/>
          <w:sz w:val="24"/>
          <w:szCs w:val="24"/>
          <w:lang w:val="af-ZA"/>
        </w:rPr>
        <w:t xml:space="preserve"> </w:t>
      </w:r>
      <w:r w:rsidRPr="00EF4FC7">
        <w:rPr>
          <w:rFonts w:ascii="Sylfaen" w:hAnsi="Sylfaen" w:cs="Sylfaen"/>
          <w:sz w:val="24"/>
          <w:szCs w:val="24"/>
          <w:lang w:val="en-US"/>
        </w:rPr>
        <w:t>մարտահրավերների</w:t>
      </w:r>
      <w:r w:rsidRPr="00EF4FC7">
        <w:rPr>
          <w:rFonts w:ascii="Sylfaen" w:hAnsi="Sylfaen" w:cs="Sylfaen"/>
          <w:sz w:val="24"/>
          <w:szCs w:val="24"/>
          <w:lang w:val="af-ZA"/>
        </w:rPr>
        <w:t xml:space="preserve"> </w:t>
      </w:r>
      <w:r w:rsidRPr="00EF4FC7">
        <w:rPr>
          <w:rFonts w:ascii="Sylfaen" w:hAnsi="Sylfaen" w:cs="Sylfaen"/>
          <w:sz w:val="24"/>
          <w:szCs w:val="24"/>
          <w:lang w:val="hy-AM"/>
        </w:rPr>
        <w:t xml:space="preserve">պայմաններում հատուկ նշանակություն է ստանում </w:t>
      </w:r>
      <w:r>
        <w:rPr>
          <w:rFonts w:ascii="Sylfaen" w:hAnsi="Sylfaen" w:cs="Sylfaen"/>
          <w:sz w:val="24"/>
          <w:szCs w:val="24"/>
          <w:lang w:val="af-ZA"/>
        </w:rPr>
        <w:t>Ն(Ա)ՄՄԿ</w:t>
      </w:r>
      <w:r w:rsidRPr="00EF4FC7">
        <w:rPr>
          <w:rFonts w:ascii="Sylfaen" w:hAnsi="Sylfaen" w:cs="Sylfaen"/>
          <w:sz w:val="24"/>
          <w:szCs w:val="24"/>
          <w:lang w:val="hy-AM"/>
        </w:rPr>
        <w:t xml:space="preserve"> արդիականացման քաղաքականության տնտեսական մեխանիզմի հիմնավորումը:</w:t>
      </w:r>
      <w:r w:rsidRPr="00EF4FC7">
        <w:rPr>
          <w:rFonts w:ascii="Sylfaen" w:hAnsi="Sylfaen" w:cs="Sylfaen"/>
          <w:sz w:val="24"/>
          <w:szCs w:val="24"/>
          <w:lang w:val="af-ZA"/>
        </w:rPr>
        <w:t xml:space="preserve"> </w:t>
      </w:r>
      <w:r w:rsidRPr="00EF4FC7">
        <w:rPr>
          <w:rFonts w:ascii="Sylfaen" w:hAnsi="Sylfaen" w:cs="Sylfaen"/>
          <w:sz w:val="24"/>
          <w:szCs w:val="24"/>
          <w:lang w:val="hy-AM"/>
        </w:rPr>
        <w:t xml:space="preserve">Կրթության և տնտեսության միջև գոյություն ունի փոխադարձ կապ: Տնտեսության զարգացման մակարդակից և սոցիալ-տնտեսական հարաբերություններից է կախված կրթության վիճակը և զարգացման մակարդակը, իսկ կրթության որակը որոշում է տնտեսության արդյունավետությունը: </w:t>
      </w:r>
    </w:p>
    <w:p w:rsidR="00D00BCD" w:rsidRPr="00440319"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hy-AM"/>
        </w:rPr>
      </w:pPr>
      <w:r w:rsidRPr="00440319">
        <w:rPr>
          <w:rFonts w:ascii="Sylfaen" w:hAnsi="Sylfaen" w:cs="Sylfaen"/>
          <w:sz w:val="24"/>
          <w:szCs w:val="24"/>
          <w:lang w:val="af-ZA"/>
        </w:rPr>
        <w:t>Ն(Ա)ՄՄԿ</w:t>
      </w:r>
      <w:r w:rsidRPr="00440319">
        <w:rPr>
          <w:rFonts w:ascii="Sylfaen" w:hAnsi="Sylfaen" w:cs="Sylfaen"/>
          <w:sz w:val="24"/>
          <w:szCs w:val="24"/>
          <w:lang w:val="hy-AM"/>
        </w:rPr>
        <w:t xml:space="preserve"> ոլորտը պետք է ուղղված լինի կրթության ժամանակակից որակին՝ սոցիալ-տնտեսական պայմանների փոփոխություններին և հասարակության պահանջարկին համապատասխան: </w:t>
      </w:r>
      <w:r w:rsidRPr="00440319">
        <w:rPr>
          <w:rFonts w:ascii="Sylfaen" w:hAnsi="Sylfaen" w:cs="Sylfaen"/>
          <w:sz w:val="24"/>
          <w:szCs w:val="24"/>
          <w:lang w:val="af-ZA"/>
        </w:rPr>
        <w:t>Ն(Ա)ՄՄԿ</w:t>
      </w:r>
      <w:r w:rsidRPr="00440319">
        <w:rPr>
          <w:rFonts w:ascii="Sylfaen" w:hAnsi="Sylfaen" w:cs="Sylfaen"/>
          <w:sz w:val="24"/>
          <w:szCs w:val="24"/>
          <w:lang w:val="hy-AM"/>
        </w:rPr>
        <w:t xml:space="preserve"> պատասխանատու է այն ռեսուրսի որակի համար, առանց որի հնարավոր չէ ապահովել տնտեսության և ամբողջ հասարակության նորարարական զարգացումը: Նշված համակարգը տնտեսության արդիականացման պայմաններում ճնշվում է սոցիալ-տնտեսական միջավայրի առանցքային գործոնների ազդեցությամբ առավել շատ, քան մասնագիտական կրթական ծառայությունների ոլորտի այլ հատվածները:  </w:t>
      </w:r>
    </w:p>
    <w:p w:rsidR="00D00BCD" w:rsidRPr="00366754"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hy-AM"/>
        </w:rPr>
      </w:pPr>
      <w:r w:rsidRPr="00EF4FC7">
        <w:rPr>
          <w:rFonts w:ascii="Sylfaen" w:hAnsi="Sylfaen" w:cs="Sylfaen"/>
          <w:sz w:val="24"/>
          <w:szCs w:val="24"/>
          <w:lang w:val="hy-AM"/>
        </w:rPr>
        <w:t xml:space="preserve">Վերջին տարիներին միջին մասնագիտական կրթական հաստատությունների նյութատեխնիկական բազայի արդիականացման էական փոփոխություններ չեն կատարվել: </w:t>
      </w:r>
      <w:r w:rsidRPr="00C40ADF">
        <w:rPr>
          <w:rFonts w:ascii="Sylfaen" w:hAnsi="Sylfaen" w:cs="Sylfaen"/>
          <w:sz w:val="24"/>
          <w:szCs w:val="24"/>
          <w:lang w:val="hy-AM"/>
        </w:rPr>
        <w:t>Նշված</w:t>
      </w:r>
      <w:r w:rsidRPr="00EF4FC7">
        <w:rPr>
          <w:rFonts w:ascii="Sylfaen" w:hAnsi="Sylfaen" w:cs="Sylfaen"/>
          <w:sz w:val="24"/>
          <w:szCs w:val="24"/>
          <w:lang w:val="hy-AM"/>
        </w:rPr>
        <w:t xml:space="preserve"> ուսումնական հաստատությունների նյութատեխնիկական և ուսումնական արտադրական բազայի ակնհայտ ետ մնալը ժամանակակից բարձր տեխնոլոգիական արդյունաբերությունից հանգեցնում է տնտեսության պահանջների </w:t>
      </w:r>
      <w:r w:rsidRPr="00366754">
        <w:rPr>
          <w:rFonts w:ascii="Sylfaen" w:hAnsi="Sylfaen" w:cs="Sylfaen"/>
          <w:sz w:val="24"/>
          <w:szCs w:val="24"/>
          <w:lang w:val="hy-AM"/>
        </w:rPr>
        <w:t xml:space="preserve">անհամապատասխանության: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hy-AM"/>
        </w:rPr>
      </w:pPr>
      <w:r w:rsidRPr="00366754">
        <w:rPr>
          <w:rFonts w:ascii="Sylfaen" w:hAnsi="Sylfaen" w:cs="Sylfaen"/>
          <w:sz w:val="24"/>
          <w:szCs w:val="24"/>
          <w:lang w:val="hy-AM"/>
        </w:rPr>
        <w:t>Ներկայիս շուկայական տնտեսության պայմաններում պետության մասնավոր հատվածի զարգացումը չի կարող մենաշնորհ մնալ պատվիրատու և ներդրող կադրերի պատրաստման գործում, իսկ կրթական հաստատությունը՝ որպես բյուջե սպառող: Ձեռնարկությունների</w:t>
      </w:r>
      <w:r w:rsidRPr="00EF4FC7">
        <w:rPr>
          <w:rFonts w:ascii="Sylfaen" w:hAnsi="Sylfaen" w:cs="Sylfaen"/>
          <w:sz w:val="24"/>
          <w:szCs w:val="24"/>
          <w:lang w:val="hy-AM"/>
        </w:rPr>
        <w:t xml:space="preserve"> մեծ մասը կորցրել է նախորդ տարիներին իրենց բնորոշ կրթական հաստատություններին սարքավորումներով և գործիքներով ապահովելու հետաքրքրվածությունը: Նախկինում գոյություն ունեցող աշխատանքային հարաբերությունների ձևերն էական փոփոխություններ են կրել: Իրականանում է անցում պետության կողմից համապարփակ կառավարումից սոցիալական գործընկերության, այսինքն՝ այդ հարաբերությունների պայմանագրային կառավարման: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hy-AM"/>
        </w:rPr>
      </w:pPr>
      <w:r w:rsidRPr="00EF4FC7">
        <w:rPr>
          <w:rFonts w:ascii="Sylfaen" w:hAnsi="Sylfaen" w:cs="Sylfaen"/>
          <w:sz w:val="24"/>
          <w:szCs w:val="24"/>
          <w:lang w:val="hy-AM"/>
        </w:rPr>
        <w:t>Հասարակության շերտավորման պայմաններում կարիքավոր բնակչության տարածքային շարժունության նվազեցումը</w:t>
      </w:r>
      <w:r>
        <w:rPr>
          <w:rFonts w:ascii="Sylfaen" w:hAnsi="Sylfaen" w:cs="Sylfaen"/>
          <w:sz w:val="24"/>
          <w:szCs w:val="24"/>
          <w:lang w:val="hy-AM"/>
        </w:rPr>
        <w:t xml:space="preserve"> և</w:t>
      </w:r>
      <w:r w:rsidRPr="00EF4FC7">
        <w:rPr>
          <w:rFonts w:ascii="Sylfaen" w:hAnsi="Sylfaen" w:cs="Sylfaen"/>
          <w:sz w:val="24"/>
          <w:szCs w:val="24"/>
          <w:lang w:val="hy-AM"/>
        </w:rPr>
        <w:t xml:space="preserve"> կրթության արժեքի աճն էապես ազդում են </w:t>
      </w:r>
      <w:r>
        <w:rPr>
          <w:rFonts w:ascii="Sylfaen" w:hAnsi="Sylfaen" w:cs="Sylfaen"/>
          <w:sz w:val="24"/>
          <w:szCs w:val="24"/>
          <w:lang w:val="af-ZA"/>
        </w:rPr>
        <w:t>Ն(Ա)ՄՄԿ</w:t>
      </w:r>
      <w:r w:rsidRPr="00EF4FC7">
        <w:rPr>
          <w:rFonts w:ascii="Sylfaen" w:hAnsi="Sylfaen" w:cs="Sylfaen"/>
          <w:sz w:val="24"/>
          <w:szCs w:val="24"/>
          <w:lang w:val="hy-AM"/>
        </w:rPr>
        <w:t xml:space="preserve"> սոցիալական նշանակության աճի վրա, որը կարևոր դերակատարում ունի ոչ միայն տնտեսության բոլոր ճյուղերի և սոցիալական ոլորտի կադրերի պատրաստման, այլև սահմանափակ տնտեսական հնարավորություններով բնակչության կրթական պահանջների բավարարման համար: Բացի դրանից, ժամանակակից սոցիալ-տնտեսական պայմանները, ուղղված շուկայական տնտեսությամբ մարդասիրական հասարակության կառուցմանը, նախատեսում են սպառողի պահանջների առավելագույն բավարարում, որը մեծացնում է հասարակության համար մասնագետների անհրաժեշտությունը:</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hy-AM"/>
        </w:rPr>
      </w:pPr>
      <w:r w:rsidRPr="00EF4FC7">
        <w:rPr>
          <w:rFonts w:ascii="Sylfaen" w:hAnsi="Sylfaen" w:cs="Sylfaen"/>
          <w:sz w:val="24"/>
          <w:szCs w:val="24"/>
          <w:lang w:val="hy-AM"/>
        </w:rPr>
        <w:t xml:space="preserve">Հեռանկարում ակնկալվում է միջին մասնագիտական կրթությամբ մասնագետների պահանջարկի աճ, որը պայմանավորված է տնտեսության արդյունաբերական հենքի նոր որակով վերաստեղծման անհրաժեշտությամբ: Միաժամանակ միջին մասնագիտական կրթությամբ մասնագետի գործառույթների էական ընդլայնումը պայմանավորված է աշխատանքում ներդրված տեղեկատվական տեխնոլոգիաներով և գործնականին ուղղորդված կադրերով ապահովման անհրաժեշտությամբ: Վերջիններս ունեն բարձր մասնագիտական որակավորում և բազմագործառութային կարողություններ, որն էլ  պահանջում է </w:t>
      </w:r>
      <w:r>
        <w:rPr>
          <w:rFonts w:ascii="Sylfaen" w:hAnsi="Sylfaen" w:cs="Sylfaen"/>
          <w:sz w:val="24"/>
          <w:szCs w:val="24"/>
          <w:lang w:val="af-ZA"/>
        </w:rPr>
        <w:t>Ն(Ա)ՄՄԿ</w:t>
      </w:r>
      <w:r w:rsidRPr="00EF4FC7">
        <w:rPr>
          <w:rFonts w:ascii="Sylfaen" w:hAnsi="Sylfaen" w:cs="Sylfaen"/>
          <w:sz w:val="24"/>
          <w:szCs w:val="24"/>
          <w:lang w:val="hy-AM"/>
        </w:rPr>
        <w:t xml:space="preserve"> ուսումնական հաստատությունների կրթական գործունեության նոր մոտեցումներ: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hy-AM"/>
        </w:rPr>
      </w:pPr>
      <w:r>
        <w:rPr>
          <w:rFonts w:ascii="Sylfaen" w:hAnsi="Sylfaen" w:cs="Sylfaen"/>
          <w:sz w:val="24"/>
          <w:szCs w:val="24"/>
          <w:lang w:val="af-ZA"/>
        </w:rPr>
        <w:t>Ն(Ա)ՄՄԿ</w:t>
      </w:r>
      <w:r w:rsidRPr="00EF4FC7">
        <w:rPr>
          <w:rFonts w:ascii="Sylfaen" w:hAnsi="Sylfaen" w:cs="Sylfaen"/>
          <w:sz w:val="24"/>
          <w:szCs w:val="24"/>
          <w:lang w:val="hy-AM"/>
        </w:rPr>
        <w:t xml:space="preserve"> համակարգի արդիականացման ընթացքում գերակայող միտում է դառնում տվյալ համակարգի ինտեգրումը կրթության ոլորտի մյուս համակարգերին,  որը կապված է ընդհանուր և մասնագիտական գիտելիքների, կարողությունների և հմտությունների սինթեզի հետ, համալիր միջառարկայական կապերի իրագործմամբ: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hy-AM"/>
        </w:rPr>
      </w:pPr>
      <w:r>
        <w:rPr>
          <w:rFonts w:ascii="Sylfaen" w:hAnsi="Sylfaen" w:cs="Sylfaen"/>
          <w:sz w:val="24"/>
          <w:szCs w:val="24"/>
          <w:lang w:val="af-ZA"/>
        </w:rPr>
        <w:t>Ն(Ա)ՄՄԿ</w:t>
      </w:r>
      <w:r w:rsidRPr="00EF4FC7">
        <w:rPr>
          <w:rFonts w:ascii="Sylfaen" w:hAnsi="Sylfaen" w:cs="Sylfaen"/>
          <w:sz w:val="24"/>
          <w:szCs w:val="24"/>
          <w:lang w:val="hy-AM"/>
        </w:rPr>
        <w:t xml:space="preserve"> ուսումնական հաստատություններում ինտենսիվացման </w:t>
      </w:r>
      <w:r>
        <w:rPr>
          <w:rFonts w:ascii="Sylfaen" w:hAnsi="Sylfaen" w:cs="Sylfaen"/>
          <w:sz w:val="24"/>
          <w:szCs w:val="24"/>
          <w:lang w:val="hy-AM"/>
        </w:rPr>
        <w:t>միտումներն</w:t>
      </w:r>
      <w:r w:rsidRPr="00EF4FC7">
        <w:rPr>
          <w:rFonts w:ascii="Sylfaen" w:hAnsi="Sylfaen" w:cs="Sylfaen"/>
          <w:sz w:val="24"/>
          <w:szCs w:val="24"/>
          <w:lang w:val="hy-AM"/>
        </w:rPr>
        <w:t xml:space="preserve"> իրականանում են մասնագիտական կրթության կատարելագործման համալիր մոտեցման հիման վրա: Ինտենսիվացման տակ պետք է հասկանալ մասնագիտական գործունեության համար ապագա մասնագետների պատրաստման առավելագույն արդյունավետության հասնելն ի հաշիվ սոցիալ</w:t>
      </w:r>
      <w:r w:rsidRPr="00C40ADF">
        <w:rPr>
          <w:rFonts w:ascii="Sylfaen" w:hAnsi="Sylfaen" w:cs="Sylfaen"/>
          <w:sz w:val="24"/>
          <w:szCs w:val="24"/>
          <w:lang w:val="hy-AM"/>
        </w:rPr>
        <w:t>-</w:t>
      </w:r>
      <w:r w:rsidRPr="00EF4FC7">
        <w:rPr>
          <w:rFonts w:ascii="Sylfaen" w:hAnsi="Sylfaen" w:cs="Sylfaen"/>
          <w:sz w:val="24"/>
          <w:szCs w:val="24"/>
          <w:lang w:val="hy-AM"/>
        </w:rPr>
        <w:t xml:space="preserve">տնտեսական, մանկավարժական և հոգեբանական օրինաչափությունների և սկզբունքների համալիր զուգակցության: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hy-AM"/>
        </w:rPr>
      </w:pPr>
      <w:r w:rsidRPr="00EF4FC7">
        <w:rPr>
          <w:rFonts w:ascii="Sylfaen" w:hAnsi="Sylfaen" w:cs="Sylfaen"/>
          <w:sz w:val="24"/>
          <w:szCs w:val="24"/>
          <w:lang w:val="hy-AM"/>
        </w:rPr>
        <w:t xml:space="preserve">Միջին մասնագիտական կրթության պայմաններում ինտենսիվացումը բնութագրվում է սովորողների ճանաչողական և մասնագիտական գործունեության ակտիվ համագործակցությամբ, միջին օղակի ապագա աշխատողների մոտ արտադրողական աշխատանքի նկատմամբ կայուն պատրաստակամության դաստիարակությամբ և զարգացմամբ: Հեռանկարում ինտենսիվացումն իրենից կներկայացնի մասնագիտական պատրաստման կատարելագործում՝ հարաբերությունների համալիր մոտեցման հիման վրա: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hy-AM"/>
        </w:rPr>
      </w:pPr>
      <w:r w:rsidRPr="00EF4FC7">
        <w:rPr>
          <w:rFonts w:ascii="Sylfaen" w:hAnsi="Sylfaen" w:cs="Sylfaen"/>
          <w:sz w:val="24"/>
          <w:szCs w:val="24"/>
          <w:lang w:val="hy-AM"/>
        </w:rPr>
        <w:t xml:space="preserve">Ծրագրի իրականացմամբ նախատեսվում է ստեղծել </w:t>
      </w:r>
      <w:r>
        <w:rPr>
          <w:rFonts w:ascii="Sylfaen" w:hAnsi="Sylfaen" w:cs="Sylfaen"/>
          <w:sz w:val="24"/>
          <w:szCs w:val="24"/>
          <w:lang w:val="af-ZA"/>
        </w:rPr>
        <w:t>Ն(Ա)ՄՄԿ</w:t>
      </w:r>
      <w:r w:rsidRPr="00EF4FC7">
        <w:rPr>
          <w:rFonts w:ascii="Sylfaen" w:hAnsi="Sylfaen" w:cs="Sylfaen"/>
          <w:sz w:val="24"/>
          <w:szCs w:val="24"/>
          <w:lang w:val="hy-AM"/>
        </w:rPr>
        <w:t xml:space="preserve"> բարեփոխված մի համակարգ, որը գրավիչ կլինի գործատուների, ինչպես նաև աշխատուժի համար և որը հիմնված կլինի սոցիալական գործընկերների միջև ակտիվ համագործակցության վրա: Օրակարգի առանցքային տարր է ոլորտի զարգացումը` այն դարձնելով առավել մատչելի և համահունչ մարզերի կարիքներին ու գյուղատնտեսության ոլորտին: 2017-2021 թ</w:t>
      </w:r>
      <w:r w:rsidRPr="00C40ADF">
        <w:rPr>
          <w:rFonts w:ascii="Sylfaen" w:hAnsi="Sylfaen" w:cs="Sylfaen"/>
          <w:sz w:val="24"/>
          <w:szCs w:val="24"/>
          <w:lang w:val="hy-AM"/>
        </w:rPr>
        <w:t>թ-</w:t>
      </w:r>
      <w:r w:rsidRPr="00EF4FC7">
        <w:rPr>
          <w:rFonts w:ascii="Sylfaen" w:hAnsi="Sylfaen" w:cs="Sylfaen"/>
          <w:sz w:val="24"/>
          <w:szCs w:val="24"/>
          <w:lang w:val="hy-AM"/>
        </w:rPr>
        <w:t xml:space="preserve">ի ընթացքում </w:t>
      </w:r>
      <w:r>
        <w:rPr>
          <w:rFonts w:ascii="Sylfaen" w:hAnsi="Sylfaen" w:cs="Sylfaen"/>
          <w:sz w:val="24"/>
          <w:szCs w:val="24"/>
          <w:lang w:val="af-ZA"/>
        </w:rPr>
        <w:t>Ն(Ա)ՄՄԿ</w:t>
      </w:r>
      <w:r w:rsidRPr="00EF4FC7">
        <w:rPr>
          <w:rFonts w:ascii="Sylfaen" w:hAnsi="Sylfaen" w:cs="Sylfaen"/>
          <w:sz w:val="24"/>
          <w:szCs w:val="24"/>
          <w:lang w:val="hy-AM"/>
        </w:rPr>
        <w:t xml:space="preserve"> համակարգում նախատեսվում են մի շարք ծավալուն միջոցառումներ աշխատանքի վրա հիմնված ուսուցման, կարիերայի ուղղորդման և ենթակառուցվածքի զարգացման նոր ենթածրագրերի իրագործման միջոցով: </w:t>
      </w:r>
    </w:p>
    <w:p w:rsidR="00D00BCD" w:rsidRPr="00537CC8"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hy-AM"/>
        </w:rPr>
      </w:pPr>
      <w:r w:rsidRPr="00537CC8">
        <w:rPr>
          <w:rFonts w:ascii="Sylfaen" w:hAnsi="Sylfaen" w:cs="Sylfaen"/>
          <w:sz w:val="24"/>
          <w:szCs w:val="24"/>
          <w:lang w:val="hy-AM"/>
        </w:rPr>
        <w:t xml:space="preserve">ՀՀ Կառավարությունը 2016 թ. հավանություն տվեց զբաղվածության կարգավորման 2017 թ. պետական ծրագրին և միջոցառումների ցանկին, համաձայն որի նախատեսվում է իրականացնել 21 միջոցառում: Դրանց համար պետական բյուջեից նախատեսվում է հատկացնել ավելի քան 2.000 միլիոն դրամ (նախատեսվում են նաև դոնոր կազմակերպությունների ներդրումներ): Բացի այդ, կիրականացվի «Աշխատանք փնտրող հաշմանդամների աշխատանքային վերականգնման մասնագիտական վերապատրաստման և խորհրդատվության ծառայություններ» միջոցառումը (2017թ. ֆինանսական միջոցների չափը՝ շուրջ 18,6 միլիոն դրամ):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hy-AM"/>
        </w:rPr>
      </w:pPr>
      <w:r w:rsidRPr="00EF4FC7">
        <w:rPr>
          <w:rFonts w:ascii="Sylfaen" w:hAnsi="Sylfaen" w:cs="Sylfaen"/>
          <w:sz w:val="24"/>
          <w:szCs w:val="24"/>
          <w:lang w:val="hy-AM"/>
        </w:rPr>
        <w:t xml:space="preserve">Ձեռնարկատիրական մարդկային կապիտալը կարևոր ռազմավարական նշանակություն ունի Հայաստանի տնտեսության զարգացման համար, և այդ ուղղությամբ 2010թ. ի վեր </w:t>
      </w:r>
      <w:r>
        <w:rPr>
          <w:rFonts w:ascii="Sylfaen" w:hAnsi="Sylfaen" w:cs="Sylfaen"/>
          <w:sz w:val="24"/>
          <w:szCs w:val="24"/>
          <w:lang w:val="hy-AM"/>
        </w:rPr>
        <w:t>երկիրն</w:t>
      </w:r>
      <w:r w:rsidRPr="00EF4FC7">
        <w:rPr>
          <w:rFonts w:ascii="Sylfaen" w:hAnsi="Sylfaen" w:cs="Sylfaen"/>
          <w:sz w:val="24"/>
          <w:szCs w:val="24"/>
          <w:lang w:val="hy-AM"/>
        </w:rPr>
        <w:t xml:space="preserve"> արձանագրել է զգալի առաջընթաց: Այդ թվում են՝ ավագ դպրոցներում ֆինանսական կրթության իրականացմանն ուղղված պետական միջոցառումները, համալսարանների և բիզնեսի համագործակցության զարգացումը, կանանց ձեռներեցության խթանմանն ուղղված քաղաքականության միջոցառումները և աջակցությունը ՓՄՁ-ների սկսնակ հիմնադիրների վերապատրաստմանը: Այս բոլոր ոլորտներում </w:t>
      </w:r>
      <w:r>
        <w:rPr>
          <w:rFonts w:ascii="Sylfaen" w:hAnsi="Sylfaen" w:cs="Sylfaen"/>
          <w:sz w:val="24"/>
          <w:szCs w:val="24"/>
          <w:lang w:val="hy-AM"/>
        </w:rPr>
        <w:t>Կ</w:t>
      </w:r>
      <w:r w:rsidRPr="00EF4FC7">
        <w:rPr>
          <w:rFonts w:ascii="Sylfaen" w:hAnsi="Sylfaen" w:cs="Sylfaen"/>
          <w:sz w:val="24"/>
          <w:szCs w:val="24"/>
          <w:lang w:val="hy-AM"/>
        </w:rPr>
        <w:t>առավարությունը հաջողությամբ միավորել է իր ինստիտուցիոնալ աջակցության համակարգերն ու ռեսուրսները և ներգրավվել է միջազգային զարգացման աջակցության ծրագրերում, որպեսզի հասնի առավել արագ և կայուն առաջընթացի քաղաքականության այս թիրախների իրականացման գործում:</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hy-AM"/>
        </w:rPr>
      </w:pPr>
      <w:r>
        <w:rPr>
          <w:rFonts w:ascii="Sylfaen" w:hAnsi="Sylfaen" w:cs="Sylfaen"/>
          <w:sz w:val="24"/>
          <w:szCs w:val="24"/>
          <w:lang w:val="af-ZA"/>
        </w:rPr>
        <w:t>Ն(Ա)ՄՄԿ</w:t>
      </w:r>
      <w:r w:rsidRPr="00EF4FC7">
        <w:rPr>
          <w:rFonts w:ascii="Sylfaen" w:hAnsi="Sylfaen" w:cs="Sylfaen"/>
          <w:sz w:val="24"/>
          <w:szCs w:val="24"/>
          <w:lang w:val="hy-AM"/>
        </w:rPr>
        <w:t xml:space="preserve"> ոլորտի բարեփոխումների շրջանակներում ձեռներեցության ուսումնառության փորձնական ինտեգրումն ազգային ուսումնական պլաններին և դասավանդողների վերապատրաստումը աջակցության համակարգի կարևոր տարրերն են: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hy-AM"/>
        </w:rPr>
      </w:pPr>
      <w:r w:rsidRPr="00EF4FC7">
        <w:rPr>
          <w:rFonts w:ascii="Sylfaen" w:hAnsi="Sylfaen" w:cs="Sylfaen"/>
          <w:sz w:val="24"/>
          <w:szCs w:val="24"/>
          <w:lang w:val="hy-AM"/>
        </w:rPr>
        <w:t xml:space="preserve">Ձեռներեցության ծրագրերը կարող են ներառել այնպիսի հարցեր, ինչպիսիք են`նորարարական բիզնես գաղափարները, բիզնես և ռազմավարական պլանավորումը, շուկայաբանությունը, ֆինանսավորումը, ինչպես նաև տեղեկատվական և հաղորդակցության տեխնոլոգիաների կիրառումը համապատասխան գործարար հմտություններ ձեռք բերելու համար: «Ձեռնարկատիրական ուսումնառություն» հասկացությունը կարիք ունի հետագա աջակցության` շեշտը դնելով նորարարական մոտեցումների վրա: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hy-AM"/>
        </w:rPr>
      </w:pPr>
      <w:r>
        <w:rPr>
          <w:rFonts w:ascii="Sylfaen" w:hAnsi="Sylfaen" w:cs="Sylfaen"/>
          <w:sz w:val="24"/>
          <w:szCs w:val="24"/>
          <w:lang w:val="af-ZA"/>
        </w:rPr>
        <w:t>Ն(Ա)ՄՄԿ</w:t>
      </w:r>
      <w:r w:rsidRPr="00EF4FC7">
        <w:rPr>
          <w:rFonts w:ascii="Sylfaen" w:hAnsi="Sylfaen" w:cs="Sylfaen"/>
          <w:sz w:val="24"/>
          <w:szCs w:val="24"/>
          <w:lang w:val="hy-AM"/>
        </w:rPr>
        <w:t xml:space="preserve"> ոլորտի դասավանդողների և դասընթացավարների որակավորման պահանջներն աստիճանաբար աճում են, և դեռևս շատ անելիքներ կան մասնագիտական կարողությունների զարգացման ուղղությամբ: Դասավանդողների հիմնական կրթությունը պետք է բարելավվի, որպեսզի նրանց ապահովի կարիերայի առաջխաղացման համար անհրաժեշտ գիտելիքներով և հմտություններով:  </w:t>
      </w:r>
      <w:r w:rsidRPr="00C40ADF">
        <w:rPr>
          <w:rFonts w:ascii="Sylfaen" w:hAnsi="Sylfaen" w:cs="Sylfaen"/>
          <w:sz w:val="24"/>
          <w:szCs w:val="24"/>
          <w:lang w:val="hy-AM"/>
        </w:rPr>
        <w:t>Դ</w:t>
      </w:r>
      <w:r w:rsidRPr="00EF4FC7">
        <w:rPr>
          <w:rFonts w:ascii="Sylfaen" w:hAnsi="Sylfaen" w:cs="Sylfaen"/>
          <w:sz w:val="24"/>
          <w:szCs w:val="24"/>
          <w:lang w:val="hy-AM"/>
        </w:rPr>
        <w:t xml:space="preserve">ասավանդողների և դասընթացավարների որակավորման բարձրացման դասընթացները միշտ չէ, որ լիովին հարմարեցված են նրանց կարիքներին: Այսպիսով, նրանց հմտությունների շարունակական կատարելագործման խթաններն ու հնարավորությունները պետք է ուժեղացվեն: Այնուամենայնիվ, դասավանդողների վերապատրաստումը շարունակում է մնալ </w:t>
      </w:r>
      <w:r>
        <w:rPr>
          <w:rFonts w:ascii="Sylfaen" w:hAnsi="Sylfaen" w:cs="Sylfaen"/>
          <w:sz w:val="24"/>
          <w:szCs w:val="24"/>
          <w:lang w:val="hy-AM"/>
        </w:rPr>
        <w:t>Կ</w:t>
      </w:r>
      <w:r w:rsidRPr="00EF4FC7">
        <w:rPr>
          <w:rFonts w:ascii="Sylfaen" w:hAnsi="Sylfaen" w:cs="Sylfaen"/>
          <w:sz w:val="24"/>
          <w:szCs w:val="24"/>
          <w:lang w:val="hy-AM"/>
        </w:rPr>
        <w:t xml:space="preserve">առավարության առանցքային գերակայությունը, և այդ ուղղությամբ բազմաթիվ միջոցառումներ են իրականացվում: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hy-AM"/>
        </w:rPr>
      </w:pPr>
      <w:r>
        <w:rPr>
          <w:rFonts w:ascii="Sylfaen" w:hAnsi="Sylfaen" w:cs="Sylfaen"/>
          <w:sz w:val="24"/>
          <w:szCs w:val="24"/>
          <w:lang w:val="af-ZA"/>
        </w:rPr>
        <w:t>Ն(Ա)ՄՄԿ</w:t>
      </w:r>
      <w:r w:rsidRPr="00EF4FC7">
        <w:rPr>
          <w:rFonts w:ascii="Sylfaen" w:hAnsi="Sylfaen" w:cs="Sylfaen"/>
          <w:sz w:val="24"/>
          <w:szCs w:val="24"/>
          <w:lang w:val="hy-AM"/>
        </w:rPr>
        <w:t xml:space="preserve"> դասավանդողների պատրաստման համակարգը պահանջում է արմատական բարեփոխումների իրականացում: Կառավարությունը ներկայացրել է դասավանդողների հավաստագրման համակարգ` համալրված ընդհանուր մասնագիտական զարգացման քաղաքականություններով և ստաժի վրա հիմնված աշխատավարձի դրույքաչափերի տարբերակմամբ: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cs="Sylfaen"/>
          <w:sz w:val="24"/>
          <w:szCs w:val="24"/>
          <w:lang w:val="hy-AM"/>
        </w:rPr>
      </w:pPr>
      <w:r w:rsidRPr="00EF4FC7">
        <w:rPr>
          <w:rFonts w:ascii="Sylfaen" w:hAnsi="Sylfaen" w:cs="Sylfaen"/>
          <w:sz w:val="24"/>
          <w:szCs w:val="24"/>
          <w:lang w:val="hy-AM"/>
        </w:rPr>
        <w:t>Ապահովելով կրթության համակարգի` արդեն իսկ արձանագրված ձեռքբերումների աստիճանական զարգացումն ու ընդլայնումը` կրթության առաջընթացն առավել նպատակային և արդյունավետ դարձնելու համար հետագա զարգացումները կիրականացվեն ստորև ներկայացվող բարեփոխումների հետևյալ հիմնական  ծրագրային ուղղություններով.</w:t>
      </w:r>
    </w:p>
    <w:p w:rsidR="00D00BCD" w:rsidRDefault="00D00BCD" w:rsidP="00924F24">
      <w:pPr>
        <w:pStyle w:val="NormalWeb"/>
        <w:numPr>
          <w:ilvl w:val="0"/>
          <w:numId w:val="6"/>
        </w:numPr>
        <w:shd w:val="clear" w:color="auto" w:fill="FFFFFF"/>
        <w:spacing w:before="0" w:beforeAutospacing="0" w:after="0" w:afterAutospacing="0" w:line="360" w:lineRule="auto"/>
        <w:ind w:left="0" w:firstLine="360"/>
        <w:jc w:val="both"/>
        <w:textAlignment w:val="top"/>
        <w:rPr>
          <w:rStyle w:val="apple-converted-space"/>
          <w:rFonts w:ascii="Sylfaen" w:hAnsi="Sylfaen" w:cs="Arial"/>
          <w:color w:val="000000"/>
          <w:lang w:val="hy-AM"/>
        </w:rPr>
      </w:pPr>
      <w:r>
        <w:rPr>
          <w:rStyle w:val="apple-converted-space"/>
          <w:rFonts w:ascii="Sylfaen" w:hAnsi="Sylfaen" w:cs="Arial"/>
          <w:b/>
          <w:color w:val="000000"/>
          <w:u w:val="single"/>
          <w:lang w:val="hy-AM"/>
        </w:rPr>
        <w:t>Կ</w:t>
      </w:r>
      <w:r w:rsidRPr="00EF4FC7">
        <w:rPr>
          <w:rStyle w:val="apple-converted-space"/>
          <w:rFonts w:ascii="Sylfaen" w:hAnsi="Sylfaen" w:cs="Arial"/>
          <w:b/>
          <w:color w:val="000000"/>
          <w:u w:val="single"/>
          <w:lang w:val="hy-AM"/>
        </w:rPr>
        <w:t>առուցվածքային-բովանդակային բարեփոխում,</w:t>
      </w:r>
      <w:r w:rsidRPr="00EF4FC7">
        <w:rPr>
          <w:rStyle w:val="apple-converted-space"/>
          <w:rFonts w:ascii="Sylfaen" w:hAnsi="Sylfaen" w:cs="Arial"/>
          <w:color w:val="000000"/>
          <w:lang w:val="hy-AM"/>
        </w:rPr>
        <w:t xml:space="preserve"> որի ժամանակ առաջին հերթին կփոխվի կրթական հաստատությունների ցանցը: Ցանցի ստեղծումը նախատեսում է հորիզոնական գծով խոշորացում՝ </w:t>
      </w:r>
      <w:r>
        <w:rPr>
          <w:rFonts w:ascii="Sylfaen" w:hAnsi="Sylfaen" w:cs="Sylfaen"/>
          <w:lang w:val="af-ZA"/>
        </w:rPr>
        <w:t>Ն(Ա)ՄՄԿ</w:t>
      </w:r>
      <w:r w:rsidRPr="00EF4FC7">
        <w:rPr>
          <w:rStyle w:val="apple-converted-space"/>
          <w:rFonts w:ascii="Sylfaen" w:hAnsi="Sylfaen" w:cs="Arial"/>
          <w:color w:val="000000"/>
          <w:lang w:val="hy-AM"/>
        </w:rPr>
        <w:t xml:space="preserve"> </w:t>
      </w:r>
      <w:r w:rsidRPr="00C40ADF">
        <w:rPr>
          <w:rStyle w:val="apple-converted-space"/>
          <w:rFonts w:ascii="Sylfaen" w:hAnsi="Sylfaen" w:cs="Arial"/>
          <w:color w:val="000000"/>
          <w:lang w:val="hy-AM"/>
        </w:rPr>
        <w:t>ուսումնական</w:t>
      </w:r>
      <w:r w:rsidRPr="00EF4FC7">
        <w:rPr>
          <w:rStyle w:val="apple-converted-space"/>
          <w:rFonts w:ascii="Sylfaen" w:hAnsi="Sylfaen" w:cs="Arial"/>
          <w:color w:val="000000"/>
          <w:lang w:val="hy-AM"/>
        </w:rPr>
        <w:t xml:space="preserve"> հաստատությունների միավորում, որը հնարավորություն է տալիս օպտիմալացնել օգտագործվող տարածքները և ուսումնանյութական բազան, </w:t>
      </w:r>
      <w:r w:rsidRPr="003F5F50">
        <w:rPr>
          <w:rStyle w:val="apple-converted-space"/>
          <w:rFonts w:ascii="Sylfaen" w:hAnsi="Sylfaen" w:cs="Arial"/>
          <w:color w:val="000000"/>
          <w:lang w:val="hy-AM"/>
        </w:rPr>
        <w:t>չ</w:t>
      </w:r>
      <w:r w:rsidRPr="00EF4FC7">
        <w:rPr>
          <w:rStyle w:val="apple-converted-space"/>
          <w:rFonts w:ascii="Sylfaen" w:hAnsi="Sylfaen" w:cs="Arial"/>
          <w:color w:val="000000"/>
          <w:lang w:val="hy-AM"/>
        </w:rPr>
        <w:t xml:space="preserve">օգտագործվող տարածքների ազատումը: Կրթական հաստատությունների ցանցի վերակազմակերպումը հաշվի է առնում ուղղահայաց փոփոխությունները: </w:t>
      </w:r>
      <w:r>
        <w:rPr>
          <w:rFonts w:ascii="Sylfaen" w:hAnsi="Sylfaen" w:cs="Sylfaen"/>
          <w:lang w:val="af-ZA"/>
        </w:rPr>
        <w:t>Ն(Ա)ՄՄԿ</w:t>
      </w:r>
      <w:r>
        <w:rPr>
          <w:rStyle w:val="apple-converted-space"/>
          <w:rFonts w:ascii="Sylfaen" w:hAnsi="Sylfaen" w:cs="Arial"/>
          <w:color w:val="000000"/>
          <w:lang w:val="hy-AM"/>
        </w:rPr>
        <w:t xml:space="preserve"> կմիավորվի և</w:t>
      </w:r>
      <w:r w:rsidRPr="008D3A18">
        <w:rPr>
          <w:rStyle w:val="apple-converted-space"/>
          <w:rFonts w:ascii="Sylfaen" w:hAnsi="Sylfaen" w:cs="Arial"/>
          <w:color w:val="000000"/>
          <w:lang w:val="hy-AM"/>
        </w:rPr>
        <w:t xml:space="preserve"> դ</w:t>
      </w:r>
      <w:r w:rsidRPr="00EF4FC7">
        <w:rPr>
          <w:rStyle w:val="apple-converted-space"/>
          <w:rFonts w:ascii="Sylfaen" w:hAnsi="Sylfaen" w:cs="Arial"/>
          <w:color w:val="000000"/>
          <w:lang w:val="hy-AM"/>
        </w:rPr>
        <w:t>րա հիմքի վրա կստեղծվեն բազմագործառութային ուսումնական հաստատություններ</w:t>
      </w:r>
      <w:r w:rsidRPr="008D3A18">
        <w:rPr>
          <w:rStyle w:val="apple-converted-space"/>
          <w:rFonts w:ascii="Sylfaen" w:hAnsi="Sylfaen" w:cs="Arial"/>
          <w:color w:val="000000"/>
          <w:lang w:val="hy-AM"/>
        </w:rPr>
        <w:t xml:space="preserve"> (ռեսուրս կենտրոններ)</w:t>
      </w:r>
      <w:r w:rsidRPr="00EF4FC7">
        <w:rPr>
          <w:rStyle w:val="apple-converted-space"/>
          <w:rFonts w:ascii="Sylfaen" w:hAnsi="Sylfaen" w:cs="Arial"/>
          <w:color w:val="000000"/>
          <w:lang w:val="hy-AM"/>
        </w:rPr>
        <w:t>, որոնք հնարավորություն կունենան իրականացնել բազմամակարդակ կրթական ծրագրեր՝ սկսած նախնական մասնագիտական (արհեստագործական) կրթական ծրագրերից մինչև միջին մասնագիտական բարձր մակարդակը: Ջանքերը պետք է կենտրոնացնել բարձր որակավորմամբ կադրերի պատրաստման համակարգի ստեղծմանը, ինչպես ի հաշիվ ուսումնական հաստատությունների մասնակցությանը միջազգային ծրագրերին, այնպես էլ</w:t>
      </w:r>
      <w:r w:rsidRPr="00C40ADF">
        <w:rPr>
          <w:rStyle w:val="apple-converted-space"/>
          <w:rFonts w:ascii="Sylfaen" w:hAnsi="Sylfaen" w:cs="Arial"/>
          <w:color w:val="000000"/>
          <w:lang w:val="hy-AM"/>
        </w:rPr>
        <w:t>՝</w:t>
      </w:r>
      <w:r w:rsidRPr="00EF4FC7">
        <w:rPr>
          <w:rStyle w:val="apple-converted-space"/>
          <w:rFonts w:ascii="Sylfaen" w:hAnsi="Sylfaen" w:cs="Arial"/>
          <w:color w:val="000000"/>
          <w:lang w:val="hy-AM"/>
        </w:rPr>
        <w:t xml:space="preserve"> գործատուների ներգրավմանը </w:t>
      </w:r>
      <w:r>
        <w:rPr>
          <w:rFonts w:ascii="Sylfaen" w:hAnsi="Sylfaen" w:cs="Sylfaen"/>
          <w:lang w:val="af-ZA"/>
        </w:rPr>
        <w:t>Ն(Ա)ՄՄԿ</w:t>
      </w:r>
      <w:r w:rsidRPr="00EF4FC7">
        <w:rPr>
          <w:rStyle w:val="apple-converted-space"/>
          <w:rFonts w:ascii="Sylfaen" w:hAnsi="Sylfaen" w:cs="Arial"/>
          <w:color w:val="000000"/>
          <w:lang w:val="hy-AM"/>
        </w:rPr>
        <w:t xml:space="preserve"> հաստատությունների համագործակցությանը: Ստացված ռեսուրսները ցանցային փոխազդեցության շրջանակում կարող են օգտագործվել մասնագիտական կրթության հետագա զարգացմանը և որակավորված կադրերի պատրաստման որակի բարձրացմանը:</w:t>
      </w:r>
    </w:p>
    <w:p w:rsidR="00D00BCD" w:rsidRPr="00EF4FC7" w:rsidRDefault="00D00BCD" w:rsidP="009044B5">
      <w:pPr>
        <w:pStyle w:val="NormalWeb"/>
        <w:numPr>
          <w:ilvl w:val="0"/>
          <w:numId w:val="6"/>
        </w:numPr>
        <w:shd w:val="clear" w:color="auto" w:fill="FFFFFF"/>
        <w:spacing w:before="0" w:beforeAutospacing="0" w:after="0" w:afterAutospacing="0" w:line="360" w:lineRule="auto"/>
        <w:ind w:left="0" w:firstLine="360"/>
        <w:jc w:val="both"/>
        <w:textAlignment w:val="top"/>
        <w:rPr>
          <w:rFonts w:ascii="Sylfaen" w:hAnsi="Sylfaen" w:cs="Arial"/>
          <w:color w:val="000000"/>
          <w:lang w:val="hy-AM"/>
        </w:rPr>
      </w:pPr>
      <w:r w:rsidRPr="00EF4FC7">
        <w:rPr>
          <w:rFonts w:ascii="Sylfaen" w:hAnsi="Sylfaen" w:cs="Arial"/>
          <w:b/>
          <w:color w:val="000000"/>
          <w:u w:val="single"/>
          <w:lang w:val="hy-AM"/>
        </w:rPr>
        <w:t>Պետական-հասարակական կառավարման ամրապնդումը</w:t>
      </w:r>
      <w:r w:rsidRPr="00EF4FC7">
        <w:rPr>
          <w:rFonts w:ascii="Sylfaen" w:hAnsi="Sylfaen" w:cs="Arial"/>
          <w:color w:val="000000"/>
          <w:lang w:val="hy-AM"/>
        </w:rPr>
        <w:t xml:space="preserve"> մասնագիտական կրթության համակարգում կիրականացվի սոցիալական գործընկերության հայեցակարգի վերանայմամբ՝ ինստիտուցիանալ մակարդակով, ինչպես նաև բիզնեսի և ՄԿՈՒ համագործակցության մշակույթի զարգացմամբ: </w:t>
      </w:r>
    </w:p>
    <w:p w:rsidR="00D00BCD" w:rsidRPr="00EF4FC7" w:rsidRDefault="00D00BCD" w:rsidP="009044B5">
      <w:pPr>
        <w:pStyle w:val="NormalWeb"/>
        <w:shd w:val="clear" w:color="auto" w:fill="FFFFFF"/>
        <w:spacing w:before="0" w:beforeAutospacing="0" w:after="0" w:afterAutospacing="0" w:line="360" w:lineRule="auto"/>
        <w:ind w:firstLine="708"/>
        <w:jc w:val="both"/>
        <w:textAlignment w:val="top"/>
        <w:rPr>
          <w:rFonts w:ascii="Sylfaen" w:hAnsi="Sylfaen" w:cs="Arial"/>
          <w:color w:val="000000"/>
          <w:lang w:val="hy-AM"/>
        </w:rPr>
      </w:pPr>
      <w:r w:rsidRPr="00EF4FC7">
        <w:rPr>
          <w:rFonts w:ascii="Sylfaen" w:hAnsi="Sylfaen" w:cs="Arial"/>
          <w:color w:val="000000"/>
          <w:lang w:val="hy-AM"/>
        </w:rPr>
        <w:t>Այս առումով պահանջարկված են կառավարման խորհուրդները, որոնց աշխատանքներում մասնակցում են գործատուներ, և կրթական հաստատությունների ու գործատուների միավորումների համագործակցության ձևերը՝ ըստ ոլորտների և տարածաշրջանների, ուսումնական հաստատության զարգացման ծրագրերի տեսանկյունից:</w:t>
      </w:r>
    </w:p>
    <w:p w:rsidR="00D00BCD" w:rsidRPr="000A6E43" w:rsidRDefault="00D00BCD" w:rsidP="002B1F77">
      <w:pPr>
        <w:pStyle w:val="NormalWeb"/>
        <w:numPr>
          <w:ilvl w:val="0"/>
          <w:numId w:val="6"/>
        </w:numPr>
        <w:shd w:val="clear" w:color="auto" w:fill="FFFFFF"/>
        <w:spacing w:before="0" w:beforeAutospacing="0" w:after="0" w:afterAutospacing="0" w:line="360" w:lineRule="auto"/>
        <w:ind w:left="0" w:firstLine="360"/>
        <w:jc w:val="both"/>
        <w:textAlignment w:val="top"/>
        <w:rPr>
          <w:rFonts w:ascii="Sylfaen" w:hAnsi="Sylfaen" w:cs="Arial"/>
          <w:color w:val="000000"/>
          <w:lang w:val="hy-AM"/>
        </w:rPr>
      </w:pPr>
      <w:r w:rsidRPr="008D3A18">
        <w:rPr>
          <w:rStyle w:val="apple-converted-space"/>
          <w:rFonts w:ascii="Sylfaen" w:hAnsi="Sylfaen" w:cs="Arial"/>
          <w:b/>
          <w:color w:val="000000"/>
          <w:u w:val="single"/>
          <w:lang w:val="hy-AM"/>
        </w:rPr>
        <w:t>Ծրագրային-բ</w:t>
      </w:r>
      <w:r>
        <w:rPr>
          <w:rStyle w:val="apple-converted-space"/>
          <w:rFonts w:ascii="Sylfaen" w:hAnsi="Sylfaen" w:cs="Arial"/>
          <w:b/>
          <w:color w:val="000000"/>
          <w:u w:val="single"/>
          <w:lang w:val="hy-AM"/>
        </w:rPr>
        <w:t xml:space="preserve">ովանդակային </w:t>
      </w:r>
      <w:r w:rsidRPr="000A6E43">
        <w:rPr>
          <w:rStyle w:val="apple-converted-space"/>
          <w:rFonts w:ascii="Sylfaen" w:hAnsi="Sylfaen" w:cs="Arial"/>
          <w:b/>
          <w:color w:val="000000"/>
          <w:u w:val="single"/>
          <w:lang w:val="hy-AM"/>
        </w:rPr>
        <w:t>արդիականացման</w:t>
      </w:r>
      <w:r w:rsidRPr="000A6E43">
        <w:rPr>
          <w:rStyle w:val="apple-converted-space"/>
          <w:rFonts w:ascii="Sylfaen" w:hAnsi="Sylfaen" w:cs="Arial"/>
          <w:color w:val="000000"/>
          <w:lang w:val="hy-AM"/>
        </w:rPr>
        <w:t xml:space="preserve"> անհրաժեշտությունը պայմանավորված է գոյություն ունեցող պետական կրթական չափորոշիչների վերանայմամբ և նորերի ստեղծմամբ՝ հաշվի առնելով տարածաշրջանային զարգացման ծրագրերը: </w:t>
      </w:r>
      <w:r w:rsidRPr="000A6E43">
        <w:rPr>
          <w:rFonts w:ascii="Sylfaen" w:hAnsi="Sylfaen" w:cs="Arial"/>
          <w:color w:val="000000"/>
          <w:lang w:val="hy-AM"/>
        </w:rPr>
        <w:t xml:space="preserve">Այն նախատեսում է նաև մասնագիտությունների ցանկի վերանայում՝ տարածաշրջանային և ոլորտային զարգացմանը համապատասխան, հաշվի առնելով գոյություն ունեցող միջին մասնագիտական ուսումնական հաստատությունների ցանցը: </w:t>
      </w:r>
    </w:p>
    <w:p w:rsidR="00D00BCD" w:rsidRPr="00EF4FC7" w:rsidRDefault="00D00BCD" w:rsidP="00A82881">
      <w:pPr>
        <w:pStyle w:val="NormalWeb"/>
        <w:shd w:val="clear" w:color="auto" w:fill="FFFFFF"/>
        <w:spacing w:before="0" w:beforeAutospacing="0" w:after="0" w:afterAutospacing="0" w:line="360" w:lineRule="auto"/>
        <w:ind w:firstLine="708"/>
        <w:jc w:val="both"/>
        <w:textAlignment w:val="top"/>
        <w:rPr>
          <w:rStyle w:val="apple-converted-space"/>
          <w:rFonts w:ascii="Sylfaen" w:hAnsi="Sylfaen" w:cs="Arial"/>
          <w:color w:val="000000"/>
          <w:lang w:val="hy-AM"/>
        </w:rPr>
      </w:pPr>
      <w:r w:rsidRPr="00EF4FC7">
        <w:rPr>
          <w:rStyle w:val="apple-converted-space"/>
          <w:rFonts w:ascii="Sylfaen" w:hAnsi="Sylfaen" w:cs="Arial"/>
          <w:color w:val="000000"/>
          <w:lang w:val="hy-AM"/>
        </w:rPr>
        <w:t>Նոր չափորոշիչները թելադրում են ոչ միայն սերտ համագործակցություն բիզնեսի հետ կրթական ծրագրերի մոդուլների բովանդակության մշակման ժամանակ, այլև որոշակի պահանջներ են ներկայացնում ուսումնանյութական բազայի առկայությանը:</w:t>
      </w:r>
    </w:p>
    <w:p w:rsidR="00D00BCD" w:rsidRPr="00EF4FC7" w:rsidRDefault="00D00BCD" w:rsidP="00A82881">
      <w:pPr>
        <w:pStyle w:val="NormalWeb"/>
        <w:shd w:val="clear" w:color="auto" w:fill="FFFFFF"/>
        <w:spacing w:before="0" w:beforeAutospacing="0" w:after="0" w:afterAutospacing="0" w:line="360" w:lineRule="auto"/>
        <w:ind w:firstLine="708"/>
        <w:jc w:val="both"/>
        <w:textAlignment w:val="top"/>
        <w:rPr>
          <w:rFonts w:ascii="Sylfaen" w:hAnsi="Sylfaen" w:cs="Arial"/>
          <w:color w:val="000000"/>
          <w:lang w:val="hy-AM"/>
        </w:rPr>
      </w:pPr>
      <w:r w:rsidRPr="00EF4FC7">
        <w:rPr>
          <w:rFonts w:ascii="Sylfaen" w:hAnsi="Sylfaen" w:cs="Arial"/>
          <w:color w:val="000000"/>
          <w:lang w:val="hy-AM"/>
        </w:rPr>
        <w:t xml:space="preserve">Կրթական ծրագրերի բովանդակությունը պետք է անընդհատ ճշգրտվի </w:t>
      </w:r>
      <w:r w:rsidRPr="00176C5F">
        <w:rPr>
          <w:rFonts w:ascii="Sylfaen" w:hAnsi="Sylfaen" w:cs="Arial"/>
          <w:color w:val="000000"/>
          <w:lang w:val="hy-AM"/>
        </w:rPr>
        <w:t>աշխատաշուկայ</w:t>
      </w:r>
      <w:r w:rsidRPr="00EF4FC7">
        <w:rPr>
          <w:rFonts w:ascii="Sylfaen" w:hAnsi="Sylfaen" w:cs="Arial"/>
          <w:color w:val="000000"/>
          <w:lang w:val="hy-AM"/>
        </w:rPr>
        <w:t xml:space="preserve">ի պահանջներից ելնելով, այսինքն՝ համապատասխանի տնտեսության նոր պահանջներին: </w:t>
      </w:r>
    </w:p>
    <w:p w:rsidR="00D00BCD" w:rsidRPr="00EF4FC7" w:rsidRDefault="00D00BCD" w:rsidP="00A82881">
      <w:pPr>
        <w:pStyle w:val="NormalWeb"/>
        <w:shd w:val="clear" w:color="auto" w:fill="FFFFFF"/>
        <w:spacing w:before="0" w:beforeAutospacing="0" w:after="0" w:afterAutospacing="0" w:line="360" w:lineRule="auto"/>
        <w:ind w:firstLine="708"/>
        <w:jc w:val="both"/>
        <w:textAlignment w:val="top"/>
        <w:rPr>
          <w:rFonts w:ascii="Sylfaen" w:hAnsi="Sylfaen" w:cs="Arial"/>
          <w:color w:val="000000"/>
          <w:lang w:val="hy-AM"/>
        </w:rPr>
      </w:pPr>
      <w:r w:rsidRPr="00EF4FC7">
        <w:rPr>
          <w:rFonts w:ascii="Sylfaen" w:hAnsi="Sylfaen" w:cs="Arial"/>
          <w:color w:val="000000"/>
          <w:lang w:val="hy-AM"/>
        </w:rPr>
        <w:t>Կատարելագործել և ստեղծել նոր մեխանիզմներ բիզնես-գործընկերներին ներգրավելու ուսումնական ծրագրերի փաթեթի մշակման, ճշգրտման և շրջանավարտների ամփոփոիչ ատեստավորման գործընթացներին:</w:t>
      </w:r>
    </w:p>
    <w:p w:rsidR="00D00BCD" w:rsidRPr="00EF4FC7" w:rsidRDefault="00D00BCD" w:rsidP="00A82881">
      <w:pPr>
        <w:pStyle w:val="NormalWeb"/>
        <w:shd w:val="clear" w:color="auto" w:fill="FFFFFF"/>
        <w:spacing w:before="0" w:beforeAutospacing="0" w:after="0" w:afterAutospacing="0" w:line="360" w:lineRule="auto"/>
        <w:ind w:firstLine="708"/>
        <w:jc w:val="both"/>
        <w:textAlignment w:val="top"/>
        <w:rPr>
          <w:rFonts w:ascii="Sylfaen" w:hAnsi="Sylfaen" w:cs="Arial"/>
          <w:color w:val="000000"/>
          <w:lang w:val="hy-AM"/>
        </w:rPr>
      </w:pPr>
      <w:r>
        <w:rPr>
          <w:rFonts w:ascii="Sylfaen" w:hAnsi="Sylfaen" w:cs="Sylfaen"/>
          <w:lang w:val="af-ZA"/>
        </w:rPr>
        <w:t>Ն(Ա)ՄՄԿ</w:t>
      </w:r>
      <w:r w:rsidRPr="00EF4FC7">
        <w:rPr>
          <w:rFonts w:ascii="Sylfaen" w:hAnsi="Sylfaen" w:cs="Arial"/>
          <w:color w:val="000000"/>
          <w:lang w:val="hy-AM"/>
        </w:rPr>
        <w:t xml:space="preserve"> բոլոր </w:t>
      </w:r>
      <w:r w:rsidRPr="00C40ADF">
        <w:rPr>
          <w:rFonts w:ascii="Sylfaen" w:hAnsi="Sylfaen" w:cs="Arial"/>
          <w:color w:val="000000"/>
          <w:lang w:val="hy-AM"/>
        </w:rPr>
        <w:t>ուսումնական</w:t>
      </w:r>
      <w:r w:rsidRPr="00EF4FC7">
        <w:rPr>
          <w:rFonts w:ascii="Sylfaen" w:hAnsi="Sylfaen" w:cs="Arial"/>
          <w:color w:val="000000"/>
          <w:lang w:val="hy-AM"/>
        </w:rPr>
        <w:t xml:space="preserve"> հաստատություններում ամփոփիչ ատեստավորումը կիրականացվի անկախ հանձնաժողովների կողմից, որոնց նախագահները և անդամները կլինեն բիզնեսի</w:t>
      </w:r>
      <w:r w:rsidRPr="00176C5F">
        <w:rPr>
          <w:rFonts w:ascii="Sylfaen" w:hAnsi="Sylfaen" w:cs="Arial"/>
          <w:color w:val="000000"/>
          <w:lang w:val="hy-AM"/>
        </w:rPr>
        <w:t xml:space="preserve"> (գործատուների)</w:t>
      </w:r>
      <w:r w:rsidRPr="00EF4FC7">
        <w:rPr>
          <w:rFonts w:ascii="Sylfaen" w:hAnsi="Sylfaen" w:cs="Arial"/>
          <w:color w:val="000000"/>
          <w:lang w:val="hy-AM"/>
        </w:rPr>
        <w:t xml:space="preserve"> ներկայացուցիչներ:</w:t>
      </w:r>
    </w:p>
    <w:p w:rsidR="00D00BCD" w:rsidRDefault="00D00BCD" w:rsidP="00A82881">
      <w:pPr>
        <w:pStyle w:val="NormalWeb"/>
        <w:shd w:val="clear" w:color="auto" w:fill="FFFFFF"/>
        <w:spacing w:before="0" w:beforeAutospacing="0" w:after="0" w:afterAutospacing="0" w:line="360" w:lineRule="auto"/>
        <w:ind w:firstLine="709"/>
        <w:jc w:val="both"/>
        <w:textAlignment w:val="top"/>
        <w:rPr>
          <w:rFonts w:ascii="Sylfaen" w:hAnsi="Sylfaen"/>
          <w:lang w:val="hy-AM"/>
        </w:rPr>
      </w:pPr>
      <w:r w:rsidRPr="00C40ADF">
        <w:rPr>
          <w:rFonts w:ascii="Sylfaen" w:hAnsi="Sylfaen" w:cs="Arial"/>
          <w:b/>
          <w:color w:val="000000"/>
          <w:lang w:val="hy-AM"/>
        </w:rPr>
        <w:t xml:space="preserve">5. </w:t>
      </w:r>
      <w:r w:rsidRPr="00C40ADF">
        <w:rPr>
          <w:rFonts w:ascii="Sylfaen" w:hAnsi="Sylfaen" w:cs="Arial"/>
          <w:b/>
          <w:color w:val="000000"/>
          <w:u w:val="single"/>
          <w:lang w:val="hy-AM"/>
        </w:rPr>
        <w:t xml:space="preserve"> Ուսումնական գործընթացի կազմակերպման նոր միջոցների և մոդելների մշակումը</w:t>
      </w:r>
      <w:r w:rsidRPr="00C40ADF">
        <w:rPr>
          <w:rFonts w:ascii="Sylfaen" w:hAnsi="Sylfaen"/>
          <w:lang w:val="hy-AM"/>
        </w:rPr>
        <w:t xml:space="preserve"> աշխատատեղերում </w:t>
      </w:r>
      <w:r>
        <w:rPr>
          <w:rFonts w:ascii="Sylfaen" w:hAnsi="Sylfaen"/>
          <w:lang w:val="hy-AM"/>
        </w:rPr>
        <w:t>կապահովի ա</w:t>
      </w:r>
      <w:r w:rsidRPr="00C40ADF">
        <w:rPr>
          <w:rFonts w:ascii="Sylfaen" w:hAnsi="Sylfaen"/>
          <w:lang w:val="hy-AM"/>
        </w:rPr>
        <w:t xml:space="preserve">շխատաշուկայի պահանջներին և ուսուցման գործնական կողմնորոշման համապատասխան կրթության բովանդակության ժամանակակից </w:t>
      </w:r>
      <w:r>
        <w:rPr>
          <w:rFonts w:ascii="Sylfaen" w:hAnsi="Sylfaen"/>
          <w:lang w:val="hy-AM"/>
        </w:rPr>
        <w:t xml:space="preserve">թարմացումը՝ պետություն-մասնավոր գործընկերության հետագա զարգացման նպատակով, այդ թվում և </w:t>
      </w:r>
      <w:r>
        <w:rPr>
          <w:rFonts w:ascii="Sylfaen" w:hAnsi="Sylfaen" w:cs="Sylfaen"/>
          <w:lang w:val="af-ZA"/>
        </w:rPr>
        <w:t>Ն(Ա)ՄՄԿ</w:t>
      </w:r>
      <w:r>
        <w:rPr>
          <w:rFonts w:ascii="Sylfaen" w:hAnsi="Sylfaen"/>
          <w:lang w:val="hy-AM"/>
        </w:rPr>
        <w:t xml:space="preserve"> հաստատությունների և արտադրական ուսումնական կենտրոնների հիման վրա:  </w:t>
      </w:r>
    </w:p>
    <w:p w:rsidR="00D00BCD" w:rsidRDefault="00D00BCD" w:rsidP="00A82881">
      <w:pPr>
        <w:pStyle w:val="NormalWeb"/>
        <w:shd w:val="clear" w:color="auto" w:fill="FFFFFF"/>
        <w:spacing w:before="0" w:beforeAutospacing="0" w:after="0" w:afterAutospacing="0" w:line="360" w:lineRule="auto"/>
        <w:ind w:firstLine="709"/>
        <w:jc w:val="both"/>
        <w:textAlignment w:val="top"/>
        <w:rPr>
          <w:rFonts w:ascii="Sylfaen" w:hAnsi="Sylfaen"/>
          <w:lang w:val="hy-AM"/>
        </w:rPr>
      </w:pPr>
      <w:r>
        <w:rPr>
          <w:rFonts w:ascii="Sylfaen" w:hAnsi="Sylfaen"/>
          <w:lang w:val="hy-AM"/>
        </w:rPr>
        <w:t>Ուսուցման գործընթացի կազմակերպումը նախատեսում է աշխատատեղում և մասնագիտական գործունեության ընթացքում ուսուցման ծավալի ավելցում:</w:t>
      </w:r>
    </w:p>
    <w:p w:rsidR="00D00BCD" w:rsidRDefault="00D00BCD" w:rsidP="00A82881">
      <w:pPr>
        <w:pStyle w:val="NormalWeb"/>
        <w:shd w:val="clear" w:color="auto" w:fill="FFFFFF"/>
        <w:spacing w:before="0" w:beforeAutospacing="0" w:after="0" w:afterAutospacing="0" w:line="360" w:lineRule="auto"/>
        <w:ind w:firstLine="709"/>
        <w:jc w:val="both"/>
        <w:textAlignment w:val="top"/>
        <w:rPr>
          <w:rFonts w:ascii="Sylfaen" w:hAnsi="Sylfaen" w:cs="Arial"/>
          <w:color w:val="000000"/>
          <w:lang w:val="hy-AM"/>
        </w:rPr>
      </w:pPr>
      <w:r>
        <w:rPr>
          <w:rFonts w:ascii="Sylfaen" w:hAnsi="Sylfaen" w:cs="Arial"/>
          <w:color w:val="000000"/>
          <w:lang w:val="hy-AM"/>
        </w:rPr>
        <w:t>Այս մոդելների զարգացման փուլում առանցքային գործոններ են ձեռնարկությունների ներկայացուցիչների ներգրավումն ուսուցման գործընթացին և</w:t>
      </w:r>
      <w:r w:rsidRPr="00C277D9">
        <w:rPr>
          <w:rFonts w:ascii="Sylfaen" w:hAnsi="Sylfaen" w:cs="Arial"/>
          <w:color w:val="000000"/>
          <w:lang w:val="hy-AM"/>
        </w:rPr>
        <w:t xml:space="preserve"> վարպետային</w:t>
      </w:r>
      <w:r w:rsidRPr="009103B8">
        <w:rPr>
          <w:rFonts w:ascii="Sylfaen" w:hAnsi="Sylfaen" w:cs="Arial"/>
          <w:color w:val="000000"/>
          <w:lang w:val="hy-AM"/>
        </w:rPr>
        <w:t xml:space="preserve"> </w:t>
      </w:r>
      <w:r>
        <w:rPr>
          <w:rFonts w:ascii="Sylfaen" w:hAnsi="Sylfaen" w:cs="Arial"/>
          <w:color w:val="000000"/>
          <w:lang w:val="hy-AM"/>
        </w:rPr>
        <w:t>ուսուցման զարգացումը:</w:t>
      </w:r>
      <w:r w:rsidRPr="00C277D9">
        <w:rPr>
          <w:rFonts w:ascii="Sylfaen" w:hAnsi="Sylfaen" w:cs="Arial"/>
          <w:color w:val="000000"/>
          <w:lang w:val="hy-AM"/>
        </w:rPr>
        <w:t xml:space="preserve"> </w:t>
      </w:r>
      <w:r>
        <w:rPr>
          <w:rFonts w:ascii="Sylfaen" w:hAnsi="Sylfaen" w:cs="Arial"/>
          <w:color w:val="000000"/>
          <w:lang w:val="hy-AM"/>
        </w:rPr>
        <w:t>Սա կապահովի ձեռներեցության, պետության և ուսումնական հաստատությունների ռեսուրսների միավորմանը</w:t>
      </w:r>
      <w:r w:rsidRPr="00C40ADF">
        <w:rPr>
          <w:rFonts w:ascii="Sylfaen" w:hAnsi="Sylfaen" w:cs="Arial"/>
          <w:color w:val="000000"/>
          <w:lang w:val="hy-AM"/>
        </w:rPr>
        <w:t xml:space="preserve">՝ </w:t>
      </w:r>
      <w:r>
        <w:rPr>
          <w:rFonts w:ascii="Sylfaen" w:hAnsi="Sylfaen" w:cs="Sylfaen"/>
          <w:lang w:val="af-ZA"/>
        </w:rPr>
        <w:t>Ն(Ա)ՄՄԿ</w:t>
      </w:r>
      <w:r>
        <w:rPr>
          <w:rFonts w:ascii="Sylfaen" w:hAnsi="Sylfaen" w:cs="Arial"/>
          <w:color w:val="000000"/>
          <w:lang w:val="hy-AM"/>
        </w:rPr>
        <w:t xml:space="preserve"> համակարգի զարգացման համար և կնպաստի կադրերի պատրաստման առկա ռեսուրսների օգտագործման արդյունավետության բարձրացմանը:</w:t>
      </w:r>
      <w:r w:rsidRPr="009103B8">
        <w:rPr>
          <w:rFonts w:ascii="Sylfaen" w:hAnsi="Sylfaen" w:cs="Arial"/>
          <w:color w:val="000000"/>
          <w:lang w:val="hy-AM"/>
        </w:rPr>
        <w:t xml:space="preserve"> </w:t>
      </w:r>
    </w:p>
    <w:p w:rsidR="00D00BCD" w:rsidRPr="0014560F" w:rsidRDefault="00D00BCD" w:rsidP="002A3457">
      <w:pPr>
        <w:pStyle w:val="NormalWeb"/>
        <w:shd w:val="clear" w:color="auto" w:fill="FFFFFF"/>
        <w:spacing w:before="0" w:beforeAutospacing="0" w:after="0" w:afterAutospacing="0" w:line="360" w:lineRule="auto"/>
        <w:ind w:firstLine="709"/>
        <w:jc w:val="both"/>
        <w:textAlignment w:val="top"/>
        <w:rPr>
          <w:rFonts w:ascii="Sylfaen" w:hAnsi="Sylfaen" w:cs="Arial"/>
          <w:color w:val="000000"/>
          <w:lang w:val="hy-AM"/>
        </w:rPr>
      </w:pPr>
      <w:r w:rsidRPr="00C40ADF">
        <w:rPr>
          <w:rFonts w:ascii="Sylfaen" w:hAnsi="Sylfaen" w:cs="Arial"/>
          <w:b/>
          <w:color w:val="000000"/>
          <w:u w:val="single"/>
          <w:lang w:val="hy-AM"/>
        </w:rPr>
        <w:t>6. Գ</w:t>
      </w:r>
      <w:r w:rsidRPr="0014560F">
        <w:rPr>
          <w:rFonts w:ascii="Sylfaen" w:hAnsi="Sylfaen" w:cs="Arial"/>
          <w:b/>
          <w:color w:val="000000"/>
          <w:u w:val="single"/>
          <w:lang w:val="hy-AM"/>
        </w:rPr>
        <w:t>իտելիքների գնահատման վերահսկման ձևերի բարելավում</w:t>
      </w:r>
      <w:r>
        <w:rPr>
          <w:rFonts w:ascii="Sylfaen" w:hAnsi="Sylfaen" w:cs="Arial"/>
          <w:color w:val="000000"/>
          <w:lang w:val="hy-AM"/>
        </w:rPr>
        <w:t xml:space="preserve">: </w:t>
      </w:r>
      <w:r>
        <w:rPr>
          <w:rFonts w:ascii="Sylfaen" w:hAnsi="Sylfaen" w:cs="Sylfaen"/>
          <w:lang w:val="af-ZA"/>
        </w:rPr>
        <w:t>Ն(Ա)ՄՄԿ</w:t>
      </w:r>
      <w:r w:rsidRPr="0014560F">
        <w:rPr>
          <w:rFonts w:ascii="Sylfaen" w:hAnsi="Sylfaen" w:cs="Arial"/>
          <w:color w:val="000000"/>
          <w:lang w:val="hy-AM"/>
        </w:rPr>
        <w:t xml:space="preserve"> համակարգի</w:t>
      </w:r>
      <w:r>
        <w:rPr>
          <w:rFonts w:ascii="Sylfaen" w:hAnsi="Sylfaen" w:cs="Arial"/>
          <w:color w:val="000000"/>
          <w:lang w:val="hy-AM"/>
        </w:rPr>
        <w:t xml:space="preserve"> փոփոխությունները աշխատաշուկայի և հասարակության ժամանակակից պահանջներին համապատասխան պետք է ուղեկցվի ուսուցման ռազմավարության, ուսանողների գիտելիքների և կարողությունների գնահատման և վերահսկման փոփոխություններով: </w:t>
      </w:r>
    </w:p>
    <w:p w:rsidR="00D00BCD" w:rsidRPr="00C40ADF" w:rsidRDefault="00D00BCD" w:rsidP="002A3457">
      <w:pPr>
        <w:pStyle w:val="NormalWeb"/>
        <w:shd w:val="clear" w:color="auto" w:fill="FFFFFF"/>
        <w:spacing w:before="0" w:beforeAutospacing="0" w:after="0" w:afterAutospacing="0" w:line="360" w:lineRule="auto"/>
        <w:ind w:firstLine="708"/>
        <w:jc w:val="both"/>
        <w:textAlignment w:val="top"/>
        <w:rPr>
          <w:rFonts w:ascii="Sylfaen" w:hAnsi="Sylfaen" w:cs="Arial"/>
          <w:color w:val="000000"/>
          <w:lang w:val="hy-AM"/>
        </w:rPr>
      </w:pPr>
      <w:r>
        <w:rPr>
          <w:rFonts w:ascii="Sylfaen" w:hAnsi="Sylfaen" w:cs="Arial"/>
          <w:color w:val="000000"/>
          <w:lang w:val="hy-AM"/>
        </w:rPr>
        <w:t>Նոր ուղենիշները թելադրում են ուսումնական պլաններում ընդգրկել մեծ թվով ընտրովի դասընթացներ, ուսումնական գործընթացի ակտիվացում, ուսանողի ինքնուրույն աշխատանքի արդյունքների արդյունավետության բարձրացում:</w:t>
      </w:r>
      <w:r w:rsidRPr="00C40ADF">
        <w:rPr>
          <w:rFonts w:ascii="Sylfaen" w:hAnsi="Sylfaen" w:cs="Arial"/>
          <w:color w:val="000000"/>
          <w:lang w:val="hy-AM"/>
        </w:rPr>
        <w:t xml:space="preserve"> </w:t>
      </w:r>
    </w:p>
    <w:p w:rsidR="00D00BCD" w:rsidRPr="00777D7E" w:rsidRDefault="00D00BCD" w:rsidP="0014560F">
      <w:pPr>
        <w:pStyle w:val="NormalWeb"/>
        <w:shd w:val="clear" w:color="auto" w:fill="FFFFFF"/>
        <w:spacing w:before="0" w:beforeAutospacing="0" w:after="0" w:afterAutospacing="0" w:line="360" w:lineRule="auto"/>
        <w:jc w:val="both"/>
        <w:textAlignment w:val="top"/>
        <w:rPr>
          <w:rFonts w:ascii="Sylfaen" w:hAnsi="Sylfaen" w:cs="Arial"/>
          <w:color w:val="000000"/>
          <w:lang w:val="hy-AM"/>
        </w:rPr>
      </w:pPr>
      <w:r w:rsidRPr="00777D7E">
        <w:rPr>
          <w:rFonts w:ascii="Sylfaen" w:hAnsi="Sylfaen" w:cs="Arial"/>
          <w:color w:val="000000"/>
          <w:lang w:val="hy-AM"/>
        </w:rPr>
        <w:t>ECTS</w:t>
      </w:r>
      <w:r>
        <w:rPr>
          <w:rFonts w:ascii="Sylfaen" w:hAnsi="Sylfaen" w:cs="Arial"/>
          <w:color w:val="000000"/>
          <w:lang w:val="hy-AM"/>
        </w:rPr>
        <w:t xml:space="preserve"> գնահատման կրեդիտային համակարգի ներդրման գործընթացը ենթադրում է սովորողների գիտելիքների և կարողությունների գնահատման որակական փոփոխություններ, դասավանդողի վերահսկող գործառույթից անցում ուսանողի ճանաչողական ակտիվությունը խթանողի գործառույթի, ինչպես նաև դասընթացի գնահատման ձևավորման ժամանակ ուսանողի ինքնավերահսկման հնարավորություն: </w:t>
      </w:r>
    </w:p>
    <w:p w:rsidR="00D00BCD" w:rsidRDefault="00D00BCD" w:rsidP="002A3457">
      <w:pPr>
        <w:pStyle w:val="NormalWeb"/>
        <w:shd w:val="clear" w:color="auto" w:fill="FFFFFF"/>
        <w:spacing w:before="0" w:beforeAutospacing="0" w:after="0" w:afterAutospacing="0" w:line="360" w:lineRule="auto"/>
        <w:ind w:firstLine="708"/>
        <w:jc w:val="both"/>
        <w:textAlignment w:val="top"/>
        <w:rPr>
          <w:rFonts w:ascii="Sylfaen" w:hAnsi="Sylfaen" w:cs="Arial"/>
          <w:color w:val="000000"/>
          <w:lang w:val="hy-AM"/>
        </w:rPr>
      </w:pPr>
      <w:r>
        <w:rPr>
          <w:rFonts w:ascii="Sylfaen" w:hAnsi="Sylfaen" w:cs="Arial"/>
          <w:color w:val="000000"/>
          <w:lang w:val="hy-AM"/>
        </w:rPr>
        <w:t xml:space="preserve">Կշարունակվի </w:t>
      </w:r>
      <w:r w:rsidRPr="00777D7E">
        <w:rPr>
          <w:rFonts w:ascii="Sylfaen" w:hAnsi="Sylfaen" w:cs="Arial"/>
          <w:color w:val="000000"/>
          <w:lang w:val="hy-AM"/>
        </w:rPr>
        <w:t>ECTS</w:t>
      </w:r>
      <w:r>
        <w:rPr>
          <w:rFonts w:ascii="Sylfaen" w:hAnsi="Sylfaen" w:cs="Arial"/>
          <w:color w:val="000000"/>
          <w:lang w:val="hy-AM"/>
        </w:rPr>
        <w:t xml:space="preserve"> համակարգի փորձնական ներդրումը մասնագիտական կրթության համար՝ ուսուցման արդյունքների ճանաչման մեխանիզմների շրջանակում </w:t>
      </w:r>
      <w:r w:rsidRPr="00E85593">
        <w:rPr>
          <w:rFonts w:ascii="Sylfaen" w:hAnsi="Sylfaen" w:cs="Arial"/>
          <w:color w:val="000000"/>
          <w:lang w:val="hy-AM"/>
        </w:rPr>
        <w:t>(այդ թվում և ցանց</w:t>
      </w:r>
      <w:r>
        <w:rPr>
          <w:rFonts w:ascii="Sylfaen" w:hAnsi="Sylfaen" w:cs="Arial"/>
          <w:color w:val="000000"/>
          <w:lang w:val="hy-AM"/>
        </w:rPr>
        <w:t>ային ուսուցման, ուսուցման հետագ</w:t>
      </w:r>
      <w:r w:rsidRPr="00E85593">
        <w:rPr>
          <w:rFonts w:ascii="Sylfaen" w:hAnsi="Sylfaen" w:cs="Arial"/>
          <w:color w:val="000000"/>
          <w:lang w:val="hy-AM"/>
        </w:rPr>
        <w:t>ծի փոփոխման շրջանակներում) և ուսուցման ծրագրերի նախագծման համար:</w:t>
      </w:r>
      <w:r>
        <w:rPr>
          <w:rFonts w:ascii="Sylfaen" w:hAnsi="Sylfaen" w:cs="Arial"/>
          <w:color w:val="000000"/>
          <w:lang w:val="hy-AM"/>
        </w:rPr>
        <w:t xml:space="preserve"> </w:t>
      </w:r>
    </w:p>
    <w:p w:rsidR="00D00BCD" w:rsidRPr="00C40ADF" w:rsidRDefault="00D00BCD" w:rsidP="00A82881">
      <w:pPr>
        <w:tabs>
          <w:tab w:val="num" w:pos="0"/>
        </w:tabs>
        <w:spacing w:after="0" w:line="360" w:lineRule="auto"/>
        <w:jc w:val="both"/>
        <w:rPr>
          <w:rFonts w:ascii="Sylfaen" w:hAnsi="Sylfaen" w:cs="Arial"/>
          <w:color w:val="000000"/>
          <w:sz w:val="24"/>
          <w:szCs w:val="24"/>
          <w:lang w:val="hy-AM" w:eastAsia="ru-RU"/>
        </w:rPr>
      </w:pPr>
      <w:r w:rsidRPr="00C40ADF">
        <w:rPr>
          <w:rFonts w:ascii="Sylfaen" w:hAnsi="Sylfaen" w:cs="Arial"/>
          <w:color w:val="000000"/>
          <w:sz w:val="24"/>
          <w:szCs w:val="24"/>
          <w:lang w:val="hy-AM"/>
        </w:rPr>
        <w:tab/>
        <w:t xml:space="preserve">7. </w:t>
      </w:r>
      <w:r w:rsidRPr="00C40ADF">
        <w:rPr>
          <w:rFonts w:ascii="Sylfaen" w:hAnsi="Sylfaen" w:cs="Arial"/>
          <w:b/>
          <w:color w:val="000000"/>
          <w:sz w:val="24"/>
          <w:szCs w:val="24"/>
          <w:u w:val="single"/>
          <w:lang w:val="hy-AM"/>
        </w:rPr>
        <w:t>Կրթական վեբ տեխնոլոգիաների ներդրումը:</w:t>
      </w:r>
      <w:r w:rsidRPr="00C40ADF">
        <w:rPr>
          <w:rFonts w:ascii="Sylfaen" w:hAnsi="Sylfaen" w:cs="Arial"/>
          <w:color w:val="000000"/>
          <w:sz w:val="24"/>
          <w:szCs w:val="24"/>
          <w:lang w:val="hy-AM"/>
        </w:rPr>
        <w:t xml:space="preserve"> </w:t>
      </w:r>
      <w:r w:rsidRPr="00C40ADF">
        <w:rPr>
          <w:rFonts w:ascii="Sylfaen" w:hAnsi="Sylfaen" w:cs="Arial"/>
          <w:color w:val="000000"/>
          <w:sz w:val="24"/>
          <w:szCs w:val="24"/>
          <w:lang w:val="hy-AM" w:eastAsia="ru-RU"/>
        </w:rPr>
        <w:t xml:space="preserve">Ժամանակի մարտահրավերները պահանջում են կրթական ընթացակարգերի և գործընթացի կազմակերպման օպտիմալացում, առավել քիչ միջոցների և ռեսուրսների օգտագործմամբ, սակայն առավել արդյունավետ կերպով նույն նպատակներին հասնելու հնարավորություն: Վերոնշյալ փոփոխությունները հնարավոր են դառնում </w:t>
      </w:r>
      <w:r>
        <w:rPr>
          <w:rFonts w:ascii="Sylfaen" w:hAnsi="Sylfaen" w:cs="Sylfaen"/>
          <w:sz w:val="24"/>
          <w:szCs w:val="24"/>
          <w:lang w:val="af-ZA"/>
        </w:rPr>
        <w:t>Ն(Ա)ՄՄԿ</w:t>
      </w:r>
      <w:r w:rsidRPr="00C40ADF">
        <w:rPr>
          <w:rFonts w:ascii="Sylfaen" w:hAnsi="Sylfaen" w:cs="Arial"/>
          <w:color w:val="000000"/>
          <w:sz w:val="24"/>
          <w:szCs w:val="24"/>
          <w:lang w:val="hy-AM" w:eastAsia="ru-RU"/>
        </w:rPr>
        <w:t xml:space="preserve"> ոլորտում հեռավար ուսուցման ներդրմամբ, որը կխթանի նոր մեթոդների և մեխանիզմների կիրառումը, մասնագետների կարողությունների զարգացումը և կբարձրացնի կրթության որակը և ուսուցման մատչելիությունը՝ նպաստելով կրթական բաց տարածքի ձևավորմանը:</w:t>
      </w:r>
    </w:p>
    <w:p w:rsidR="00D00BCD" w:rsidRPr="006C2B44" w:rsidRDefault="00D00BCD" w:rsidP="00A82881">
      <w:pPr>
        <w:pStyle w:val="ListParagraph"/>
        <w:spacing w:after="0" w:line="360" w:lineRule="auto"/>
        <w:ind w:left="0" w:firstLine="709"/>
        <w:jc w:val="both"/>
        <w:rPr>
          <w:rFonts w:ascii="Sylfaen" w:hAnsi="Sylfaen"/>
          <w:b/>
          <w:sz w:val="24"/>
          <w:szCs w:val="24"/>
          <w:lang w:val="hy-AM"/>
        </w:rPr>
      </w:pPr>
      <w:r w:rsidRPr="00C240EE">
        <w:rPr>
          <w:rFonts w:ascii="Sylfaen" w:hAnsi="Sylfaen"/>
          <w:b/>
          <w:sz w:val="24"/>
          <w:szCs w:val="24"/>
          <w:lang w:val="hy-AM"/>
        </w:rPr>
        <w:t xml:space="preserve">8. </w:t>
      </w:r>
      <w:r w:rsidRPr="00C240EE">
        <w:rPr>
          <w:rFonts w:ascii="Sylfaen" w:hAnsi="Sylfaen" w:cs="Sylfaen"/>
          <w:b/>
          <w:sz w:val="24"/>
          <w:szCs w:val="24"/>
          <w:u w:val="single"/>
          <w:lang w:val="af-ZA"/>
        </w:rPr>
        <w:t>Ն(Ա)ՄՄԿ</w:t>
      </w:r>
      <w:r w:rsidRPr="00C240EE">
        <w:rPr>
          <w:rFonts w:ascii="Sylfaen" w:hAnsi="Sylfaen" w:cs="Arial"/>
          <w:b/>
          <w:color w:val="000000"/>
          <w:sz w:val="24"/>
          <w:szCs w:val="24"/>
          <w:u w:val="single"/>
          <w:lang w:val="hy-AM" w:eastAsia="ru-RU"/>
        </w:rPr>
        <w:t xml:space="preserve"> համակարգի միջազգայնացումը</w:t>
      </w:r>
      <w:r w:rsidRPr="00C240EE">
        <w:rPr>
          <w:rFonts w:ascii="Sylfaen" w:hAnsi="Sylfaen"/>
          <w:b/>
          <w:sz w:val="24"/>
          <w:szCs w:val="24"/>
          <w:lang w:val="hy-AM"/>
        </w:rPr>
        <w:t xml:space="preserve"> </w:t>
      </w:r>
      <w:r w:rsidRPr="0022460C">
        <w:rPr>
          <w:rFonts w:ascii="Sylfaen" w:hAnsi="Sylfaen"/>
          <w:sz w:val="24"/>
          <w:szCs w:val="24"/>
          <w:lang w:val="hy-AM"/>
        </w:rPr>
        <w:t>ենթադրում է այնպիսի պայմանների ստեղծում, որոնք կնպաստեն շրջանավարտների մասնագիտական որակավորումների միջազգային աշխատաշուկայի պահանջներին համապատասխանության մակարդակի բարձրացում</w:t>
      </w:r>
      <w:r w:rsidRPr="006A4994">
        <w:rPr>
          <w:rFonts w:ascii="Sylfaen" w:hAnsi="Sylfaen"/>
          <w:sz w:val="24"/>
          <w:szCs w:val="24"/>
          <w:lang w:val="hy-AM"/>
        </w:rPr>
        <w:t xml:space="preserve">, մասնավորապես </w:t>
      </w:r>
      <w:r w:rsidRPr="00F03A73">
        <w:rPr>
          <w:rFonts w:ascii="Sylfaen" w:hAnsi="Sylfaen"/>
          <w:sz w:val="24"/>
          <w:szCs w:val="24"/>
          <w:lang w:val="hy-AM"/>
        </w:rPr>
        <w:t>պետական կրթական չափորոշիչների հետագա վերանայում մասնագ</w:t>
      </w:r>
      <w:r w:rsidRPr="0079391B">
        <w:rPr>
          <w:rFonts w:ascii="Sylfaen" w:hAnsi="Sylfaen"/>
          <w:sz w:val="24"/>
          <w:szCs w:val="24"/>
          <w:lang w:val="hy-AM"/>
        </w:rPr>
        <w:t>ի</w:t>
      </w:r>
      <w:r w:rsidRPr="00F03A73">
        <w:rPr>
          <w:rFonts w:ascii="Sylfaen" w:hAnsi="Sylfaen"/>
          <w:sz w:val="24"/>
          <w:szCs w:val="24"/>
          <w:lang w:val="hy-AM"/>
        </w:rPr>
        <w:t xml:space="preserve">տությունների </w:t>
      </w:r>
      <w:r w:rsidRPr="0022460C">
        <w:rPr>
          <w:rFonts w:ascii="Sylfaen" w:hAnsi="Sylfaen"/>
          <w:sz w:val="24"/>
          <w:szCs w:val="24"/>
          <w:lang w:val="hy-AM"/>
        </w:rPr>
        <w:t xml:space="preserve"> </w:t>
      </w:r>
      <w:r w:rsidRPr="0079391B">
        <w:rPr>
          <w:rFonts w:ascii="Sylfaen" w:hAnsi="Sylfaen"/>
          <w:sz w:val="24"/>
          <w:szCs w:val="24"/>
          <w:lang w:val="hy-AM"/>
        </w:rPr>
        <w:t>միավորման մասով</w:t>
      </w:r>
      <w:r w:rsidRPr="009676E3">
        <w:rPr>
          <w:rFonts w:ascii="Sylfaen" w:hAnsi="Sylfaen"/>
          <w:sz w:val="24"/>
          <w:szCs w:val="24"/>
          <w:lang w:val="hy-AM"/>
        </w:rPr>
        <w:t xml:space="preserve">, ապահովելով </w:t>
      </w:r>
      <w:r w:rsidRPr="00025F54">
        <w:rPr>
          <w:rFonts w:ascii="Sylfaen" w:hAnsi="Sylfaen"/>
          <w:sz w:val="24"/>
          <w:szCs w:val="24"/>
          <w:lang w:val="hy-AM"/>
        </w:rPr>
        <w:t>փափուկ կարողությունների յուր</w:t>
      </w:r>
      <w:r>
        <w:rPr>
          <w:rFonts w:ascii="Sylfaen" w:hAnsi="Sylfaen"/>
          <w:sz w:val="24"/>
          <w:szCs w:val="24"/>
          <w:lang w:val="hy-AM"/>
        </w:rPr>
        <w:t>ացումը</w:t>
      </w:r>
      <w:r w:rsidRPr="00246AFD">
        <w:rPr>
          <w:rFonts w:ascii="Sylfaen" w:hAnsi="Sylfaen"/>
          <w:sz w:val="24"/>
          <w:szCs w:val="24"/>
          <w:lang w:val="hy-AM"/>
        </w:rPr>
        <w:t xml:space="preserve"> համաշխարհային տնտեսության համար:</w:t>
      </w:r>
      <w:r w:rsidRPr="00025F54">
        <w:rPr>
          <w:rFonts w:ascii="Sylfaen" w:hAnsi="Sylfaen"/>
          <w:sz w:val="24"/>
          <w:szCs w:val="24"/>
          <w:lang w:val="hy-AM"/>
        </w:rPr>
        <w:t xml:space="preserve"> </w:t>
      </w:r>
      <w:r w:rsidRPr="006C2B44">
        <w:rPr>
          <w:rFonts w:ascii="Sylfaen" w:hAnsi="Sylfaen"/>
          <w:sz w:val="24"/>
          <w:szCs w:val="24"/>
          <w:lang w:val="hy-AM"/>
        </w:rPr>
        <w:t xml:space="preserve">Մասնագիտական վարպետության </w:t>
      </w:r>
      <w:r w:rsidRPr="009619B1">
        <w:rPr>
          <w:rFonts w:ascii="Sylfaen" w:hAnsi="Sylfaen"/>
          <w:color w:val="000000"/>
          <w:sz w:val="24"/>
          <w:szCs w:val="24"/>
          <w:lang w:val="hy-AM"/>
        </w:rPr>
        <w:t>«</w:t>
      </w:r>
      <w:r w:rsidRPr="005C1C17">
        <w:rPr>
          <w:rFonts w:ascii="Sylfaen" w:hAnsi="Sylfaen"/>
          <w:color w:val="000000"/>
          <w:sz w:val="24"/>
          <w:szCs w:val="24"/>
          <w:lang w:val="hy-AM"/>
        </w:rPr>
        <w:t>Աշխարհի հմտություններ-Հայաստան</w:t>
      </w:r>
      <w:r w:rsidRPr="009619B1">
        <w:rPr>
          <w:rFonts w:ascii="Sylfaen" w:hAnsi="Sylfaen"/>
          <w:color w:val="000000"/>
          <w:sz w:val="24"/>
          <w:szCs w:val="24"/>
          <w:lang w:val="af-ZA"/>
        </w:rPr>
        <w:t>»</w:t>
      </w:r>
      <w:r w:rsidRPr="00947218">
        <w:rPr>
          <w:rFonts w:ascii="Sylfaen" w:hAnsi="Sylfaen"/>
          <w:sz w:val="24"/>
          <w:szCs w:val="24"/>
          <w:lang w:val="hy-AM"/>
        </w:rPr>
        <w:t xml:space="preserve"> (</w:t>
      </w:r>
      <w:r w:rsidRPr="006C2B44">
        <w:rPr>
          <w:rFonts w:ascii="Sylfaen" w:hAnsi="Sylfaen"/>
          <w:sz w:val="24"/>
          <w:szCs w:val="24"/>
          <w:lang w:val="hy-AM"/>
        </w:rPr>
        <w:t>WorldSkills Armenia</w:t>
      </w:r>
      <w:r w:rsidRPr="00947218">
        <w:rPr>
          <w:rFonts w:ascii="Sylfaen" w:hAnsi="Sylfaen"/>
          <w:sz w:val="24"/>
          <w:szCs w:val="24"/>
          <w:lang w:val="hy-AM"/>
        </w:rPr>
        <w:t>)</w:t>
      </w:r>
      <w:r w:rsidRPr="006C2B44">
        <w:rPr>
          <w:rFonts w:ascii="Sylfaen" w:hAnsi="Sylfaen"/>
          <w:sz w:val="24"/>
          <w:szCs w:val="24"/>
          <w:lang w:val="hy-AM"/>
        </w:rPr>
        <w:t xml:space="preserve"> շարժման </w:t>
      </w:r>
      <w:r w:rsidRPr="00947218">
        <w:rPr>
          <w:rFonts w:ascii="Sylfaen" w:hAnsi="Sylfaen"/>
          <w:sz w:val="24"/>
          <w:szCs w:val="24"/>
          <w:lang w:val="hy-AM"/>
        </w:rPr>
        <w:t>հետագա զարգացումը</w:t>
      </w:r>
      <w:r w:rsidRPr="006C2B44">
        <w:rPr>
          <w:rFonts w:ascii="Sylfaen" w:hAnsi="Sylfaen"/>
          <w:sz w:val="24"/>
          <w:szCs w:val="24"/>
          <w:lang w:val="hy-AM"/>
        </w:rPr>
        <w:t xml:space="preserve"> </w:t>
      </w:r>
      <w:r w:rsidRPr="007426E0">
        <w:rPr>
          <w:rFonts w:ascii="Sylfaen" w:hAnsi="Sylfaen"/>
          <w:sz w:val="24"/>
          <w:szCs w:val="24"/>
          <w:lang w:val="hy-AM"/>
        </w:rPr>
        <w:t xml:space="preserve">կամրապնդի միջազգային </w:t>
      </w:r>
      <w:r>
        <w:rPr>
          <w:rFonts w:ascii="Sylfaen" w:hAnsi="Sylfaen"/>
          <w:sz w:val="24"/>
          <w:szCs w:val="24"/>
          <w:lang w:val="hy-AM"/>
        </w:rPr>
        <w:t>գործընկերա</w:t>
      </w:r>
      <w:r w:rsidRPr="007426E0">
        <w:rPr>
          <w:rFonts w:ascii="Sylfaen" w:hAnsi="Sylfaen"/>
          <w:sz w:val="24"/>
          <w:szCs w:val="24"/>
          <w:lang w:val="hy-AM"/>
        </w:rPr>
        <w:t xml:space="preserve">յին կապերը </w:t>
      </w:r>
      <w:r w:rsidRPr="00A66AFF">
        <w:rPr>
          <w:rFonts w:ascii="Sylfaen" w:hAnsi="Sylfaen"/>
          <w:sz w:val="24"/>
          <w:szCs w:val="24"/>
          <w:lang w:val="hy-AM"/>
        </w:rPr>
        <w:t>մասնագիտական կրթական կազմակերպությունների հետ</w:t>
      </w:r>
      <w:r w:rsidRPr="0079108C">
        <w:rPr>
          <w:rFonts w:ascii="Sylfaen" w:hAnsi="Sylfaen"/>
          <w:sz w:val="24"/>
          <w:szCs w:val="24"/>
          <w:lang w:val="hy-AM"/>
        </w:rPr>
        <w:t>՝ միասնական կրթական ծրագրերի ստեղծման և իրականացման</w:t>
      </w:r>
      <w:r w:rsidRPr="00AE6BD2">
        <w:rPr>
          <w:rFonts w:ascii="Sylfaen" w:hAnsi="Sylfaen"/>
          <w:sz w:val="24"/>
          <w:szCs w:val="24"/>
          <w:lang w:val="hy-AM"/>
        </w:rPr>
        <w:t>, ինչպես նաև</w:t>
      </w:r>
      <w:r w:rsidRPr="0079108C">
        <w:rPr>
          <w:rFonts w:ascii="Sylfaen" w:hAnsi="Sylfaen"/>
          <w:sz w:val="24"/>
          <w:szCs w:val="24"/>
          <w:lang w:val="hy-AM"/>
        </w:rPr>
        <w:t xml:space="preserve"> </w:t>
      </w:r>
      <w:r w:rsidRPr="00AE6BD2">
        <w:rPr>
          <w:rFonts w:ascii="Sylfaen" w:hAnsi="Sylfaen"/>
          <w:sz w:val="24"/>
          <w:szCs w:val="24"/>
          <w:lang w:val="hy-AM"/>
        </w:rPr>
        <w:t xml:space="preserve">միջազգային հետազոտությունների ու միջոցառումների մասնակցության </w:t>
      </w:r>
      <w:r w:rsidRPr="00A66AFF">
        <w:rPr>
          <w:rFonts w:ascii="Sylfaen" w:hAnsi="Sylfaen"/>
          <w:sz w:val="24"/>
          <w:szCs w:val="24"/>
          <w:lang w:val="hy-AM"/>
        </w:rPr>
        <w:t xml:space="preserve"> </w:t>
      </w:r>
      <w:r w:rsidRPr="00AE6BD2">
        <w:rPr>
          <w:rFonts w:ascii="Sylfaen" w:hAnsi="Sylfaen"/>
          <w:sz w:val="24"/>
          <w:szCs w:val="24"/>
          <w:lang w:val="hy-AM"/>
        </w:rPr>
        <w:t>մասով</w:t>
      </w:r>
      <w:r w:rsidRPr="00884E40">
        <w:rPr>
          <w:rFonts w:ascii="Sylfaen" w:hAnsi="Sylfaen"/>
          <w:sz w:val="24"/>
          <w:szCs w:val="24"/>
          <w:lang w:val="hy-AM"/>
        </w:rPr>
        <w:t>:</w:t>
      </w:r>
      <w:r w:rsidRPr="006C2B44">
        <w:rPr>
          <w:rFonts w:ascii="Sylfaen" w:hAnsi="Sylfaen"/>
          <w:sz w:val="24"/>
          <w:szCs w:val="24"/>
          <w:lang w:val="hy-AM"/>
        </w:rPr>
        <w:t xml:space="preserve"> </w:t>
      </w:r>
    </w:p>
    <w:p w:rsidR="00D00BCD" w:rsidRPr="008D3A18" w:rsidRDefault="00D00BCD" w:rsidP="00A82881">
      <w:pPr>
        <w:pStyle w:val="Style13"/>
        <w:spacing w:after="0" w:line="360" w:lineRule="auto"/>
        <w:ind w:firstLine="720"/>
        <w:rPr>
          <w:rFonts w:ascii="Sylfaen" w:hAnsi="Sylfaen"/>
          <w:color w:val="000000"/>
          <w:lang w:val="hy-AM" w:eastAsia="ru-RU"/>
        </w:rPr>
      </w:pPr>
      <w:r w:rsidRPr="00F93266">
        <w:rPr>
          <w:rFonts w:ascii="Sylfaen" w:hAnsi="Sylfaen"/>
          <w:b/>
          <w:lang w:val="hy-AM"/>
        </w:rPr>
        <w:t xml:space="preserve">9. </w:t>
      </w:r>
      <w:r w:rsidRPr="005E7AF7">
        <w:rPr>
          <w:rFonts w:ascii="Sylfaen" w:hAnsi="Sylfaen"/>
          <w:b/>
          <w:u w:val="single"/>
          <w:lang w:val="hy-AM"/>
        </w:rPr>
        <w:t>Երիտասարդության զբաղվածության և ձեռներեցային գործունեության խթանում.</w:t>
      </w:r>
      <w:r w:rsidRPr="00F93266">
        <w:rPr>
          <w:rFonts w:ascii="Sylfaen" w:hAnsi="Sylfaen"/>
          <w:b/>
          <w:lang w:val="hy-AM"/>
        </w:rPr>
        <w:t xml:space="preserve"> </w:t>
      </w:r>
      <w:r w:rsidRPr="008D3A18">
        <w:rPr>
          <w:rFonts w:ascii="Sylfaen" w:hAnsi="Sylfaen" w:cs="Sylfaen"/>
          <w:color w:val="000000"/>
          <w:lang w:val="hy-AM" w:eastAsia="ru-RU"/>
        </w:rPr>
        <w:t>Ներկայիս</w:t>
      </w:r>
      <w:r w:rsidRPr="008D3A18">
        <w:rPr>
          <w:rFonts w:ascii="Sylfaen" w:hAnsi="Sylfaen"/>
          <w:color w:val="000000"/>
          <w:lang w:val="hy-AM" w:eastAsia="ru-RU"/>
        </w:rPr>
        <w:t xml:space="preserve"> </w:t>
      </w:r>
      <w:r w:rsidRPr="008D3A18">
        <w:rPr>
          <w:rFonts w:ascii="Sylfaen" w:hAnsi="Sylfaen" w:cs="Sylfaen"/>
          <w:color w:val="000000"/>
          <w:lang w:val="hy-AM" w:eastAsia="ru-RU"/>
        </w:rPr>
        <w:t>գործարար</w:t>
      </w:r>
      <w:r w:rsidRPr="008D3A18">
        <w:rPr>
          <w:rFonts w:ascii="Sylfaen" w:hAnsi="Sylfaen"/>
          <w:color w:val="000000"/>
          <w:lang w:val="hy-AM" w:eastAsia="ru-RU"/>
        </w:rPr>
        <w:t xml:space="preserve"> </w:t>
      </w:r>
      <w:r w:rsidRPr="008D3A18">
        <w:rPr>
          <w:rFonts w:ascii="Sylfaen" w:hAnsi="Sylfaen" w:cs="Sylfaen"/>
          <w:color w:val="000000"/>
          <w:lang w:val="hy-AM" w:eastAsia="ru-RU"/>
        </w:rPr>
        <w:t>միջավայրը</w:t>
      </w:r>
      <w:r w:rsidRPr="008D3A18">
        <w:rPr>
          <w:rFonts w:ascii="Sylfaen" w:hAnsi="Sylfaen"/>
          <w:color w:val="000000"/>
          <w:lang w:val="hy-AM" w:eastAsia="ru-RU"/>
        </w:rPr>
        <w:t xml:space="preserve">, </w:t>
      </w:r>
      <w:r w:rsidRPr="008D3A18">
        <w:rPr>
          <w:rFonts w:ascii="Sylfaen" w:hAnsi="Sylfaen" w:cs="Sylfaen"/>
          <w:color w:val="000000"/>
          <w:lang w:val="hy-AM" w:eastAsia="ru-RU"/>
        </w:rPr>
        <w:t>որում</w:t>
      </w:r>
      <w:r w:rsidRPr="008D3A18">
        <w:rPr>
          <w:rFonts w:ascii="Sylfaen" w:hAnsi="Sylfaen"/>
          <w:color w:val="000000"/>
          <w:lang w:val="hy-AM" w:eastAsia="ru-RU"/>
        </w:rPr>
        <w:t xml:space="preserve"> </w:t>
      </w:r>
      <w:r w:rsidRPr="008D3A18">
        <w:rPr>
          <w:rFonts w:ascii="Sylfaen" w:hAnsi="Sylfaen" w:cs="Sylfaen"/>
          <w:color w:val="000000"/>
          <w:lang w:val="hy-AM" w:eastAsia="ru-RU"/>
        </w:rPr>
        <w:t>գործում</w:t>
      </w:r>
      <w:r w:rsidRPr="008D3A18">
        <w:rPr>
          <w:rFonts w:ascii="Sylfaen" w:hAnsi="Sylfaen"/>
          <w:color w:val="000000"/>
          <w:lang w:val="hy-AM" w:eastAsia="ru-RU"/>
        </w:rPr>
        <w:t xml:space="preserve"> </w:t>
      </w:r>
      <w:r w:rsidRPr="008D3A18">
        <w:rPr>
          <w:rFonts w:ascii="Sylfaen" w:hAnsi="Sylfaen" w:cs="Sylfaen"/>
          <w:color w:val="000000"/>
          <w:lang w:val="hy-AM" w:eastAsia="ru-RU"/>
        </w:rPr>
        <w:t>են</w:t>
      </w:r>
      <w:r w:rsidRPr="008D3A18">
        <w:rPr>
          <w:rFonts w:ascii="Sylfaen" w:hAnsi="Sylfaen"/>
          <w:color w:val="000000"/>
          <w:lang w:val="hy-AM" w:eastAsia="ru-RU"/>
        </w:rPr>
        <w:t xml:space="preserve"> ձեռնարկություննե</w:t>
      </w:r>
      <w:r w:rsidRPr="008D3A18">
        <w:rPr>
          <w:rFonts w:ascii="Sylfaen" w:hAnsi="Sylfaen" w:cs="Sylfaen"/>
          <w:color w:val="000000"/>
          <w:lang w:val="hy-AM" w:eastAsia="ru-RU"/>
        </w:rPr>
        <w:t>րը</w:t>
      </w:r>
      <w:r w:rsidRPr="008D3A18">
        <w:rPr>
          <w:rFonts w:ascii="Sylfaen" w:hAnsi="Sylfaen"/>
          <w:color w:val="000000"/>
          <w:lang w:val="hy-AM" w:eastAsia="ru-RU"/>
        </w:rPr>
        <w:t xml:space="preserve">, </w:t>
      </w:r>
      <w:r w:rsidRPr="008D3A18">
        <w:rPr>
          <w:rFonts w:ascii="Sylfaen" w:hAnsi="Sylfaen" w:cs="Sylfaen"/>
          <w:color w:val="000000"/>
          <w:lang w:val="hy-AM" w:eastAsia="ru-RU"/>
        </w:rPr>
        <w:t>պահանջում</w:t>
      </w:r>
      <w:r w:rsidRPr="008D3A18">
        <w:rPr>
          <w:rFonts w:ascii="Sylfaen" w:hAnsi="Sylfaen"/>
          <w:color w:val="000000"/>
          <w:lang w:val="hy-AM" w:eastAsia="ru-RU"/>
        </w:rPr>
        <w:t xml:space="preserve"> </w:t>
      </w:r>
      <w:r w:rsidRPr="008D3A18">
        <w:rPr>
          <w:rFonts w:ascii="Sylfaen" w:hAnsi="Sylfaen" w:cs="Sylfaen"/>
          <w:color w:val="000000"/>
          <w:lang w:val="hy-AM" w:eastAsia="ru-RU"/>
        </w:rPr>
        <w:t>է</w:t>
      </w:r>
      <w:r w:rsidRPr="008D3A18">
        <w:rPr>
          <w:rFonts w:ascii="Sylfaen" w:hAnsi="Sylfaen"/>
          <w:color w:val="000000"/>
          <w:lang w:val="hy-AM" w:eastAsia="ru-RU"/>
        </w:rPr>
        <w:t xml:space="preserve"> </w:t>
      </w:r>
      <w:r w:rsidRPr="008D3A18">
        <w:rPr>
          <w:rFonts w:ascii="Sylfaen" w:hAnsi="Sylfaen" w:cs="Sylfaen"/>
          <w:color w:val="000000"/>
          <w:lang w:val="hy-AM" w:eastAsia="ru-RU"/>
        </w:rPr>
        <w:t>արագ</w:t>
      </w:r>
      <w:r w:rsidRPr="008D3A18">
        <w:rPr>
          <w:rFonts w:ascii="Sylfaen" w:hAnsi="Sylfaen"/>
          <w:color w:val="000000"/>
          <w:lang w:val="hy-AM" w:eastAsia="ru-RU"/>
        </w:rPr>
        <w:t xml:space="preserve"> </w:t>
      </w:r>
      <w:r w:rsidRPr="008D3A18">
        <w:rPr>
          <w:rFonts w:ascii="Sylfaen" w:hAnsi="Sylfaen" w:cs="Sylfaen"/>
          <w:color w:val="000000"/>
          <w:lang w:val="hy-AM" w:eastAsia="ru-RU"/>
        </w:rPr>
        <w:t>փոփոխություններ</w:t>
      </w:r>
      <w:r w:rsidRPr="008D3A18">
        <w:rPr>
          <w:rFonts w:ascii="Sylfaen" w:hAnsi="Sylfaen"/>
          <w:color w:val="000000"/>
          <w:lang w:val="hy-AM" w:eastAsia="ru-RU"/>
        </w:rPr>
        <w:t xml:space="preserve"> </w:t>
      </w:r>
      <w:r w:rsidRPr="008D3A18">
        <w:rPr>
          <w:rFonts w:ascii="Sylfaen" w:hAnsi="Sylfaen" w:cs="Sylfaen"/>
          <w:color w:val="000000"/>
          <w:lang w:val="hy-AM" w:eastAsia="ru-RU"/>
        </w:rPr>
        <w:t>և</w:t>
      </w:r>
      <w:r w:rsidRPr="008D3A18">
        <w:rPr>
          <w:rFonts w:ascii="Sylfaen" w:hAnsi="Sylfaen"/>
          <w:color w:val="000000"/>
          <w:lang w:val="hy-AM" w:eastAsia="ru-RU"/>
        </w:rPr>
        <w:t xml:space="preserve"> </w:t>
      </w:r>
      <w:r w:rsidRPr="008D3A18">
        <w:rPr>
          <w:rFonts w:ascii="Sylfaen" w:hAnsi="Sylfaen" w:cs="Sylfaen"/>
          <w:color w:val="000000"/>
          <w:lang w:val="hy-AM" w:eastAsia="ru-RU"/>
        </w:rPr>
        <w:t>շարունակական</w:t>
      </w:r>
      <w:r w:rsidRPr="008D3A18">
        <w:rPr>
          <w:rFonts w:ascii="Sylfaen" w:hAnsi="Sylfaen"/>
          <w:color w:val="000000"/>
          <w:lang w:val="hy-AM" w:eastAsia="ru-RU"/>
        </w:rPr>
        <w:t xml:space="preserve"> </w:t>
      </w:r>
      <w:r w:rsidRPr="008D3A18">
        <w:rPr>
          <w:rFonts w:ascii="Sylfaen" w:hAnsi="Sylfaen" w:cs="Sylfaen"/>
          <w:color w:val="000000"/>
          <w:lang w:val="hy-AM" w:eastAsia="ru-RU"/>
        </w:rPr>
        <w:t>զարգացում</w:t>
      </w:r>
      <w:r w:rsidRPr="008D3A18">
        <w:rPr>
          <w:rFonts w:ascii="Sylfaen" w:hAnsi="Sylfaen"/>
          <w:color w:val="000000"/>
          <w:lang w:val="hy-AM" w:eastAsia="ru-RU"/>
        </w:rPr>
        <w:t xml:space="preserve">: </w:t>
      </w:r>
      <w:r w:rsidRPr="008D3A18">
        <w:rPr>
          <w:rFonts w:ascii="Sylfaen" w:hAnsi="Sylfaen" w:cs="Sylfaen"/>
          <w:color w:val="000000"/>
          <w:lang w:val="hy-AM" w:eastAsia="ru-RU"/>
        </w:rPr>
        <w:t>Այս</w:t>
      </w:r>
      <w:r w:rsidRPr="008D3A18">
        <w:rPr>
          <w:rFonts w:ascii="Sylfaen" w:hAnsi="Sylfaen"/>
          <w:color w:val="000000"/>
          <w:lang w:val="hy-AM" w:eastAsia="ru-RU"/>
        </w:rPr>
        <w:t xml:space="preserve"> </w:t>
      </w:r>
      <w:r w:rsidRPr="008D3A18">
        <w:rPr>
          <w:rFonts w:ascii="Sylfaen" w:hAnsi="Sylfaen" w:cs="Sylfaen"/>
          <w:color w:val="000000"/>
          <w:lang w:val="hy-AM" w:eastAsia="ru-RU"/>
        </w:rPr>
        <w:t>դինամիկ</w:t>
      </w:r>
      <w:r w:rsidRPr="008D3A18">
        <w:rPr>
          <w:rFonts w:ascii="Sylfaen" w:hAnsi="Sylfaen"/>
          <w:color w:val="000000"/>
          <w:lang w:val="hy-AM" w:eastAsia="ru-RU"/>
        </w:rPr>
        <w:t xml:space="preserve"> </w:t>
      </w:r>
      <w:r w:rsidRPr="008D3A18">
        <w:rPr>
          <w:rFonts w:ascii="Sylfaen" w:hAnsi="Sylfaen" w:cs="Sylfaen"/>
          <w:color w:val="000000"/>
          <w:lang w:val="hy-AM" w:eastAsia="ru-RU"/>
        </w:rPr>
        <w:t>և</w:t>
      </w:r>
      <w:r w:rsidRPr="008D3A18">
        <w:rPr>
          <w:rFonts w:ascii="Sylfaen" w:hAnsi="Sylfaen"/>
          <w:color w:val="000000"/>
          <w:lang w:val="hy-AM" w:eastAsia="ru-RU"/>
        </w:rPr>
        <w:t xml:space="preserve"> </w:t>
      </w:r>
      <w:r w:rsidRPr="008D3A18">
        <w:rPr>
          <w:rFonts w:ascii="Sylfaen" w:hAnsi="Sylfaen" w:cs="Sylfaen"/>
          <w:color w:val="000000"/>
          <w:lang w:val="hy-AM" w:eastAsia="ru-RU"/>
        </w:rPr>
        <w:t>անկանխատեսելի</w:t>
      </w:r>
      <w:r w:rsidRPr="008D3A18">
        <w:rPr>
          <w:rFonts w:ascii="Sylfaen" w:hAnsi="Sylfaen"/>
          <w:color w:val="000000"/>
          <w:lang w:val="hy-AM" w:eastAsia="ru-RU"/>
        </w:rPr>
        <w:t xml:space="preserve"> </w:t>
      </w:r>
      <w:r w:rsidRPr="008D3A18">
        <w:rPr>
          <w:rFonts w:ascii="Sylfaen" w:hAnsi="Sylfaen" w:cs="Sylfaen"/>
          <w:color w:val="000000"/>
          <w:lang w:val="hy-AM" w:eastAsia="ru-RU"/>
        </w:rPr>
        <w:t>միջավայրում</w:t>
      </w:r>
      <w:r w:rsidRPr="008D3A18">
        <w:rPr>
          <w:rFonts w:ascii="Sylfaen" w:hAnsi="Sylfaen"/>
          <w:color w:val="000000"/>
          <w:lang w:val="hy-AM" w:eastAsia="ru-RU"/>
        </w:rPr>
        <w:t xml:space="preserve"> </w:t>
      </w:r>
      <w:r w:rsidRPr="008D3A18">
        <w:rPr>
          <w:rFonts w:ascii="Sylfaen" w:hAnsi="Sylfaen" w:cs="Sylfaen"/>
          <w:color w:val="000000"/>
          <w:lang w:val="hy-AM" w:eastAsia="ru-RU"/>
        </w:rPr>
        <w:t>ձեռնարկատիրությունն</w:t>
      </w:r>
      <w:r w:rsidRPr="008D3A18">
        <w:rPr>
          <w:rFonts w:ascii="Sylfaen" w:hAnsi="Sylfaen"/>
          <w:color w:val="000000"/>
          <w:lang w:val="hy-AM" w:eastAsia="ru-RU"/>
        </w:rPr>
        <w:t xml:space="preserve"> </w:t>
      </w:r>
      <w:r w:rsidRPr="008D3A18">
        <w:rPr>
          <w:rFonts w:ascii="Sylfaen" w:hAnsi="Sylfaen" w:cs="Sylfaen"/>
          <w:color w:val="000000"/>
          <w:lang w:val="hy-AM" w:eastAsia="ru-RU"/>
        </w:rPr>
        <w:t>ու</w:t>
      </w:r>
      <w:r w:rsidRPr="008D3A18">
        <w:rPr>
          <w:rFonts w:ascii="Sylfaen" w:hAnsi="Sylfaen"/>
          <w:color w:val="000000"/>
          <w:lang w:val="hy-AM" w:eastAsia="ru-RU"/>
        </w:rPr>
        <w:t xml:space="preserve"> </w:t>
      </w:r>
      <w:r w:rsidRPr="008D3A18">
        <w:rPr>
          <w:rFonts w:ascii="Sylfaen" w:hAnsi="Sylfaen" w:cs="Sylfaen"/>
          <w:color w:val="000000"/>
          <w:lang w:val="hy-AM" w:eastAsia="ru-RU"/>
        </w:rPr>
        <w:t>նորարարությունը</w:t>
      </w:r>
      <w:r w:rsidRPr="008D3A18">
        <w:rPr>
          <w:rFonts w:ascii="Sylfaen" w:hAnsi="Sylfaen"/>
          <w:color w:val="000000"/>
          <w:lang w:val="hy-AM" w:eastAsia="ru-RU"/>
        </w:rPr>
        <w:t xml:space="preserve"> </w:t>
      </w:r>
      <w:r w:rsidRPr="008D3A18">
        <w:rPr>
          <w:rFonts w:ascii="Sylfaen" w:hAnsi="Sylfaen" w:cs="Sylfaen"/>
          <w:color w:val="000000"/>
          <w:lang w:val="hy-AM" w:eastAsia="ru-RU"/>
        </w:rPr>
        <w:t>մրցունակության</w:t>
      </w:r>
      <w:r w:rsidRPr="008D3A18">
        <w:rPr>
          <w:rFonts w:ascii="Sylfaen" w:hAnsi="Sylfaen"/>
          <w:color w:val="000000"/>
          <w:lang w:val="hy-AM" w:eastAsia="ru-RU"/>
        </w:rPr>
        <w:t xml:space="preserve"> </w:t>
      </w:r>
      <w:r w:rsidRPr="008D3A18">
        <w:rPr>
          <w:rFonts w:ascii="Sylfaen" w:hAnsi="Sylfaen" w:cs="Sylfaen"/>
          <w:color w:val="000000"/>
          <w:lang w:val="hy-AM" w:eastAsia="ru-RU"/>
        </w:rPr>
        <w:t>հիմքն</w:t>
      </w:r>
      <w:r w:rsidRPr="008D3A18">
        <w:rPr>
          <w:rFonts w:ascii="Sylfaen" w:hAnsi="Sylfaen"/>
          <w:color w:val="000000"/>
          <w:lang w:val="hy-AM" w:eastAsia="ru-RU"/>
        </w:rPr>
        <w:t xml:space="preserve"> </w:t>
      </w:r>
      <w:r w:rsidRPr="008D3A18">
        <w:rPr>
          <w:rFonts w:ascii="Sylfaen" w:hAnsi="Sylfaen" w:cs="Sylfaen"/>
          <w:color w:val="000000"/>
          <w:lang w:val="hy-AM" w:eastAsia="ru-RU"/>
        </w:rPr>
        <w:t>են</w:t>
      </w:r>
      <w:r w:rsidRPr="008D3A18">
        <w:rPr>
          <w:rFonts w:ascii="Sylfaen" w:hAnsi="Sylfaen"/>
          <w:color w:val="000000"/>
          <w:lang w:val="hy-AM" w:eastAsia="ru-RU"/>
        </w:rPr>
        <w:t xml:space="preserve">, </w:t>
      </w:r>
      <w:r w:rsidRPr="008D3A18">
        <w:rPr>
          <w:rFonts w:ascii="Sylfaen" w:hAnsi="Sylfaen" w:cs="Sylfaen"/>
          <w:color w:val="000000"/>
          <w:lang w:val="hy-AM" w:eastAsia="ru-RU"/>
        </w:rPr>
        <w:t>որոնք</w:t>
      </w:r>
      <w:r w:rsidRPr="008D3A18">
        <w:rPr>
          <w:rFonts w:ascii="Sylfaen" w:hAnsi="Sylfaen"/>
          <w:color w:val="000000"/>
          <w:lang w:val="hy-AM" w:eastAsia="ru-RU"/>
        </w:rPr>
        <w:t xml:space="preserve"> </w:t>
      </w:r>
      <w:r w:rsidRPr="008D3A18">
        <w:rPr>
          <w:rFonts w:ascii="Sylfaen" w:hAnsi="Sylfaen" w:cs="Sylfaen"/>
          <w:color w:val="000000"/>
          <w:lang w:val="hy-AM" w:eastAsia="ru-RU"/>
        </w:rPr>
        <w:t>կարող</w:t>
      </w:r>
      <w:r w:rsidRPr="008D3A18">
        <w:rPr>
          <w:rFonts w:ascii="Sylfaen" w:hAnsi="Sylfaen"/>
          <w:color w:val="000000"/>
          <w:lang w:val="hy-AM" w:eastAsia="ru-RU"/>
        </w:rPr>
        <w:t xml:space="preserve"> </w:t>
      </w:r>
      <w:r w:rsidRPr="008D3A18">
        <w:rPr>
          <w:rFonts w:ascii="Sylfaen" w:hAnsi="Sylfaen" w:cs="Sylfaen"/>
          <w:color w:val="000000"/>
          <w:lang w:val="hy-AM" w:eastAsia="ru-RU"/>
        </w:rPr>
        <w:t>են</w:t>
      </w:r>
      <w:r w:rsidRPr="008D3A18">
        <w:rPr>
          <w:rFonts w:ascii="Sylfaen" w:hAnsi="Sylfaen"/>
          <w:color w:val="000000"/>
          <w:lang w:val="hy-AM" w:eastAsia="ru-RU"/>
        </w:rPr>
        <w:t xml:space="preserve"> </w:t>
      </w:r>
      <w:r w:rsidRPr="008D3A18">
        <w:rPr>
          <w:rFonts w:ascii="Sylfaen" w:hAnsi="Sylfaen" w:cs="Sylfaen"/>
          <w:color w:val="000000"/>
          <w:lang w:val="hy-AM" w:eastAsia="ru-RU"/>
        </w:rPr>
        <w:t>ընդլայնել</w:t>
      </w:r>
      <w:r w:rsidRPr="008D3A18">
        <w:rPr>
          <w:rFonts w:ascii="Sylfaen" w:hAnsi="Sylfaen"/>
          <w:color w:val="000000"/>
          <w:lang w:val="hy-AM" w:eastAsia="ru-RU"/>
        </w:rPr>
        <w:t xml:space="preserve"> </w:t>
      </w:r>
      <w:r w:rsidRPr="008D3A18">
        <w:rPr>
          <w:rFonts w:ascii="Sylfaen" w:hAnsi="Sylfaen" w:cs="Sylfaen"/>
          <w:color w:val="000000"/>
          <w:lang w:val="hy-AM" w:eastAsia="ru-RU"/>
        </w:rPr>
        <w:t>նոր</w:t>
      </w:r>
      <w:r w:rsidRPr="008D3A18">
        <w:rPr>
          <w:rFonts w:ascii="Sylfaen" w:hAnsi="Sylfaen"/>
          <w:color w:val="000000"/>
          <w:lang w:val="hy-AM" w:eastAsia="ru-RU"/>
        </w:rPr>
        <w:t xml:space="preserve"> </w:t>
      </w:r>
      <w:r w:rsidRPr="008D3A18">
        <w:rPr>
          <w:rFonts w:ascii="Sylfaen" w:hAnsi="Sylfaen" w:cs="Sylfaen"/>
          <w:color w:val="000000"/>
          <w:lang w:val="hy-AM" w:eastAsia="ru-RU"/>
        </w:rPr>
        <w:t>լուծումների</w:t>
      </w:r>
      <w:r w:rsidRPr="008D3A18">
        <w:rPr>
          <w:rFonts w:ascii="Sylfaen" w:hAnsi="Sylfaen"/>
          <w:color w:val="000000"/>
          <w:lang w:val="hy-AM" w:eastAsia="ru-RU"/>
        </w:rPr>
        <w:t xml:space="preserve"> </w:t>
      </w:r>
      <w:r w:rsidRPr="008D3A18">
        <w:rPr>
          <w:rFonts w:ascii="Sylfaen" w:hAnsi="Sylfaen" w:cs="Sylfaen"/>
          <w:color w:val="000000"/>
          <w:lang w:val="hy-AM" w:eastAsia="ru-RU"/>
        </w:rPr>
        <w:t>կիրառումը</w:t>
      </w:r>
      <w:r w:rsidRPr="008D3A18">
        <w:rPr>
          <w:rFonts w:ascii="Sylfaen" w:hAnsi="Sylfaen"/>
          <w:color w:val="000000"/>
          <w:lang w:val="hy-AM" w:eastAsia="ru-RU"/>
        </w:rPr>
        <w:t xml:space="preserve"> </w:t>
      </w:r>
      <w:r w:rsidRPr="008D3A18">
        <w:rPr>
          <w:rFonts w:ascii="Sylfaen" w:hAnsi="Sylfaen" w:cs="Sylfaen"/>
          <w:color w:val="000000"/>
          <w:lang w:val="hy-AM" w:eastAsia="ru-RU"/>
        </w:rPr>
        <w:t>և</w:t>
      </w:r>
      <w:r w:rsidRPr="008D3A18">
        <w:rPr>
          <w:rFonts w:ascii="Sylfaen" w:hAnsi="Sylfaen"/>
          <w:color w:val="000000"/>
          <w:lang w:val="hy-AM" w:eastAsia="ru-RU"/>
        </w:rPr>
        <w:t xml:space="preserve"> </w:t>
      </w:r>
      <w:r w:rsidRPr="008D3A18">
        <w:rPr>
          <w:rFonts w:ascii="Sylfaen" w:hAnsi="Sylfaen" w:cs="Sylfaen"/>
          <w:color w:val="000000"/>
          <w:lang w:val="hy-AM" w:eastAsia="ru-RU"/>
        </w:rPr>
        <w:t>բավարարել</w:t>
      </w:r>
      <w:r w:rsidRPr="008D3A18">
        <w:rPr>
          <w:rFonts w:ascii="Sylfaen" w:hAnsi="Sylfaen"/>
          <w:color w:val="000000"/>
          <w:lang w:val="hy-AM" w:eastAsia="ru-RU"/>
        </w:rPr>
        <w:t xml:space="preserve"> </w:t>
      </w:r>
      <w:r w:rsidRPr="008D3A18">
        <w:rPr>
          <w:rFonts w:ascii="Sylfaen" w:hAnsi="Sylfaen" w:cs="Sylfaen"/>
          <w:color w:val="000000"/>
          <w:lang w:val="hy-AM" w:eastAsia="ru-RU"/>
        </w:rPr>
        <w:t>ձեռնարկությունների</w:t>
      </w:r>
      <w:r w:rsidRPr="008D3A18">
        <w:rPr>
          <w:rFonts w:ascii="Sylfaen" w:hAnsi="Sylfaen"/>
          <w:color w:val="000000"/>
          <w:lang w:val="hy-AM" w:eastAsia="ru-RU"/>
        </w:rPr>
        <w:t xml:space="preserve"> </w:t>
      </w:r>
      <w:r w:rsidRPr="008D3A18">
        <w:rPr>
          <w:rFonts w:ascii="Sylfaen" w:hAnsi="Sylfaen" w:cs="Sylfaen"/>
          <w:color w:val="000000"/>
          <w:lang w:val="hy-AM" w:eastAsia="ru-RU"/>
        </w:rPr>
        <w:t>կարիքները</w:t>
      </w:r>
      <w:r w:rsidRPr="008D3A18">
        <w:rPr>
          <w:rFonts w:ascii="Sylfaen" w:hAnsi="Sylfaen"/>
          <w:color w:val="000000"/>
          <w:lang w:val="hy-AM" w:eastAsia="ru-RU"/>
        </w:rPr>
        <w:t xml:space="preserve">: </w:t>
      </w:r>
      <w:r w:rsidRPr="008D3A18">
        <w:rPr>
          <w:rFonts w:ascii="Sylfaen" w:hAnsi="Sylfaen" w:cs="Sylfaen"/>
          <w:color w:val="000000"/>
          <w:lang w:val="hy-AM" w:eastAsia="ru-RU"/>
        </w:rPr>
        <w:t>Ձեռնարկատիրական</w:t>
      </w:r>
      <w:r w:rsidRPr="008D3A18">
        <w:rPr>
          <w:rFonts w:ascii="Sylfaen" w:hAnsi="Sylfaen"/>
          <w:color w:val="000000"/>
          <w:lang w:val="hy-AM" w:eastAsia="ru-RU"/>
        </w:rPr>
        <w:t xml:space="preserve"> </w:t>
      </w:r>
      <w:r w:rsidRPr="008D3A18">
        <w:rPr>
          <w:rFonts w:ascii="Sylfaen" w:hAnsi="Sylfaen" w:cs="Sylfaen"/>
          <w:color w:val="000000"/>
          <w:lang w:val="hy-AM" w:eastAsia="ru-RU"/>
        </w:rPr>
        <w:t>կրթության ներդրումն</w:t>
      </w:r>
      <w:r w:rsidRPr="008D3A18">
        <w:rPr>
          <w:rFonts w:ascii="Sylfaen" w:hAnsi="Sylfaen"/>
          <w:color w:val="000000"/>
          <w:lang w:val="hy-AM" w:eastAsia="ru-RU"/>
        </w:rPr>
        <w:t xml:space="preserve"> </w:t>
      </w:r>
      <w:r w:rsidRPr="008D3A18">
        <w:rPr>
          <w:rFonts w:ascii="Sylfaen" w:hAnsi="Sylfaen" w:cs="Sylfaen"/>
          <w:color w:val="000000"/>
          <w:lang w:val="hy-AM" w:eastAsia="ru-RU"/>
        </w:rPr>
        <w:t>իր</w:t>
      </w:r>
      <w:r w:rsidRPr="008D3A18">
        <w:rPr>
          <w:rFonts w:ascii="Sylfaen" w:hAnsi="Sylfaen"/>
          <w:color w:val="000000"/>
          <w:lang w:val="hy-AM" w:eastAsia="ru-RU"/>
        </w:rPr>
        <w:t xml:space="preserve"> </w:t>
      </w:r>
      <w:r w:rsidRPr="008D3A18">
        <w:rPr>
          <w:rFonts w:ascii="Sylfaen" w:hAnsi="Sylfaen" w:cs="Sylfaen"/>
          <w:color w:val="000000"/>
          <w:lang w:val="hy-AM" w:eastAsia="ru-RU"/>
        </w:rPr>
        <w:t>հերթին</w:t>
      </w:r>
      <w:r w:rsidRPr="008D3A18">
        <w:rPr>
          <w:rFonts w:ascii="Sylfaen" w:hAnsi="Sylfaen"/>
          <w:color w:val="000000"/>
          <w:lang w:val="hy-AM" w:eastAsia="ru-RU"/>
        </w:rPr>
        <w:t xml:space="preserve"> </w:t>
      </w:r>
      <w:r w:rsidRPr="008D3A18">
        <w:rPr>
          <w:rFonts w:ascii="Sylfaen" w:hAnsi="Sylfaen" w:cs="Sylfaen"/>
          <w:color w:val="000000"/>
          <w:lang w:val="hy-AM" w:eastAsia="ru-RU"/>
        </w:rPr>
        <w:t>նպատակաուղված</w:t>
      </w:r>
      <w:r w:rsidRPr="008D3A18">
        <w:rPr>
          <w:rFonts w:ascii="Sylfaen" w:hAnsi="Sylfaen"/>
          <w:color w:val="000000"/>
          <w:lang w:val="hy-AM" w:eastAsia="ru-RU"/>
        </w:rPr>
        <w:t xml:space="preserve"> </w:t>
      </w:r>
      <w:r w:rsidRPr="008D3A18">
        <w:rPr>
          <w:rFonts w:ascii="Sylfaen" w:hAnsi="Sylfaen" w:cs="Sylfaen"/>
          <w:color w:val="000000"/>
          <w:lang w:val="hy-AM" w:eastAsia="ru-RU"/>
        </w:rPr>
        <w:t>է</w:t>
      </w:r>
      <w:r w:rsidRPr="008D3A18">
        <w:rPr>
          <w:rFonts w:ascii="Sylfaen" w:hAnsi="Sylfaen"/>
          <w:color w:val="000000"/>
          <w:lang w:val="hy-AM" w:eastAsia="ru-RU"/>
        </w:rPr>
        <w:t xml:space="preserve"> </w:t>
      </w:r>
      <w:r w:rsidRPr="008D3A18">
        <w:rPr>
          <w:rFonts w:ascii="Sylfaen" w:hAnsi="Sylfaen" w:cs="Sylfaen"/>
          <w:color w:val="000000"/>
          <w:lang w:val="hy-AM" w:eastAsia="ru-RU"/>
        </w:rPr>
        <w:t>ուսանողների</w:t>
      </w:r>
      <w:r w:rsidRPr="008D3A18">
        <w:rPr>
          <w:rFonts w:ascii="Sylfaen" w:hAnsi="Sylfaen"/>
          <w:color w:val="000000"/>
          <w:lang w:val="hy-AM" w:eastAsia="ru-RU"/>
        </w:rPr>
        <w:t xml:space="preserve"> </w:t>
      </w:r>
      <w:r w:rsidRPr="008D3A18">
        <w:rPr>
          <w:rFonts w:ascii="Sylfaen" w:hAnsi="Sylfaen" w:cs="Sylfaen"/>
          <w:color w:val="000000"/>
          <w:lang w:val="hy-AM" w:eastAsia="ru-RU"/>
        </w:rPr>
        <w:t>նախաձեռնողականության</w:t>
      </w:r>
      <w:r w:rsidRPr="008D3A18">
        <w:rPr>
          <w:rFonts w:ascii="Sylfaen" w:hAnsi="Sylfaen"/>
          <w:color w:val="000000"/>
          <w:lang w:val="hy-AM" w:eastAsia="ru-RU"/>
        </w:rPr>
        <w:t xml:space="preserve"> </w:t>
      </w:r>
      <w:r w:rsidRPr="008D3A18">
        <w:rPr>
          <w:rFonts w:ascii="Sylfaen" w:hAnsi="Sylfaen" w:cs="Sylfaen"/>
          <w:color w:val="000000"/>
          <w:lang w:val="hy-AM" w:eastAsia="ru-RU"/>
        </w:rPr>
        <w:t>և</w:t>
      </w:r>
      <w:r w:rsidRPr="008D3A18">
        <w:rPr>
          <w:rFonts w:ascii="Sylfaen" w:hAnsi="Sylfaen"/>
          <w:color w:val="000000"/>
          <w:lang w:val="hy-AM" w:eastAsia="ru-RU"/>
        </w:rPr>
        <w:t xml:space="preserve"> </w:t>
      </w:r>
      <w:r w:rsidRPr="008D3A18">
        <w:rPr>
          <w:rFonts w:ascii="Sylfaen" w:hAnsi="Sylfaen" w:cs="Sylfaen"/>
          <w:color w:val="000000"/>
          <w:lang w:val="hy-AM" w:eastAsia="ru-RU"/>
        </w:rPr>
        <w:t>ձեռներեցության</w:t>
      </w:r>
      <w:r w:rsidRPr="008D3A18">
        <w:rPr>
          <w:rFonts w:ascii="Sylfaen" w:hAnsi="Sylfaen"/>
          <w:color w:val="000000"/>
          <w:lang w:val="hy-AM" w:eastAsia="ru-RU"/>
        </w:rPr>
        <w:t xml:space="preserve"> </w:t>
      </w:r>
      <w:r w:rsidRPr="008D3A18">
        <w:rPr>
          <w:rFonts w:ascii="Sylfaen" w:hAnsi="Sylfaen" w:cs="Sylfaen"/>
          <w:color w:val="000000"/>
          <w:lang w:val="hy-AM" w:eastAsia="ru-RU"/>
        </w:rPr>
        <w:t>զարգացմանը՝</w:t>
      </w:r>
      <w:r w:rsidRPr="008D3A18">
        <w:rPr>
          <w:rFonts w:ascii="Sylfaen" w:hAnsi="Sylfaen"/>
          <w:color w:val="000000"/>
          <w:lang w:val="hy-AM" w:eastAsia="ru-RU"/>
        </w:rPr>
        <w:t xml:space="preserve"> </w:t>
      </w:r>
      <w:r w:rsidRPr="008D3A18">
        <w:rPr>
          <w:rFonts w:ascii="Sylfaen" w:hAnsi="Sylfaen" w:cs="Sylfaen"/>
          <w:color w:val="000000"/>
          <w:lang w:val="hy-AM" w:eastAsia="ru-RU"/>
        </w:rPr>
        <w:t>օգնելով</w:t>
      </w:r>
      <w:r w:rsidRPr="008D3A18">
        <w:rPr>
          <w:rFonts w:ascii="Sylfaen" w:hAnsi="Sylfaen"/>
          <w:color w:val="000000"/>
          <w:lang w:val="hy-AM" w:eastAsia="ru-RU"/>
        </w:rPr>
        <w:t xml:space="preserve"> </w:t>
      </w:r>
      <w:r w:rsidRPr="008D3A18">
        <w:rPr>
          <w:rFonts w:ascii="Sylfaen" w:hAnsi="Sylfaen" w:cs="Sylfaen"/>
          <w:color w:val="000000"/>
          <w:lang w:val="hy-AM" w:eastAsia="ru-RU"/>
        </w:rPr>
        <w:t>նրանց</w:t>
      </w:r>
      <w:r w:rsidRPr="008D3A18">
        <w:rPr>
          <w:rFonts w:ascii="Sylfaen" w:hAnsi="Sylfaen"/>
          <w:color w:val="000000"/>
          <w:lang w:val="hy-AM" w:eastAsia="ru-RU"/>
        </w:rPr>
        <w:t xml:space="preserve"> </w:t>
      </w:r>
      <w:r w:rsidRPr="008D3A18">
        <w:rPr>
          <w:rFonts w:ascii="Sylfaen" w:hAnsi="Sylfaen" w:cs="Sylfaen"/>
          <w:color w:val="000000"/>
          <w:lang w:val="hy-AM" w:eastAsia="ru-RU"/>
        </w:rPr>
        <w:t>ծրագրերի</w:t>
      </w:r>
      <w:r w:rsidRPr="008D3A18">
        <w:rPr>
          <w:rFonts w:ascii="Sylfaen" w:hAnsi="Sylfaen"/>
          <w:color w:val="000000"/>
          <w:lang w:val="hy-AM" w:eastAsia="ru-RU"/>
        </w:rPr>
        <w:t xml:space="preserve"> </w:t>
      </w:r>
      <w:r w:rsidRPr="008D3A18">
        <w:rPr>
          <w:rFonts w:ascii="Sylfaen" w:hAnsi="Sylfaen" w:cs="Sylfaen"/>
          <w:color w:val="000000"/>
          <w:lang w:val="hy-AM" w:eastAsia="ru-RU"/>
        </w:rPr>
        <w:t>իրականացմանը</w:t>
      </w:r>
      <w:r w:rsidRPr="008D3A18">
        <w:rPr>
          <w:rFonts w:ascii="Sylfaen" w:hAnsi="Sylfaen"/>
          <w:color w:val="000000"/>
          <w:lang w:val="hy-AM" w:eastAsia="ru-RU"/>
        </w:rPr>
        <w:t xml:space="preserve"> </w:t>
      </w:r>
      <w:r w:rsidRPr="008D3A18">
        <w:rPr>
          <w:rFonts w:ascii="Sylfaen" w:hAnsi="Sylfaen" w:cs="Sylfaen"/>
          <w:color w:val="000000"/>
          <w:lang w:val="hy-AM" w:eastAsia="ru-RU"/>
        </w:rPr>
        <w:t>թե՛</w:t>
      </w:r>
      <w:r w:rsidRPr="008D3A18">
        <w:rPr>
          <w:rFonts w:ascii="Sylfaen" w:hAnsi="Sylfaen"/>
          <w:color w:val="000000"/>
          <w:lang w:val="hy-AM" w:eastAsia="ru-RU"/>
        </w:rPr>
        <w:t xml:space="preserve"> </w:t>
      </w:r>
      <w:r w:rsidRPr="008D3A18">
        <w:rPr>
          <w:rFonts w:ascii="Sylfaen" w:hAnsi="Sylfaen" w:cs="Sylfaen"/>
          <w:color w:val="000000"/>
          <w:lang w:val="hy-AM" w:eastAsia="ru-RU"/>
        </w:rPr>
        <w:t>աշխատանքային</w:t>
      </w:r>
      <w:r w:rsidRPr="008D3A18">
        <w:rPr>
          <w:rFonts w:ascii="Sylfaen" w:hAnsi="Sylfaen"/>
          <w:color w:val="000000"/>
          <w:lang w:val="hy-AM" w:eastAsia="ru-RU"/>
        </w:rPr>
        <w:t xml:space="preserve"> </w:t>
      </w:r>
      <w:r w:rsidRPr="008D3A18">
        <w:rPr>
          <w:rFonts w:ascii="Sylfaen" w:hAnsi="Sylfaen" w:cs="Sylfaen"/>
          <w:color w:val="000000"/>
          <w:lang w:val="hy-AM" w:eastAsia="ru-RU"/>
        </w:rPr>
        <w:t>և</w:t>
      </w:r>
      <w:r w:rsidRPr="008D3A18">
        <w:rPr>
          <w:rFonts w:ascii="Sylfaen" w:hAnsi="Sylfaen"/>
          <w:color w:val="000000"/>
          <w:lang w:val="hy-AM" w:eastAsia="ru-RU"/>
        </w:rPr>
        <w:t xml:space="preserve"> </w:t>
      </w:r>
      <w:r w:rsidRPr="008D3A18">
        <w:rPr>
          <w:rFonts w:ascii="Sylfaen" w:hAnsi="Sylfaen" w:cs="Sylfaen"/>
          <w:color w:val="000000"/>
          <w:lang w:val="hy-AM" w:eastAsia="ru-RU"/>
        </w:rPr>
        <w:t>թե՛</w:t>
      </w:r>
      <w:r w:rsidRPr="008D3A18">
        <w:rPr>
          <w:rFonts w:ascii="Sylfaen" w:hAnsi="Sylfaen"/>
          <w:color w:val="000000"/>
          <w:lang w:val="hy-AM" w:eastAsia="ru-RU"/>
        </w:rPr>
        <w:t xml:space="preserve"> </w:t>
      </w:r>
      <w:r w:rsidRPr="008D3A18">
        <w:rPr>
          <w:rFonts w:ascii="Sylfaen" w:hAnsi="Sylfaen" w:cs="Sylfaen"/>
          <w:color w:val="000000"/>
          <w:lang w:val="hy-AM" w:eastAsia="ru-RU"/>
        </w:rPr>
        <w:t>առօրյան</w:t>
      </w:r>
      <w:r w:rsidRPr="008D3A18">
        <w:rPr>
          <w:rFonts w:ascii="Sylfaen" w:hAnsi="Sylfaen"/>
          <w:color w:val="000000"/>
          <w:lang w:val="hy-AM" w:eastAsia="ru-RU"/>
        </w:rPr>
        <w:t xml:space="preserve"> </w:t>
      </w:r>
      <w:r w:rsidRPr="008D3A18">
        <w:rPr>
          <w:rFonts w:ascii="Sylfaen" w:hAnsi="Sylfaen" w:cs="Sylfaen"/>
          <w:color w:val="000000"/>
          <w:lang w:val="hy-AM" w:eastAsia="ru-RU"/>
        </w:rPr>
        <w:t>կյանքում</w:t>
      </w:r>
      <w:r w:rsidRPr="008D3A18">
        <w:rPr>
          <w:rFonts w:ascii="Sylfaen" w:hAnsi="Sylfaen"/>
          <w:color w:val="000000"/>
          <w:lang w:val="hy-AM" w:eastAsia="ru-RU"/>
        </w:rPr>
        <w:t xml:space="preserve">: </w:t>
      </w:r>
      <w:r w:rsidRPr="008D3A18">
        <w:rPr>
          <w:rFonts w:ascii="Sylfaen" w:hAnsi="Sylfaen" w:cs="Sylfaen"/>
          <w:color w:val="000000"/>
          <w:lang w:val="hy-AM" w:eastAsia="ru-RU"/>
        </w:rPr>
        <w:t>Այն</w:t>
      </w:r>
      <w:r w:rsidRPr="008D3A18">
        <w:rPr>
          <w:rFonts w:ascii="Sylfaen" w:hAnsi="Sylfaen"/>
          <w:color w:val="000000"/>
          <w:lang w:val="hy-AM" w:eastAsia="ru-RU"/>
        </w:rPr>
        <w:t xml:space="preserve"> </w:t>
      </w:r>
      <w:r w:rsidRPr="008D3A18">
        <w:rPr>
          <w:rFonts w:ascii="Sylfaen" w:hAnsi="Sylfaen" w:cs="Sylfaen"/>
          <w:color w:val="000000"/>
          <w:lang w:val="hy-AM" w:eastAsia="ru-RU"/>
        </w:rPr>
        <w:t>խթանում</w:t>
      </w:r>
      <w:r w:rsidRPr="008D3A18">
        <w:rPr>
          <w:rFonts w:ascii="Sylfaen" w:hAnsi="Sylfaen"/>
          <w:color w:val="000000"/>
          <w:lang w:val="hy-AM" w:eastAsia="ru-RU"/>
        </w:rPr>
        <w:t xml:space="preserve"> </w:t>
      </w:r>
      <w:r w:rsidRPr="008D3A18">
        <w:rPr>
          <w:rFonts w:ascii="Sylfaen" w:hAnsi="Sylfaen" w:cs="Sylfaen"/>
          <w:color w:val="000000"/>
          <w:lang w:val="hy-AM" w:eastAsia="ru-RU"/>
        </w:rPr>
        <w:t>է</w:t>
      </w:r>
      <w:r w:rsidRPr="008D3A18">
        <w:rPr>
          <w:rFonts w:ascii="Sylfaen" w:hAnsi="Sylfaen"/>
          <w:color w:val="000000"/>
          <w:lang w:val="hy-AM" w:eastAsia="ru-RU"/>
        </w:rPr>
        <w:t xml:space="preserve"> </w:t>
      </w:r>
      <w:r w:rsidRPr="008D3A18">
        <w:rPr>
          <w:rFonts w:ascii="Sylfaen" w:hAnsi="Sylfaen" w:cs="Sylfaen"/>
          <w:color w:val="000000"/>
          <w:lang w:val="hy-AM" w:eastAsia="ru-RU"/>
        </w:rPr>
        <w:t>ստեղծագործական</w:t>
      </w:r>
      <w:r w:rsidRPr="008D3A18">
        <w:rPr>
          <w:rFonts w:ascii="Sylfaen" w:hAnsi="Sylfaen"/>
          <w:color w:val="000000"/>
          <w:lang w:val="hy-AM" w:eastAsia="ru-RU"/>
        </w:rPr>
        <w:t xml:space="preserve"> </w:t>
      </w:r>
      <w:r w:rsidRPr="008D3A18">
        <w:rPr>
          <w:rFonts w:ascii="Sylfaen" w:hAnsi="Sylfaen" w:cs="Sylfaen"/>
          <w:color w:val="000000"/>
          <w:lang w:val="hy-AM" w:eastAsia="ru-RU"/>
        </w:rPr>
        <w:t>և</w:t>
      </w:r>
      <w:r w:rsidRPr="008D3A18">
        <w:rPr>
          <w:rFonts w:ascii="Sylfaen" w:hAnsi="Sylfaen"/>
          <w:color w:val="000000"/>
          <w:lang w:val="hy-AM" w:eastAsia="ru-RU"/>
        </w:rPr>
        <w:t xml:space="preserve"> </w:t>
      </w:r>
      <w:r w:rsidRPr="008D3A18">
        <w:rPr>
          <w:rFonts w:ascii="Sylfaen" w:hAnsi="Sylfaen" w:cs="Sylfaen"/>
          <w:color w:val="000000"/>
          <w:lang w:val="hy-AM" w:eastAsia="ru-RU"/>
        </w:rPr>
        <w:t>նորարական</w:t>
      </w:r>
      <w:r w:rsidRPr="008D3A18">
        <w:rPr>
          <w:rFonts w:ascii="Sylfaen" w:hAnsi="Sylfaen"/>
          <w:color w:val="000000"/>
          <w:lang w:val="hy-AM" w:eastAsia="ru-RU"/>
        </w:rPr>
        <w:t xml:space="preserve"> </w:t>
      </w:r>
      <w:r w:rsidRPr="008D3A18">
        <w:rPr>
          <w:rFonts w:ascii="Sylfaen" w:hAnsi="Sylfaen" w:cs="Sylfaen"/>
          <w:color w:val="000000"/>
          <w:lang w:val="hy-AM" w:eastAsia="ru-RU"/>
        </w:rPr>
        <w:t>մոտեցումները՝</w:t>
      </w:r>
      <w:r w:rsidRPr="008D3A18">
        <w:rPr>
          <w:rFonts w:ascii="Sylfaen" w:hAnsi="Sylfaen"/>
          <w:color w:val="000000"/>
          <w:lang w:val="hy-AM" w:eastAsia="ru-RU"/>
        </w:rPr>
        <w:t xml:space="preserve"> </w:t>
      </w:r>
      <w:r w:rsidRPr="008D3A18">
        <w:rPr>
          <w:rFonts w:ascii="Sylfaen" w:hAnsi="Sylfaen" w:cs="Sylfaen"/>
          <w:color w:val="000000"/>
          <w:lang w:val="hy-AM" w:eastAsia="ru-RU"/>
        </w:rPr>
        <w:t>տալով</w:t>
      </w:r>
      <w:r w:rsidRPr="008D3A18">
        <w:rPr>
          <w:rFonts w:ascii="Sylfaen" w:hAnsi="Sylfaen"/>
          <w:color w:val="000000"/>
          <w:lang w:val="hy-AM" w:eastAsia="ru-RU"/>
        </w:rPr>
        <w:t xml:space="preserve"> </w:t>
      </w:r>
      <w:r>
        <w:rPr>
          <w:rFonts w:ascii="Sylfaen" w:hAnsi="Sylfaen" w:cs="Sylfaen"/>
          <w:lang w:val="af-ZA"/>
        </w:rPr>
        <w:t>Ն(Ա)ՄՄԿ</w:t>
      </w:r>
      <w:r w:rsidRPr="008D3A18">
        <w:rPr>
          <w:rFonts w:ascii="Sylfaen" w:hAnsi="Sylfaen"/>
          <w:color w:val="000000"/>
          <w:lang w:val="hy-AM" w:eastAsia="ru-RU"/>
        </w:rPr>
        <w:t xml:space="preserve"> </w:t>
      </w:r>
      <w:r w:rsidRPr="008D3A18">
        <w:rPr>
          <w:rFonts w:ascii="Sylfaen" w:hAnsi="Sylfaen" w:cs="Sylfaen"/>
          <w:color w:val="000000"/>
          <w:lang w:val="hy-AM" w:eastAsia="ru-RU"/>
        </w:rPr>
        <w:t>ուսանողներին</w:t>
      </w:r>
      <w:r w:rsidRPr="008D3A18">
        <w:rPr>
          <w:rFonts w:ascii="Sylfaen" w:hAnsi="Sylfaen"/>
          <w:color w:val="000000"/>
          <w:lang w:val="hy-AM" w:eastAsia="ru-RU"/>
        </w:rPr>
        <w:t xml:space="preserve"> </w:t>
      </w:r>
      <w:r w:rsidRPr="008D3A18">
        <w:rPr>
          <w:rFonts w:ascii="Sylfaen" w:hAnsi="Sylfaen" w:cs="Sylfaen"/>
          <w:color w:val="000000"/>
          <w:lang w:val="hy-AM" w:eastAsia="ru-RU"/>
        </w:rPr>
        <w:t>սեփական</w:t>
      </w:r>
      <w:r w:rsidRPr="008D3A18">
        <w:rPr>
          <w:rFonts w:ascii="Sylfaen" w:hAnsi="Sylfaen"/>
          <w:color w:val="000000"/>
          <w:lang w:val="hy-AM" w:eastAsia="ru-RU"/>
        </w:rPr>
        <w:t xml:space="preserve"> </w:t>
      </w:r>
      <w:r w:rsidRPr="008D3A18">
        <w:rPr>
          <w:rFonts w:ascii="Sylfaen" w:hAnsi="Sylfaen" w:cs="Sylfaen"/>
          <w:color w:val="000000"/>
          <w:lang w:val="hy-AM" w:eastAsia="ru-RU"/>
        </w:rPr>
        <w:t>նախագծերը</w:t>
      </w:r>
      <w:r w:rsidRPr="008D3A18">
        <w:rPr>
          <w:rFonts w:ascii="Sylfaen" w:hAnsi="Sylfaen"/>
          <w:color w:val="000000"/>
          <w:lang w:val="hy-AM" w:eastAsia="ru-RU"/>
        </w:rPr>
        <w:t xml:space="preserve"> </w:t>
      </w:r>
      <w:r w:rsidRPr="008D3A18">
        <w:rPr>
          <w:rFonts w:ascii="Sylfaen" w:hAnsi="Sylfaen" w:cs="Sylfaen"/>
          <w:color w:val="000000"/>
          <w:lang w:val="hy-AM" w:eastAsia="ru-RU"/>
        </w:rPr>
        <w:t>սահմանելու</w:t>
      </w:r>
      <w:r w:rsidRPr="008D3A18">
        <w:rPr>
          <w:rFonts w:ascii="Sylfaen" w:hAnsi="Sylfaen"/>
          <w:color w:val="000000"/>
          <w:lang w:val="hy-AM" w:eastAsia="ru-RU"/>
        </w:rPr>
        <w:t xml:space="preserve">, </w:t>
      </w:r>
      <w:r w:rsidRPr="008D3A18">
        <w:rPr>
          <w:rFonts w:ascii="Sylfaen" w:hAnsi="Sylfaen" w:cs="Sylfaen"/>
          <w:color w:val="000000"/>
          <w:lang w:val="hy-AM" w:eastAsia="ru-RU"/>
        </w:rPr>
        <w:t>պլանավորելու</w:t>
      </w:r>
      <w:r w:rsidRPr="008D3A18">
        <w:rPr>
          <w:rFonts w:ascii="Sylfaen" w:hAnsi="Sylfaen"/>
          <w:color w:val="000000"/>
          <w:lang w:val="hy-AM" w:eastAsia="ru-RU"/>
        </w:rPr>
        <w:t xml:space="preserve"> </w:t>
      </w:r>
      <w:r w:rsidRPr="008D3A18">
        <w:rPr>
          <w:rFonts w:ascii="Sylfaen" w:hAnsi="Sylfaen" w:cs="Sylfaen"/>
          <w:color w:val="000000"/>
          <w:lang w:val="hy-AM" w:eastAsia="ru-RU"/>
        </w:rPr>
        <w:t>և</w:t>
      </w:r>
      <w:r w:rsidRPr="008D3A18">
        <w:rPr>
          <w:rFonts w:ascii="Sylfaen" w:hAnsi="Sylfaen"/>
          <w:color w:val="000000"/>
          <w:lang w:val="hy-AM" w:eastAsia="ru-RU"/>
        </w:rPr>
        <w:t xml:space="preserve"> </w:t>
      </w:r>
      <w:r w:rsidRPr="008D3A18">
        <w:rPr>
          <w:rFonts w:ascii="Sylfaen" w:hAnsi="Sylfaen" w:cs="Sylfaen"/>
          <w:color w:val="000000"/>
          <w:lang w:val="hy-AM" w:eastAsia="ru-RU"/>
        </w:rPr>
        <w:t>կառավարելու</w:t>
      </w:r>
      <w:r w:rsidRPr="008D3A18">
        <w:rPr>
          <w:rFonts w:ascii="Sylfaen" w:hAnsi="Sylfaen"/>
          <w:color w:val="000000"/>
          <w:lang w:val="hy-AM" w:eastAsia="ru-RU"/>
        </w:rPr>
        <w:t xml:space="preserve"> </w:t>
      </w:r>
      <w:r w:rsidRPr="008D3A18">
        <w:rPr>
          <w:rFonts w:ascii="Sylfaen" w:hAnsi="Sylfaen" w:cs="Sylfaen"/>
          <w:color w:val="000000"/>
          <w:lang w:val="hy-AM" w:eastAsia="ru-RU"/>
        </w:rPr>
        <w:t>հնարավորություն</w:t>
      </w:r>
      <w:r w:rsidRPr="008D3A18">
        <w:rPr>
          <w:rFonts w:ascii="Sylfaen" w:hAnsi="Sylfaen"/>
          <w:color w:val="000000"/>
          <w:lang w:val="hy-AM" w:eastAsia="ru-RU"/>
        </w:rPr>
        <w:t xml:space="preserve">: </w:t>
      </w:r>
      <w:r>
        <w:rPr>
          <w:rFonts w:ascii="Sylfaen" w:hAnsi="Sylfaen" w:cs="Sylfaen"/>
          <w:lang w:val="af-ZA"/>
        </w:rPr>
        <w:t>Ն(Ա)ՄՄԿ</w:t>
      </w:r>
      <w:r w:rsidRPr="008D3A18">
        <w:rPr>
          <w:rFonts w:ascii="Sylfaen" w:hAnsi="Sylfaen"/>
          <w:color w:val="000000"/>
          <w:lang w:val="hy-AM" w:eastAsia="ru-RU"/>
        </w:rPr>
        <w:t xml:space="preserve"> </w:t>
      </w:r>
      <w:r w:rsidRPr="008D3A18">
        <w:rPr>
          <w:rFonts w:ascii="Sylfaen" w:hAnsi="Sylfaen" w:cs="Sylfaen"/>
          <w:color w:val="000000"/>
          <w:lang w:val="hy-AM" w:eastAsia="ru-RU"/>
        </w:rPr>
        <w:t>հաստատությունները</w:t>
      </w:r>
      <w:r w:rsidRPr="008D3A18">
        <w:rPr>
          <w:rFonts w:ascii="Sylfaen" w:hAnsi="Sylfaen"/>
          <w:color w:val="000000"/>
          <w:lang w:val="hy-AM" w:eastAsia="ru-RU"/>
        </w:rPr>
        <w:t xml:space="preserve"> </w:t>
      </w:r>
      <w:r w:rsidRPr="008D3A18">
        <w:rPr>
          <w:rFonts w:ascii="Sylfaen" w:hAnsi="Sylfaen" w:cs="Sylfaen"/>
          <w:color w:val="000000"/>
          <w:lang w:val="hy-AM" w:eastAsia="ru-RU"/>
        </w:rPr>
        <w:t>պետք</w:t>
      </w:r>
      <w:r w:rsidRPr="008D3A18">
        <w:rPr>
          <w:rFonts w:ascii="Sylfaen" w:hAnsi="Sylfaen"/>
          <w:color w:val="000000"/>
          <w:lang w:val="hy-AM" w:eastAsia="ru-RU"/>
        </w:rPr>
        <w:t xml:space="preserve"> </w:t>
      </w:r>
      <w:r w:rsidRPr="008D3A18">
        <w:rPr>
          <w:rFonts w:ascii="Sylfaen" w:hAnsi="Sylfaen" w:cs="Sylfaen"/>
          <w:color w:val="000000"/>
          <w:lang w:val="hy-AM" w:eastAsia="ru-RU"/>
        </w:rPr>
        <w:t>է</w:t>
      </w:r>
      <w:r w:rsidRPr="008D3A18">
        <w:rPr>
          <w:rFonts w:ascii="Sylfaen" w:hAnsi="Sylfaen"/>
          <w:color w:val="000000"/>
          <w:lang w:val="hy-AM" w:eastAsia="ru-RU"/>
        </w:rPr>
        <w:t xml:space="preserve"> </w:t>
      </w:r>
      <w:r w:rsidRPr="008D3A18">
        <w:rPr>
          <w:rFonts w:ascii="Sylfaen" w:hAnsi="Sylfaen" w:cs="Sylfaen"/>
          <w:color w:val="000000"/>
          <w:lang w:val="hy-AM" w:eastAsia="ru-RU"/>
        </w:rPr>
        <w:t>ուղղեն</w:t>
      </w:r>
      <w:r w:rsidRPr="008D3A18">
        <w:rPr>
          <w:rFonts w:ascii="Sylfaen" w:hAnsi="Sylfaen"/>
          <w:color w:val="000000"/>
          <w:lang w:val="hy-AM" w:eastAsia="ru-RU"/>
        </w:rPr>
        <w:t xml:space="preserve"> </w:t>
      </w:r>
      <w:r w:rsidRPr="008D3A18">
        <w:rPr>
          <w:rFonts w:ascii="Sylfaen" w:hAnsi="Sylfaen" w:cs="Sylfaen"/>
          <w:color w:val="000000"/>
          <w:lang w:val="hy-AM" w:eastAsia="ru-RU"/>
        </w:rPr>
        <w:t>հետագա</w:t>
      </w:r>
      <w:r w:rsidRPr="008D3A18">
        <w:rPr>
          <w:rFonts w:ascii="Sylfaen" w:hAnsi="Sylfaen"/>
          <w:color w:val="000000"/>
          <w:lang w:val="hy-AM" w:eastAsia="ru-RU"/>
        </w:rPr>
        <w:t xml:space="preserve"> </w:t>
      </w:r>
      <w:r w:rsidRPr="008D3A18">
        <w:rPr>
          <w:rFonts w:ascii="Sylfaen" w:hAnsi="Sylfaen" w:cs="Sylfaen"/>
          <w:color w:val="000000"/>
          <w:lang w:val="hy-AM" w:eastAsia="ru-RU"/>
        </w:rPr>
        <w:t>ջանքերը</w:t>
      </w:r>
      <w:r w:rsidRPr="008D3A18">
        <w:rPr>
          <w:rFonts w:ascii="Sylfaen" w:hAnsi="Sylfaen"/>
          <w:color w:val="000000"/>
          <w:lang w:val="hy-AM" w:eastAsia="ru-RU"/>
        </w:rPr>
        <w:t xml:space="preserve"> </w:t>
      </w:r>
      <w:r w:rsidRPr="008D3A18">
        <w:rPr>
          <w:rFonts w:ascii="Sylfaen" w:hAnsi="Sylfaen" w:cs="Sylfaen"/>
          <w:color w:val="000000"/>
          <w:lang w:val="hy-AM" w:eastAsia="ru-RU"/>
        </w:rPr>
        <w:t>ուսանողների</w:t>
      </w:r>
      <w:r w:rsidRPr="008D3A18">
        <w:rPr>
          <w:rFonts w:ascii="Sylfaen" w:hAnsi="Sylfaen"/>
          <w:color w:val="000000"/>
          <w:lang w:val="hy-AM" w:eastAsia="ru-RU"/>
        </w:rPr>
        <w:t xml:space="preserve"> </w:t>
      </w:r>
      <w:r w:rsidRPr="008D3A18">
        <w:rPr>
          <w:rFonts w:ascii="Sylfaen" w:hAnsi="Sylfaen" w:cs="Sylfaen"/>
          <w:color w:val="000000"/>
          <w:lang w:val="hy-AM" w:eastAsia="ru-RU"/>
        </w:rPr>
        <w:t>ձեռնարկատիրական</w:t>
      </w:r>
      <w:r w:rsidRPr="008D3A18">
        <w:rPr>
          <w:rFonts w:ascii="Sylfaen" w:hAnsi="Sylfaen"/>
          <w:color w:val="000000"/>
          <w:lang w:val="hy-AM" w:eastAsia="ru-RU"/>
        </w:rPr>
        <w:t xml:space="preserve"> </w:t>
      </w:r>
      <w:r w:rsidRPr="008D3A18">
        <w:rPr>
          <w:rFonts w:ascii="Sylfaen" w:hAnsi="Sylfaen" w:cs="Sylfaen"/>
          <w:color w:val="000000"/>
          <w:lang w:val="hy-AM" w:eastAsia="ru-RU"/>
        </w:rPr>
        <w:t>ներուժի</w:t>
      </w:r>
      <w:r w:rsidRPr="008D3A18">
        <w:rPr>
          <w:rFonts w:ascii="Sylfaen" w:hAnsi="Sylfaen"/>
          <w:color w:val="000000"/>
          <w:lang w:val="hy-AM" w:eastAsia="ru-RU"/>
        </w:rPr>
        <w:t xml:space="preserve"> </w:t>
      </w:r>
      <w:r w:rsidRPr="008D3A18">
        <w:rPr>
          <w:rFonts w:ascii="Sylfaen" w:hAnsi="Sylfaen" w:cs="Sylfaen"/>
          <w:color w:val="000000"/>
          <w:lang w:val="hy-AM" w:eastAsia="ru-RU"/>
        </w:rPr>
        <w:t>բացահայտմանը</w:t>
      </w:r>
      <w:r w:rsidRPr="008D3A18">
        <w:rPr>
          <w:rFonts w:ascii="Sylfaen" w:hAnsi="Sylfaen"/>
          <w:color w:val="000000"/>
          <w:lang w:val="hy-AM" w:eastAsia="ru-RU"/>
        </w:rPr>
        <w:t xml:space="preserve"> </w:t>
      </w:r>
      <w:r w:rsidRPr="008D3A18">
        <w:rPr>
          <w:rFonts w:ascii="Sylfaen" w:hAnsi="Sylfaen" w:cs="Sylfaen"/>
          <w:color w:val="000000"/>
          <w:lang w:val="hy-AM" w:eastAsia="ru-RU"/>
        </w:rPr>
        <w:t>մասնագիտական</w:t>
      </w:r>
      <w:r w:rsidRPr="008D3A18">
        <w:rPr>
          <w:rFonts w:ascii="Sylfaen" w:hAnsi="Sylfaen"/>
          <w:color w:val="000000"/>
          <w:lang w:val="hy-AM" w:eastAsia="ru-RU"/>
        </w:rPr>
        <w:t xml:space="preserve"> </w:t>
      </w:r>
      <w:r w:rsidRPr="008D3A18">
        <w:rPr>
          <w:rFonts w:ascii="Sylfaen" w:hAnsi="Sylfaen" w:cs="Sylfaen"/>
          <w:color w:val="000000"/>
          <w:lang w:val="hy-AM" w:eastAsia="ru-RU"/>
        </w:rPr>
        <w:t>ուսուցման</w:t>
      </w:r>
      <w:r w:rsidRPr="008D3A18">
        <w:rPr>
          <w:rFonts w:ascii="Sylfaen" w:hAnsi="Sylfaen"/>
          <w:color w:val="000000"/>
          <w:lang w:val="hy-AM" w:eastAsia="ru-RU"/>
        </w:rPr>
        <w:t xml:space="preserve"> </w:t>
      </w:r>
      <w:r w:rsidRPr="008D3A18">
        <w:rPr>
          <w:rFonts w:ascii="Sylfaen" w:hAnsi="Sylfaen" w:cs="Sylfaen"/>
          <w:color w:val="000000"/>
          <w:lang w:val="hy-AM" w:eastAsia="ru-RU"/>
        </w:rPr>
        <w:t>ընթացքում</w:t>
      </w:r>
      <w:r w:rsidRPr="008D3A18">
        <w:rPr>
          <w:rFonts w:ascii="Sylfaen" w:hAnsi="Sylfaen"/>
          <w:color w:val="000000"/>
          <w:lang w:val="hy-AM" w:eastAsia="ru-RU"/>
        </w:rPr>
        <w:t xml:space="preserve">, </w:t>
      </w:r>
      <w:r w:rsidRPr="008D3A18">
        <w:rPr>
          <w:rFonts w:ascii="Sylfaen" w:hAnsi="Sylfaen" w:cs="Sylfaen"/>
          <w:color w:val="000000"/>
          <w:lang w:val="hy-AM" w:eastAsia="ru-RU"/>
        </w:rPr>
        <w:t>նպաստելով</w:t>
      </w:r>
      <w:r w:rsidRPr="008D3A18">
        <w:rPr>
          <w:rFonts w:ascii="Sylfaen" w:hAnsi="Sylfaen"/>
          <w:color w:val="000000"/>
          <w:lang w:val="hy-AM" w:eastAsia="ru-RU"/>
        </w:rPr>
        <w:t xml:space="preserve"> </w:t>
      </w:r>
      <w:r w:rsidRPr="008D3A18">
        <w:rPr>
          <w:rFonts w:ascii="Sylfaen" w:hAnsi="Sylfaen" w:cs="Sylfaen"/>
          <w:color w:val="000000"/>
          <w:lang w:val="hy-AM" w:eastAsia="ru-RU"/>
        </w:rPr>
        <w:t>ձեռնարկատիրական</w:t>
      </w:r>
      <w:r w:rsidRPr="008D3A18">
        <w:rPr>
          <w:rFonts w:ascii="Sylfaen" w:hAnsi="Sylfaen"/>
          <w:color w:val="000000"/>
          <w:lang w:val="hy-AM" w:eastAsia="ru-RU"/>
        </w:rPr>
        <w:t xml:space="preserve"> </w:t>
      </w:r>
      <w:r w:rsidRPr="008D3A18">
        <w:rPr>
          <w:rFonts w:ascii="Sylfaen" w:hAnsi="Sylfaen" w:cs="Sylfaen"/>
          <w:color w:val="000000"/>
          <w:lang w:val="hy-AM" w:eastAsia="ru-RU"/>
        </w:rPr>
        <w:t>փորձարարության</w:t>
      </w:r>
      <w:r w:rsidRPr="008D3A18">
        <w:rPr>
          <w:rFonts w:ascii="Sylfaen" w:hAnsi="Sylfaen"/>
          <w:color w:val="000000"/>
          <w:lang w:val="hy-AM" w:eastAsia="ru-RU"/>
        </w:rPr>
        <w:t xml:space="preserve"> </w:t>
      </w:r>
      <w:r w:rsidRPr="008D3A18">
        <w:rPr>
          <w:rFonts w:ascii="Sylfaen" w:hAnsi="Sylfaen" w:cs="Sylfaen"/>
          <w:color w:val="000000"/>
          <w:lang w:val="hy-AM" w:eastAsia="ru-RU"/>
        </w:rPr>
        <w:t>ու</w:t>
      </w:r>
      <w:r w:rsidRPr="008D3A18">
        <w:rPr>
          <w:rFonts w:ascii="Sylfaen" w:hAnsi="Sylfaen"/>
          <w:color w:val="000000"/>
          <w:lang w:val="hy-AM" w:eastAsia="ru-RU"/>
        </w:rPr>
        <w:t xml:space="preserve"> </w:t>
      </w:r>
      <w:r w:rsidRPr="008D3A18">
        <w:rPr>
          <w:rFonts w:ascii="Sylfaen" w:hAnsi="Sylfaen" w:cs="Sylfaen"/>
          <w:color w:val="000000"/>
          <w:lang w:val="hy-AM" w:eastAsia="ru-RU"/>
        </w:rPr>
        <w:t>նորարարության</w:t>
      </w:r>
      <w:r w:rsidRPr="008D3A18">
        <w:rPr>
          <w:rFonts w:ascii="Sylfaen" w:hAnsi="Sylfaen"/>
          <w:color w:val="000000"/>
          <w:lang w:val="hy-AM" w:eastAsia="ru-RU"/>
        </w:rPr>
        <w:t xml:space="preserve"> </w:t>
      </w:r>
      <w:r w:rsidRPr="008D3A18">
        <w:rPr>
          <w:rFonts w:ascii="Sylfaen" w:hAnsi="Sylfaen" w:cs="Sylfaen"/>
          <w:color w:val="000000"/>
          <w:lang w:val="hy-AM" w:eastAsia="ru-RU"/>
        </w:rPr>
        <w:t>զարգացմանն</w:t>
      </w:r>
      <w:r w:rsidRPr="008D3A18">
        <w:rPr>
          <w:rFonts w:ascii="Sylfaen" w:hAnsi="Sylfaen"/>
          <w:color w:val="000000"/>
          <w:lang w:val="hy-AM" w:eastAsia="ru-RU"/>
        </w:rPr>
        <w:t xml:space="preserve"> </w:t>
      </w:r>
      <w:r w:rsidRPr="008D3A18">
        <w:rPr>
          <w:rFonts w:ascii="Sylfaen" w:hAnsi="Sylfaen" w:cs="Sylfaen"/>
          <w:color w:val="000000"/>
          <w:lang w:val="hy-AM" w:eastAsia="ru-RU"/>
        </w:rPr>
        <w:t>երկրում</w:t>
      </w:r>
      <w:r w:rsidRPr="008D3A18">
        <w:rPr>
          <w:rFonts w:ascii="Sylfaen" w:hAnsi="Sylfaen"/>
          <w:color w:val="000000"/>
          <w:lang w:val="hy-AM" w:eastAsia="ru-RU"/>
        </w:rPr>
        <w:t xml:space="preserve"> </w:t>
      </w:r>
      <w:r w:rsidRPr="008D3A18">
        <w:rPr>
          <w:rFonts w:ascii="Sylfaen" w:hAnsi="Sylfaen" w:cs="Sylfaen"/>
          <w:color w:val="000000"/>
          <w:lang w:val="hy-AM" w:eastAsia="ru-RU"/>
        </w:rPr>
        <w:t>և</w:t>
      </w:r>
      <w:r w:rsidRPr="008D3A18">
        <w:rPr>
          <w:rFonts w:ascii="Sylfaen" w:hAnsi="Sylfaen"/>
          <w:color w:val="000000"/>
          <w:lang w:val="hy-AM" w:eastAsia="ru-RU"/>
        </w:rPr>
        <w:t xml:space="preserve"> </w:t>
      </w:r>
      <w:r w:rsidRPr="008D3A18">
        <w:rPr>
          <w:rFonts w:ascii="Sylfaen" w:hAnsi="Sylfaen" w:cs="Sylfaen"/>
          <w:color w:val="000000"/>
          <w:lang w:val="hy-AM" w:eastAsia="ru-RU"/>
        </w:rPr>
        <w:t>տարածաշրջաններում</w:t>
      </w:r>
      <w:r w:rsidRPr="008D3A18">
        <w:rPr>
          <w:rFonts w:ascii="Sylfaen" w:hAnsi="Sylfaen"/>
          <w:color w:val="000000"/>
          <w:lang w:val="hy-AM" w:eastAsia="ru-RU"/>
        </w:rPr>
        <w:t xml:space="preserve">: </w:t>
      </w:r>
      <w:r>
        <w:rPr>
          <w:rFonts w:ascii="Sylfaen" w:hAnsi="Sylfaen" w:cs="Sylfaen"/>
          <w:lang w:val="af-ZA"/>
        </w:rPr>
        <w:t>Ն(Ա)ՄՄԿ</w:t>
      </w:r>
      <w:r w:rsidRPr="008D3A18">
        <w:rPr>
          <w:rFonts w:ascii="Sylfaen" w:hAnsi="Sylfaen"/>
          <w:color w:val="000000"/>
          <w:lang w:val="hy-AM" w:eastAsia="ru-RU"/>
        </w:rPr>
        <w:t xml:space="preserve"> </w:t>
      </w:r>
      <w:r w:rsidRPr="008D3A18">
        <w:rPr>
          <w:rFonts w:ascii="Sylfaen" w:hAnsi="Sylfaen" w:cs="Sylfaen"/>
          <w:color w:val="000000"/>
          <w:lang w:val="hy-AM" w:eastAsia="ru-RU"/>
        </w:rPr>
        <w:t>ուսանողների</w:t>
      </w:r>
      <w:r w:rsidRPr="008D3A18">
        <w:rPr>
          <w:rFonts w:ascii="Sylfaen" w:hAnsi="Sylfaen"/>
          <w:color w:val="000000"/>
          <w:lang w:val="hy-AM" w:eastAsia="ru-RU"/>
        </w:rPr>
        <w:t xml:space="preserve"> </w:t>
      </w:r>
      <w:r w:rsidRPr="008D3A18">
        <w:rPr>
          <w:rFonts w:ascii="Sylfaen" w:hAnsi="Sylfaen" w:cs="Sylfaen"/>
          <w:color w:val="000000"/>
          <w:lang w:val="hy-AM" w:eastAsia="ru-RU"/>
        </w:rPr>
        <w:t>համար</w:t>
      </w:r>
      <w:r w:rsidRPr="008D3A18">
        <w:rPr>
          <w:rFonts w:ascii="Sylfaen" w:hAnsi="Sylfaen"/>
          <w:color w:val="000000"/>
          <w:lang w:val="hy-AM" w:eastAsia="ru-RU"/>
        </w:rPr>
        <w:t xml:space="preserve"> </w:t>
      </w:r>
      <w:r w:rsidRPr="008D3A18">
        <w:rPr>
          <w:rFonts w:ascii="Sylfaen" w:hAnsi="Sylfaen" w:cs="Sylfaen"/>
          <w:color w:val="000000"/>
          <w:lang w:val="hy-AM" w:eastAsia="ru-RU"/>
        </w:rPr>
        <w:t>համապատասխան</w:t>
      </w:r>
      <w:r w:rsidRPr="008D3A18">
        <w:rPr>
          <w:rFonts w:ascii="Sylfaen" w:hAnsi="Sylfaen"/>
          <w:color w:val="000000"/>
          <w:lang w:val="hy-AM" w:eastAsia="ru-RU"/>
        </w:rPr>
        <w:t xml:space="preserve"> </w:t>
      </w:r>
      <w:r w:rsidRPr="008D3A18">
        <w:rPr>
          <w:rFonts w:ascii="Sylfaen" w:hAnsi="Sylfaen" w:cs="Sylfaen"/>
          <w:color w:val="000000"/>
          <w:lang w:val="hy-AM" w:eastAsia="ru-RU"/>
        </w:rPr>
        <w:t>ուսումնական</w:t>
      </w:r>
      <w:r w:rsidRPr="008D3A18">
        <w:rPr>
          <w:rFonts w:ascii="Sylfaen" w:hAnsi="Sylfaen"/>
          <w:color w:val="000000"/>
          <w:lang w:val="hy-AM" w:eastAsia="ru-RU"/>
        </w:rPr>
        <w:t xml:space="preserve"> </w:t>
      </w:r>
      <w:r w:rsidRPr="008D3A18">
        <w:rPr>
          <w:rFonts w:ascii="Sylfaen" w:hAnsi="Sylfaen" w:cs="Sylfaen"/>
          <w:color w:val="000000"/>
          <w:lang w:val="hy-AM" w:eastAsia="ru-RU"/>
        </w:rPr>
        <w:t>ծրագրերի</w:t>
      </w:r>
      <w:r w:rsidRPr="008D3A18">
        <w:rPr>
          <w:rFonts w:ascii="Sylfaen" w:hAnsi="Sylfaen"/>
          <w:color w:val="000000"/>
          <w:lang w:val="hy-AM" w:eastAsia="ru-RU"/>
        </w:rPr>
        <w:t xml:space="preserve"> </w:t>
      </w:r>
      <w:r w:rsidRPr="008D3A18">
        <w:rPr>
          <w:rFonts w:ascii="Sylfaen" w:hAnsi="Sylfaen" w:cs="Sylfaen"/>
          <w:color w:val="000000"/>
          <w:lang w:val="hy-AM" w:eastAsia="ru-RU"/>
        </w:rPr>
        <w:t>բացակայությունը</w:t>
      </w:r>
      <w:r w:rsidRPr="008D3A18">
        <w:rPr>
          <w:rFonts w:ascii="Sylfaen" w:hAnsi="Sylfaen"/>
          <w:color w:val="000000"/>
          <w:lang w:val="hy-AM" w:eastAsia="ru-RU"/>
        </w:rPr>
        <w:t xml:space="preserve">, </w:t>
      </w:r>
      <w:r w:rsidRPr="008D3A18">
        <w:rPr>
          <w:rFonts w:ascii="Sylfaen" w:hAnsi="Sylfaen" w:cs="Sylfaen"/>
          <w:color w:val="000000"/>
          <w:lang w:val="hy-AM" w:eastAsia="ru-RU"/>
        </w:rPr>
        <w:t>ինչպես</w:t>
      </w:r>
      <w:r w:rsidRPr="008D3A18">
        <w:rPr>
          <w:rFonts w:ascii="Sylfaen" w:hAnsi="Sylfaen"/>
          <w:color w:val="000000"/>
          <w:lang w:val="hy-AM" w:eastAsia="ru-RU"/>
        </w:rPr>
        <w:t xml:space="preserve"> </w:t>
      </w:r>
      <w:r w:rsidRPr="008D3A18">
        <w:rPr>
          <w:rFonts w:ascii="Sylfaen" w:hAnsi="Sylfaen" w:cs="Sylfaen"/>
          <w:color w:val="000000"/>
          <w:lang w:val="hy-AM" w:eastAsia="ru-RU"/>
        </w:rPr>
        <w:t>նաև</w:t>
      </w:r>
      <w:r w:rsidRPr="008D3A18">
        <w:rPr>
          <w:rFonts w:ascii="Sylfaen" w:hAnsi="Sylfaen"/>
          <w:color w:val="000000"/>
          <w:lang w:val="hy-AM" w:eastAsia="ru-RU"/>
        </w:rPr>
        <w:t xml:space="preserve"> </w:t>
      </w:r>
      <w:r w:rsidRPr="008D3A18">
        <w:rPr>
          <w:rFonts w:ascii="Sylfaen" w:hAnsi="Sylfaen" w:cs="Sylfaen"/>
          <w:color w:val="000000"/>
          <w:lang w:val="hy-AM" w:eastAsia="ru-RU"/>
        </w:rPr>
        <w:t>ինտերակտիվ</w:t>
      </w:r>
      <w:r w:rsidRPr="008D3A18">
        <w:rPr>
          <w:rFonts w:ascii="Sylfaen" w:hAnsi="Sylfaen"/>
          <w:color w:val="000000"/>
          <w:lang w:val="hy-AM" w:eastAsia="ru-RU"/>
        </w:rPr>
        <w:t xml:space="preserve"> </w:t>
      </w:r>
      <w:r w:rsidRPr="008D3A18">
        <w:rPr>
          <w:rFonts w:ascii="Sylfaen" w:hAnsi="Sylfaen" w:cs="Sylfaen"/>
          <w:color w:val="000000"/>
          <w:lang w:val="hy-AM" w:eastAsia="ru-RU"/>
        </w:rPr>
        <w:t>դասընթացների</w:t>
      </w:r>
      <w:r w:rsidRPr="008D3A18">
        <w:rPr>
          <w:rFonts w:ascii="Sylfaen" w:hAnsi="Sylfaen"/>
          <w:color w:val="000000"/>
          <w:lang w:val="hy-AM" w:eastAsia="ru-RU"/>
        </w:rPr>
        <w:t xml:space="preserve"> </w:t>
      </w:r>
      <w:r w:rsidRPr="008D3A18">
        <w:rPr>
          <w:rFonts w:ascii="Sylfaen" w:hAnsi="Sylfaen" w:cs="Sylfaen"/>
          <w:color w:val="000000"/>
          <w:lang w:val="hy-AM" w:eastAsia="ru-RU"/>
        </w:rPr>
        <w:t>վարման</w:t>
      </w:r>
      <w:r w:rsidRPr="008D3A18">
        <w:rPr>
          <w:rFonts w:ascii="Sylfaen" w:hAnsi="Sylfaen"/>
          <w:color w:val="000000"/>
          <w:lang w:val="hy-AM" w:eastAsia="ru-RU"/>
        </w:rPr>
        <w:t xml:space="preserve"> </w:t>
      </w:r>
      <w:r w:rsidRPr="008D3A18">
        <w:rPr>
          <w:rFonts w:ascii="Sylfaen" w:hAnsi="Sylfaen" w:cs="Sylfaen"/>
          <w:color w:val="000000"/>
          <w:lang w:val="hy-AM" w:eastAsia="ru-RU"/>
        </w:rPr>
        <w:t>նպատակով</w:t>
      </w:r>
      <w:r w:rsidRPr="008D3A18">
        <w:rPr>
          <w:rFonts w:ascii="Sylfaen" w:hAnsi="Sylfaen"/>
          <w:color w:val="000000"/>
          <w:lang w:val="hy-AM" w:eastAsia="ru-RU"/>
        </w:rPr>
        <w:t xml:space="preserve"> </w:t>
      </w:r>
      <w:r w:rsidRPr="008D3A18">
        <w:rPr>
          <w:rFonts w:ascii="Sylfaen" w:hAnsi="Sylfaen" w:cs="Sylfaen"/>
          <w:color w:val="000000"/>
          <w:lang w:val="hy-AM" w:eastAsia="ru-RU"/>
        </w:rPr>
        <w:t>մեթոդաբանական</w:t>
      </w:r>
      <w:r w:rsidRPr="008D3A18">
        <w:rPr>
          <w:rFonts w:ascii="Sylfaen" w:hAnsi="Sylfaen"/>
          <w:color w:val="000000"/>
          <w:lang w:val="hy-AM" w:eastAsia="ru-RU"/>
        </w:rPr>
        <w:t xml:space="preserve"> </w:t>
      </w:r>
      <w:r w:rsidRPr="008D3A18">
        <w:rPr>
          <w:rFonts w:ascii="Sylfaen" w:hAnsi="Sylfaen" w:cs="Sylfaen"/>
          <w:color w:val="000000"/>
          <w:lang w:val="hy-AM" w:eastAsia="ru-RU"/>
        </w:rPr>
        <w:t>ցուցումների</w:t>
      </w:r>
      <w:r w:rsidRPr="008D3A18">
        <w:rPr>
          <w:rFonts w:ascii="Sylfaen" w:hAnsi="Sylfaen"/>
          <w:color w:val="000000"/>
          <w:lang w:val="hy-AM" w:eastAsia="ru-RU"/>
        </w:rPr>
        <w:t xml:space="preserve"> </w:t>
      </w:r>
      <w:r w:rsidRPr="008D3A18">
        <w:rPr>
          <w:rFonts w:ascii="Sylfaen" w:hAnsi="Sylfaen" w:cs="Sylfaen"/>
          <w:color w:val="000000"/>
          <w:lang w:val="hy-AM" w:eastAsia="ru-RU"/>
        </w:rPr>
        <w:t>ոչ</w:t>
      </w:r>
      <w:r w:rsidRPr="008D3A18">
        <w:rPr>
          <w:rFonts w:ascii="Sylfaen" w:hAnsi="Sylfaen"/>
          <w:color w:val="000000"/>
          <w:lang w:val="hy-AM" w:eastAsia="ru-RU"/>
        </w:rPr>
        <w:t xml:space="preserve"> </w:t>
      </w:r>
      <w:r w:rsidRPr="008D3A18">
        <w:rPr>
          <w:rFonts w:ascii="Sylfaen" w:hAnsi="Sylfaen" w:cs="Sylfaen"/>
          <w:color w:val="000000"/>
          <w:lang w:val="hy-AM" w:eastAsia="ru-RU"/>
        </w:rPr>
        <w:t>լիարժեք</w:t>
      </w:r>
      <w:r w:rsidRPr="008D3A18">
        <w:rPr>
          <w:rFonts w:ascii="Sylfaen" w:hAnsi="Sylfaen"/>
          <w:color w:val="000000"/>
          <w:lang w:val="hy-AM" w:eastAsia="ru-RU"/>
        </w:rPr>
        <w:t xml:space="preserve"> </w:t>
      </w:r>
      <w:r w:rsidRPr="008D3A18">
        <w:rPr>
          <w:rFonts w:ascii="Sylfaen" w:hAnsi="Sylfaen" w:cs="Sylfaen"/>
          <w:color w:val="000000"/>
          <w:lang w:val="hy-AM" w:eastAsia="ru-RU"/>
        </w:rPr>
        <w:t>լինելը</w:t>
      </w:r>
      <w:r w:rsidRPr="008D3A18">
        <w:rPr>
          <w:rFonts w:ascii="Sylfaen" w:hAnsi="Sylfaen"/>
          <w:color w:val="000000"/>
          <w:lang w:val="hy-AM" w:eastAsia="ru-RU"/>
        </w:rPr>
        <w:t xml:space="preserve"> </w:t>
      </w:r>
      <w:r w:rsidRPr="008D3A18">
        <w:rPr>
          <w:rFonts w:ascii="Sylfaen" w:hAnsi="Sylfaen" w:cs="Sylfaen"/>
          <w:color w:val="000000"/>
          <w:lang w:val="hy-AM" w:eastAsia="ru-RU"/>
        </w:rPr>
        <w:t>բարդացնում</w:t>
      </w:r>
      <w:r w:rsidRPr="008D3A18">
        <w:rPr>
          <w:rFonts w:ascii="Sylfaen" w:hAnsi="Sylfaen"/>
          <w:color w:val="000000"/>
          <w:lang w:val="hy-AM" w:eastAsia="ru-RU"/>
        </w:rPr>
        <w:t xml:space="preserve"> են </w:t>
      </w:r>
      <w:r w:rsidRPr="008D3A18">
        <w:rPr>
          <w:rFonts w:ascii="Sylfaen" w:hAnsi="Sylfaen" w:cs="Sylfaen"/>
          <w:color w:val="000000"/>
          <w:lang w:val="hy-AM" w:eastAsia="ru-RU"/>
        </w:rPr>
        <w:t>ձեռնարկատիրական</w:t>
      </w:r>
      <w:r w:rsidRPr="008D3A18">
        <w:rPr>
          <w:rFonts w:ascii="Sylfaen" w:hAnsi="Sylfaen"/>
          <w:color w:val="000000"/>
          <w:lang w:val="hy-AM" w:eastAsia="ru-RU"/>
        </w:rPr>
        <w:t xml:space="preserve"> </w:t>
      </w:r>
      <w:r w:rsidRPr="008D3A18">
        <w:rPr>
          <w:rFonts w:ascii="Sylfaen" w:hAnsi="Sylfaen" w:cs="Sylfaen"/>
          <w:color w:val="000000"/>
          <w:lang w:val="hy-AM" w:eastAsia="ru-RU"/>
        </w:rPr>
        <w:t>հմտությունների</w:t>
      </w:r>
      <w:r w:rsidRPr="008D3A18">
        <w:rPr>
          <w:rFonts w:ascii="Sylfaen" w:hAnsi="Sylfaen"/>
          <w:color w:val="000000"/>
          <w:lang w:val="hy-AM" w:eastAsia="ru-RU"/>
        </w:rPr>
        <w:t xml:space="preserve"> </w:t>
      </w:r>
      <w:r w:rsidRPr="008D3A18">
        <w:rPr>
          <w:rFonts w:ascii="Sylfaen" w:hAnsi="Sylfaen" w:cs="Sylfaen"/>
          <w:color w:val="000000"/>
          <w:lang w:val="hy-AM" w:eastAsia="ru-RU"/>
        </w:rPr>
        <w:t>ուսուցումն</w:t>
      </w:r>
      <w:r w:rsidRPr="008D3A18">
        <w:rPr>
          <w:rFonts w:ascii="Sylfaen" w:hAnsi="Sylfaen"/>
          <w:color w:val="000000"/>
          <w:lang w:val="hy-AM" w:eastAsia="ru-RU"/>
        </w:rPr>
        <w:t xml:space="preserve"> </w:t>
      </w:r>
      <w:r w:rsidRPr="008D3A18">
        <w:rPr>
          <w:rFonts w:ascii="Sylfaen" w:hAnsi="Sylfaen" w:cs="Sylfaen"/>
          <w:color w:val="000000"/>
          <w:lang w:val="hy-AM" w:eastAsia="ru-RU"/>
        </w:rPr>
        <w:t>ու</w:t>
      </w:r>
      <w:r w:rsidRPr="008D3A18">
        <w:rPr>
          <w:rFonts w:ascii="Sylfaen" w:hAnsi="Sylfaen"/>
          <w:color w:val="000000"/>
          <w:lang w:val="hy-AM" w:eastAsia="ru-RU"/>
        </w:rPr>
        <w:t xml:space="preserve"> </w:t>
      </w:r>
      <w:r w:rsidRPr="008D3A18">
        <w:rPr>
          <w:rFonts w:ascii="Sylfaen" w:hAnsi="Sylfaen" w:cs="Sylfaen"/>
          <w:color w:val="000000"/>
          <w:lang w:val="hy-AM" w:eastAsia="ru-RU"/>
        </w:rPr>
        <w:t>զարգացումը</w:t>
      </w:r>
      <w:r w:rsidRPr="008D3A18">
        <w:rPr>
          <w:rFonts w:ascii="Sylfaen" w:hAnsi="Sylfaen"/>
          <w:color w:val="000000"/>
          <w:lang w:val="hy-AM" w:eastAsia="ru-RU"/>
        </w:rPr>
        <w:t xml:space="preserve"> </w:t>
      </w:r>
      <w:r>
        <w:rPr>
          <w:rFonts w:ascii="Sylfaen" w:hAnsi="Sylfaen" w:cs="Sylfaen"/>
          <w:lang w:val="af-ZA"/>
        </w:rPr>
        <w:t>Ն(Ա)ՄՄԿ</w:t>
      </w:r>
      <w:r w:rsidRPr="008D3A18">
        <w:rPr>
          <w:rFonts w:ascii="Sylfaen" w:hAnsi="Sylfaen"/>
          <w:color w:val="000000"/>
          <w:lang w:val="hy-AM" w:eastAsia="ru-RU"/>
        </w:rPr>
        <w:t xml:space="preserve"> </w:t>
      </w:r>
      <w:r w:rsidRPr="008D3A18">
        <w:rPr>
          <w:rFonts w:ascii="Sylfaen" w:hAnsi="Sylfaen" w:cs="Sylfaen"/>
          <w:color w:val="000000"/>
          <w:lang w:val="hy-AM" w:eastAsia="ru-RU"/>
        </w:rPr>
        <w:t>հաստատությունների</w:t>
      </w:r>
      <w:r w:rsidRPr="008D3A18">
        <w:rPr>
          <w:rFonts w:ascii="Sylfaen" w:hAnsi="Sylfaen"/>
          <w:color w:val="000000"/>
          <w:lang w:val="hy-AM" w:eastAsia="ru-RU"/>
        </w:rPr>
        <w:t xml:space="preserve"> </w:t>
      </w:r>
      <w:r w:rsidRPr="008D3A18">
        <w:rPr>
          <w:rFonts w:ascii="Sylfaen" w:hAnsi="Sylfaen" w:cs="Sylfaen"/>
          <w:color w:val="000000"/>
          <w:lang w:val="hy-AM" w:eastAsia="ru-RU"/>
        </w:rPr>
        <w:t>համար</w:t>
      </w:r>
      <w:r w:rsidRPr="008D3A18">
        <w:rPr>
          <w:rFonts w:ascii="Sylfaen" w:hAnsi="Sylfaen"/>
          <w:color w:val="000000"/>
          <w:lang w:val="hy-AM" w:eastAsia="ru-RU"/>
        </w:rPr>
        <w:t>:</w:t>
      </w:r>
    </w:p>
    <w:p w:rsidR="00D00BCD" w:rsidRPr="008D3A18" w:rsidRDefault="00D00BCD" w:rsidP="00A82881">
      <w:pPr>
        <w:spacing w:after="0" w:line="360" w:lineRule="auto"/>
        <w:ind w:firstLine="709"/>
        <w:jc w:val="both"/>
        <w:rPr>
          <w:rFonts w:ascii="Sylfaen" w:hAnsi="Sylfaen" w:cs="Arial Unicode"/>
          <w:sz w:val="24"/>
          <w:szCs w:val="24"/>
          <w:lang w:val="hy-AM"/>
        </w:rPr>
      </w:pPr>
      <w:r w:rsidRPr="008D3A18">
        <w:rPr>
          <w:rFonts w:ascii="Sylfaen" w:hAnsi="Sylfaen" w:cs="Arial Unicode"/>
          <w:sz w:val="24"/>
          <w:szCs w:val="24"/>
          <w:lang w:val="hy-AM"/>
        </w:rPr>
        <w:t xml:space="preserve">10. </w:t>
      </w:r>
      <w:r w:rsidRPr="008D3A18">
        <w:rPr>
          <w:rFonts w:ascii="Sylfaen" w:hAnsi="Sylfaen" w:cs="Arial Unicode"/>
          <w:b/>
          <w:sz w:val="24"/>
          <w:szCs w:val="24"/>
          <w:u w:val="single"/>
          <w:lang w:val="hy-AM"/>
        </w:rPr>
        <w:t>Մարդկային ռեսուրսների զարգացման ռազմավարություն:</w:t>
      </w:r>
      <w:r w:rsidRPr="008D3A18">
        <w:rPr>
          <w:rFonts w:ascii="Sylfaen" w:hAnsi="Sylfaen" w:cs="Arial Unicode"/>
          <w:sz w:val="24"/>
          <w:szCs w:val="24"/>
          <w:lang w:val="hy-AM"/>
        </w:rPr>
        <w:t xml:space="preserve"> </w:t>
      </w:r>
      <w:r w:rsidRPr="00EF4FC7">
        <w:rPr>
          <w:rFonts w:ascii="Sylfaen" w:hAnsi="Sylfaen" w:cs="Arial Unicode"/>
          <w:sz w:val="24"/>
          <w:szCs w:val="24"/>
          <w:lang w:val="hy-AM"/>
        </w:rPr>
        <w:t>Ժամանակակից տնտեսության պայմաններում մարդկային ռեսուրսների զարգացումը մշտական գործընթաց է` պայմանավորված գործարար միջավայրով և բազմաթիվ փոփոխություններով: Ուսուցման կամ վերապատրաստման անհրաժեշտություն կարող է ծագել ընթացիկ գործընթացների կատարելագործման, նոր համակարգի ներդրման կամ գործընթացի կիրառման դեպքում: Այլ բնույթի աշխատանքի կատարման համար անհրաժեշտ նոր ունակությունների ձեռքբերումը կարող է կախված լինել ոլորտի ընդլայնման հետ: Երբեմն</w:t>
      </w:r>
      <w:r>
        <w:rPr>
          <w:rFonts w:ascii="Sylfaen" w:hAnsi="Sylfaen" w:cs="Arial Unicode"/>
          <w:sz w:val="24"/>
          <w:szCs w:val="24"/>
          <w:lang w:val="hy-AM"/>
        </w:rPr>
        <w:t xml:space="preserve"> </w:t>
      </w:r>
      <w:r w:rsidRPr="00EF4FC7">
        <w:rPr>
          <w:rFonts w:ascii="Sylfaen" w:hAnsi="Sylfaen" w:cs="Arial Unicode"/>
          <w:sz w:val="24"/>
          <w:szCs w:val="24"/>
          <w:lang w:val="hy-AM"/>
        </w:rPr>
        <w:t xml:space="preserve">այն կարող է կախված լինել նաև կազմակերպության աշխատանքի բնույթի փոփոխությունից: </w:t>
      </w:r>
      <w:r w:rsidRPr="008D3A18">
        <w:rPr>
          <w:rFonts w:ascii="Sylfaen" w:hAnsi="Sylfaen" w:cs="Arial Unicode"/>
          <w:sz w:val="24"/>
          <w:szCs w:val="24"/>
          <w:lang w:val="hy-AM"/>
        </w:rPr>
        <w:t xml:space="preserve">Այդ նպատակով, համագործակցելով գործարար ոլորտի և հանրապետության առաջատար բուհերի հետ, </w:t>
      </w:r>
      <w:r w:rsidRPr="000A6E43">
        <w:rPr>
          <w:rFonts w:ascii="Sylfaen" w:hAnsi="Sylfaen" w:cs="Sylfaen"/>
          <w:sz w:val="24"/>
          <w:szCs w:val="24"/>
          <w:lang w:val="af-ZA"/>
        </w:rPr>
        <w:t>Ն(Ա)ՄՄԿ ուսումնական հաստատություններում դա</w:t>
      </w:r>
      <w:r>
        <w:rPr>
          <w:rFonts w:ascii="Sylfaen" w:hAnsi="Sylfaen" w:cs="Sylfaen"/>
          <w:sz w:val="24"/>
          <w:szCs w:val="24"/>
          <w:lang w:val="af-ZA"/>
        </w:rPr>
        <w:t xml:space="preserve">սավանդողների համար </w:t>
      </w:r>
      <w:r w:rsidRPr="008D3A18">
        <w:rPr>
          <w:rFonts w:ascii="Sylfaen" w:hAnsi="Sylfaen" w:cs="Arial Unicode"/>
          <w:sz w:val="24"/>
          <w:szCs w:val="24"/>
          <w:lang w:val="hy-AM"/>
        </w:rPr>
        <w:t xml:space="preserve">մշակել մասնագիտական և մանկավարժական </w:t>
      </w:r>
      <w:r>
        <w:rPr>
          <w:rFonts w:ascii="Sylfaen" w:hAnsi="Sylfaen" w:cs="Sylfaen"/>
          <w:sz w:val="24"/>
          <w:szCs w:val="24"/>
          <w:lang w:val="af-ZA"/>
        </w:rPr>
        <w:t>վերապատրաստման ծրագրեր` համապատասխան հավաստագրմամբ: Այն ապահովում է դասավանդողների շարունակական մասնագիտական զարգացում և թույլ կտա շարունակելու կրթական գործունեությունը հասարակության առջև ծառացած նոր սոցիալ-տնտեսական և իրավական հիմնախնդիրներին համահունչ:</w:t>
      </w:r>
    </w:p>
    <w:p w:rsidR="00D00BCD" w:rsidRPr="008D3A18" w:rsidRDefault="00D00BCD" w:rsidP="00A82881">
      <w:pPr>
        <w:pStyle w:val="ListParagraph"/>
        <w:spacing w:after="0" w:line="360" w:lineRule="auto"/>
        <w:ind w:left="0" w:firstLine="709"/>
        <w:jc w:val="both"/>
        <w:rPr>
          <w:rFonts w:ascii="Sylfaen" w:hAnsi="Sylfaen" w:cs="Sylfaen"/>
          <w:b/>
          <w:sz w:val="24"/>
          <w:szCs w:val="24"/>
          <w:lang w:val="hy-AM"/>
        </w:rPr>
      </w:pPr>
    </w:p>
    <w:p w:rsidR="00D00BCD" w:rsidRPr="00EF4FC7" w:rsidRDefault="00D00BCD" w:rsidP="00A82881">
      <w:pPr>
        <w:numPr>
          <w:ilvl w:val="0"/>
          <w:numId w:val="1"/>
        </w:numPr>
        <w:spacing w:after="0" w:line="360" w:lineRule="auto"/>
        <w:ind w:left="720" w:hanging="360"/>
        <w:jc w:val="center"/>
        <w:rPr>
          <w:rFonts w:ascii="Sylfaen" w:hAnsi="Sylfaen" w:cs="Sylfaen"/>
          <w:b/>
          <w:sz w:val="24"/>
          <w:szCs w:val="24"/>
          <w:lang w:val="en-US"/>
        </w:rPr>
      </w:pPr>
      <w:r w:rsidRPr="00EF4FC7">
        <w:rPr>
          <w:rFonts w:ascii="Sylfaen" w:hAnsi="Sylfaen" w:cs="Sylfaen"/>
          <w:b/>
          <w:sz w:val="24"/>
          <w:szCs w:val="24"/>
          <w:lang w:val="en-US"/>
        </w:rPr>
        <w:t>ԾՐԱԳՐԻ ԻՐԱԿԱՆԱՑՈՒՄԻՑ ԱԿՆԿԱԼՎՈՂ ԱՐԴՅՈՒՆՔՆԵՐԸ</w:t>
      </w:r>
    </w:p>
    <w:p w:rsidR="00D00BCD" w:rsidRPr="00EF4FC7" w:rsidRDefault="00D00BCD" w:rsidP="00A82881">
      <w:pPr>
        <w:spacing w:after="0" w:line="360" w:lineRule="auto"/>
        <w:ind w:left="720"/>
        <w:jc w:val="both"/>
        <w:rPr>
          <w:rFonts w:ascii="Sylfaen" w:hAnsi="Sylfaen" w:cs="Sylfaen"/>
          <w:b/>
          <w:sz w:val="24"/>
          <w:szCs w:val="24"/>
          <w:lang w:val="en-US"/>
        </w:rPr>
      </w:pPr>
    </w:p>
    <w:p w:rsidR="00D00BCD" w:rsidRPr="00EF4FC7" w:rsidRDefault="00D00BCD" w:rsidP="00A82881">
      <w:pPr>
        <w:numPr>
          <w:ilvl w:val="0"/>
          <w:numId w:val="3"/>
        </w:numPr>
        <w:tabs>
          <w:tab w:val="clear" w:pos="885"/>
        </w:tabs>
        <w:spacing w:after="0" w:line="360" w:lineRule="auto"/>
        <w:ind w:left="0" w:firstLine="360"/>
        <w:jc w:val="both"/>
        <w:rPr>
          <w:rFonts w:ascii="Sylfaen" w:hAnsi="Sylfaen"/>
          <w:sz w:val="24"/>
          <w:szCs w:val="24"/>
          <w:lang w:val="en-US"/>
        </w:rPr>
      </w:pPr>
      <w:r>
        <w:rPr>
          <w:rFonts w:ascii="Sylfaen" w:hAnsi="Sylfaen" w:cs="Sylfaen"/>
          <w:sz w:val="24"/>
          <w:szCs w:val="24"/>
          <w:lang w:val="af-ZA"/>
        </w:rPr>
        <w:t>Ն(Ա)ՄՄԿ</w:t>
      </w:r>
      <w:r w:rsidRPr="00EF4FC7">
        <w:rPr>
          <w:rFonts w:ascii="Sylfaen" w:hAnsi="Sylfaen"/>
          <w:bCs/>
          <w:sz w:val="24"/>
          <w:szCs w:val="24"/>
          <w:lang w:val="en-US"/>
        </w:rPr>
        <w:t xml:space="preserve"> </w:t>
      </w:r>
      <w:r w:rsidRPr="00EF4FC7">
        <w:rPr>
          <w:rFonts w:ascii="Sylfaen" w:hAnsi="Sylfaen"/>
          <w:bCs/>
          <w:sz w:val="24"/>
          <w:szCs w:val="24"/>
        </w:rPr>
        <w:t>ոլորտի</w:t>
      </w:r>
      <w:r w:rsidRPr="00EF4FC7">
        <w:rPr>
          <w:rFonts w:ascii="Sylfaen" w:hAnsi="Sylfaen"/>
          <w:bCs/>
          <w:sz w:val="24"/>
          <w:szCs w:val="24"/>
          <w:lang w:val="en-US"/>
        </w:rPr>
        <w:t xml:space="preserve"> 2017-2021</w:t>
      </w:r>
      <w:r w:rsidRPr="00EF4FC7">
        <w:rPr>
          <w:rFonts w:ascii="Sylfaen" w:hAnsi="Sylfaen"/>
          <w:bCs/>
          <w:sz w:val="24"/>
          <w:szCs w:val="24"/>
        </w:rPr>
        <w:t>թթ</w:t>
      </w:r>
      <w:r w:rsidRPr="00EF4FC7">
        <w:rPr>
          <w:rFonts w:ascii="Sylfaen" w:hAnsi="Sylfaen"/>
          <w:bCs/>
          <w:sz w:val="24"/>
          <w:szCs w:val="24"/>
          <w:lang w:val="en-US"/>
        </w:rPr>
        <w:t xml:space="preserve">. </w:t>
      </w:r>
      <w:r w:rsidRPr="00EF4FC7">
        <w:rPr>
          <w:rFonts w:ascii="Sylfaen" w:hAnsi="Sylfaen"/>
          <w:bCs/>
          <w:sz w:val="24"/>
          <w:szCs w:val="24"/>
        </w:rPr>
        <w:t>բարեփոխումների</w:t>
      </w:r>
      <w:r w:rsidRPr="00EF4FC7">
        <w:rPr>
          <w:rFonts w:ascii="Sylfaen" w:hAnsi="Sylfaen"/>
          <w:sz w:val="24"/>
          <w:szCs w:val="24"/>
          <w:lang w:val="en-US"/>
        </w:rPr>
        <w:t xml:space="preserve"> </w:t>
      </w:r>
      <w:r w:rsidRPr="00EF4FC7">
        <w:rPr>
          <w:rFonts w:ascii="Sylfaen" w:hAnsi="Sylfaen"/>
          <w:sz w:val="24"/>
          <w:szCs w:val="24"/>
          <w:lang w:val="fr-FR"/>
        </w:rPr>
        <w:t>իրականացման</w:t>
      </w:r>
      <w:r w:rsidRPr="00EF4FC7">
        <w:rPr>
          <w:rFonts w:ascii="Sylfaen" w:hAnsi="Sylfaen"/>
          <w:sz w:val="24"/>
          <w:szCs w:val="24"/>
          <w:lang w:val="en-US"/>
        </w:rPr>
        <w:t xml:space="preserve"> </w:t>
      </w:r>
      <w:r w:rsidRPr="00EF4FC7">
        <w:rPr>
          <w:rFonts w:ascii="Sylfaen" w:hAnsi="Sylfaen"/>
          <w:sz w:val="24"/>
          <w:szCs w:val="24"/>
          <w:lang w:val="fr-FR"/>
        </w:rPr>
        <w:t>հիմնական</w:t>
      </w:r>
      <w:r w:rsidRPr="00EF4FC7">
        <w:rPr>
          <w:rFonts w:ascii="Sylfaen" w:hAnsi="Sylfaen"/>
          <w:sz w:val="24"/>
          <w:szCs w:val="24"/>
          <w:lang w:val="en-US"/>
        </w:rPr>
        <w:t xml:space="preserve"> </w:t>
      </w:r>
      <w:r w:rsidRPr="00EF4FC7">
        <w:rPr>
          <w:rFonts w:ascii="Sylfaen" w:hAnsi="Sylfaen"/>
          <w:sz w:val="24"/>
          <w:szCs w:val="24"/>
          <w:lang w:val="fr-FR"/>
        </w:rPr>
        <w:t>ակնկալվող</w:t>
      </w:r>
      <w:r w:rsidRPr="00EF4FC7">
        <w:rPr>
          <w:rFonts w:ascii="Sylfaen" w:hAnsi="Sylfaen"/>
          <w:sz w:val="24"/>
          <w:szCs w:val="24"/>
          <w:lang w:val="en-US"/>
        </w:rPr>
        <w:t xml:space="preserve"> </w:t>
      </w:r>
      <w:r w:rsidRPr="00EF4FC7">
        <w:rPr>
          <w:rFonts w:ascii="Sylfaen" w:hAnsi="Sylfaen"/>
          <w:sz w:val="24"/>
          <w:szCs w:val="24"/>
          <w:lang w:val="fr-FR"/>
        </w:rPr>
        <w:t>արդյունքներն</w:t>
      </w:r>
      <w:r w:rsidRPr="00EF4FC7">
        <w:rPr>
          <w:rFonts w:ascii="Sylfaen" w:hAnsi="Sylfaen"/>
          <w:sz w:val="24"/>
          <w:szCs w:val="24"/>
          <w:lang w:val="en-US"/>
        </w:rPr>
        <w:t xml:space="preserve"> </w:t>
      </w:r>
      <w:r w:rsidRPr="00EF4FC7">
        <w:rPr>
          <w:rFonts w:ascii="Sylfaen" w:hAnsi="Sylfaen"/>
          <w:sz w:val="24"/>
          <w:szCs w:val="24"/>
          <w:lang w:val="fr-FR"/>
        </w:rPr>
        <w:t>են</w:t>
      </w:r>
      <w:r w:rsidRPr="00EF4FC7">
        <w:rPr>
          <w:rFonts w:ascii="Sylfaen" w:hAnsi="Sylfaen"/>
          <w:sz w:val="24"/>
          <w:szCs w:val="24"/>
          <w:lang w:val="en-US"/>
        </w:rPr>
        <w:t>`</w:t>
      </w:r>
    </w:p>
    <w:p w:rsidR="00D00BCD" w:rsidRPr="00EF4FC7" w:rsidRDefault="00D00BCD" w:rsidP="00A82881">
      <w:pPr>
        <w:numPr>
          <w:ilvl w:val="1"/>
          <w:numId w:val="1"/>
        </w:numPr>
        <w:spacing w:after="0" w:line="360" w:lineRule="auto"/>
        <w:ind w:left="0" w:firstLine="709"/>
        <w:jc w:val="both"/>
        <w:rPr>
          <w:rFonts w:ascii="Sylfaen" w:hAnsi="Sylfaen"/>
          <w:sz w:val="24"/>
          <w:szCs w:val="24"/>
          <w:lang w:val="en-US"/>
        </w:rPr>
      </w:pPr>
      <w:r>
        <w:rPr>
          <w:rFonts w:ascii="Sylfaen" w:hAnsi="Sylfaen" w:cs="Sylfaen"/>
          <w:sz w:val="24"/>
          <w:szCs w:val="24"/>
          <w:lang w:val="af-ZA"/>
        </w:rPr>
        <w:t>Ն(Ա)ՄՄԿ ուսումնական</w:t>
      </w:r>
      <w:r w:rsidRPr="00EF4FC7">
        <w:rPr>
          <w:rFonts w:ascii="Sylfaen" w:hAnsi="Sylfaen"/>
          <w:sz w:val="24"/>
          <w:szCs w:val="24"/>
          <w:lang w:val="hy-AM"/>
        </w:rPr>
        <w:t xml:space="preserve"> հաստատությունների ներքին որակի ապահովման համակարգերի ստեղծում՝ եվրոպական չափանիշներին համապատասխան,</w:t>
      </w:r>
    </w:p>
    <w:p w:rsidR="00D00BCD" w:rsidRPr="00EF4FC7" w:rsidRDefault="00D00BCD" w:rsidP="00A82881">
      <w:pPr>
        <w:numPr>
          <w:ilvl w:val="1"/>
          <w:numId w:val="1"/>
        </w:numPr>
        <w:spacing w:after="0" w:line="360" w:lineRule="auto"/>
        <w:ind w:left="0" w:firstLine="709"/>
        <w:jc w:val="both"/>
        <w:rPr>
          <w:rFonts w:ascii="Sylfaen" w:hAnsi="Sylfaen"/>
          <w:sz w:val="24"/>
          <w:szCs w:val="24"/>
          <w:lang w:val="en-US"/>
        </w:rPr>
      </w:pPr>
      <w:r w:rsidRPr="00EF4FC7">
        <w:rPr>
          <w:rFonts w:ascii="Sylfaen" w:hAnsi="Sylfaen"/>
          <w:sz w:val="24"/>
          <w:szCs w:val="24"/>
          <w:lang w:val="hy-AM"/>
        </w:rPr>
        <w:t>ուսումնական հաստատությունների դասավանդողների և ուսուցման վարպետների մասնագիտական կարողությունների հզորացում</w:t>
      </w:r>
      <w:r w:rsidRPr="00EF4FC7">
        <w:rPr>
          <w:rFonts w:ascii="Sylfaen" w:hAnsi="Sylfaen"/>
          <w:sz w:val="24"/>
          <w:szCs w:val="24"/>
          <w:lang w:val="en-US"/>
        </w:rPr>
        <w:t>,</w:t>
      </w:r>
    </w:p>
    <w:p w:rsidR="00D00BCD" w:rsidRPr="00EF4FC7" w:rsidRDefault="00D00BCD" w:rsidP="00A82881">
      <w:pPr>
        <w:numPr>
          <w:ilvl w:val="1"/>
          <w:numId w:val="1"/>
        </w:numPr>
        <w:spacing w:after="0" w:line="360" w:lineRule="auto"/>
        <w:ind w:left="0" w:firstLine="709"/>
        <w:jc w:val="both"/>
        <w:rPr>
          <w:rFonts w:ascii="Sylfaen" w:hAnsi="Sylfaen"/>
          <w:sz w:val="24"/>
          <w:szCs w:val="24"/>
          <w:lang w:val="en-US"/>
        </w:rPr>
      </w:pPr>
      <w:r w:rsidRPr="00EF4FC7">
        <w:rPr>
          <w:rFonts w:ascii="Sylfaen" w:hAnsi="Sylfaen"/>
          <w:sz w:val="24"/>
          <w:szCs w:val="24"/>
          <w:lang w:val="en-US"/>
        </w:rPr>
        <w:t>ա</w:t>
      </w:r>
      <w:r w:rsidRPr="00EF4FC7">
        <w:rPr>
          <w:rFonts w:ascii="Sylfaen" w:hAnsi="Sylfaen"/>
          <w:sz w:val="24"/>
          <w:szCs w:val="24"/>
          <w:lang w:val="hy-AM"/>
        </w:rPr>
        <w:t>րտադրություններում աշխատող մասնագետների</w:t>
      </w:r>
      <w:r>
        <w:rPr>
          <w:rFonts w:ascii="Sylfaen" w:hAnsi="Sylfaen"/>
          <w:sz w:val="24"/>
          <w:szCs w:val="24"/>
          <w:lang w:val="en-US"/>
        </w:rPr>
        <w:t xml:space="preserve">՝ </w:t>
      </w:r>
      <w:r>
        <w:rPr>
          <w:rFonts w:ascii="Sylfaen" w:hAnsi="Sylfaen" w:cs="Sylfaen"/>
          <w:sz w:val="24"/>
          <w:szCs w:val="24"/>
          <w:lang w:val="af-ZA"/>
        </w:rPr>
        <w:t>Ն(Ա)ՄՄԿ</w:t>
      </w:r>
      <w:r w:rsidRPr="00EF4FC7">
        <w:rPr>
          <w:rFonts w:ascii="Sylfaen" w:hAnsi="Sylfaen"/>
          <w:sz w:val="24"/>
          <w:szCs w:val="24"/>
          <w:lang w:val="hy-AM"/>
        </w:rPr>
        <w:t xml:space="preserve"> ուսումնական հաստատություններ</w:t>
      </w:r>
      <w:r w:rsidRPr="00EF4FC7">
        <w:rPr>
          <w:rFonts w:ascii="Sylfaen" w:hAnsi="Sylfaen" w:cs="GHEA Grapalat"/>
          <w:sz w:val="24"/>
          <w:szCs w:val="24"/>
          <w:lang w:val="hy-AM"/>
        </w:rPr>
        <w:t xml:space="preserve"> մուտքի խրախուսում և բոլոր դասախոսների համար համապատասխան կազմակերպություններում մասնագիտական վերապատրաստումների կազմակերպում,</w:t>
      </w:r>
    </w:p>
    <w:p w:rsidR="00D00BCD" w:rsidRPr="00EF4FC7" w:rsidRDefault="00D00BCD" w:rsidP="00A82881">
      <w:pPr>
        <w:numPr>
          <w:ilvl w:val="1"/>
          <w:numId w:val="1"/>
        </w:numPr>
        <w:spacing w:after="0" w:line="360" w:lineRule="auto"/>
        <w:ind w:left="0" w:firstLine="709"/>
        <w:jc w:val="both"/>
        <w:rPr>
          <w:rFonts w:ascii="Sylfaen" w:hAnsi="Sylfaen"/>
          <w:sz w:val="24"/>
          <w:szCs w:val="24"/>
          <w:lang w:val="en-US"/>
        </w:rPr>
      </w:pPr>
      <w:r w:rsidRPr="00EF4FC7">
        <w:rPr>
          <w:rFonts w:ascii="Sylfaen" w:hAnsi="Sylfaen"/>
          <w:sz w:val="24"/>
          <w:szCs w:val="24"/>
          <w:lang w:val="en-US"/>
        </w:rPr>
        <w:t xml:space="preserve"> </w:t>
      </w:r>
      <w:r>
        <w:rPr>
          <w:rFonts w:ascii="Sylfaen" w:hAnsi="Sylfaen" w:cs="Sylfaen"/>
          <w:sz w:val="24"/>
          <w:szCs w:val="24"/>
          <w:lang w:val="af-ZA"/>
        </w:rPr>
        <w:t>Ն(Ա)ՄՄԿ ուսումնական</w:t>
      </w:r>
      <w:r w:rsidRPr="00EF4FC7">
        <w:rPr>
          <w:rFonts w:ascii="Sylfaen" w:hAnsi="Sylfaen"/>
          <w:sz w:val="24"/>
          <w:szCs w:val="24"/>
          <w:lang w:val="en-US"/>
        </w:rPr>
        <w:t xml:space="preserve"> հաստատությունների շենքային և նյութատեխնիկական հագեցվածության բարելավում,</w:t>
      </w:r>
    </w:p>
    <w:p w:rsidR="00D00BCD" w:rsidRPr="00EF4FC7" w:rsidRDefault="00D00BCD" w:rsidP="00A82881">
      <w:pPr>
        <w:numPr>
          <w:ilvl w:val="1"/>
          <w:numId w:val="1"/>
        </w:numPr>
        <w:spacing w:after="0" w:line="360" w:lineRule="auto"/>
        <w:ind w:left="0" w:firstLine="709"/>
        <w:jc w:val="both"/>
        <w:rPr>
          <w:rFonts w:ascii="Sylfaen" w:hAnsi="Sylfaen"/>
          <w:sz w:val="24"/>
          <w:szCs w:val="24"/>
          <w:lang w:val="en-US"/>
        </w:rPr>
      </w:pPr>
      <w:r>
        <w:rPr>
          <w:rFonts w:ascii="Sylfaen" w:hAnsi="Sylfaen"/>
          <w:sz w:val="24"/>
          <w:szCs w:val="24"/>
          <w:lang w:val="en-US"/>
        </w:rPr>
        <w:t xml:space="preserve">գիտելիքների </w:t>
      </w:r>
      <w:r w:rsidRPr="00EF4FC7">
        <w:rPr>
          <w:rFonts w:ascii="Sylfaen" w:hAnsi="Sylfaen"/>
          <w:sz w:val="24"/>
          <w:szCs w:val="24"/>
          <w:lang w:val="en-US"/>
        </w:rPr>
        <w:t>կրեդիտների կուտակման և փոխանցման համակարգի ներդնում,</w:t>
      </w:r>
    </w:p>
    <w:p w:rsidR="00D00BCD" w:rsidRPr="00EF4FC7" w:rsidRDefault="00D00BCD" w:rsidP="00A82881">
      <w:pPr>
        <w:numPr>
          <w:ilvl w:val="1"/>
          <w:numId w:val="1"/>
        </w:numPr>
        <w:spacing w:after="0" w:line="360" w:lineRule="auto"/>
        <w:ind w:left="0" w:firstLine="709"/>
        <w:jc w:val="both"/>
        <w:rPr>
          <w:rFonts w:ascii="Sylfaen" w:hAnsi="Sylfaen"/>
          <w:sz w:val="24"/>
          <w:szCs w:val="24"/>
          <w:lang w:val="en-US"/>
        </w:rPr>
      </w:pPr>
      <w:r>
        <w:rPr>
          <w:rFonts w:ascii="Sylfaen" w:hAnsi="Sylfaen" w:cs="Sylfaen"/>
          <w:sz w:val="24"/>
          <w:szCs w:val="24"/>
          <w:lang w:val="af-ZA"/>
        </w:rPr>
        <w:t>Ն(Ա)ՄՄԿ</w:t>
      </w:r>
      <w:r w:rsidRPr="00EF4FC7">
        <w:rPr>
          <w:rFonts w:ascii="Sylfaen" w:hAnsi="Sylfaen"/>
          <w:sz w:val="24"/>
          <w:szCs w:val="24"/>
          <w:lang w:val="en-US"/>
        </w:rPr>
        <w:t xml:space="preserve"> կառավարման տեղեկատվական համակարգերի </w:t>
      </w:r>
      <w:r>
        <w:rPr>
          <w:rFonts w:ascii="Sylfaen" w:hAnsi="Sylfaen"/>
          <w:sz w:val="24"/>
          <w:szCs w:val="24"/>
          <w:lang w:val="en-US"/>
        </w:rPr>
        <w:t>ստեղծում</w:t>
      </w:r>
      <w:r w:rsidRPr="00EF4FC7">
        <w:rPr>
          <w:rFonts w:ascii="Sylfaen" w:hAnsi="Sylfaen"/>
          <w:sz w:val="24"/>
          <w:szCs w:val="24"/>
          <w:lang w:val="en-US"/>
        </w:rPr>
        <w:t>,</w:t>
      </w:r>
    </w:p>
    <w:p w:rsidR="00D00BCD" w:rsidRPr="00EF4FC7" w:rsidRDefault="00D00BCD" w:rsidP="00A82881">
      <w:pPr>
        <w:numPr>
          <w:ilvl w:val="1"/>
          <w:numId w:val="1"/>
        </w:numPr>
        <w:spacing w:after="0" w:line="360" w:lineRule="auto"/>
        <w:ind w:left="0" w:firstLine="709"/>
        <w:jc w:val="both"/>
        <w:rPr>
          <w:rFonts w:ascii="Sylfaen" w:hAnsi="Sylfaen"/>
          <w:sz w:val="24"/>
          <w:szCs w:val="24"/>
          <w:lang w:val="en-US"/>
        </w:rPr>
      </w:pPr>
      <w:r>
        <w:rPr>
          <w:rFonts w:ascii="Sylfaen" w:hAnsi="Sylfaen" w:cs="Sylfaen"/>
          <w:sz w:val="24"/>
          <w:szCs w:val="24"/>
          <w:lang w:val="af-ZA"/>
        </w:rPr>
        <w:t>Ն(Ա)ՄՄԿ</w:t>
      </w:r>
      <w:r w:rsidRPr="00EF4FC7">
        <w:rPr>
          <w:rFonts w:ascii="Sylfaen" w:hAnsi="Sylfaen"/>
          <w:sz w:val="24"/>
          <w:szCs w:val="24"/>
          <w:lang w:val="en-US"/>
        </w:rPr>
        <w:t xml:space="preserve"> ոլորտի ֆինանսավորման նոր մեխանիզմների ներդրում</w:t>
      </w:r>
      <w:r>
        <w:rPr>
          <w:rFonts w:ascii="Sylfaen" w:hAnsi="Sylfaen"/>
          <w:sz w:val="24"/>
          <w:szCs w:val="24"/>
          <w:lang w:val="en-US"/>
        </w:rPr>
        <w:t>,</w:t>
      </w:r>
    </w:p>
    <w:p w:rsidR="00D00BCD" w:rsidRPr="00EF4FC7" w:rsidRDefault="00D00BCD" w:rsidP="00A82881">
      <w:pPr>
        <w:numPr>
          <w:ilvl w:val="1"/>
          <w:numId w:val="1"/>
        </w:numPr>
        <w:spacing w:after="0" w:line="360" w:lineRule="auto"/>
        <w:ind w:left="0" w:firstLine="709"/>
        <w:jc w:val="both"/>
        <w:rPr>
          <w:rFonts w:ascii="Sylfaen" w:hAnsi="Sylfaen"/>
          <w:sz w:val="24"/>
          <w:szCs w:val="24"/>
          <w:lang w:val="en-US"/>
        </w:rPr>
      </w:pPr>
      <w:r>
        <w:rPr>
          <w:rFonts w:ascii="Sylfaen" w:hAnsi="Sylfaen" w:cs="Sylfaen"/>
          <w:sz w:val="24"/>
          <w:szCs w:val="24"/>
          <w:lang w:val="af-ZA"/>
        </w:rPr>
        <w:t>Ն(Ա)ՄՄԿ</w:t>
      </w:r>
      <w:r w:rsidRPr="00EF4FC7">
        <w:rPr>
          <w:rFonts w:ascii="Sylfaen" w:hAnsi="Sylfaen"/>
          <w:sz w:val="24"/>
          <w:szCs w:val="24"/>
          <w:lang w:val="en-US"/>
        </w:rPr>
        <w:t xml:space="preserve"> ցանցային կրթական համակարգերի ստեղծում և համագործակցային միջավայրի ձևավորում</w:t>
      </w:r>
      <w:r>
        <w:rPr>
          <w:rFonts w:ascii="Sylfaen" w:hAnsi="Sylfaen"/>
          <w:sz w:val="24"/>
          <w:szCs w:val="24"/>
          <w:lang w:val="en-US"/>
        </w:rPr>
        <w:t>,</w:t>
      </w:r>
    </w:p>
    <w:p w:rsidR="00D00BCD" w:rsidRPr="00EF4FC7" w:rsidRDefault="00D00BCD" w:rsidP="00A82881">
      <w:pPr>
        <w:numPr>
          <w:ilvl w:val="1"/>
          <w:numId w:val="1"/>
        </w:numPr>
        <w:spacing w:after="0" w:line="360" w:lineRule="auto"/>
        <w:ind w:left="0" w:firstLine="709"/>
        <w:jc w:val="both"/>
        <w:rPr>
          <w:rFonts w:ascii="Sylfaen" w:hAnsi="Sylfaen"/>
          <w:sz w:val="24"/>
          <w:szCs w:val="24"/>
          <w:lang w:val="en-US"/>
        </w:rPr>
      </w:pPr>
      <w:r>
        <w:rPr>
          <w:rFonts w:ascii="Sylfaen" w:hAnsi="Sylfaen" w:cs="Sylfaen"/>
          <w:sz w:val="24"/>
          <w:szCs w:val="24"/>
          <w:lang w:val="af-ZA"/>
        </w:rPr>
        <w:t>Ն(Ա)ՄՄԿ</w:t>
      </w:r>
      <w:r w:rsidRPr="00EF4FC7">
        <w:rPr>
          <w:rFonts w:ascii="Sylfaen" w:hAnsi="Sylfaen"/>
          <w:sz w:val="24"/>
          <w:szCs w:val="24"/>
          <w:lang w:val="en-US"/>
        </w:rPr>
        <w:t xml:space="preserve"> համակարգում գործատուների ներգրավում ուսումնական գործընթացում, սոցիալական գործընկերության ամրապնդում և նոր որակի հաղորդում,</w:t>
      </w:r>
    </w:p>
    <w:p w:rsidR="00D00BCD" w:rsidRPr="00EF4FC7" w:rsidRDefault="00D00BCD" w:rsidP="00A82881">
      <w:pPr>
        <w:numPr>
          <w:ilvl w:val="1"/>
          <w:numId w:val="1"/>
        </w:numPr>
        <w:spacing w:after="0" w:line="360" w:lineRule="auto"/>
        <w:ind w:left="0" w:firstLine="709"/>
        <w:jc w:val="both"/>
        <w:rPr>
          <w:rFonts w:ascii="Sylfaen" w:hAnsi="Sylfaen"/>
          <w:sz w:val="24"/>
          <w:szCs w:val="24"/>
          <w:lang w:val="en-US"/>
        </w:rPr>
      </w:pPr>
      <w:r w:rsidRPr="00EF4FC7">
        <w:rPr>
          <w:rFonts w:ascii="Sylfaen" w:hAnsi="Sylfaen"/>
          <w:sz w:val="24"/>
          <w:szCs w:val="24"/>
          <w:lang w:val="hy-AM"/>
        </w:rPr>
        <w:t xml:space="preserve">ձեռներեցության կրթության իրականացում </w:t>
      </w:r>
      <w:r>
        <w:rPr>
          <w:rFonts w:ascii="Sylfaen" w:hAnsi="Sylfaen" w:cs="Sylfaen"/>
          <w:sz w:val="24"/>
          <w:szCs w:val="24"/>
          <w:lang w:val="af-ZA"/>
        </w:rPr>
        <w:t>Ն(Ա)ՄՄԿ</w:t>
      </w:r>
      <w:r w:rsidRPr="00EF4FC7">
        <w:rPr>
          <w:rFonts w:ascii="Sylfaen" w:hAnsi="Sylfaen"/>
          <w:sz w:val="24"/>
          <w:szCs w:val="24"/>
          <w:lang w:val="hy-AM"/>
        </w:rPr>
        <w:t xml:space="preserve"> ուսումնական հաստատություններում,</w:t>
      </w:r>
    </w:p>
    <w:p w:rsidR="00D00BCD" w:rsidRPr="00EF4FC7" w:rsidRDefault="00D00BCD" w:rsidP="00A82881">
      <w:pPr>
        <w:numPr>
          <w:ilvl w:val="1"/>
          <w:numId w:val="1"/>
        </w:numPr>
        <w:spacing w:after="0" w:line="360" w:lineRule="auto"/>
        <w:ind w:left="0" w:firstLine="709"/>
        <w:jc w:val="both"/>
        <w:rPr>
          <w:rFonts w:ascii="Sylfaen" w:hAnsi="Sylfaen"/>
          <w:sz w:val="24"/>
          <w:szCs w:val="24"/>
          <w:lang w:val="en-US"/>
        </w:rPr>
      </w:pPr>
      <w:r>
        <w:rPr>
          <w:rFonts w:ascii="Sylfaen" w:hAnsi="Sylfaen" w:cs="Sylfaen"/>
          <w:sz w:val="24"/>
          <w:szCs w:val="24"/>
          <w:lang w:val="af-ZA"/>
        </w:rPr>
        <w:t>Ն(Ա)ՄՄԿ</w:t>
      </w:r>
      <w:r w:rsidRPr="00EF4FC7">
        <w:rPr>
          <w:rFonts w:ascii="Sylfaen" w:hAnsi="Sylfaen"/>
          <w:sz w:val="24"/>
          <w:szCs w:val="24"/>
          <w:lang w:val="hy-AM"/>
        </w:rPr>
        <w:t xml:space="preserve"> ուսումնական հաստատությունների ձեռնարկատիրական գործունեության հնարավորությունների և ձևերի ընդլայնում՝ ստեղծելով համապատասխան մեխանիզմներ, հիմնավոր և բարենպաստ նախապայմաններ,</w:t>
      </w:r>
    </w:p>
    <w:p w:rsidR="00D00BCD" w:rsidRPr="00EF4FC7" w:rsidRDefault="00D00BCD" w:rsidP="00A82881">
      <w:pPr>
        <w:numPr>
          <w:ilvl w:val="1"/>
          <w:numId w:val="1"/>
        </w:numPr>
        <w:spacing w:after="0" w:line="360" w:lineRule="auto"/>
        <w:ind w:left="0" w:firstLine="709"/>
        <w:jc w:val="both"/>
        <w:rPr>
          <w:rFonts w:ascii="Sylfaen" w:hAnsi="Sylfaen"/>
          <w:sz w:val="24"/>
          <w:szCs w:val="24"/>
          <w:lang w:val="en-US"/>
        </w:rPr>
      </w:pPr>
      <w:r w:rsidRPr="00EF4FC7">
        <w:rPr>
          <w:rFonts w:ascii="Sylfaen" w:hAnsi="Sylfaen"/>
          <w:sz w:val="24"/>
          <w:szCs w:val="24"/>
          <w:lang w:val="hy-AM"/>
        </w:rPr>
        <w:t xml:space="preserve">մասնագիտական կրթության համակարգում աշխատանքի վրա հիմնված կրթական համակարգի տարրերի կիրառման հնարավորությունների ընդլայնում, ինչը թույլ կտա գործատուներին ներգրավված լինել կրթական գործընթացներում, ուսումնական հաստատությունների հետ համատեղ մասնակցել </w:t>
      </w:r>
      <w:r>
        <w:rPr>
          <w:rFonts w:ascii="Sylfaen" w:hAnsi="Sylfaen"/>
          <w:sz w:val="24"/>
          <w:szCs w:val="24"/>
          <w:lang w:val="hy-AM"/>
        </w:rPr>
        <w:t>նորարարական</w:t>
      </w:r>
      <w:r w:rsidRPr="00EF4FC7">
        <w:rPr>
          <w:rFonts w:ascii="Sylfaen" w:hAnsi="Sylfaen"/>
          <w:sz w:val="24"/>
          <w:szCs w:val="24"/>
          <w:lang w:val="hy-AM"/>
        </w:rPr>
        <w:t xml:space="preserve"> նախագծերին և բարելավել սեփական տեխնոլոգիաներն ու արտադրանքը</w:t>
      </w:r>
      <w:r w:rsidRPr="00EF4FC7">
        <w:rPr>
          <w:rFonts w:ascii="Sylfaen" w:hAnsi="Sylfaen"/>
          <w:sz w:val="24"/>
          <w:szCs w:val="24"/>
          <w:lang w:val="en-US"/>
        </w:rPr>
        <w:t>,</w:t>
      </w:r>
    </w:p>
    <w:p w:rsidR="00D00BCD" w:rsidRPr="00EF4FC7" w:rsidRDefault="00D00BCD" w:rsidP="00A82881">
      <w:pPr>
        <w:numPr>
          <w:ilvl w:val="1"/>
          <w:numId w:val="1"/>
        </w:numPr>
        <w:spacing w:after="0" w:line="360" w:lineRule="auto"/>
        <w:ind w:left="0" w:firstLine="709"/>
        <w:jc w:val="both"/>
        <w:rPr>
          <w:rFonts w:ascii="Sylfaen" w:hAnsi="Sylfaen"/>
          <w:sz w:val="24"/>
          <w:szCs w:val="24"/>
          <w:lang w:val="en-US"/>
        </w:rPr>
      </w:pPr>
      <w:r w:rsidRPr="00EF4FC7">
        <w:rPr>
          <w:rFonts w:ascii="Sylfaen" w:hAnsi="Sylfaen"/>
          <w:sz w:val="24"/>
          <w:szCs w:val="24"/>
          <w:lang w:val="hy-AM"/>
        </w:rPr>
        <w:t>արհեստագործական և միջին մասնագիտական ներառական կրթական ծրագրերի ներդրում</w:t>
      </w:r>
      <w:r>
        <w:rPr>
          <w:rFonts w:ascii="Sylfaen" w:hAnsi="Sylfaen"/>
          <w:sz w:val="24"/>
          <w:szCs w:val="24"/>
          <w:lang w:val="en-US"/>
        </w:rPr>
        <w:t>:</w:t>
      </w:r>
    </w:p>
    <w:p w:rsidR="00D00BCD" w:rsidRPr="00EF4FC7" w:rsidRDefault="00D00BCD" w:rsidP="00A82881">
      <w:pPr>
        <w:spacing w:after="0" w:line="360" w:lineRule="auto"/>
        <w:ind w:left="720"/>
        <w:jc w:val="both"/>
        <w:rPr>
          <w:rFonts w:ascii="Sylfaen" w:hAnsi="Sylfaen" w:cs="Sylfaen"/>
          <w:sz w:val="24"/>
          <w:szCs w:val="24"/>
          <w:lang w:val="en-US"/>
        </w:rPr>
      </w:pPr>
    </w:p>
    <w:p w:rsidR="00D00BCD" w:rsidRPr="00EF4FC7" w:rsidRDefault="00D00BCD" w:rsidP="00A82881">
      <w:pPr>
        <w:numPr>
          <w:ilvl w:val="0"/>
          <w:numId w:val="1"/>
        </w:numPr>
        <w:spacing w:after="0" w:line="360" w:lineRule="auto"/>
        <w:ind w:left="720" w:hanging="360"/>
        <w:jc w:val="center"/>
        <w:rPr>
          <w:rFonts w:ascii="Sylfaen" w:hAnsi="Sylfaen" w:cs="Sylfaen"/>
          <w:b/>
          <w:sz w:val="24"/>
          <w:szCs w:val="24"/>
          <w:lang w:val="en-US"/>
        </w:rPr>
      </w:pPr>
      <w:r w:rsidRPr="00EF4FC7">
        <w:rPr>
          <w:rFonts w:ascii="Sylfaen" w:hAnsi="Sylfaen" w:cs="Sylfaen"/>
          <w:b/>
          <w:sz w:val="24"/>
          <w:szCs w:val="24"/>
          <w:lang w:val="hy-AM"/>
        </w:rPr>
        <w:t>ՏԱՐԱԾՔԱՅԻՆ ԶԱՐԳԱՑՄԱՆՆ ԱՌՆՉՎՈՂ ԾՐԱԳՐԵՐ</w:t>
      </w:r>
    </w:p>
    <w:p w:rsidR="00D00BCD" w:rsidRPr="00EF4FC7" w:rsidRDefault="00D00BCD" w:rsidP="00A82881">
      <w:pPr>
        <w:spacing w:after="0" w:line="360" w:lineRule="auto"/>
        <w:ind w:left="720"/>
        <w:jc w:val="both"/>
        <w:rPr>
          <w:rFonts w:ascii="Sylfaen" w:hAnsi="Sylfaen" w:cs="Sylfaen"/>
          <w:b/>
          <w:sz w:val="24"/>
          <w:szCs w:val="24"/>
          <w:lang w:val="en-US"/>
        </w:rPr>
      </w:pPr>
    </w:p>
    <w:p w:rsidR="00D00BCD" w:rsidRPr="00EF4FC7" w:rsidRDefault="00D00BCD" w:rsidP="00A82881">
      <w:pPr>
        <w:numPr>
          <w:ilvl w:val="0"/>
          <w:numId w:val="3"/>
        </w:numPr>
        <w:tabs>
          <w:tab w:val="clear" w:pos="885"/>
        </w:tabs>
        <w:spacing w:after="0" w:line="360" w:lineRule="auto"/>
        <w:ind w:left="0" w:firstLine="360"/>
        <w:jc w:val="both"/>
        <w:rPr>
          <w:rFonts w:ascii="Sylfaen" w:hAnsi="Sylfaen"/>
          <w:bCs/>
          <w:sz w:val="24"/>
          <w:szCs w:val="24"/>
          <w:lang w:val="en-US"/>
        </w:rPr>
      </w:pPr>
      <w:r w:rsidRPr="00EF4FC7">
        <w:rPr>
          <w:rFonts w:ascii="Sylfaen" w:hAnsi="Sylfaen"/>
          <w:bCs/>
          <w:sz w:val="24"/>
          <w:szCs w:val="24"/>
        </w:rPr>
        <w:t>Տարածքային</w:t>
      </w:r>
      <w:r w:rsidRPr="00EF4FC7">
        <w:rPr>
          <w:rFonts w:ascii="Sylfaen" w:hAnsi="Sylfaen"/>
          <w:bCs/>
          <w:sz w:val="24"/>
          <w:szCs w:val="24"/>
          <w:lang w:val="en-US"/>
        </w:rPr>
        <w:t xml:space="preserve"> </w:t>
      </w:r>
      <w:r w:rsidRPr="00EF4FC7">
        <w:rPr>
          <w:rFonts w:ascii="Sylfaen" w:hAnsi="Sylfaen"/>
          <w:bCs/>
          <w:sz w:val="24"/>
          <w:szCs w:val="24"/>
        </w:rPr>
        <w:t>զարգացման</w:t>
      </w:r>
      <w:r w:rsidRPr="00EF4FC7">
        <w:rPr>
          <w:rFonts w:ascii="Sylfaen" w:hAnsi="Sylfaen"/>
          <w:bCs/>
          <w:sz w:val="24"/>
          <w:szCs w:val="24"/>
          <w:lang w:val="en-US"/>
        </w:rPr>
        <w:t xml:space="preserve"> </w:t>
      </w:r>
      <w:r w:rsidRPr="00EF4FC7">
        <w:rPr>
          <w:rFonts w:ascii="Sylfaen" w:hAnsi="Sylfaen"/>
          <w:bCs/>
          <w:sz w:val="24"/>
          <w:szCs w:val="24"/>
        </w:rPr>
        <w:t>անհամաչափության</w:t>
      </w:r>
      <w:r w:rsidRPr="00EF4FC7">
        <w:rPr>
          <w:rFonts w:ascii="Sylfaen" w:hAnsi="Sylfaen"/>
          <w:bCs/>
          <w:sz w:val="24"/>
          <w:szCs w:val="24"/>
          <w:lang w:val="en-US"/>
        </w:rPr>
        <w:t xml:space="preserve"> </w:t>
      </w:r>
      <w:r w:rsidRPr="00EF4FC7">
        <w:rPr>
          <w:rFonts w:ascii="Sylfaen" w:hAnsi="Sylfaen"/>
          <w:bCs/>
          <w:sz w:val="24"/>
          <w:szCs w:val="24"/>
        </w:rPr>
        <w:t>հաղթահարումը</w:t>
      </w:r>
      <w:r w:rsidRPr="00EF4FC7">
        <w:rPr>
          <w:rFonts w:ascii="Sylfaen" w:hAnsi="Sylfaen"/>
          <w:bCs/>
          <w:sz w:val="24"/>
          <w:szCs w:val="24"/>
          <w:lang w:val="en-US"/>
        </w:rPr>
        <w:t xml:space="preserve"> </w:t>
      </w:r>
      <w:r w:rsidRPr="00EF4FC7">
        <w:rPr>
          <w:rFonts w:ascii="Sylfaen" w:hAnsi="Sylfaen"/>
          <w:bCs/>
          <w:sz w:val="24"/>
          <w:szCs w:val="24"/>
        </w:rPr>
        <w:t>կարևոր</w:t>
      </w:r>
      <w:r w:rsidRPr="00EF4FC7">
        <w:rPr>
          <w:rFonts w:ascii="Sylfaen" w:hAnsi="Sylfaen"/>
          <w:bCs/>
          <w:sz w:val="24"/>
          <w:szCs w:val="24"/>
          <w:lang w:val="en-US"/>
        </w:rPr>
        <w:t xml:space="preserve"> </w:t>
      </w:r>
      <w:r w:rsidRPr="00EF4FC7">
        <w:rPr>
          <w:rFonts w:ascii="Sylfaen" w:hAnsi="Sylfaen"/>
          <w:bCs/>
          <w:sz w:val="24"/>
          <w:szCs w:val="24"/>
        </w:rPr>
        <w:t>է</w:t>
      </w:r>
      <w:r w:rsidRPr="00EF4FC7">
        <w:rPr>
          <w:rFonts w:ascii="Sylfaen" w:hAnsi="Sylfaen"/>
          <w:bCs/>
          <w:sz w:val="24"/>
          <w:szCs w:val="24"/>
          <w:lang w:val="en-US"/>
        </w:rPr>
        <w:t xml:space="preserve"> </w:t>
      </w:r>
      <w:r w:rsidRPr="00EF4FC7">
        <w:rPr>
          <w:rFonts w:ascii="Sylfaen" w:hAnsi="Sylfaen"/>
          <w:bCs/>
          <w:sz w:val="24"/>
          <w:szCs w:val="24"/>
        </w:rPr>
        <w:t>երկրի</w:t>
      </w:r>
      <w:r w:rsidRPr="00EF4FC7">
        <w:rPr>
          <w:rFonts w:ascii="Sylfaen" w:hAnsi="Sylfaen"/>
          <w:bCs/>
          <w:sz w:val="24"/>
          <w:szCs w:val="24"/>
          <w:lang w:val="en-US"/>
        </w:rPr>
        <w:t xml:space="preserve"> </w:t>
      </w:r>
      <w:r w:rsidRPr="00EF4FC7">
        <w:rPr>
          <w:rFonts w:ascii="Sylfaen" w:hAnsi="Sylfaen"/>
          <w:bCs/>
          <w:sz w:val="24"/>
          <w:szCs w:val="24"/>
        </w:rPr>
        <w:t>ներուժն</w:t>
      </w:r>
      <w:r w:rsidRPr="00EF4FC7">
        <w:rPr>
          <w:rFonts w:ascii="Sylfaen" w:hAnsi="Sylfaen"/>
          <w:bCs/>
          <w:sz w:val="24"/>
          <w:szCs w:val="24"/>
          <w:lang w:val="en-US"/>
        </w:rPr>
        <w:t xml:space="preserve"> </w:t>
      </w:r>
      <w:r w:rsidRPr="00EF4FC7">
        <w:rPr>
          <w:rFonts w:ascii="Sylfaen" w:hAnsi="Sylfaen"/>
          <w:bCs/>
          <w:sz w:val="24"/>
          <w:szCs w:val="24"/>
        </w:rPr>
        <w:t>առավելագույնս</w:t>
      </w:r>
      <w:r w:rsidRPr="00EF4FC7">
        <w:rPr>
          <w:rFonts w:ascii="Sylfaen" w:hAnsi="Sylfaen"/>
          <w:bCs/>
          <w:sz w:val="24"/>
          <w:szCs w:val="24"/>
          <w:lang w:val="en-US"/>
        </w:rPr>
        <w:t xml:space="preserve"> </w:t>
      </w:r>
      <w:r w:rsidRPr="00EF4FC7">
        <w:rPr>
          <w:rFonts w:ascii="Sylfaen" w:hAnsi="Sylfaen"/>
          <w:bCs/>
          <w:sz w:val="24"/>
          <w:szCs w:val="24"/>
        </w:rPr>
        <w:t>արդյունավետ</w:t>
      </w:r>
      <w:r w:rsidRPr="00EF4FC7">
        <w:rPr>
          <w:rFonts w:ascii="Sylfaen" w:hAnsi="Sylfaen"/>
          <w:bCs/>
          <w:sz w:val="24"/>
          <w:szCs w:val="24"/>
          <w:lang w:val="en-US"/>
        </w:rPr>
        <w:t xml:space="preserve"> </w:t>
      </w:r>
      <w:r w:rsidRPr="00EF4FC7">
        <w:rPr>
          <w:rFonts w:ascii="Sylfaen" w:hAnsi="Sylfaen"/>
          <w:bCs/>
          <w:sz w:val="24"/>
          <w:szCs w:val="24"/>
        </w:rPr>
        <w:t>օգտագործելու</w:t>
      </w:r>
      <w:r w:rsidRPr="00EF4FC7">
        <w:rPr>
          <w:rFonts w:ascii="Sylfaen" w:hAnsi="Sylfaen"/>
          <w:bCs/>
          <w:sz w:val="24"/>
          <w:szCs w:val="24"/>
          <w:lang w:val="en-US"/>
        </w:rPr>
        <w:t xml:space="preserve">, </w:t>
      </w:r>
      <w:r w:rsidRPr="00EF4FC7">
        <w:rPr>
          <w:rFonts w:ascii="Sylfaen" w:hAnsi="Sylfaen"/>
          <w:bCs/>
          <w:sz w:val="24"/>
          <w:szCs w:val="24"/>
        </w:rPr>
        <w:t>ինչպես</w:t>
      </w:r>
      <w:r w:rsidRPr="00EF4FC7">
        <w:rPr>
          <w:rFonts w:ascii="Sylfaen" w:hAnsi="Sylfaen"/>
          <w:bCs/>
          <w:sz w:val="24"/>
          <w:szCs w:val="24"/>
          <w:lang w:val="en-US"/>
        </w:rPr>
        <w:t xml:space="preserve"> </w:t>
      </w:r>
      <w:r w:rsidRPr="00EF4FC7">
        <w:rPr>
          <w:rFonts w:ascii="Sylfaen" w:hAnsi="Sylfaen"/>
          <w:bCs/>
          <w:sz w:val="24"/>
          <w:szCs w:val="24"/>
        </w:rPr>
        <w:t>նաև</w:t>
      </w:r>
      <w:r w:rsidRPr="00EF4FC7">
        <w:rPr>
          <w:rFonts w:ascii="Sylfaen" w:hAnsi="Sylfaen"/>
          <w:bCs/>
          <w:sz w:val="24"/>
          <w:szCs w:val="24"/>
          <w:lang w:val="en-US"/>
        </w:rPr>
        <w:t xml:space="preserve"> </w:t>
      </w:r>
      <w:r w:rsidRPr="00EF4FC7">
        <w:rPr>
          <w:rFonts w:ascii="Sylfaen" w:hAnsi="Sylfaen"/>
          <w:bCs/>
          <w:sz w:val="24"/>
          <w:szCs w:val="24"/>
        </w:rPr>
        <w:t>երկրի</w:t>
      </w:r>
      <w:r w:rsidRPr="00EF4FC7">
        <w:rPr>
          <w:rFonts w:ascii="Sylfaen" w:hAnsi="Sylfaen"/>
          <w:bCs/>
          <w:sz w:val="24"/>
          <w:szCs w:val="24"/>
          <w:lang w:val="en-US"/>
        </w:rPr>
        <w:t xml:space="preserve"> </w:t>
      </w:r>
      <w:r w:rsidRPr="00EF4FC7">
        <w:rPr>
          <w:rFonts w:ascii="Sylfaen" w:hAnsi="Sylfaen"/>
          <w:bCs/>
          <w:sz w:val="24"/>
          <w:szCs w:val="24"/>
        </w:rPr>
        <w:t>կայուն</w:t>
      </w:r>
      <w:r w:rsidRPr="00EF4FC7">
        <w:rPr>
          <w:rFonts w:ascii="Sylfaen" w:hAnsi="Sylfaen"/>
          <w:bCs/>
          <w:sz w:val="24"/>
          <w:szCs w:val="24"/>
          <w:lang w:val="en-US"/>
        </w:rPr>
        <w:t xml:space="preserve"> </w:t>
      </w:r>
      <w:r w:rsidRPr="00EF4FC7">
        <w:rPr>
          <w:rFonts w:ascii="Sylfaen" w:hAnsi="Sylfaen"/>
          <w:bCs/>
          <w:sz w:val="24"/>
          <w:szCs w:val="24"/>
        </w:rPr>
        <w:t>ու</w:t>
      </w:r>
      <w:r w:rsidRPr="00EF4FC7">
        <w:rPr>
          <w:rFonts w:ascii="Sylfaen" w:hAnsi="Sylfaen"/>
          <w:bCs/>
          <w:sz w:val="24"/>
          <w:szCs w:val="24"/>
          <w:lang w:val="en-US"/>
        </w:rPr>
        <w:t xml:space="preserve"> </w:t>
      </w:r>
      <w:r w:rsidRPr="00EF4FC7">
        <w:rPr>
          <w:rFonts w:ascii="Sylfaen" w:hAnsi="Sylfaen"/>
          <w:bCs/>
          <w:sz w:val="24"/>
          <w:szCs w:val="24"/>
        </w:rPr>
        <w:t>անվտանգ</w:t>
      </w:r>
      <w:r w:rsidRPr="00EF4FC7">
        <w:rPr>
          <w:rFonts w:ascii="Sylfaen" w:hAnsi="Sylfaen"/>
          <w:bCs/>
          <w:sz w:val="24"/>
          <w:szCs w:val="24"/>
          <w:lang w:val="en-US"/>
        </w:rPr>
        <w:t xml:space="preserve"> </w:t>
      </w:r>
      <w:r w:rsidRPr="00EF4FC7">
        <w:rPr>
          <w:rFonts w:ascii="Sylfaen" w:hAnsi="Sylfaen"/>
          <w:bCs/>
          <w:sz w:val="24"/>
          <w:szCs w:val="24"/>
        </w:rPr>
        <w:t>առաջըն</w:t>
      </w:r>
      <w:r w:rsidRPr="00EF4FC7">
        <w:rPr>
          <w:rFonts w:ascii="Sylfaen" w:hAnsi="Sylfaen"/>
          <w:bCs/>
          <w:sz w:val="24"/>
          <w:szCs w:val="24"/>
          <w:lang w:val="en-US"/>
        </w:rPr>
        <w:softHyphen/>
      </w:r>
      <w:r w:rsidRPr="00EF4FC7">
        <w:rPr>
          <w:rFonts w:ascii="Sylfaen" w:hAnsi="Sylfaen"/>
          <w:bCs/>
          <w:sz w:val="24"/>
          <w:szCs w:val="24"/>
        </w:rPr>
        <w:t>թացի</w:t>
      </w:r>
      <w:r w:rsidRPr="00EF4FC7">
        <w:rPr>
          <w:rFonts w:ascii="Sylfaen" w:hAnsi="Sylfaen"/>
          <w:bCs/>
          <w:sz w:val="24"/>
          <w:szCs w:val="24"/>
          <w:lang w:val="en-US"/>
        </w:rPr>
        <w:t xml:space="preserve"> </w:t>
      </w:r>
      <w:r w:rsidRPr="00EF4FC7">
        <w:rPr>
          <w:rFonts w:ascii="Sylfaen" w:hAnsi="Sylfaen"/>
          <w:bCs/>
          <w:sz w:val="24"/>
          <w:szCs w:val="24"/>
        </w:rPr>
        <w:t>համար</w:t>
      </w:r>
      <w:r w:rsidRPr="00EF4FC7">
        <w:rPr>
          <w:rFonts w:ascii="Sylfaen" w:hAnsi="Sylfaen"/>
          <w:bCs/>
          <w:sz w:val="24"/>
          <w:szCs w:val="24"/>
          <w:lang w:val="en-US"/>
        </w:rPr>
        <w:t>:</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bCs/>
          <w:sz w:val="24"/>
          <w:szCs w:val="24"/>
          <w:lang w:val="en-US"/>
        </w:rPr>
      </w:pPr>
      <w:r w:rsidRPr="00EF4FC7">
        <w:rPr>
          <w:rFonts w:ascii="Sylfaen" w:hAnsi="Sylfaen"/>
          <w:bCs/>
          <w:sz w:val="24"/>
          <w:szCs w:val="24"/>
        </w:rPr>
        <w:t>Ծրագրի</w:t>
      </w:r>
      <w:r w:rsidRPr="00EF4FC7">
        <w:rPr>
          <w:rFonts w:ascii="Sylfaen" w:hAnsi="Sylfaen"/>
          <w:bCs/>
          <w:sz w:val="24"/>
          <w:szCs w:val="24"/>
          <w:lang w:val="en-US"/>
        </w:rPr>
        <w:t xml:space="preserve"> </w:t>
      </w:r>
      <w:r w:rsidRPr="00EF4FC7">
        <w:rPr>
          <w:rFonts w:ascii="Sylfaen" w:hAnsi="Sylfaen"/>
          <w:bCs/>
          <w:sz w:val="24"/>
          <w:szCs w:val="24"/>
        </w:rPr>
        <w:t>իրականացումը</w:t>
      </w:r>
      <w:r w:rsidRPr="00EF4FC7">
        <w:rPr>
          <w:rFonts w:ascii="Sylfaen" w:hAnsi="Sylfaen"/>
          <w:bCs/>
          <w:sz w:val="24"/>
          <w:szCs w:val="24"/>
          <w:lang w:val="en-US"/>
        </w:rPr>
        <w:t xml:space="preserve"> </w:t>
      </w:r>
      <w:r w:rsidRPr="00EF4FC7">
        <w:rPr>
          <w:rFonts w:ascii="Sylfaen" w:hAnsi="Sylfaen"/>
          <w:bCs/>
          <w:sz w:val="24"/>
          <w:szCs w:val="24"/>
        </w:rPr>
        <w:t>կնպաստի</w:t>
      </w:r>
      <w:r w:rsidRPr="00EF4FC7">
        <w:rPr>
          <w:rFonts w:ascii="Sylfaen" w:hAnsi="Sylfaen"/>
          <w:bCs/>
          <w:sz w:val="24"/>
          <w:szCs w:val="24"/>
          <w:lang w:val="en-US"/>
        </w:rPr>
        <w:t xml:space="preserve"> </w:t>
      </w:r>
      <w:r w:rsidRPr="00EF4FC7">
        <w:rPr>
          <w:rFonts w:ascii="Sylfaen" w:hAnsi="Sylfaen"/>
          <w:bCs/>
          <w:sz w:val="24"/>
          <w:szCs w:val="24"/>
        </w:rPr>
        <w:t>տարածքային</w:t>
      </w:r>
      <w:r w:rsidRPr="00EF4FC7">
        <w:rPr>
          <w:rFonts w:ascii="Sylfaen" w:hAnsi="Sylfaen"/>
          <w:bCs/>
          <w:sz w:val="24"/>
          <w:szCs w:val="24"/>
          <w:lang w:val="en-US"/>
        </w:rPr>
        <w:t xml:space="preserve"> </w:t>
      </w:r>
      <w:r w:rsidRPr="00EF4FC7">
        <w:rPr>
          <w:rFonts w:ascii="Sylfaen" w:hAnsi="Sylfaen"/>
          <w:bCs/>
          <w:sz w:val="24"/>
          <w:szCs w:val="24"/>
        </w:rPr>
        <w:t>զարգացման</w:t>
      </w:r>
      <w:r w:rsidRPr="00EF4FC7">
        <w:rPr>
          <w:rFonts w:ascii="Sylfaen" w:hAnsi="Sylfaen"/>
          <w:bCs/>
          <w:sz w:val="24"/>
          <w:szCs w:val="24"/>
          <w:lang w:val="en-US"/>
        </w:rPr>
        <w:t xml:space="preserve"> </w:t>
      </w:r>
      <w:r w:rsidRPr="00EF4FC7">
        <w:rPr>
          <w:rFonts w:ascii="Sylfaen" w:hAnsi="Sylfaen"/>
          <w:bCs/>
          <w:sz w:val="24"/>
          <w:szCs w:val="24"/>
        </w:rPr>
        <w:t>ընդհանուր</w:t>
      </w:r>
      <w:r w:rsidRPr="00EF4FC7">
        <w:rPr>
          <w:rFonts w:ascii="Sylfaen" w:hAnsi="Sylfaen"/>
          <w:bCs/>
          <w:sz w:val="24"/>
          <w:szCs w:val="24"/>
          <w:lang w:val="en-US"/>
        </w:rPr>
        <w:t xml:space="preserve"> </w:t>
      </w:r>
      <w:r w:rsidRPr="00EF4FC7">
        <w:rPr>
          <w:rFonts w:ascii="Sylfaen" w:hAnsi="Sylfaen"/>
          <w:bCs/>
          <w:sz w:val="24"/>
          <w:szCs w:val="24"/>
        </w:rPr>
        <w:t>նպատակների</w:t>
      </w:r>
      <w:r w:rsidRPr="00EF4FC7">
        <w:rPr>
          <w:rFonts w:ascii="Sylfaen" w:hAnsi="Sylfaen"/>
          <w:bCs/>
          <w:sz w:val="24"/>
          <w:szCs w:val="24"/>
          <w:lang w:val="en-US"/>
        </w:rPr>
        <w:t xml:space="preserve"> </w:t>
      </w:r>
      <w:r w:rsidRPr="00EF4FC7">
        <w:rPr>
          <w:rFonts w:ascii="Sylfaen" w:hAnsi="Sylfaen"/>
          <w:bCs/>
          <w:sz w:val="24"/>
          <w:szCs w:val="24"/>
        </w:rPr>
        <w:t>և</w:t>
      </w:r>
      <w:r w:rsidRPr="00EF4FC7">
        <w:rPr>
          <w:rFonts w:ascii="Sylfaen" w:hAnsi="Sylfaen"/>
          <w:bCs/>
          <w:sz w:val="24"/>
          <w:szCs w:val="24"/>
          <w:lang w:val="en-US"/>
        </w:rPr>
        <w:t xml:space="preserve"> </w:t>
      </w:r>
      <w:r w:rsidRPr="00EF4FC7">
        <w:rPr>
          <w:rFonts w:ascii="Sylfaen" w:hAnsi="Sylfaen"/>
          <w:bCs/>
          <w:sz w:val="24"/>
          <w:szCs w:val="24"/>
        </w:rPr>
        <w:t>գերա</w:t>
      </w:r>
      <w:r w:rsidRPr="00EF4FC7">
        <w:rPr>
          <w:rFonts w:ascii="Sylfaen" w:hAnsi="Sylfaen"/>
          <w:bCs/>
          <w:sz w:val="24"/>
          <w:szCs w:val="24"/>
          <w:lang w:val="en-US"/>
        </w:rPr>
        <w:softHyphen/>
      </w:r>
      <w:r w:rsidRPr="00EF4FC7">
        <w:rPr>
          <w:rFonts w:ascii="Sylfaen" w:hAnsi="Sylfaen"/>
          <w:bCs/>
          <w:sz w:val="24"/>
          <w:szCs w:val="24"/>
        </w:rPr>
        <w:t>կա</w:t>
      </w:r>
      <w:r w:rsidRPr="00EF4FC7">
        <w:rPr>
          <w:rFonts w:ascii="Sylfaen" w:hAnsi="Sylfaen"/>
          <w:bCs/>
          <w:sz w:val="24"/>
          <w:szCs w:val="24"/>
          <w:lang w:val="en-US"/>
        </w:rPr>
        <w:softHyphen/>
      </w:r>
      <w:r w:rsidRPr="00EF4FC7">
        <w:rPr>
          <w:rFonts w:ascii="Sylfaen" w:hAnsi="Sylfaen"/>
          <w:bCs/>
          <w:sz w:val="24"/>
          <w:szCs w:val="24"/>
        </w:rPr>
        <w:t>յու</w:t>
      </w:r>
      <w:r w:rsidRPr="00EF4FC7">
        <w:rPr>
          <w:rFonts w:ascii="Sylfaen" w:hAnsi="Sylfaen"/>
          <w:bCs/>
          <w:sz w:val="24"/>
          <w:szCs w:val="24"/>
          <w:lang w:val="en-US"/>
        </w:rPr>
        <w:softHyphen/>
      </w:r>
      <w:r w:rsidRPr="00EF4FC7">
        <w:rPr>
          <w:rFonts w:ascii="Sylfaen" w:hAnsi="Sylfaen"/>
          <w:bCs/>
          <w:sz w:val="24"/>
          <w:szCs w:val="24"/>
        </w:rPr>
        <w:t>թյունների</w:t>
      </w:r>
      <w:r w:rsidRPr="00EF4FC7">
        <w:rPr>
          <w:rFonts w:ascii="Sylfaen" w:hAnsi="Sylfaen"/>
          <w:bCs/>
          <w:sz w:val="24"/>
          <w:szCs w:val="24"/>
          <w:lang w:val="en-US"/>
        </w:rPr>
        <w:t xml:space="preserve"> </w:t>
      </w:r>
      <w:r w:rsidRPr="00EF4FC7">
        <w:rPr>
          <w:rFonts w:ascii="Sylfaen" w:hAnsi="Sylfaen"/>
          <w:bCs/>
          <w:sz w:val="24"/>
          <w:szCs w:val="24"/>
        </w:rPr>
        <w:t>իրագործմանը</w:t>
      </w:r>
      <w:r w:rsidRPr="00EF4FC7">
        <w:rPr>
          <w:rFonts w:ascii="Sylfaen" w:hAnsi="Sylfaen"/>
          <w:bCs/>
          <w:sz w:val="24"/>
          <w:szCs w:val="24"/>
          <w:lang w:val="en-US"/>
        </w:rPr>
        <w:t>:</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bCs/>
          <w:sz w:val="24"/>
          <w:szCs w:val="24"/>
          <w:lang w:val="en-US"/>
        </w:rPr>
      </w:pPr>
      <w:r w:rsidRPr="00EF4FC7">
        <w:rPr>
          <w:rFonts w:ascii="Sylfaen" w:hAnsi="Sylfaen"/>
          <w:bCs/>
          <w:sz w:val="24"/>
          <w:szCs w:val="24"/>
        </w:rPr>
        <w:t>Ծրագրով</w:t>
      </w:r>
      <w:r w:rsidRPr="00EF4FC7">
        <w:rPr>
          <w:rFonts w:ascii="Sylfaen" w:hAnsi="Sylfaen"/>
          <w:bCs/>
          <w:sz w:val="24"/>
          <w:szCs w:val="24"/>
          <w:lang w:val="en-US"/>
        </w:rPr>
        <w:t xml:space="preserve"> </w:t>
      </w:r>
      <w:r w:rsidRPr="00EF4FC7">
        <w:rPr>
          <w:rFonts w:ascii="Sylfaen" w:hAnsi="Sylfaen"/>
          <w:bCs/>
          <w:sz w:val="24"/>
          <w:szCs w:val="24"/>
        </w:rPr>
        <w:t>սահմանված</w:t>
      </w:r>
      <w:r w:rsidRPr="00EF4FC7">
        <w:rPr>
          <w:rFonts w:ascii="Sylfaen" w:hAnsi="Sylfaen"/>
          <w:bCs/>
          <w:sz w:val="24"/>
          <w:szCs w:val="24"/>
          <w:lang w:val="en-US"/>
        </w:rPr>
        <w:t xml:space="preserve"> </w:t>
      </w:r>
      <w:r w:rsidRPr="00EF4FC7">
        <w:rPr>
          <w:rFonts w:ascii="Sylfaen" w:hAnsi="Sylfaen"/>
          <w:bCs/>
          <w:sz w:val="24"/>
          <w:szCs w:val="24"/>
        </w:rPr>
        <w:t>ուղղությունները</w:t>
      </w:r>
      <w:r w:rsidRPr="00EF4FC7">
        <w:rPr>
          <w:rFonts w:ascii="Sylfaen" w:hAnsi="Sylfaen"/>
          <w:bCs/>
          <w:sz w:val="24"/>
          <w:szCs w:val="24"/>
          <w:lang w:val="en-US"/>
        </w:rPr>
        <w:t xml:space="preserve"> </w:t>
      </w:r>
      <w:r w:rsidRPr="00EF4FC7">
        <w:rPr>
          <w:rFonts w:ascii="Sylfaen" w:hAnsi="Sylfaen"/>
          <w:bCs/>
          <w:sz w:val="24"/>
          <w:szCs w:val="24"/>
        </w:rPr>
        <w:t>համա</w:t>
      </w:r>
      <w:r w:rsidRPr="00EF4FC7">
        <w:rPr>
          <w:rFonts w:ascii="Sylfaen" w:hAnsi="Sylfaen"/>
          <w:bCs/>
          <w:sz w:val="24"/>
          <w:szCs w:val="24"/>
          <w:lang w:val="en-US"/>
        </w:rPr>
        <w:softHyphen/>
      </w:r>
      <w:r w:rsidRPr="00EF4FC7">
        <w:rPr>
          <w:rFonts w:ascii="Sylfaen" w:hAnsi="Sylfaen"/>
          <w:bCs/>
          <w:sz w:val="24"/>
          <w:szCs w:val="24"/>
        </w:rPr>
        <w:t>հունչ</w:t>
      </w:r>
      <w:r w:rsidRPr="00EF4FC7">
        <w:rPr>
          <w:rFonts w:ascii="Sylfaen" w:hAnsi="Sylfaen"/>
          <w:bCs/>
          <w:sz w:val="24"/>
          <w:szCs w:val="24"/>
          <w:lang w:val="en-US"/>
        </w:rPr>
        <w:t xml:space="preserve"> </w:t>
      </w:r>
      <w:r w:rsidRPr="00EF4FC7">
        <w:rPr>
          <w:rFonts w:ascii="Sylfaen" w:hAnsi="Sylfaen"/>
          <w:bCs/>
          <w:sz w:val="24"/>
          <w:szCs w:val="24"/>
        </w:rPr>
        <w:t>են</w:t>
      </w:r>
      <w:r w:rsidRPr="00EF4FC7">
        <w:rPr>
          <w:rFonts w:ascii="Sylfaen" w:hAnsi="Sylfaen"/>
          <w:bCs/>
          <w:sz w:val="24"/>
          <w:szCs w:val="24"/>
          <w:lang w:val="en-US"/>
        </w:rPr>
        <w:t xml:space="preserve"> </w:t>
      </w:r>
      <w:r w:rsidRPr="00537CC8">
        <w:rPr>
          <w:rFonts w:ascii="Sylfaen" w:hAnsi="Sylfaen"/>
          <w:bCs/>
          <w:sz w:val="24"/>
          <w:szCs w:val="24"/>
        </w:rPr>
        <w:t>ՀՀ</w:t>
      </w:r>
      <w:r w:rsidRPr="00537CC8">
        <w:rPr>
          <w:rFonts w:ascii="Sylfaen" w:hAnsi="Sylfaen"/>
          <w:bCs/>
          <w:sz w:val="24"/>
          <w:szCs w:val="24"/>
          <w:lang w:val="en-US"/>
        </w:rPr>
        <w:t xml:space="preserve"> </w:t>
      </w:r>
      <w:r w:rsidRPr="00537CC8">
        <w:rPr>
          <w:rFonts w:ascii="Sylfaen" w:hAnsi="Sylfaen"/>
          <w:bCs/>
          <w:sz w:val="24"/>
          <w:szCs w:val="24"/>
        </w:rPr>
        <w:t>Կառավարության</w:t>
      </w:r>
      <w:r w:rsidRPr="00537CC8">
        <w:rPr>
          <w:rFonts w:ascii="Sylfaen" w:hAnsi="Sylfaen"/>
          <w:bCs/>
          <w:sz w:val="24"/>
          <w:szCs w:val="24"/>
          <w:lang w:val="en-US"/>
        </w:rPr>
        <w:t xml:space="preserve"> 2017-2022թթ. </w:t>
      </w:r>
      <w:r>
        <w:rPr>
          <w:rFonts w:ascii="Sylfaen" w:hAnsi="Sylfaen"/>
          <w:bCs/>
          <w:sz w:val="24"/>
          <w:szCs w:val="24"/>
          <w:lang w:val="en-US"/>
        </w:rPr>
        <w:t xml:space="preserve">գործունեության </w:t>
      </w:r>
      <w:r w:rsidRPr="00537CC8">
        <w:rPr>
          <w:rFonts w:ascii="Sylfaen" w:hAnsi="Sylfaen"/>
          <w:bCs/>
          <w:sz w:val="24"/>
          <w:szCs w:val="24"/>
        </w:rPr>
        <w:t>ծրագրի</w:t>
      </w:r>
      <w:r w:rsidRPr="00537CC8">
        <w:rPr>
          <w:rFonts w:ascii="Sylfaen" w:hAnsi="Sylfaen"/>
          <w:bCs/>
          <w:sz w:val="24"/>
          <w:szCs w:val="24"/>
          <w:lang w:val="en-US"/>
        </w:rPr>
        <w:t xml:space="preserve"> </w:t>
      </w:r>
      <w:r w:rsidRPr="00537CC8">
        <w:rPr>
          <w:rFonts w:ascii="Sylfaen" w:hAnsi="Sylfaen"/>
          <w:bCs/>
          <w:sz w:val="24"/>
          <w:szCs w:val="24"/>
        </w:rPr>
        <w:t>դրույթներին</w:t>
      </w:r>
      <w:r w:rsidRPr="00537CC8">
        <w:rPr>
          <w:rFonts w:ascii="Sylfaen" w:hAnsi="Sylfaen"/>
          <w:bCs/>
          <w:sz w:val="24"/>
          <w:szCs w:val="24"/>
          <w:lang w:val="en-US"/>
        </w:rPr>
        <w:t xml:space="preserve">, </w:t>
      </w:r>
      <w:r w:rsidRPr="00537CC8">
        <w:rPr>
          <w:rFonts w:ascii="Sylfaen" w:hAnsi="Sylfaen"/>
          <w:bCs/>
          <w:sz w:val="24"/>
          <w:szCs w:val="24"/>
        </w:rPr>
        <w:t>ինչպես</w:t>
      </w:r>
      <w:r w:rsidRPr="00537CC8">
        <w:rPr>
          <w:rFonts w:ascii="Sylfaen" w:hAnsi="Sylfaen"/>
          <w:bCs/>
          <w:sz w:val="24"/>
          <w:szCs w:val="24"/>
          <w:lang w:val="en-US"/>
        </w:rPr>
        <w:t xml:space="preserve"> </w:t>
      </w:r>
      <w:r w:rsidRPr="00537CC8">
        <w:rPr>
          <w:rFonts w:ascii="Sylfaen" w:hAnsi="Sylfaen"/>
          <w:bCs/>
          <w:sz w:val="24"/>
          <w:szCs w:val="24"/>
        </w:rPr>
        <w:t>նաև</w:t>
      </w:r>
      <w:r w:rsidRPr="00537CC8">
        <w:rPr>
          <w:rFonts w:ascii="Sylfaen" w:hAnsi="Sylfaen"/>
          <w:bCs/>
          <w:sz w:val="24"/>
          <w:szCs w:val="24"/>
          <w:lang w:val="en-US"/>
        </w:rPr>
        <w:t xml:space="preserve"> </w:t>
      </w:r>
      <w:r w:rsidRPr="00537CC8">
        <w:rPr>
          <w:rFonts w:ascii="Sylfaen" w:hAnsi="Sylfaen"/>
          <w:bCs/>
          <w:sz w:val="24"/>
          <w:szCs w:val="24"/>
        </w:rPr>
        <w:t>ՀՀ</w:t>
      </w:r>
      <w:r w:rsidRPr="00EF4FC7">
        <w:rPr>
          <w:rFonts w:ascii="Sylfaen" w:hAnsi="Sylfaen"/>
          <w:bCs/>
          <w:sz w:val="24"/>
          <w:szCs w:val="24"/>
          <w:lang w:val="en-US"/>
        </w:rPr>
        <w:t xml:space="preserve"> </w:t>
      </w:r>
      <w:r>
        <w:rPr>
          <w:rFonts w:ascii="Sylfaen" w:hAnsi="Sylfaen"/>
          <w:bCs/>
          <w:sz w:val="24"/>
          <w:szCs w:val="24"/>
        </w:rPr>
        <w:t>Կ</w:t>
      </w:r>
      <w:r w:rsidRPr="00EF4FC7">
        <w:rPr>
          <w:rFonts w:ascii="Sylfaen" w:hAnsi="Sylfaen"/>
          <w:bCs/>
          <w:sz w:val="24"/>
          <w:szCs w:val="24"/>
        </w:rPr>
        <w:t>առավարության</w:t>
      </w:r>
      <w:r w:rsidRPr="00EF4FC7">
        <w:rPr>
          <w:rFonts w:ascii="Sylfaen" w:hAnsi="Sylfaen"/>
          <w:bCs/>
          <w:sz w:val="24"/>
          <w:szCs w:val="24"/>
          <w:lang w:val="en-US"/>
        </w:rPr>
        <w:t xml:space="preserve"> </w:t>
      </w:r>
      <w:r w:rsidRPr="00EF4FC7">
        <w:rPr>
          <w:rFonts w:ascii="Sylfaen" w:hAnsi="Sylfaen"/>
          <w:bCs/>
          <w:sz w:val="24"/>
          <w:szCs w:val="24"/>
        </w:rPr>
        <w:t>համապատասխան</w:t>
      </w:r>
      <w:r w:rsidRPr="00EF4FC7">
        <w:rPr>
          <w:rFonts w:ascii="Sylfaen" w:hAnsi="Sylfaen"/>
          <w:bCs/>
          <w:sz w:val="24"/>
          <w:szCs w:val="24"/>
          <w:lang w:val="en-US"/>
        </w:rPr>
        <w:t xml:space="preserve"> </w:t>
      </w:r>
      <w:r w:rsidRPr="00EF4FC7">
        <w:rPr>
          <w:rFonts w:ascii="Sylfaen" w:hAnsi="Sylfaen"/>
          <w:bCs/>
          <w:sz w:val="24"/>
          <w:szCs w:val="24"/>
        </w:rPr>
        <w:t>որոշումներով</w:t>
      </w:r>
      <w:r w:rsidRPr="00EF4FC7">
        <w:rPr>
          <w:rFonts w:ascii="Sylfaen" w:hAnsi="Sylfaen"/>
          <w:bCs/>
          <w:sz w:val="24"/>
          <w:szCs w:val="24"/>
          <w:lang w:val="en-US"/>
        </w:rPr>
        <w:t xml:space="preserve"> </w:t>
      </w:r>
      <w:r w:rsidRPr="00EF4FC7">
        <w:rPr>
          <w:rFonts w:ascii="Sylfaen" w:hAnsi="Sylfaen"/>
          <w:bCs/>
          <w:sz w:val="24"/>
          <w:szCs w:val="24"/>
        </w:rPr>
        <w:t>հաստատված</w:t>
      </w:r>
      <w:r w:rsidRPr="00EF4FC7">
        <w:rPr>
          <w:rFonts w:ascii="Sylfaen" w:hAnsi="Sylfaen"/>
          <w:bCs/>
          <w:sz w:val="24"/>
          <w:szCs w:val="24"/>
          <w:lang w:val="en-US"/>
        </w:rPr>
        <w:t xml:space="preserve">` </w:t>
      </w:r>
      <w:r w:rsidRPr="00EF4FC7">
        <w:rPr>
          <w:rFonts w:ascii="Sylfaen" w:hAnsi="Sylfaen"/>
          <w:bCs/>
          <w:sz w:val="24"/>
          <w:szCs w:val="24"/>
        </w:rPr>
        <w:t>ՀՀ</w:t>
      </w:r>
      <w:r w:rsidRPr="00EF4FC7">
        <w:rPr>
          <w:rFonts w:ascii="Sylfaen" w:hAnsi="Sylfaen"/>
          <w:bCs/>
          <w:sz w:val="24"/>
          <w:szCs w:val="24"/>
          <w:lang w:val="en-US"/>
        </w:rPr>
        <w:t xml:space="preserve"> </w:t>
      </w:r>
      <w:r w:rsidRPr="00EF4FC7">
        <w:rPr>
          <w:rFonts w:ascii="Sylfaen" w:hAnsi="Sylfaen"/>
          <w:bCs/>
          <w:sz w:val="24"/>
          <w:szCs w:val="24"/>
        </w:rPr>
        <w:t>մարզերի</w:t>
      </w:r>
      <w:r w:rsidRPr="00EF4FC7">
        <w:rPr>
          <w:rFonts w:ascii="Sylfaen" w:hAnsi="Sylfaen"/>
          <w:bCs/>
          <w:sz w:val="24"/>
          <w:szCs w:val="24"/>
          <w:lang w:val="en-US"/>
        </w:rPr>
        <w:t xml:space="preserve"> </w:t>
      </w:r>
      <w:r w:rsidRPr="00EF4FC7">
        <w:rPr>
          <w:rFonts w:ascii="Sylfaen" w:hAnsi="Sylfaen"/>
          <w:bCs/>
          <w:sz w:val="24"/>
          <w:szCs w:val="24"/>
        </w:rPr>
        <w:t>սոցիալ</w:t>
      </w:r>
      <w:r w:rsidRPr="00EF4FC7">
        <w:rPr>
          <w:rFonts w:ascii="Sylfaen" w:hAnsi="Sylfaen"/>
          <w:bCs/>
          <w:sz w:val="24"/>
          <w:szCs w:val="24"/>
          <w:lang w:val="en-US"/>
        </w:rPr>
        <w:t>-</w:t>
      </w:r>
      <w:r w:rsidRPr="00EF4FC7">
        <w:rPr>
          <w:rFonts w:ascii="Sylfaen" w:hAnsi="Sylfaen"/>
          <w:bCs/>
          <w:sz w:val="24"/>
          <w:szCs w:val="24"/>
        </w:rPr>
        <w:t>տնտեսական</w:t>
      </w:r>
      <w:r w:rsidRPr="00EF4FC7">
        <w:rPr>
          <w:rFonts w:ascii="Sylfaen" w:hAnsi="Sylfaen"/>
          <w:bCs/>
          <w:sz w:val="24"/>
          <w:szCs w:val="24"/>
          <w:lang w:val="en-US"/>
        </w:rPr>
        <w:t xml:space="preserve"> </w:t>
      </w:r>
      <w:r w:rsidRPr="00EF4FC7">
        <w:rPr>
          <w:rFonts w:ascii="Sylfaen" w:hAnsi="Sylfaen"/>
          <w:bCs/>
          <w:sz w:val="24"/>
          <w:szCs w:val="24"/>
        </w:rPr>
        <w:t>զարգացման</w:t>
      </w:r>
      <w:r w:rsidRPr="00EF4FC7">
        <w:rPr>
          <w:rFonts w:ascii="Sylfaen" w:hAnsi="Sylfaen"/>
          <w:bCs/>
          <w:sz w:val="24"/>
          <w:szCs w:val="24"/>
          <w:lang w:val="en-US"/>
        </w:rPr>
        <w:t xml:space="preserve"> </w:t>
      </w:r>
      <w:r w:rsidRPr="00EF4FC7">
        <w:rPr>
          <w:rFonts w:ascii="Sylfaen" w:hAnsi="Sylfaen"/>
          <w:bCs/>
          <w:sz w:val="24"/>
          <w:szCs w:val="24"/>
        </w:rPr>
        <w:t>ծրագրերին</w:t>
      </w:r>
      <w:r w:rsidRPr="00EF4FC7">
        <w:rPr>
          <w:rFonts w:ascii="Sylfaen" w:hAnsi="Sylfaen"/>
          <w:bCs/>
          <w:sz w:val="24"/>
          <w:szCs w:val="24"/>
          <w:lang w:val="en-US"/>
        </w:rPr>
        <w:t>:</w:t>
      </w:r>
    </w:p>
    <w:p w:rsidR="00D00BCD" w:rsidRPr="00EF4FC7" w:rsidRDefault="00D00BCD" w:rsidP="00A82881">
      <w:pPr>
        <w:spacing w:after="0" w:line="360" w:lineRule="auto"/>
        <w:ind w:left="720"/>
        <w:jc w:val="both"/>
        <w:rPr>
          <w:rFonts w:ascii="Sylfaen" w:hAnsi="Sylfaen" w:cs="Sylfaen"/>
          <w:sz w:val="24"/>
          <w:szCs w:val="24"/>
          <w:lang w:val="en-US"/>
        </w:rPr>
      </w:pPr>
    </w:p>
    <w:p w:rsidR="00D00BCD" w:rsidRPr="00EF4FC7" w:rsidRDefault="00D00BCD" w:rsidP="00A82881">
      <w:pPr>
        <w:numPr>
          <w:ilvl w:val="0"/>
          <w:numId w:val="1"/>
        </w:numPr>
        <w:spacing w:after="0" w:line="360" w:lineRule="auto"/>
        <w:ind w:left="720" w:hanging="360"/>
        <w:jc w:val="center"/>
        <w:rPr>
          <w:rFonts w:ascii="Sylfaen" w:hAnsi="Sylfaen"/>
          <w:b/>
          <w:sz w:val="24"/>
          <w:szCs w:val="24"/>
          <w:lang w:val="hy-AM"/>
        </w:rPr>
      </w:pPr>
      <w:r w:rsidRPr="00EF4FC7">
        <w:rPr>
          <w:rFonts w:ascii="Sylfaen" w:hAnsi="Sylfaen"/>
          <w:b/>
          <w:sz w:val="24"/>
          <w:szCs w:val="24"/>
          <w:lang w:val="hy-AM"/>
        </w:rPr>
        <w:t>ԾՐԱԳՐԻ ԻՐԱԿԱՆԱՑՈՒՄԸ,  ՄՈՆԻԹՈՐԻՆԳԸ ԵՎ ԳՆԱՀԱՏՈՒՄԸ</w:t>
      </w:r>
    </w:p>
    <w:p w:rsidR="00D00BCD" w:rsidRPr="00EF4FC7" w:rsidRDefault="00D00BCD" w:rsidP="00A82881">
      <w:pPr>
        <w:spacing w:after="0" w:line="360" w:lineRule="auto"/>
        <w:ind w:left="720"/>
        <w:jc w:val="both"/>
        <w:rPr>
          <w:rFonts w:ascii="Sylfaen" w:hAnsi="Sylfaen"/>
          <w:b/>
          <w:sz w:val="24"/>
          <w:szCs w:val="24"/>
          <w:lang w:val="hy-AM"/>
        </w:rPr>
      </w:pPr>
    </w:p>
    <w:p w:rsidR="00D00BCD" w:rsidRPr="00EF4FC7" w:rsidRDefault="00D00BCD" w:rsidP="00A82881">
      <w:pPr>
        <w:numPr>
          <w:ilvl w:val="0"/>
          <w:numId w:val="3"/>
        </w:numPr>
        <w:tabs>
          <w:tab w:val="clear" w:pos="885"/>
        </w:tabs>
        <w:spacing w:after="0" w:line="360" w:lineRule="auto"/>
        <w:ind w:left="0" w:firstLine="360"/>
        <w:jc w:val="both"/>
        <w:rPr>
          <w:rFonts w:ascii="Sylfaen" w:hAnsi="Sylfaen"/>
          <w:bCs/>
          <w:sz w:val="24"/>
          <w:szCs w:val="24"/>
          <w:lang w:val="hy-AM"/>
        </w:rPr>
      </w:pPr>
      <w:r w:rsidRPr="00EF4FC7">
        <w:rPr>
          <w:rFonts w:ascii="Sylfaen" w:hAnsi="Sylfaen"/>
          <w:bCs/>
          <w:sz w:val="24"/>
          <w:szCs w:val="24"/>
          <w:lang w:val="hy-AM"/>
        </w:rPr>
        <w:t xml:space="preserve">Ծրագրի իրականացման պատասխանատուն և համակարգողը </w:t>
      </w:r>
      <w:r w:rsidRPr="00EF4FC7">
        <w:rPr>
          <w:rFonts w:ascii="Sylfaen" w:hAnsi="Sylfaen"/>
          <w:sz w:val="24"/>
          <w:szCs w:val="24"/>
          <w:lang w:val="hy-AM"/>
        </w:rPr>
        <w:t xml:space="preserve">Հայաստանի Հանրապետության </w:t>
      </w:r>
      <w:r>
        <w:rPr>
          <w:rFonts w:ascii="Sylfaen" w:hAnsi="Sylfaen"/>
          <w:sz w:val="24"/>
          <w:szCs w:val="24"/>
          <w:lang w:val="hy-AM"/>
        </w:rPr>
        <w:t>Կ</w:t>
      </w:r>
      <w:r w:rsidRPr="00EF4FC7">
        <w:rPr>
          <w:rFonts w:ascii="Sylfaen" w:hAnsi="Sylfaen"/>
          <w:sz w:val="24"/>
          <w:szCs w:val="24"/>
          <w:lang w:val="hy-AM"/>
        </w:rPr>
        <w:t>րթության և գիտության նախարարությունն է</w:t>
      </w:r>
      <w:r w:rsidRPr="00EF4FC7">
        <w:rPr>
          <w:rFonts w:ascii="Sylfaen" w:hAnsi="Sylfaen"/>
          <w:bCs/>
          <w:sz w:val="24"/>
          <w:szCs w:val="24"/>
          <w:lang w:val="hy-AM"/>
        </w:rPr>
        <w:t>:</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bCs/>
          <w:sz w:val="24"/>
          <w:szCs w:val="24"/>
          <w:lang w:val="hy-AM"/>
        </w:rPr>
      </w:pPr>
      <w:r w:rsidRPr="00EF4FC7">
        <w:rPr>
          <w:rFonts w:ascii="Sylfaen" w:hAnsi="Sylfaen"/>
          <w:bCs/>
          <w:sz w:val="24"/>
          <w:szCs w:val="24"/>
          <w:lang w:val="hy-AM"/>
        </w:rPr>
        <w:t xml:space="preserve">Ծրագիրն իրականացվում է </w:t>
      </w:r>
      <w:r w:rsidRPr="00EF4FC7">
        <w:rPr>
          <w:rFonts w:ascii="Sylfaen" w:hAnsi="Sylfaen"/>
          <w:sz w:val="24"/>
          <w:szCs w:val="24"/>
          <w:lang w:val="hy-AM"/>
        </w:rPr>
        <w:t xml:space="preserve">ՀՀ </w:t>
      </w:r>
      <w:r>
        <w:rPr>
          <w:rFonts w:ascii="Sylfaen" w:hAnsi="Sylfaen"/>
          <w:sz w:val="24"/>
          <w:szCs w:val="24"/>
          <w:lang w:val="hy-AM"/>
        </w:rPr>
        <w:t>Կ</w:t>
      </w:r>
      <w:r w:rsidRPr="00EF4FC7">
        <w:rPr>
          <w:rFonts w:ascii="Sylfaen" w:hAnsi="Sylfaen"/>
          <w:sz w:val="24"/>
          <w:szCs w:val="24"/>
          <w:lang w:val="hy-AM"/>
        </w:rPr>
        <w:t>րթության և գիտության նախարարության</w:t>
      </w:r>
      <w:r w:rsidRPr="00EF4FC7">
        <w:rPr>
          <w:rFonts w:ascii="Sylfaen" w:hAnsi="Sylfaen"/>
          <w:bCs/>
          <w:sz w:val="24"/>
          <w:szCs w:val="24"/>
          <w:lang w:val="hy-AM"/>
        </w:rPr>
        <w:t xml:space="preserve"> կողմից հաստատված տարեկան միջոցառումների ժամանակացույցի միջոցով: Տարեկան միջոցառումների ժամանակացույցի մշակումը և իրականացումը կկատարվեն պետական, միջազգային և հասարակական կազմակերպությունների մասնակցությամբ: </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bCs/>
          <w:sz w:val="24"/>
          <w:szCs w:val="24"/>
          <w:lang w:val="hy-AM"/>
        </w:rPr>
      </w:pPr>
      <w:r w:rsidRPr="00EF4FC7">
        <w:rPr>
          <w:rFonts w:ascii="Sylfaen" w:hAnsi="Sylfaen"/>
          <w:bCs/>
          <w:sz w:val="24"/>
          <w:szCs w:val="24"/>
          <w:lang w:val="hy-AM"/>
        </w:rPr>
        <w:t xml:space="preserve">Ծրագրի և դրա իրականացման միջոցառումների ժամանակացույցով սահմանված գործողությունները կիրականացվեն առանձին ծրագրերի միջոցով, որոնք կներկայացվեն ՀՀ պետական միջնաժամկետ ծախսային ծրագրերում և պետական բյուջեում: Ծրագրերի մշակումը և իրականացումը կկատարվեն  պետական, միջազգային և հասարակական կազմակերպությունների, ինչպես նաև սոցիալական գործընկերների ակտիվ մասնակցությամբ: Ծրագրերի ցանկում կընդգրկվեն բոլոր շահառուների կողմից իրականացվող ծրագրերը, որոնք համահունչ են </w:t>
      </w:r>
      <w:r>
        <w:rPr>
          <w:rFonts w:ascii="Sylfaen" w:hAnsi="Sylfaen" w:cs="Sylfaen"/>
          <w:sz w:val="24"/>
          <w:szCs w:val="24"/>
          <w:lang w:val="af-ZA"/>
        </w:rPr>
        <w:t>Ն(Ա)ՄՄԿ</w:t>
      </w:r>
      <w:r w:rsidRPr="00EF4FC7">
        <w:rPr>
          <w:rFonts w:ascii="Sylfaen" w:hAnsi="Sylfaen"/>
          <w:bCs/>
          <w:sz w:val="24"/>
          <w:szCs w:val="24"/>
          <w:lang w:val="hy-AM"/>
        </w:rPr>
        <w:t xml:space="preserve"> ոլորտի զարգացման նպատակներին: Ծրագրի իրականացման համար ֆինանսավորման աղբյուրները կարող են լինել ՀՀ պետական բյուջեն, </w:t>
      </w:r>
      <w:r w:rsidRPr="00EF4FC7">
        <w:rPr>
          <w:rFonts w:ascii="Sylfaen" w:hAnsi="Sylfaen"/>
          <w:sz w:val="24"/>
          <w:szCs w:val="24"/>
          <w:lang w:val="hy-AM"/>
        </w:rPr>
        <w:t>միջազգային և դոնոր կազմակերպությունների ներդրումները, հնարավոր վարկային միջոցները, օրենքով չարգելված այլ աղբյուրները:</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bCs/>
          <w:sz w:val="24"/>
          <w:szCs w:val="24"/>
          <w:lang w:val="hy-AM"/>
        </w:rPr>
      </w:pPr>
      <w:r w:rsidRPr="00EF4FC7">
        <w:rPr>
          <w:rFonts w:ascii="Sylfaen" w:hAnsi="Sylfaen"/>
          <w:sz w:val="24"/>
          <w:szCs w:val="24"/>
          <w:lang w:val="hy-AM"/>
        </w:rPr>
        <w:t xml:space="preserve">ՀՀ </w:t>
      </w:r>
      <w:r>
        <w:rPr>
          <w:rFonts w:ascii="Sylfaen" w:hAnsi="Sylfaen"/>
          <w:sz w:val="24"/>
          <w:szCs w:val="24"/>
          <w:lang w:val="hy-AM"/>
        </w:rPr>
        <w:t>Կ</w:t>
      </w:r>
      <w:r w:rsidRPr="00EF4FC7">
        <w:rPr>
          <w:rFonts w:ascii="Sylfaen" w:hAnsi="Sylfaen"/>
          <w:sz w:val="24"/>
          <w:szCs w:val="24"/>
          <w:lang w:val="hy-AM"/>
        </w:rPr>
        <w:t>րթության և գիտության նախարարությունն</w:t>
      </w:r>
      <w:r w:rsidRPr="00EF4FC7">
        <w:rPr>
          <w:rFonts w:ascii="Sylfaen" w:hAnsi="Sylfaen"/>
          <w:bCs/>
          <w:sz w:val="24"/>
          <w:szCs w:val="24"/>
          <w:lang w:val="hy-AM"/>
        </w:rPr>
        <w:t xml:space="preserve"> ապահովում է ծրագրի մոնիթորինգի և գնահատման մասնակցային ու թափանցիկ գործընթացը: Նախարարությունը կմշակի և կներդնի ծրագրի տեղեկատվական համակարգ, որտեղ կարտացոլվի համապարփակ տեղեկատվություն ինչպես պետական, այնպես էլ միջազգային և այլ կազմակերպությունների կողմից ծրագրի շրջանակներում իրականացվող քայլերի վերաբերյալ:</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sz w:val="24"/>
          <w:szCs w:val="24"/>
          <w:lang w:val="hy-AM"/>
        </w:rPr>
      </w:pPr>
      <w:r w:rsidRPr="00EF4FC7">
        <w:rPr>
          <w:rFonts w:ascii="Sylfaen" w:hAnsi="Sylfaen"/>
          <w:sz w:val="24"/>
          <w:szCs w:val="24"/>
          <w:lang w:val="hy-AM"/>
        </w:rPr>
        <w:t>Ծրագրի ընդհանուր մոնիթորինգը և գնահատումը կիրականացվեն սահմանված արդյունքային ցուցանիշների հիման վրա` «բազային տարի-հաշվետու տարի» համեմատության մեջ: Միաժամանակ, 2017 թ</w:t>
      </w:r>
      <w:r w:rsidRPr="00C40ADF">
        <w:rPr>
          <w:rFonts w:ascii="Sylfaen" w:hAnsi="Sylfaen"/>
          <w:sz w:val="24"/>
          <w:szCs w:val="24"/>
          <w:lang w:val="hy-AM"/>
        </w:rPr>
        <w:t>.</w:t>
      </w:r>
      <w:r w:rsidRPr="00EF4FC7">
        <w:rPr>
          <w:rFonts w:ascii="Sylfaen" w:hAnsi="Sylfaen"/>
          <w:sz w:val="24"/>
          <w:szCs w:val="24"/>
          <w:lang w:val="hy-AM"/>
        </w:rPr>
        <w:t xml:space="preserve"> կմշակվի և կհաստատվի </w:t>
      </w:r>
      <w:r>
        <w:rPr>
          <w:rFonts w:ascii="Sylfaen" w:hAnsi="Sylfaen" w:cs="Sylfaen"/>
          <w:sz w:val="24"/>
          <w:szCs w:val="24"/>
          <w:lang w:val="af-ZA"/>
        </w:rPr>
        <w:t>Ն(Ա)ՄՄԿ</w:t>
      </w:r>
      <w:r w:rsidRPr="00EF4FC7">
        <w:rPr>
          <w:rFonts w:ascii="Sylfaen" w:hAnsi="Sylfaen"/>
          <w:sz w:val="24"/>
          <w:szCs w:val="24"/>
          <w:lang w:val="hy-AM"/>
        </w:rPr>
        <w:t xml:space="preserve"> ոլորտի ոչ-ֆինանսական արդյունքային ցուցանիշների ամբողջական համակարգը` դրանց հաշվարկման և ձեռքբերման մեթոդաբանությունն ու դասակարգումը համապատասխանեցնելով միջազգային ընդունված չափանիշներին: Տվյալների հիմնական աղբյուր կծառայեն ՀՀ </w:t>
      </w:r>
      <w:r>
        <w:rPr>
          <w:rFonts w:ascii="Sylfaen" w:hAnsi="Sylfaen"/>
          <w:sz w:val="24"/>
          <w:szCs w:val="24"/>
          <w:lang w:val="hy-AM"/>
        </w:rPr>
        <w:t>Ա</w:t>
      </w:r>
      <w:r w:rsidRPr="00EF4FC7">
        <w:rPr>
          <w:rFonts w:ascii="Sylfaen" w:hAnsi="Sylfaen"/>
          <w:sz w:val="24"/>
          <w:szCs w:val="24"/>
          <w:lang w:val="hy-AM"/>
        </w:rPr>
        <w:t>զգային վիճակագրական ծառայության պաշտոնական հրապարակումները: Ըստ անհրաժեշտության` կիրականացվեն համապատասխան հետազոտություններ` ներգրավելով միջազգային և հասարակական կազմակերպություններ:</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sz w:val="24"/>
          <w:szCs w:val="24"/>
          <w:lang w:val="hy-AM"/>
        </w:rPr>
      </w:pPr>
      <w:r w:rsidRPr="00EF4FC7">
        <w:rPr>
          <w:rFonts w:ascii="Sylfaen" w:hAnsi="Sylfaen"/>
          <w:sz w:val="24"/>
          <w:szCs w:val="24"/>
          <w:lang w:val="hy-AM"/>
        </w:rPr>
        <w:t>Մոնիթորինգի ցուցանիշները կհավաքագրվեն և կվերլուծվեն տարածքային (ըստ մարզերի) կտրվածքներով: Ծրագրի մոնիթորինգի ցուցանիշների վերաբերյալ կհրապարակվեն տարեկան հաշվետվություններ, իսկ ծրագրի գնահատումը կիրականացվի յուրաքանչյուր տարի` տվյալ տարվա ընթացքում կատարողականի հաշվետվության հիման վրա:</w:t>
      </w:r>
    </w:p>
    <w:p w:rsidR="00D00BCD" w:rsidRPr="00EF4FC7" w:rsidRDefault="00D00BCD" w:rsidP="00A82881">
      <w:pPr>
        <w:numPr>
          <w:ilvl w:val="0"/>
          <w:numId w:val="3"/>
        </w:numPr>
        <w:tabs>
          <w:tab w:val="clear" w:pos="885"/>
        </w:tabs>
        <w:spacing w:after="0" w:line="360" w:lineRule="auto"/>
        <w:ind w:left="0" w:firstLine="360"/>
        <w:jc w:val="both"/>
        <w:rPr>
          <w:rFonts w:ascii="Sylfaen" w:hAnsi="Sylfaen"/>
          <w:bCs/>
          <w:sz w:val="24"/>
          <w:szCs w:val="24"/>
          <w:lang w:val="hy-AM"/>
        </w:rPr>
      </w:pPr>
      <w:r w:rsidRPr="00EF4FC7">
        <w:rPr>
          <w:rFonts w:ascii="Sylfaen" w:hAnsi="Sylfaen"/>
          <w:bCs/>
          <w:sz w:val="24"/>
          <w:szCs w:val="24"/>
          <w:lang w:val="hy-AM"/>
        </w:rPr>
        <w:t xml:space="preserve">ՀՀ </w:t>
      </w:r>
      <w:r>
        <w:rPr>
          <w:rFonts w:ascii="Sylfaen" w:hAnsi="Sylfaen"/>
          <w:bCs/>
          <w:sz w:val="24"/>
          <w:szCs w:val="24"/>
          <w:lang w:val="hy-AM"/>
        </w:rPr>
        <w:t>Կ</w:t>
      </w:r>
      <w:r w:rsidRPr="00EF4FC7">
        <w:rPr>
          <w:rFonts w:ascii="Sylfaen" w:hAnsi="Sylfaen"/>
          <w:bCs/>
          <w:sz w:val="24"/>
          <w:szCs w:val="24"/>
          <w:lang w:val="hy-AM"/>
        </w:rPr>
        <w:t>րթության և գիտության նախարարությունը յուրաքանչյուր տարի հրապարակում է ծրագրի կատարողականի հաշվետվությունը, ինչպես նաև տարեկան արդյունքները հաշվետվության ձևով ներկայացնում է ՀՀ կառավարություն:</w:t>
      </w:r>
    </w:p>
    <w:p w:rsidR="00D00BCD" w:rsidRPr="00EF4FC7" w:rsidRDefault="00D00BCD" w:rsidP="00A82881">
      <w:pPr>
        <w:spacing w:after="0" w:line="360" w:lineRule="auto"/>
        <w:ind w:left="720"/>
        <w:jc w:val="both"/>
        <w:rPr>
          <w:rFonts w:ascii="Sylfaen" w:hAnsi="Sylfaen"/>
          <w:sz w:val="24"/>
          <w:szCs w:val="24"/>
          <w:lang w:val="hy-AM"/>
        </w:rPr>
      </w:pPr>
    </w:p>
    <w:p w:rsidR="00D00BCD" w:rsidRPr="00EF4FC7" w:rsidRDefault="00D00BCD" w:rsidP="00A82881">
      <w:pPr>
        <w:numPr>
          <w:ilvl w:val="0"/>
          <w:numId w:val="1"/>
        </w:numPr>
        <w:spacing w:after="0" w:line="360" w:lineRule="auto"/>
        <w:ind w:left="720" w:hanging="360"/>
        <w:jc w:val="center"/>
        <w:rPr>
          <w:rFonts w:ascii="Sylfaen" w:hAnsi="Sylfaen"/>
          <w:b/>
          <w:sz w:val="24"/>
          <w:szCs w:val="24"/>
          <w:lang w:val="hy-AM"/>
        </w:rPr>
      </w:pPr>
      <w:r w:rsidRPr="00EF4FC7">
        <w:rPr>
          <w:rFonts w:ascii="Sylfaen" w:hAnsi="Sylfaen" w:cs="Sylfaen"/>
          <w:b/>
          <w:sz w:val="24"/>
          <w:szCs w:val="24"/>
          <w:lang w:val="hy-AM"/>
        </w:rPr>
        <w:t>ԾՐԱԳՐԻ ԻՐԱԿԱՆԱՑՄԱՆ ՌԻՍԿԵՐԸ ԵՎ ԴՐԱՆՑ ՆՎԱԶԵՑՄԱՆՆ ՈՒՂՂՎԱԾ ՔԱՅԼԵՐԸ</w:t>
      </w:r>
    </w:p>
    <w:p w:rsidR="00D00BCD" w:rsidRPr="00EF4FC7" w:rsidRDefault="00D00BCD" w:rsidP="00A82881">
      <w:pPr>
        <w:pStyle w:val="mechtex"/>
        <w:spacing w:line="360" w:lineRule="auto"/>
        <w:jc w:val="both"/>
        <w:rPr>
          <w:rFonts w:ascii="Sylfaen" w:hAnsi="Sylfaen" w:cs="Sylfaen"/>
          <w:b/>
          <w:sz w:val="24"/>
          <w:szCs w:val="24"/>
          <w:lang w:val="af-ZA"/>
        </w:rPr>
      </w:pPr>
    </w:p>
    <w:p w:rsidR="00D00BCD" w:rsidRPr="00EF4FC7" w:rsidRDefault="00D00BCD" w:rsidP="00A82881">
      <w:pPr>
        <w:numPr>
          <w:ilvl w:val="0"/>
          <w:numId w:val="3"/>
        </w:numPr>
        <w:tabs>
          <w:tab w:val="clear" w:pos="885"/>
        </w:tabs>
        <w:spacing w:after="0" w:line="360" w:lineRule="auto"/>
        <w:ind w:left="0" w:firstLine="360"/>
        <w:jc w:val="both"/>
        <w:rPr>
          <w:rFonts w:ascii="Sylfaen" w:hAnsi="Sylfaen"/>
          <w:bCs/>
          <w:sz w:val="24"/>
          <w:szCs w:val="24"/>
          <w:lang w:val="af-ZA"/>
        </w:rPr>
      </w:pPr>
      <w:r w:rsidRPr="00EF4FC7">
        <w:rPr>
          <w:rFonts w:ascii="Sylfaen" w:hAnsi="Sylfaen"/>
          <w:sz w:val="24"/>
          <w:szCs w:val="24"/>
          <w:lang w:val="en-US"/>
        </w:rPr>
        <w:t>Ծրագրի</w:t>
      </w:r>
      <w:r w:rsidRPr="00EF4FC7">
        <w:rPr>
          <w:rFonts w:ascii="Sylfaen" w:hAnsi="Sylfaen"/>
          <w:sz w:val="24"/>
          <w:szCs w:val="24"/>
          <w:lang w:val="af-ZA"/>
        </w:rPr>
        <w:t xml:space="preserve"> </w:t>
      </w:r>
      <w:r w:rsidRPr="00EF4FC7">
        <w:rPr>
          <w:rFonts w:ascii="Sylfaen" w:hAnsi="Sylfaen"/>
          <w:sz w:val="24"/>
          <w:szCs w:val="24"/>
          <w:lang w:val="en-US"/>
        </w:rPr>
        <w:t>ար</w:t>
      </w:r>
      <w:r w:rsidRPr="00EF4FC7">
        <w:rPr>
          <w:rFonts w:ascii="Sylfaen" w:hAnsi="Sylfaen"/>
          <w:sz w:val="24"/>
          <w:szCs w:val="24"/>
          <w:lang w:val="hy-AM"/>
        </w:rPr>
        <w:t>դյունավետ իրականացման խոչընդոտ հանդիսացող ռիսկեր</w:t>
      </w:r>
      <w:r w:rsidRPr="00EF4FC7">
        <w:rPr>
          <w:rFonts w:ascii="Sylfaen" w:hAnsi="Sylfaen"/>
          <w:sz w:val="24"/>
          <w:szCs w:val="24"/>
          <w:lang w:val="en-US"/>
        </w:rPr>
        <w:t>ն</w:t>
      </w:r>
      <w:r w:rsidRPr="00EF4FC7">
        <w:rPr>
          <w:rFonts w:ascii="Sylfaen" w:hAnsi="Sylfaen"/>
          <w:sz w:val="24"/>
          <w:szCs w:val="24"/>
          <w:lang w:val="af-ZA"/>
        </w:rPr>
        <w:t xml:space="preserve"> </w:t>
      </w:r>
      <w:r w:rsidRPr="00EF4FC7">
        <w:rPr>
          <w:rFonts w:ascii="Sylfaen" w:hAnsi="Sylfaen"/>
          <w:sz w:val="24"/>
          <w:szCs w:val="24"/>
          <w:lang w:val="en-US"/>
        </w:rPr>
        <w:t>են</w:t>
      </w:r>
      <w:r w:rsidRPr="00EF4FC7">
        <w:rPr>
          <w:rFonts w:ascii="Sylfaen" w:hAnsi="Sylfaen"/>
          <w:sz w:val="24"/>
          <w:szCs w:val="24"/>
          <w:lang w:val="hy-AM"/>
        </w:rPr>
        <w:t>.</w:t>
      </w:r>
    </w:p>
    <w:p w:rsidR="00D00BCD" w:rsidRPr="00EF4FC7" w:rsidRDefault="00D00BCD" w:rsidP="00A82881">
      <w:pPr>
        <w:numPr>
          <w:ilvl w:val="1"/>
          <w:numId w:val="1"/>
        </w:numPr>
        <w:spacing w:after="0" w:line="360" w:lineRule="auto"/>
        <w:ind w:left="0" w:firstLine="426"/>
        <w:jc w:val="both"/>
        <w:rPr>
          <w:rFonts w:ascii="Sylfaen" w:hAnsi="Sylfaen"/>
          <w:bCs/>
          <w:sz w:val="24"/>
          <w:szCs w:val="24"/>
          <w:lang w:val="af-ZA"/>
        </w:rPr>
      </w:pPr>
      <w:r w:rsidRPr="00EF4FC7">
        <w:rPr>
          <w:rFonts w:ascii="Sylfaen" w:hAnsi="Sylfaen"/>
          <w:sz w:val="24"/>
          <w:szCs w:val="24"/>
          <w:lang w:val="af-ZA"/>
        </w:rPr>
        <w:t>Ք</w:t>
      </w:r>
      <w:r w:rsidRPr="00EF4FC7">
        <w:rPr>
          <w:rFonts w:ascii="Sylfaen" w:hAnsi="Sylfaen"/>
          <w:sz w:val="24"/>
          <w:szCs w:val="24"/>
          <w:lang w:val="hy-AM"/>
        </w:rPr>
        <w:t>աղաքական ռիսկերը</w:t>
      </w:r>
      <w:r w:rsidRPr="00EF4FC7">
        <w:rPr>
          <w:rFonts w:ascii="Sylfaen" w:hAnsi="Sylfaen"/>
          <w:sz w:val="24"/>
          <w:szCs w:val="24"/>
          <w:lang w:val="af-ZA"/>
        </w:rPr>
        <w:t>`</w:t>
      </w:r>
      <w:r w:rsidRPr="00EF4FC7">
        <w:rPr>
          <w:rFonts w:ascii="Sylfaen" w:hAnsi="Sylfaen"/>
          <w:sz w:val="24"/>
          <w:szCs w:val="24"/>
          <w:lang w:val="hy-AM"/>
        </w:rPr>
        <w:t xml:space="preserve"> անհրաժեշտ իրավական, կազմակերպչական, կառուցվածքային և բյուջետային աջակցության ապահովման տեսանկյունից, կառավարման գործընթացի հիմնական դերակատարների կողմից անհրաժեշտ աջակցության բացակայությունը</w:t>
      </w:r>
      <w:r w:rsidRPr="00EF4FC7">
        <w:rPr>
          <w:rFonts w:ascii="Sylfaen" w:hAnsi="Sylfaen"/>
          <w:sz w:val="24"/>
          <w:szCs w:val="24"/>
          <w:lang w:val="af-ZA"/>
        </w:rPr>
        <w:t xml:space="preserve">: </w:t>
      </w:r>
      <w:r w:rsidRPr="00EF4FC7">
        <w:rPr>
          <w:rFonts w:ascii="Sylfaen" w:hAnsi="Sylfaen"/>
          <w:sz w:val="24"/>
          <w:szCs w:val="24"/>
          <w:lang w:val="en-US"/>
        </w:rPr>
        <w:t>Ա</w:t>
      </w:r>
      <w:r w:rsidRPr="00EF4FC7">
        <w:rPr>
          <w:rFonts w:ascii="Sylfaen" w:hAnsi="Sylfaen"/>
          <w:sz w:val="24"/>
          <w:szCs w:val="24"/>
          <w:lang w:val="hy-AM"/>
        </w:rPr>
        <w:t xml:space="preserve">յս ռիսկերի նվազեցման առումով նախատեսվում է </w:t>
      </w:r>
      <w:r w:rsidRPr="00EF4FC7">
        <w:rPr>
          <w:rFonts w:ascii="Sylfaen" w:hAnsi="Sylfaen"/>
          <w:sz w:val="24"/>
          <w:szCs w:val="24"/>
          <w:lang w:val="en-US"/>
        </w:rPr>
        <w:t>բարձրացնել</w:t>
      </w:r>
      <w:r w:rsidRPr="00EF4FC7">
        <w:rPr>
          <w:rFonts w:ascii="Sylfaen" w:hAnsi="Sylfaen"/>
          <w:sz w:val="24"/>
          <w:szCs w:val="24"/>
          <w:lang w:val="af-ZA"/>
        </w:rPr>
        <w:t xml:space="preserve"> </w:t>
      </w:r>
      <w:r w:rsidRPr="00EF4FC7">
        <w:rPr>
          <w:rFonts w:ascii="Sylfaen" w:hAnsi="Sylfaen"/>
          <w:sz w:val="24"/>
          <w:szCs w:val="24"/>
          <w:lang w:val="en-US"/>
        </w:rPr>
        <w:t>շահառուների</w:t>
      </w:r>
      <w:r w:rsidRPr="00EF4FC7">
        <w:rPr>
          <w:rFonts w:ascii="Sylfaen" w:hAnsi="Sylfaen"/>
          <w:sz w:val="24"/>
          <w:szCs w:val="24"/>
          <w:lang w:val="af-ZA"/>
        </w:rPr>
        <w:t xml:space="preserve"> </w:t>
      </w:r>
      <w:r w:rsidRPr="00EF4FC7">
        <w:rPr>
          <w:rFonts w:ascii="Sylfaen" w:hAnsi="Sylfaen"/>
          <w:sz w:val="24"/>
          <w:szCs w:val="24"/>
          <w:lang w:val="en-US"/>
        </w:rPr>
        <w:t>ներգրավվածությունը</w:t>
      </w:r>
      <w:r w:rsidRPr="00EF4FC7">
        <w:rPr>
          <w:rFonts w:ascii="Sylfaen" w:hAnsi="Sylfaen"/>
          <w:sz w:val="24"/>
          <w:szCs w:val="24"/>
          <w:lang w:val="af-ZA"/>
        </w:rPr>
        <w:t xml:space="preserve"> </w:t>
      </w:r>
      <w:r w:rsidRPr="00EF4FC7">
        <w:rPr>
          <w:rFonts w:ascii="Sylfaen" w:hAnsi="Sylfaen"/>
          <w:sz w:val="24"/>
          <w:szCs w:val="24"/>
          <w:lang w:val="en-US"/>
        </w:rPr>
        <w:t>ՄԿՈՒ</w:t>
      </w:r>
      <w:r w:rsidRPr="00EF4FC7">
        <w:rPr>
          <w:rFonts w:ascii="Sylfaen" w:hAnsi="Sylfaen"/>
          <w:sz w:val="24"/>
          <w:szCs w:val="24"/>
          <w:lang w:val="af-ZA"/>
        </w:rPr>
        <w:t xml:space="preserve"> </w:t>
      </w:r>
      <w:r w:rsidRPr="00EF4FC7">
        <w:rPr>
          <w:rFonts w:ascii="Sylfaen" w:hAnsi="Sylfaen"/>
          <w:sz w:val="24"/>
          <w:szCs w:val="24"/>
          <w:lang w:val="en-US"/>
        </w:rPr>
        <w:t>համակարգում</w:t>
      </w:r>
      <w:r w:rsidRPr="00EF4FC7">
        <w:rPr>
          <w:rFonts w:ascii="Sylfaen" w:hAnsi="Sylfaen"/>
          <w:sz w:val="24"/>
          <w:szCs w:val="24"/>
          <w:lang w:val="af-ZA"/>
        </w:rPr>
        <w:t xml:space="preserve">, </w:t>
      </w:r>
      <w:r w:rsidRPr="00EF4FC7">
        <w:rPr>
          <w:rFonts w:ascii="Sylfaen" w:hAnsi="Sylfaen"/>
          <w:sz w:val="24"/>
          <w:szCs w:val="24"/>
          <w:lang w:val="en-US"/>
        </w:rPr>
        <w:t>այդ</w:t>
      </w:r>
      <w:r w:rsidRPr="00EF4FC7">
        <w:rPr>
          <w:rFonts w:ascii="Sylfaen" w:hAnsi="Sylfaen"/>
          <w:sz w:val="24"/>
          <w:szCs w:val="24"/>
          <w:lang w:val="af-ZA"/>
        </w:rPr>
        <w:t xml:space="preserve"> </w:t>
      </w:r>
      <w:r w:rsidRPr="00EF4FC7">
        <w:rPr>
          <w:rFonts w:ascii="Sylfaen" w:hAnsi="Sylfaen"/>
          <w:sz w:val="24"/>
          <w:szCs w:val="24"/>
          <w:lang w:val="en-US"/>
        </w:rPr>
        <w:t>թվում</w:t>
      </w:r>
      <w:r>
        <w:rPr>
          <w:rFonts w:ascii="Sylfaen" w:hAnsi="Sylfaen"/>
          <w:sz w:val="24"/>
          <w:szCs w:val="24"/>
          <w:lang w:val="en-US"/>
        </w:rPr>
        <w:t>՝</w:t>
      </w:r>
      <w:r w:rsidRPr="00EF4FC7">
        <w:rPr>
          <w:rFonts w:ascii="Sylfaen" w:hAnsi="Sylfaen"/>
          <w:sz w:val="24"/>
          <w:szCs w:val="24"/>
          <w:lang w:val="af-ZA"/>
        </w:rPr>
        <w:t xml:space="preserve"> </w:t>
      </w:r>
      <w:r w:rsidRPr="00EF4FC7">
        <w:rPr>
          <w:rFonts w:ascii="Sylfaen" w:hAnsi="Sylfaen"/>
          <w:sz w:val="24"/>
          <w:szCs w:val="24"/>
          <w:lang w:val="en-US"/>
        </w:rPr>
        <w:t>կրթության</w:t>
      </w:r>
      <w:r w:rsidRPr="00EF4FC7">
        <w:rPr>
          <w:rFonts w:ascii="Sylfaen" w:hAnsi="Sylfaen"/>
          <w:sz w:val="24"/>
          <w:szCs w:val="24"/>
          <w:lang w:val="af-ZA"/>
        </w:rPr>
        <w:t xml:space="preserve"> </w:t>
      </w:r>
      <w:r w:rsidRPr="00EF4FC7">
        <w:rPr>
          <w:rFonts w:ascii="Sylfaen" w:hAnsi="Sylfaen"/>
          <w:sz w:val="24"/>
          <w:szCs w:val="24"/>
          <w:lang w:val="en-US"/>
        </w:rPr>
        <w:t>կառավարման</w:t>
      </w:r>
      <w:r w:rsidRPr="00EF4FC7">
        <w:rPr>
          <w:rFonts w:ascii="Sylfaen" w:hAnsi="Sylfaen"/>
          <w:sz w:val="24"/>
          <w:szCs w:val="24"/>
          <w:lang w:val="af-ZA"/>
        </w:rPr>
        <w:t xml:space="preserve"> </w:t>
      </w:r>
      <w:r w:rsidRPr="00EF4FC7">
        <w:rPr>
          <w:rFonts w:ascii="Sylfaen" w:hAnsi="Sylfaen"/>
          <w:sz w:val="24"/>
          <w:szCs w:val="24"/>
          <w:lang w:val="en-US"/>
        </w:rPr>
        <w:t>գործընթացներում</w:t>
      </w:r>
      <w:r w:rsidRPr="00EF4FC7">
        <w:rPr>
          <w:rFonts w:ascii="Sylfaen" w:hAnsi="Sylfaen"/>
          <w:sz w:val="24"/>
          <w:szCs w:val="24"/>
          <w:lang w:val="af-ZA"/>
        </w:rPr>
        <w:t>:</w:t>
      </w:r>
    </w:p>
    <w:p w:rsidR="00D00BCD" w:rsidRPr="00EF4FC7" w:rsidRDefault="00D00BCD" w:rsidP="00A82881">
      <w:pPr>
        <w:numPr>
          <w:ilvl w:val="1"/>
          <w:numId w:val="1"/>
        </w:numPr>
        <w:spacing w:after="0" w:line="360" w:lineRule="auto"/>
        <w:ind w:left="0" w:firstLine="426"/>
        <w:jc w:val="both"/>
        <w:rPr>
          <w:rFonts w:ascii="Sylfaen" w:hAnsi="Sylfaen"/>
          <w:bCs/>
          <w:sz w:val="24"/>
          <w:szCs w:val="24"/>
          <w:lang w:val="af-ZA"/>
        </w:rPr>
      </w:pPr>
      <w:r w:rsidRPr="00EF4FC7">
        <w:rPr>
          <w:rFonts w:ascii="Sylfaen" w:hAnsi="Sylfaen"/>
          <w:bCs/>
          <w:sz w:val="24"/>
          <w:szCs w:val="24"/>
          <w:lang w:val="af-ZA"/>
        </w:rPr>
        <w:t xml:space="preserve">Ֆինասնական </w:t>
      </w:r>
      <w:r w:rsidRPr="00EF4FC7">
        <w:rPr>
          <w:rFonts w:ascii="Sylfaen" w:hAnsi="Sylfaen"/>
          <w:bCs/>
          <w:sz w:val="24"/>
          <w:szCs w:val="24"/>
        </w:rPr>
        <w:t>ռեսուրսների</w:t>
      </w:r>
      <w:r w:rsidRPr="00EF4FC7">
        <w:rPr>
          <w:rFonts w:ascii="Sylfaen" w:hAnsi="Sylfaen"/>
          <w:bCs/>
          <w:sz w:val="24"/>
          <w:szCs w:val="24"/>
          <w:lang w:val="af-ZA"/>
        </w:rPr>
        <w:t xml:space="preserve"> </w:t>
      </w:r>
      <w:r w:rsidRPr="00EF4FC7">
        <w:rPr>
          <w:rFonts w:ascii="Sylfaen" w:hAnsi="Sylfaen"/>
          <w:bCs/>
          <w:sz w:val="24"/>
          <w:szCs w:val="24"/>
        </w:rPr>
        <w:t>ոչ</w:t>
      </w:r>
      <w:r w:rsidRPr="00EF4FC7">
        <w:rPr>
          <w:rFonts w:ascii="Sylfaen" w:hAnsi="Sylfaen"/>
          <w:bCs/>
          <w:sz w:val="24"/>
          <w:szCs w:val="24"/>
          <w:lang w:val="af-ZA"/>
        </w:rPr>
        <w:t xml:space="preserve"> </w:t>
      </w:r>
      <w:r w:rsidRPr="00EF4FC7">
        <w:rPr>
          <w:rFonts w:ascii="Sylfaen" w:hAnsi="Sylfaen"/>
          <w:bCs/>
          <w:sz w:val="24"/>
          <w:szCs w:val="24"/>
        </w:rPr>
        <w:t>բավարար</w:t>
      </w:r>
      <w:r w:rsidRPr="00EF4FC7">
        <w:rPr>
          <w:rFonts w:ascii="Sylfaen" w:hAnsi="Sylfaen"/>
          <w:bCs/>
          <w:sz w:val="24"/>
          <w:szCs w:val="24"/>
          <w:lang w:val="af-ZA"/>
        </w:rPr>
        <w:t xml:space="preserve"> </w:t>
      </w:r>
      <w:r w:rsidRPr="00EF4FC7">
        <w:rPr>
          <w:rFonts w:ascii="Sylfaen" w:hAnsi="Sylfaen"/>
          <w:bCs/>
          <w:sz w:val="24"/>
          <w:szCs w:val="24"/>
        </w:rPr>
        <w:t>մակարդակի</w:t>
      </w:r>
      <w:r w:rsidRPr="00EF4FC7">
        <w:rPr>
          <w:rFonts w:ascii="Sylfaen" w:hAnsi="Sylfaen"/>
          <w:bCs/>
          <w:sz w:val="24"/>
          <w:szCs w:val="24"/>
          <w:lang w:val="af-ZA"/>
        </w:rPr>
        <w:t xml:space="preserve"> </w:t>
      </w:r>
      <w:r w:rsidRPr="00EF4FC7">
        <w:rPr>
          <w:rFonts w:ascii="Sylfaen" w:hAnsi="Sylfaen"/>
          <w:bCs/>
          <w:sz w:val="24"/>
          <w:szCs w:val="24"/>
        </w:rPr>
        <w:t>կամ</w:t>
      </w:r>
      <w:r w:rsidRPr="00EF4FC7">
        <w:rPr>
          <w:rFonts w:ascii="Sylfaen" w:hAnsi="Sylfaen"/>
          <w:bCs/>
          <w:sz w:val="24"/>
          <w:szCs w:val="24"/>
          <w:lang w:val="af-ZA"/>
        </w:rPr>
        <w:t xml:space="preserve"> </w:t>
      </w:r>
      <w:r w:rsidRPr="00EF4FC7">
        <w:rPr>
          <w:rFonts w:ascii="Sylfaen" w:hAnsi="Sylfaen"/>
          <w:bCs/>
          <w:sz w:val="24"/>
          <w:szCs w:val="24"/>
        </w:rPr>
        <w:t>բացակայության</w:t>
      </w:r>
      <w:r w:rsidRPr="00EF4FC7">
        <w:rPr>
          <w:rFonts w:ascii="Sylfaen" w:hAnsi="Sylfaen"/>
          <w:bCs/>
          <w:sz w:val="24"/>
          <w:szCs w:val="24"/>
          <w:lang w:val="af-ZA"/>
        </w:rPr>
        <w:t xml:space="preserve"> </w:t>
      </w:r>
      <w:r w:rsidRPr="00EF4FC7">
        <w:rPr>
          <w:rFonts w:ascii="Sylfaen" w:hAnsi="Sylfaen"/>
          <w:bCs/>
          <w:sz w:val="24"/>
          <w:szCs w:val="24"/>
        </w:rPr>
        <w:t>ռիսկը</w:t>
      </w:r>
      <w:r w:rsidRPr="00EF4FC7">
        <w:rPr>
          <w:rFonts w:ascii="Sylfaen" w:hAnsi="Sylfaen"/>
          <w:bCs/>
          <w:sz w:val="24"/>
          <w:szCs w:val="24"/>
          <w:lang w:val="af-ZA"/>
        </w:rPr>
        <w:t xml:space="preserve">, </w:t>
      </w:r>
      <w:r w:rsidRPr="00EF4FC7">
        <w:rPr>
          <w:rFonts w:ascii="Sylfaen" w:hAnsi="Sylfaen"/>
          <w:bCs/>
          <w:sz w:val="24"/>
          <w:szCs w:val="24"/>
        </w:rPr>
        <w:t>որ</w:t>
      </w:r>
      <w:r w:rsidRPr="00EF4FC7">
        <w:rPr>
          <w:rFonts w:ascii="Sylfaen" w:hAnsi="Sylfaen"/>
          <w:bCs/>
          <w:sz w:val="24"/>
          <w:szCs w:val="24"/>
          <w:lang w:val="en-US"/>
        </w:rPr>
        <w:t>ին</w:t>
      </w:r>
      <w:r w:rsidRPr="00EF4FC7">
        <w:rPr>
          <w:rFonts w:ascii="Sylfaen" w:hAnsi="Sylfaen"/>
          <w:bCs/>
          <w:sz w:val="24"/>
          <w:szCs w:val="24"/>
          <w:lang w:val="af-ZA"/>
        </w:rPr>
        <w:t xml:space="preserve"> </w:t>
      </w:r>
      <w:r w:rsidRPr="00EF4FC7">
        <w:rPr>
          <w:rFonts w:ascii="Sylfaen" w:hAnsi="Sylfaen"/>
          <w:bCs/>
          <w:sz w:val="24"/>
          <w:szCs w:val="24"/>
        </w:rPr>
        <w:t>հանգեցնում</w:t>
      </w:r>
      <w:r w:rsidRPr="00EF4FC7">
        <w:rPr>
          <w:rFonts w:ascii="Sylfaen" w:hAnsi="Sylfaen"/>
          <w:bCs/>
          <w:sz w:val="24"/>
          <w:szCs w:val="24"/>
          <w:lang w:val="af-ZA"/>
        </w:rPr>
        <w:t xml:space="preserve"> </w:t>
      </w:r>
      <w:r w:rsidRPr="00EF4FC7">
        <w:rPr>
          <w:rFonts w:ascii="Sylfaen" w:hAnsi="Sylfaen"/>
          <w:bCs/>
          <w:sz w:val="24"/>
          <w:szCs w:val="24"/>
        </w:rPr>
        <w:t>է</w:t>
      </w:r>
      <w:r w:rsidRPr="00EF4FC7">
        <w:rPr>
          <w:rFonts w:ascii="Sylfaen" w:hAnsi="Sylfaen"/>
          <w:bCs/>
          <w:sz w:val="24"/>
          <w:szCs w:val="24"/>
          <w:lang w:val="af-ZA"/>
        </w:rPr>
        <w:t xml:space="preserve"> </w:t>
      </w:r>
      <w:r w:rsidRPr="00EF4FC7">
        <w:rPr>
          <w:rFonts w:ascii="Sylfaen" w:hAnsi="Sylfaen"/>
          <w:bCs/>
          <w:sz w:val="24"/>
          <w:szCs w:val="24"/>
        </w:rPr>
        <w:t>որակական</w:t>
      </w:r>
      <w:r w:rsidRPr="00EF4FC7">
        <w:rPr>
          <w:rFonts w:ascii="Sylfaen" w:hAnsi="Sylfaen"/>
          <w:bCs/>
          <w:sz w:val="24"/>
          <w:szCs w:val="24"/>
          <w:lang w:val="af-ZA"/>
        </w:rPr>
        <w:t xml:space="preserve"> </w:t>
      </w:r>
      <w:r w:rsidRPr="00EF4FC7">
        <w:rPr>
          <w:rFonts w:ascii="Sylfaen" w:hAnsi="Sylfaen"/>
          <w:bCs/>
          <w:sz w:val="24"/>
          <w:szCs w:val="24"/>
        </w:rPr>
        <w:t>ու</w:t>
      </w:r>
      <w:r w:rsidRPr="00EF4FC7">
        <w:rPr>
          <w:rFonts w:ascii="Sylfaen" w:hAnsi="Sylfaen"/>
          <w:bCs/>
          <w:sz w:val="24"/>
          <w:szCs w:val="24"/>
          <w:lang w:val="af-ZA"/>
        </w:rPr>
        <w:t xml:space="preserve"> </w:t>
      </w:r>
      <w:r w:rsidRPr="00EF4FC7">
        <w:rPr>
          <w:rFonts w:ascii="Sylfaen" w:hAnsi="Sylfaen"/>
          <w:bCs/>
          <w:sz w:val="24"/>
          <w:szCs w:val="24"/>
        </w:rPr>
        <w:t>քանակական</w:t>
      </w:r>
      <w:r w:rsidRPr="00EF4FC7">
        <w:rPr>
          <w:rFonts w:ascii="Sylfaen" w:hAnsi="Sylfaen"/>
          <w:bCs/>
          <w:sz w:val="24"/>
          <w:szCs w:val="24"/>
          <w:lang w:val="af-ZA"/>
        </w:rPr>
        <w:t xml:space="preserve"> </w:t>
      </w:r>
      <w:r w:rsidRPr="00EF4FC7">
        <w:rPr>
          <w:rFonts w:ascii="Sylfaen" w:hAnsi="Sylfaen"/>
          <w:bCs/>
          <w:sz w:val="24"/>
          <w:szCs w:val="24"/>
        </w:rPr>
        <w:t>տեսակետից</w:t>
      </w:r>
      <w:r w:rsidRPr="00EF4FC7">
        <w:rPr>
          <w:rFonts w:ascii="Sylfaen" w:hAnsi="Sylfaen"/>
          <w:bCs/>
          <w:sz w:val="24"/>
          <w:szCs w:val="24"/>
          <w:lang w:val="af-ZA"/>
        </w:rPr>
        <w:t xml:space="preserve"> </w:t>
      </w:r>
      <w:r w:rsidRPr="00EF4FC7">
        <w:rPr>
          <w:rFonts w:ascii="Sylfaen" w:hAnsi="Sylfaen"/>
          <w:bCs/>
          <w:sz w:val="24"/>
          <w:szCs w:val="24"/>
          <w:lang w:val="en-US"/>
        </w:rPr>
        <w:t>միջոցների</w:t>
      </w:r>
      <w:r w:rsidRPr="00EF4FC7">
        <w:rPr>
          <w:rFonts w:ascii="Sylfaen" w:hAnsi="Sylfaen"/>
          <w:bCs/>
          <w:sz w:val="24"/>
          <w:szCs w:val="24"/>
          <w:lang w:val="af-ZA"/>
        </w:rPr>
        <w:t xml:space="preserve"> </w:t>
      </w:r>
      <w:r w:rsidRPr="00EF4FC7">
        <w:rPr>
          <w:rFonts w:ascii="Sylfaen" w:hAnsi="Sylfaen"/>
          <w:bCs/>
          <w:sz w:val="24"/>
          <w:szCs w:val="24"/>
        </w:rPr>
        <w:t>համախմբման</w:t>
      </w:r>
      <w:r w:rsidRPr="00EF4FC7">
        <w:rPr>
          <w:rFonts w:ascii="Sylfaen" w:hAnsi="Sylfaen"/>
          <w:bCs/>
          <w:sz w:val="24"/>
          <w:szCs w:val="24"/>
          <w:lang w:val="af-ZA"/>
        </w:rPr>
        <w:t xml:space="preserve"> </w:t>
      </w:r>
      <w:r w:rsidRPr="00EF4FC7">
        <w:rPr>
          <w:rFonts w:ascii="Sylfaen" w:hAnsi="Sylfaen"/>
          <w:bCs/>
          <w:sz w:val="24"/>
          <w:szCs w:val="24"/>
        </w:rPr>
        <w:t>և</w:t>
      </w:r>
      <w:r w:rsidRPr="00EF4FC7">
        <w:rPr>
          <w:rFonts w:ascii="Sylfaen" w:hAnsi="Sylfaen"/>
          <w:bCs/>
          <w:sz w:val="24"/>
          <w:szCs w:val="24"/>
          <w:lang w:val="af-ZA"/>
        </w:rPr>
        <w:t xml:space="preserve"> </w:t>
      </w:r>
      <w:r w:rsidRPr="00EF4FC7">
        <w:rPr>
          <w:rFonts w:ascii="Sylfaen" w:hAnsi="Sylfaen"/>
          <w:bCs/>
          <w:sz w:val="24"/>
          <w:szCs w:val="24"/>
        </w:rPr>
        <w:t>օգտագործման</w:t>
      </w:r>
      <w:r w:rsidRPr="00EF4FC7">
        <w:rPr>
          <w:rFonts w:ascii="Sylfaen" w:hAnsi="Sylfaen"/>
          <w:bCs/>
          <w:sz w:val="24"/>
          <w:szCs w:val="24"/>
          <w:lang w:val="af-ZA"/>
        </w:rPr>
        <w:t xml:space="preserve"> </w:t>
      </w:r>
      <w:r w:rsidRPr="00EF4FC7">
        <w:rPr>
          <w:rFonts w:ascii="Sylfaen" w:hAnsi="Sylfaen"/>
          <w:bCs/>
          <w:sz w:val="24"/>
          <w:szCs w:val="24"/>
        </w:rPr>
        <w:t>մեխանիզմների</w:t>
      </w:r>
      <w:r w:rsidRPr="00EF4FC7">
        <w:rPr>
          <w:rFonts w:ascii="Sylfaen" w:hAnsi="Sylfaen"/>
          <w:bCs/>
          <w:sz w:val="24"/>
          <w:szCs w:val="24"/>
          <w:lang w:val="af-ZA"/>
        </w:rPr>
        <w:t xml:space="preserve"> </w:t>
      </w:r>
      <w:r w:rsidRPr="00EF4FC7">
        <w:rPr>
          <w:rFonts w:ascii="Sylfaen" w:hAnsi="Sylfaen"/>
          <w:bCs/>
          <w:sz w:val="24"/>
          <w:szCs w:val="24"/>
        </w:rPr>
        <w:t>բացակայությ</w:t>
      </w:r>
      <w:r w:rsidRPr="00EF4FC7">
        <w:rPr>
          <w:rFonts w:ascii="Sylfaen" w:hAnsi="Sylfaen"/>
          <w:bCs/>
          <w:sz w:val="24"/>
          <w:szCs w:val="24"/>
          <w:lang w:val="en-US"/>
        </w:rPr>
        <w:t>ունը</w:t>
      </w:r>
      <w:r w:rsidRPr="00EF4FC7">
        <w:rPr>
          <w:rFonts w:ascii="Sylfaen" w:hAnsi="Sylfaen"/>
          <w:bCs/>
          <w:sz w:val="24"/>
          <w:szCs w:val="24"/>
          <w:lang w:val="af-ZA"/>
        </w:rPr>
        <w:t xml:space="preserve">: Ռիսկը նվազեցնելու համար նախատեսվում է բարձրացնել </w:t>
      </w:r>
      <w:r>
        <w:rPr>
          <w:rFonts w:ascii="Sylfaen" w:hAnsi="Sylfaen" w:cs="Sylfaen"/>
          <w:sz w:val="24"/>
          <w:szCs w:val="24"/>
          <w:lang w:val="af-ZA"/>
        </w:rPr>
        <w:t>Ն(Ա)ՄՄԿ</w:t>
      </w:r>
      <w:r w:rsidRPr="00EF4FC7">
        <w:rPr>
          <w:rFonts w:ascii="Sylfaen" w:hAnsi="Sylfaen"/>
          <w:bCs/>
          <w:sz w:val="24"/>
          <w:szCs w:val="24"/>
          <w:lang w:val="af-ZA"/>
        </w:rPr>
        <w:t xml:space="preserve"> ոլորտի ծախսային արդյունավետությունը, մշակել ներդրումային քաղաքականություն` ներգրավելով մասնավոր հատվածին, միջազգային ու դոնոր կազմակերպություններին:</w:t>
      </w:r>
    </w:p>
    <w:p w:rsidR="00D00BCD" w:rsidRPr="00EF4FC7" w:rsidRDefault="00D00BCD" w:rsidP="00A82881">
      <w:pPr>
        <w:numPr>
          <w:ilvl w:val="1"/>
          <w:numId w:val="1"/>
        </w:numPr>
        <w:spacing w:after="0" w:line="360" w:lineRule="auto"/>
        <w:ind w:left="0" w:firstLine="426"/>
        <w:jc w:val="both"/>
        <w:rPr>
          <w:rFonts w:ascii="Sylfaen" w:hAnsi="Sylfaen"/>
          <w:bCs/>
          <w:sz w:val="24"/>
          <w:szCs w:val="24"/>
          <w:lang w:val="af-ZA"/>
        </w:rPr>
      </w:pPr>
      <w:r w:rsidRPr="00EF4FC7">
        <w:rPr>
          <w:rFonts w:ascii="Sylfaen" w:hAnsi="Sylfaen"/>
          <w:bCs/>
          <w:sz w:val="24"/>
          <w:szCs w:val="24"/>
          <w:lang w:val="af-ZA"/>
        </w:rPr>
        <w:t>Ծրագրի իրականացման և համակարգման աշխատանքների համար ոչ բավարար կարողություն: Այս ռիսկը նվազեցնելու համար նախատեսվում է մշակել և իրականացնել կարողությունների հզորացման ծրագրեր` միջազգային և դոնոր կազմակերպությունների մասնագիտական և ֆինանսական աջակցությամբ:</w:t>
      </w:r>
    </w:p>
    <w:p w:rsidR="00D00BCD" w:rsidRPr="00EF4FC7" w:rsidRDefault="00D00BCD" w:rsidP="00A82881">
      <w:pPr>
        <w:numPr>
          <w:ilvl w:val="1"/>
          <w:numId w:val="1"/>
        </w:numPr>
        <w:spacing w:after="0" w:line="360" w:lineRule="auto"/>
        <w:ind w:left="0" w:firstLine="426"/>
        <w:jc w:val="both"/>
        <w:rPr>
          <w:rFonts w:ascii="Sylfaen" w:hAnsi="Sylfaen"/>
          <w:bCs/>
          <w:sz w:val="24"/>
          <w:szCs w:val="24"/>
          <w:lang w:val="af-ZA"/>
        </w:rPr>
      </w:pPr>
      <w:r w:rsidRPr="00EF4FC7">
        <w:rPr>
          <w:rFonts w:ascii="Sylfaen" w:hAnsi="Sylfaen"/>
          <w:bCs/>
          <w:sz w:val="24"/>
          <w:szCs w:val="24"/>
          <w:lang w:val="af-ZA"/>
        </w:rPr>
        <w:t xml:space="preserve">Դիմադրություններ նորարարություններին և նոր գաղափարներին: Ռիսկը նվազեցնելու համար նախատեսվում է ընդլայնել մասնակցությունը միջազգային ցանցերում, ինչպես նաև ապահովել մասնակցությունը </w:t>
      </w:r>
      <w:r>
        <w:rPr>
          <w:rFonts w:ascii="Sylfaen" w:hAnsi="Sylfaen" w:cs="Sylfaen"/>
          <w:sz w:val="24"/>
          <w:szCs w:val="24"/>
          <w:lang w:val="af-ZA"/>
        </w:rPr>
        <w:t>Ն(Ա)ՄՄԿ</w:t>
      </w:r>
      <w:r w:rsidRPr="00EF4FC7">
        <w:rPr>
          <w:rFonts w:ascii="Sylfaen" w:hAnsi="Sylfaen"/>
          <w:bCs/>
          <w:sz w:val="24"/>
          <w:szCs w:val="24"/>
          <w:lang w:val="af-ZA"/>
        </w:rPr>
        <w:t xml:space="preserve"> միջազգային մրցույթներում:      </w:t>
      </w:r>
    </w:p>
    <w:p w:rsidR="00D00BCD" w:rsidRPr="00EF4FC7" w:rsidRDefault="00D00BCD" w:rsidP="00A82881">
      <w:pPr>
        <w:spacing w:after="0" w:line="360" w:lineRule="auto"/>
        <w:jc w:val="both"/>
        <w:rPr>
          <w:rFonts w:ascii="Sylfaen" w:hAnsi="Sylfaen"/>
          <w:bCs/>
          <w:sz w:val="24"/>
          <w:szCs w:val="24"/>
          <w:lang w:val="af-ZA"/>
        </w:rPr>
      </w:pPr>
    </w:p>
    <w:p w:rsidR="00D00BCD" w:rsidRPr="00EF4FC7" w:rsidRDefault="00D00BCD" w:rsidP="00A82881">
      <w:pPr>
        <w:spacing w:after="0" w:line="360" w:lineRule="auto"/>
        <w:jc w:val="both"/>
        <w:rPr>
          <w:rFonts w:ascii="Sylfaen" w:hAnsi="Sylfaen"/>
          <w:bCs/>
          <w:sz w:val="24"/>
          <w:szCs w:val="24"/>
          <w:lang w:val="af-ZA"/>
        </w:rPr>
      </w:pPr>
    </w:p>
    <w:p w:rsidR="00D00BCD" w:rsidRPr="00EF4FC7" w:rsidRDefault="00D00BCD" w:rsidP="00A82881">
      <w:pPr>
        <w:spacing w:after="0" w:line="360" w:lineRule="auto"/>
        <w:jc w:val="both"/>
        <w:rPr>
          <w:rFonts w:ascii="Sylfaen" w:hAnsi="Sylfaen"/>
          <w:bCs/>
          <w:sz w:val="24"/>
          <w:szCs w:val="24"/>
          <w:lang w:val="af-ZA"/>
        </w:rPr>
        <w:sectPr w:rsidR="00D00BCD" w:rsidRPr="00EF4FC7" w:rsidSect="009E25AA">
          <w:footerReference w:type="even" r:id="rId15"/>
          <w:footerReference w:type="default" r:id="rId16"/>
          <w:pgSz w:w="11906" w:h="16838"/>
          <w:pgMar w:top="1361" w:right="851" w:bottom="1134" w:left="1701" w:header="709" w:footer="709" w:gutter="0"/>
          <w:cols w:space="708"/>
          <w:titlePg/>
          <w:docGrid w:linePitch="360"/>
        </w:sectPr>
      </w:pPr>
    </w:p>
    <w:p w:rsidR="00D00BCD" w:rsidRPr="00EF4FC7" w:rsidRDefault="00D00BCD" w:rsidP="00A82881">
      <w:pPr>
        <w:spacing w:after="0" w:line="360" w:lineRule="auto"/>
        <w:ind w:right="175"/>
        <w:jc w:val="center"/>
        <w:rPr>
          <w:rFonts w:ascii="Sylfaen" w:hAnsi="Sylfaen" w:cs="Sylfaen"/>
          <w:b/>
          <w:sz w:val="24"/>
          <w:szCs w:val="24"/>
          <w:lang w:val="af-ZA"/>
        </w:rPr>
      </w:pPr>
      <w:r w:rsidRPr="00EF4FC7">
        <w:rPr>
          <w:rFonts w:ascii="Sylfaen" w:hAnsi="Sylfaen" w:cs="Sylfaen"/>
          <w:b/>
          <w:sz w:val="24"/>
          <w:szCs w:val="24"/>
        </w:rPr>
        <w:t>ԺԱՄԱՆԱԿԱՑՈՒՅՑ</w:t>
      </w:r>
    </w:p>
    <w:p w:rsidR="00D00BCD" w:rsidRPr="00EF4FC7" w:rsidRDefault="00D00BCD" w:rsidP="00A82881">
      <w:pPr>
        <w:spacing w:after="0" w:line="360" w:lineRule="auto"/>
        <w:jc w:val="center"/>
        <w:rPr>
          <w:rFonts w:ascii="Sylfaen" w:hAnsi="Sylfaen"/>
          <w:b/>
          <w:spacing w:val="-6"/>
          <w:sz w:val="24"/>
          <w:szCs w:val="24"/>
          <w:lang w:val="af-ZA"/>
        </w:rPr>
      </w:pPr>
      <w:r w:rsidRPr="00EF4FC7">
        <w:rPr>
          <w:rFonts w:ascii="Sylfaen" w:hAnsi="Sylfaen"/>
          <w:b/>
          <w:spacing w:val="-6"/>
          <w:sz w:val="24"/>
          <w:szCs w:val="24"/>
          <w:lang w:val="hy-AM"/>
        </w:rPr>
        <w:t xml:space="preserve">ՆԱԽՆԱԿԱՆ ՄԱՍՆԱԳԻՏԱԿԱՆ  (ԱՐՀԵՍՏԱԳՈՐԾԱԿԱՆ) </w:t>
      </w:r>
      <w:r w:rsidRPr="00EF4FC7">
        <w:rPr>
          <w:rFonts w:ascii="Sylfaen" w:hAnsi="Sylfaen"/>
          <w:b/>
          <w:spacing w:val="-6"/>
          <w:sz w:val="24"/>
          <w:szCs w:val="24"/>
        </w:rPr>
        <w:t>ԵՎ</w:t>
      </w:r>
      <w:r w:rsidRPr="00EF4FC7">
        <w:rPr>
          <w:rFonts w:ascii="Sylfaen" w:hAnsi="Sylfaen"/>
          <w:b/>
          <w:spacing w:val="-6"/>
          <w:sz w:val="24"/>
          <w:szCs w:val="24"/>
          <w:lang w:val="hy-AM"/>
        </w:rPr>
        <w:t xml:space="preserve"> ՄԻՋԻՆ ՄԱՍՆԱԳԻՏԱԿԱՆ ԿՐԹՈՒԹՅԱՆ </w:t>
      </w:r>
      <w:r w:rsidRPr="00EF4FC7">
        <w:rPr>
          <w:rFonts w:ascii="Sylfaen" w:hAnsi="Sylfaen"/>
          <w:b/>
          <w:spacing w:val="-6"/>
          <w:sz w:val="24"/>
          <w:szCs w:val="24"/>
        </w:rPr>
        <w:t>ԵՎ</w:t>
      </w:r>
      <w:r w:rsidRPr="00EF4FC7">
        <w:rPr>
          <w:rFonts w:ascii="Sylfaen" w:hAnsi="Sylfaen"/>
          <w:b/>
          <w:spacing w:val="-6"/>
          <w:sz w:val="24"/>
          <w:szCs w:val="24"/>
          <w:lang w:val="hy-AM"/>
        </w:rPr>
        <w:t xml:space="preserve"> ՈՒՍՈՒՑՄԱՆ</w:t>
      </w:r>
    </w:p>
    <w:p w:rsidR="00D00BCD" w:rsidRDefault="00D00BCD" w:rsidP="00A82881">
      <w:pPr>
        <w:spacing w:after="0" w:line="360" w:lineRule="auto"/>
        <w:jc w:val="center"/>
        <w:rPr>
          <w:rFonts w:ascii="Sylfaen" w:hAnsi="Sylfaen"/>
          <w:b/>
          <w:sz w:val="24"/>
          <w:szCs w:val="24"/>
          <w:lang w:val="af-ZA"/>
        </w:rPr>
      </w:pPr>
      <w:r w:rsidRPr="00EF4FC7">
        <w:rPr>
          <w:rFonts w:ascii="Sylfaen" w:hAnsi="Sylfaen"/>
          <w:b/>
          <w:sz w:val="24"/>
          <w:szCs w:val="24"/>
          <w:lang w:val="af-ZA"/>
        </w:rPr>
        <w:t xml:space="preserve">2017-2021 </w:t>
      </w:r>
      <w:r w:rsidRPr="00EF4FC7">
        <w:rPr>
          <w:rFonts w:ascii="Sylfaen" w:hAnsi="Sylfaen" w:cs="Sylfaen"/>
          <w:b/>
          <w:sz w:val="24"/>
          <w:szCs w:val="24"/>
        </w:rPr>
        <w:t>ԹՎԱԿԱՆՆԵՐԻ</w:t>
      </w:r>
      <w:r w:rsidRPr="00EF4FC7">
        <w:rPr>
          <w:rFonts w:ascii="Sylfaen" w:hAnsi="Sylfaen" w:cs="Sylfaen"/>
          <w:b/>
          <w:sz w:val="24"/>
          <w:szCs w:val="24"/>
          <w:lang w:val="af-ZA"/>
        </w:rPr>
        <w:t xml:space="preserve"> </w:t>
      </w:r>
      <w:r w:rsidRPr="00EF4FC7">
        <w:rPr>
          <w:rFonts w:ascii="Sylfaen" w:hAnsi="Sylfaen" w:cs="Sylfaen"/>
          <w:b/>
          <w:sz w:val="24"/>
          <w:szCs w:val="24"/>
        </w:rPr>
        <w:t>ԲԱՐԵՓՈԽՈՒՄՆԵՐԻ</w:t>
      </w:r>
      <w:r w:rsidRPr="00EF4FC7">
        <w:rPr>
          <w:rFonts w:ascii="Sylfaen" w:hAnsi="Sylfaen"/>
          <w:b/>
          <w:sz w:val="24"/>
          <w:szCs w:val="24"/>
          <w:lang w:val="af-ZA"/>
        </w:rPr>
        <w:t xml:space="preserve">  </w:t>
      </w:r>
      <w:r w:rsidRPr="00EF4FC7">
        <w:rPr>
          <w:rFonts w:ascii="Sylfaen" w:hAnsi="Sylfaen"/>
          <w:b/>
          <w:sz w:val="24"/>
          <w:szCs w:val="24"/>
        </w:rPr>
        <w:t>ԾՐԱԳՐԻ</w:t>
      </w:r>
      <w:r w:rsidRPr="00EF4FC7">
        <w:rPr>
          <w:rFonts w:ascii="Sylfaen" w:hAnsi="Sylfaen"/>
          <w:b/>
          <w:sz w:val="24"/>
          <w:szCs w:val="24"/>
          <w:lang w:val="af-ZA"/>
        </w:rPr>
        <w:t xml:space="preserve"> </w:t>
      </w:r>
      <w:r w:rsidRPr="00EF4FC7">
        <w:rPr>
          <w:rFonts w:ascii="Sylfaen" w:hAnsi="Sylfaen"/>
          <w:b/>
          <w:sz w:val="24"/>
          <w:szCs w:val="24"/>
        </w:rPr>
        <w:t>ԵՎ</w:t>
      </w:r>
      <w:r w:rsidRPr="00EF4FC7">
        <w:rPr>
          <w:rFonts w:ascii="Sylfaen" w:hAnsi="Sylfaen"/>
          <w:b/>
          <w:sz w:val="24"/>
          <w:szCs w:val="24"/>
          <w:lang w:val="af-ZA"/>
        </w:rPr>
        <w:t xml:space="preserve"> </w:t>
      </w:r>
      <w:r w:rsidRPr="00EF4FC7">
        <w:rPr>
          <w:rFonts w:ascii="Sylfaen" w:hAnsi="Sylfaen"/>
          <w:b/>
          <w:sz w:val="24"/>
          <w:szCs w:val="24"/>
        </w:rPr>
        <w:t>ԴՐԱ</w:t>
      </w:r>
      <w:r w:rsidRPr="00EF4FC7">
        <w:rPr>
          <w:rFonts w:ascii="Sylfaen" w:hAnsi="Sylfaen"/>
          <w:b/>
          <w:sz w:val="24"/>
          <w:szCs w:val="24"/>
          <w:lang w:val="af-ZA"/>
        </w:rPr>
        <w:t xml:space="preserve"> </w:t>
      </w:r>
      <w:r w:rsidRPr="00EF4FC7">
        <w:rPr>
          <w:rFonts w:ascii="Sylfaen" w:hAnsi="Sylfaen"/>
          <w:b/>
          <w:sz w:val="24"/>
          <w:szCs w:val="24"/>
        </w:rPr>
        <w:t>ԻՐԱԿԱՆԱՑՄԱՆ</w:t>
      </w:r>
      <w:r w:rsidRPr="00EF4FC7">
        <w:rPr>
          <w:rFonts w:ascii="Sylfaen" w:hAnsi="Sylfaen"/>
          <w:b/>
          <w:sz w:val="24"/>
          <w:szCs w:val="24"/>
          <w:lang w:val="af-ZA"/>
        </w:rPr>
        <w:t xml:space="preserve"> </w:t>
      </w:r>
      <w:r w:rsidRPr="00EF4FC7">
        <w:rPr>
          <w:rFonts w:ascii="Sylfaen" w:hAnsi="Sylfaen"/>
          <w:b/>
          <w:sz w:val="24"/>
          <w:szCs w:val="24"/>
        </w:rPr>
        <w:t>ՄԻՋՈՑԱՌՈՒՄՆԵՐԻ</w:t>
      </w:r>
      <w:r w:rsidRPr="00EF4FC7">
        <w:rPr>
          <w:rFonts w:ascii="Sylfaen" w:hAnsi="Sylfaen"/>
          <w:b/>
          <w:sz w:val="24"/>
          <w:szCs w:val="24"/>
          <w:lang w:val="af-ZA"/>
        </w:rPr>
        <w:t xml:space="preserve"> </w:t>
      </w:r>
    </w:p>
    <w:tbl>
      <w:tblPr>
        <w:tblW w:w="4930" w:type="pct"/>
        <w:tblInd w:w="-34"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95"/>
        <w:gridCol w:w="2310"/>
        <w:gridCol w:w="2178"/>
        <w:gridCol w:w="2178"/>
        <w:gridCol w:w="1919"/>
        <w:gridCol w:w="2556"/>
        <w:gridCol w:w="1353"/>
        <w:gridCol w:w="1869"/>
      </w:tblGrid>
      <w:tr w:rsidR="00D00BCD" w:rsidRPr="00D526A8" w:rsidTr="004668AE">
        <w:tc>
          <w:tcPr>
            <w:tcW w:w="167" w:type="pct"/>
            <w:shd w:val="clear" w:color="auto" w:fill="F3F3F3"/>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Հ/հ</w:t>
            </w:r>
          </w:p>
        </w:tc>
        <w:tc>
          <w:tcPr>
            <w:tcW w:w="777" w:type="pct"/>
            <w:shd w:val="clear" w:color="auto" w:fill="F3F3F3"/>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Միջոցառումը</w:t>
            </w:r>
          </w:p>
        </w:tc>
        <w:tc>
          <w:tcPr>
            <w:tcW w:w="733" w:type="pct"/>
            <w:shd w:val="clear" w:color="auto" w:fill="F3F3F3"/>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Վերստուգելի չափանիշը</w:t>
            </w:r>
          </w:p>
        </w:tc>
        <w:tc>
          <w:tcPr>
            <w:tcW w:w="733" w:type="pct"/>
            <w:shd w:val="clear" w:color="auto" w:fill="F3F3F3"/>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Ակնկալվող արդյունքը</w:t>
            </w:r>
          </w:p>
        </w:tc>
        <w:tc>
          <w:tcPr>
            <w:tcW w:w="646" w:type="pct"/>
            <w:shd w:val="clear" w:color="auto" w:fill="F3F3F3"/>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Պատասխանատու</w:t>
            </w:r>
          </w:p>
        </w:tc>
        <w:tc>
          <w:tcPr>
            <w:tcW w:w="860" w:type="pct"/>
            <w:shd w:val="clear" w:color="auto" w:fill="F3F3F3"/>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Համակատարող</w:t>
            </w:r>
          </w:p>
        </w:tc>
        <w:tc>
          <w:tcPr>
            <w:tcW w:w="455" w:type="pct"/>
            <w:shd w:val="clear" w:color="auto" w:fill="F3F3F3"/>
          </w:tcPr>
          <w:p w:rsidR="00D00BCD" w:rsidRPr="00537CC8" w:rsidRDefault="00D00BCD" w:rsidP="00D526A8">
            <w:pPr>
              <w:spacing w:after="0" w:line="240" w:lineRule="auto"/>
              <w:jc w:val="center"/>
              <w:rPr>
                <w:rFonts w:ascii="Sylfaen" w:hAnsi="Sylfaen"/>
                <w:b/>
                <w:sz w:val="20"/>
                <w:szCs w:val="20"/>
                <w:lang w:val="af-ZA"/>
              </w:rPr>
            </w:pPr>
            <w:r w:rsidRPr="00537CC8">
              <w:rPr>
                <w:rFonts w:ascii="Sylfaen" w:hAnsi="Sylfaen"/>
                <w:b/>
                <w:sz w:val="20"/>
                <w:szCs w:val="20"/>
                <w:lang w:val="af-ZA"/>
              </w:rPr>
              <w:t>Կատարման ժամկետը</w:t>
            </w:r>
          </w:p>
        </w:tc>
        <w:tc>
          <w:tcPr>
            <w:tcW w:w="629" w:type="pct"/>
            <w:shd w:val="clear" w:color="auto" w:fill="F3F3F3"/>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cs="GHEA Mariam"/>
                <w:b/>
                <w:color w:val="222222"/>
                <w:sz w:val="20"/>
                <w:szCs w:val="20"/>
                <w:lang w:val="en-US"/>
              </w:rPr>
              <w:t>ֆինանսավորումը</w:t>
            </w:r>
          </w:p>
        </w:tc>
      </w:tr>
      <w:tr w:rsidR="00D00BCD" w:rsidRPr="00D526A8"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1</w:t>
            </w:r>
          </w:p>
        </w:tc>
        <w:tc>
          <w:tcPr>
            <w:tcW w:w="77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2</w:t>
            </w:r>
          </w:p>
        </w:tc>
        <w:tc>
          <w:tcPr>
            <w:tcW w:w="733" w:type="pct"/>
          </w:tcPr>
          <w:p w:rsidR="00D00BCD" w:rsidRPr="00D526A8" w:rsidRDefault="00D00BCD" w:rsidP="00D526A8">
            <w:pPr>
              <w:spacing w:after="0" w:line="240" w:lineRule="auto"/>
              <w:jc w:val="center"/>
              <w:rPr>
                <w:rFonts w:ascii="Sylfaen" w:hAnsi="Sylfaen"/>
                <w:sz w:val="20"/>
                <w:szCs w:val="20"/>
                <w:lang w:val="af-ZA"/>
              </w:rPr>
            </w:pPr>
            <w:r w:rsidRPr="00D526A8">
              <w:rPr>
                <w:rFonts w:ascii="Sylfaen" w:hAnsi="Sylfaen"/>
                <w:sz w:val="20"/>
                <w:szCs w:val="20"/>
                <w:lang w:val="af-ZA"/>
              </w:rPr>
              <w:t>3</w:t>
            </w:r>
          </w:p>
        </w:tc>
        <w:tc>
          <w:tcPr>
            <w:tcW w:w="733" w:type="pct"/>
          </w:tcPr>
          <w:p w:rsidR="00D00BCD" w:rsidRPr="00D526A8" w:rsidRDefault="00D00BCD" w:rsidP="00D526A8">
            <w:pPr>
              <w:spacing w:after="0" w:line="240" w:lineRule="auto"/>
              <w:jc w:val="center"/>
              <w:rPr>
                <w:rFonts w:ascii="Sylfaen" w:hAnsi="Sylfaen"/>
                <w:sz w:val="20"/>
                <w:szCs w:val="20"/>
                <w:lang w:val="af-ZA"/>
              </w:rPr>
            </w:pPr>
            <w:r w:rsidRPr="00D526A8">
              <w:rPr>
                <w:rFonts w:ascii="Sylfaen" w:hAnsi="Sylfaen"/>
                <w:sz w:val="20"/>
                <w:szCs w:val="20"/>
                <w:lang w:val="af-ZA"/>
              </w:rPr>
              <w:t>4</w:t>
            </w:r>
          </w:p>
        </w:tc>
        <w:tc>
          <w:tcPr>
            <w:tcW w:w="646" w:type="pct"/>
          </w:tcPr>
          <w:p w:rsidR="00D00BCD" w:rsidRPr="00D526A8" w:rsidRDefault="00D00BCD" w:rsidP="00D526A8">
            <w:pPr>
              <w:spacing w:after="0" w:line="240" w:lineRule="auto"/>
              <w:jc w:val="center"/>
              <w:rPr>
                <w:rFonts w:ascii="Sylfaen" w:hAnsi="Sylfaen"/>
                <w:sz w:val="20"/>
                <w:szCs w:val="20"/>
                <w:lang w:val="af-ZA"/>
              </w:rPr>
            </w:pPr>
            <w:r w:rsidRPr="00D526A8">
              <w:rPr>
                <w:rFonts w:ascii="Sylfaen" w:hAnsi="Sylfaen"/>
                <w:sz w:val="20"/>
                <w:szCs w:val="20"/>
                <w:lang w:val="af-ZA"/>
              </w:rPr>
              <w:t>5</w:t>
            </w:r>
          </w:p>
        </w:tc>
        <w:tc>
          <w:tcPr>
            <w:tcW w:w="860" w:type="pct"/>
          </w:tcPr>
          <w:p w:rsidR="00D00BCD" w:rsidRPr="00D526A8" w:rsidRDefault="00D00BCD" w:rsidP="00D526A8">
            <w:pPr>
              <w:spacing w:after="0" w:line="240" w:lineRule="auto"/>
              <w:jc w:val="center"/>
              <w:rPr>
                <w:rFonts w:ascii="Sylfaen" w:hAnsi="Sylfaen"/>
                <w:sz w:val="20"/>
                <w:szCs w:val="20"/>
                <w:lang w:val="af-ZA"/>
              </w:rPr>
            </w:pPr>
            <w:r w:rsidRPr="00D526A8">
              <w:rPr>
                <w:rFonts w:ascii="Sylfaen" w:hAnsi="Sylfaen"/>
                <w:sz w:val="20"/>
                <w:szCs w:val="20"/>
                <w:lang w:val="af-ZA"/>
              </w:rPr>
              <w:t>6</w:t>
            </w:r>
          </w:p>
        </w:tc>
        <w:tc>
          <w:tcPr>
            <w:tcW w:w="455" w:type="pct"/>
          </w:tcPr>
          <w:p w:rsidR="00D00BCD" w:rsidRPr="00537CC8" w:rsidRDefault="00D00BCD" w:rsidP="00D526A8">
            <w:pPr>
              <w:spacing w:after="0" w:line="240" w:lineRule="auto"/>
              <w:jc w:val="center"/>
              <w:rPr>
                <w:rFonts w:ascii="Sylfaen" w:hAnsi="Sylfaen"/>
                <w:sz w:val="20"/>
                <w:szCs w:val="20"/>
                <w:lang w:val="af-ZA"/>
              </w:rPr>
            </w:pPr>
            <w:r w:rsidRPr="00537CC8">
              <w:rPr>
                <w:rFonts w:ascii="Sylfaen" w:hAnsi="Sylfaen"/>
                <w:sz w:val="20"/>
                <w:szCs w:val="20"/>
                <w:lang w:val="af-ZA"/>
              </w:rPr>
              <w:t>7</w:t>
            </w:r>
          </w:p>
        </w:tc>
        <w:tc>
          <w:tcPr>
            <w:tcW w:w="629" w:type="pct"/>
          </w:tcPr>
          <w:p w:rsidR="00D00BCD" w:rsidRPr="00D526A8" w:rsidRDefault="00D00BCD" w:rsidP="00D526A8">
            <w:pPr>
              <w:spacing w:after="0" w:line="240" w:lineRule="auto"/>
              <w:jc w:val="center"/>
              <w:rPr>
                <w:rFonts w:ascii="Sylfaen" w:hAnsi="Sylfaen"/>
                <w:sz w:val="20"/>
                <w:szCs w:val="20"/>
                <w:lang w:val="af-ZA"/>
              </w:rPr>
            </w:pPr>
            <w:r w:rsidRPr="00D526A8">
              <w:rPr>
                <w:rFonts w:ascii="Sylfaen" w:hAnsi="Sylfaen"/>
                <w:sz w:val="20"/>
                <w:szCs w:val="20"/>
                <w:lang w:val="af-ZA"/>
              </w:rPr>
              <w:t>8</w:t>
            </w:r>
          </w:p>
        </w:tc>
      </w:tr>
      <w:tr w:rsidR="00D00BCD" w:rsidRPr="00D526A8" w:rsidTr="004668AE">
        <w:tc>
          <w:tcPr>
            <w:tcW w:w="5000" w:type="pct"/>
            <w:gridSpan w:val="8"/>
          </w:tcPr>
          <w:p w:rsidR="00D00BCD" w:rsidRPr="00537CC8" w:rsidRDefault="00D00BCD" w:rsidP="00D526A8">
            <w:pPr>
              <w:spacing w:after="0" w:line="240" w:lineRule="auto"/>
              <w:rPr>
                <w:rFonts w:ascii="Sylfaen" w:hAnsi="Sylfaen"/>
                <w:sz w:val="20"/>
                <w:szCs w:val="20"/>
                <w:lang w:val="af-ZA"/>
              </w:rPr>
            </w:pPr>
            <w:r w:rsidRPr="00537CC8">
              <w:rPr>
                <w:rFonts w:ascii="Sylfaen" w:hAnsi="Sylfaen"/>
                <w:b/>
                <w:sz w:val="20"/>
                <w:szCs w:val="20"/>
                <w:lang w:val="af-ZA"/>
              </w:rPr>
              <w:t>Ծրագրային ուղղությունը (ԾՈՒ) 1. Կառուցվածքային-բովանդակային բարեփոխում</w:t>
            </w:r>
          </w:p>
        </w:tc>
      </w:tr>
      <w:tr w:rsidR="00D00BCD" w:rsidRPr="00D526A8" w:rsidTr="004668AE">
        <w:tc>
          <w:tcPr>
            <w:tcW w:w="167" w:type="pct"/>
          </w:tcPr>
          <w:p w:rsidR="00D00BCD" w:rsidRPr="00D526A8" w:rsidRDefault="00D00BCD" w:rsidP="00D526A8">
            <w:pPr>
              <w:spacing w:after="0" w:line="240" w:lineRule="auto"/>
              <w:jc w:val="center"/>
              <w:rPr>
                <w:rFonts w:ascii="Sylfaen" w:hAnsi="Sylfaen"/>
                <w:b/>
                <w:sz w:val="18"/>
                <w:szCs w:val="18"/>
                <w:lang w:val="af-ZA"/>
              </w:rPr>
            </w:pPr>
            <w:r w:rsidRPr="00D526A8">
              <w:rPr>
                <w:rFonts w:ascii="Sylfaen" w:hAnsi="Sylfaen"/>
                <w:b/>
                <w:sz w:val="18"/>
                <w:szCs w:val="18"/>
                <w:lang w:val="af-ZA"/>
              </w:rPr>
              <w:t>1.1</w:t>
            </w:r>
          </w:p>
        </w:tc>
        <w:tc>
          <w:tcPr>
            <w:tcW w:w="777" w:type="pct"/>
          </w:tcPr>
          <w:p w:rsidR="00D00BCD" w:rsidRPr="00D526A8" w:rsidRDefault="00D00BCD" w:rsidP="00D526A8">
            <w:pPr>
              <w:spacing w:after="0" w:line="240" w:lineRule="auto"/>
              <w:rPr>
                <w:rFonts w:ascii="Sylfaen" w:hAnsi="Sylfaen"/>
                <w:sz w:val="18"/>
                <w:szCs w:val="18"/>
                <w:lang w:val="af-ZA"/>
              </w:rPr>
            </w:pPr>
            <w:r w:rsidRPr="00D526A8">
              <w:rPr>
                <w:rFonts w:ascii="Sylfaen" w:hAnsi="Sylfaen" w:cs="Sylfaen"/>
                <w:sz w:val="18"/>
                <w:szCs w:val="18"/>
                <w:lang w:val="af-ZA"/>
              </w:rPr>
              <w:t>Ն(Ա)ՄՄԿ հաստատությունների քարտեզագրում ըստ ընտրված չափանիշների (օր. իրականացվող մասնագիտությունների ցանկի, դաասավանդող կազմի և ուսունողների թվաքանակների, օգտագործվող տարածքների և այլն)</w:t>
            </w:r>
          </w:p>
        </w:tc>
        <w:tc>
          <w:tcPr>
            <w:tcW w:w="733" w:type="pct"/>
          </w:tcPr>
          <w:p w:rsidR="00D00BCD" w:rsidRPr="00D526A8" w:rsidRDefault="00D00BCD" w:rsidP="00D526A8">
            <w:pPr>
              <w:spacing w:after="0" w:line="240" w:lineRule="auto"/>
              <w:rPr>
                <w:rFonts w:ascii="Sylfaen" w:hAnsi="Sylfaen"/>
                <w:sz w:val="18"/>
                <w:szCs w:val="18"/>
                <w:lang w:val="af-ZA"/>
              </w:rPr>
            </w:pPr>
            <w:r w:rsidRPr="00D526A8">
              <w:rPr>
                <w:rFonts w:ascii="Sylfaen" w:hAnsi="Sylfaen" w:cs="Sylfaen"/>
                <w:sz w:val="18"/>
                <w:szCs w:val="18"/>
                <w:lang w:val="af-ZA"/>
              </w:rPr>
              <w:t>Ն(Ա)ՄՄԿ հաստատությունների քարտեզ</w:t>
            </w:r>
          </w:p>
        </w:tc>
        <w:tc>
          <w:tcPr>
            <w:tcW w:w="733" w:type="pct"/>
          </w:tcPr>
          <w:p w:rsidR="00D00BCD" w:rsidRPr="00D526A8" w:rsidRDefault="00D00BCD" w:rsidP="00D526A8">
            <w:pPr>
              <w:spacing w:after="0" w:line="240" w:lineRule="auto"/>
              <w:rPr>
                <w:rFonts w:ascii="Sylfaen" w:hAnsi="Sylfaen"/>
                <w:sz w:val="18"/>
                <w:szCs w:val="18"/>
                <w:lang w:val="af-ZA"/>
              </w:rPr>
            </w:pPr>
            <w:r w:rsidRPr="00D526A8">
              <w:rPr>
                <w:rFonts w:ascii="Sylfaen" w:hAnsi="Sylfaen"/>
                <w:sz w:val="18"/>
                <w:szCs w:val="18"/>
                <w:lang w:val="af-ZA"/>
              </w:rPr>
              <w:t xml:space="preserve">Քարտեզագրված են </w:t>
            </w:r>
            <w:r w:rsidRPr="00D526A8">
              <w:rPr>
                <w:rFonts w:ascii="Sylfaen" w:hAnsi="Sylfaen" w:cs="Sylfaen"/>
                <w:sz w:val="18"/>
                <w:szCs w:val="18"/>
                <w:lang w:val="af-ZA"/>
              </w:rPr>
              <w:t>Ն(Ա)ՄՄԿ հաստատությունները՝ ըստ ընտրված չափանիշների</w:t>
            </w:r>
          </w:p>
        </w:tc>
        <w:tc>
          <w:tcPr>
            <w:tcW w:w="646" w:type="pct"/>
          </w:tcPr>
          <w:p w:rsidR="00D00BCD" w:rsidRPr="00D526A8" w:rsidRDefault="00D00BCD" w:rsidP="00B968E3">
            <w:pPr>
              <w:spacing w:after="0" w:line="240" w:lineRule="atLeast"/>
              <w:jc w:val="center"/>
              <w:rPr>
                <w:rFonts w:ascii="Sylfaen" w:hAnsi="Sylfaen"/>
                <w:sz w:val="18"/>
                <w:szCs w:val="18"/>
                <w:lang w:val="af-ZA"/>
              </w:rPr>
            </w:pPr>
            <w:r w:rsidRPr="00D526A8">
              <w:rPr>
                <w:rFonts w:ascii="Sylfaen" w:hAnsi="Sylfaen"/>
                <w:sz w:val="18"/>
                <w:szCs w:val="18"/>
                <w:lang w:val="af-ZA"/>
              </w:rPr>
              <w:t>ՀՀ ԿԳՆ</w:t>
            </w:r>
          </w:p>
        </w:tc>
        <w:tc>
          <w:tcPr>
            <w:tcW w:w="860" w:type="pct"/>
          </w:tcPr>
          <w:p w:rsidR="00D00BCD" w:rsidRPr="00D526A8" w:rsidRDefault="00D00BCD" w:rsidP="00B968E3">
            <w:pPr>
              <w:spacing w:after="0" w:line="240" w:lineRule="atLeast"/>
              <w:jc w:val="center"/>
              <w:rPr>
                <w:rFonts w:ascii="Sylfaen" w:hAnsi="Sylfaen"/>
                <w:sz w:val="18"/>
                <w:szCs w:val="18"/>
                <w:lang w:val="af-ZA"/>
              </w:rPr>
            </w:pPr>
            <w:r w:rsidRPr="00D526A8">
              <w:rPr>
                <w:rFonts w:ascii="Sylfaen" w:hAnsi="Sylfaen" w:cs="Sylfaen"/>
                <w:sz w:val="18"/>
                <w:szCs w:val="18"/>
                <w:lang w:val="af-ZA"/>
              </w:rPr>
              <w:t>Ն(Ա)ՄՄԿ հաստատություններ</w:t>
            </w:r>
          </w:p>
        </w:tc>
        <w:tc>
          <w:tcPr>
            <w:tcW w:w="455" w:type="pct"/>
          </w:tcPr>
          <w:p w:rsidR="00D00BCD" w:rsidRPr="00537CC8" w:rsidRDefault="00D00BCD" w:rsidP="00D526A8">
            <w:pPr>
              <w:spacing w:after="0" w:line="240" w:lineRule="atLeast"/>
              <w:jc w:val="center"/>
              <w:rPr>
                <w:rFonts w:ascii="Sylfaen" w:hAnsi="Sylfaen"/>
                <w:sz w:val="18"/>
                <w:szCs w:val="18"/>
              </w:rPr>
            </w:pPr>
            <w:r w:rsidRPr="00537CC8">
              <w:rPr>
                <w:rFonts w:ascii="Sylfaen" w:hAnsi="Sylfaen"/>
                <w:sz w:val="18"/>
                <w:szCs w:val="18"/>
              </w:rPr>
              <w:t>201</w:t>
            </w:r>
            <w:r w:rsidRPr="00537CC8">
              <w:rPr>
                <w:rFonts w:ascii="Sylfaen" w:hAnsi="Sylfaen"/>
                <w:sz w:val="18"/>
                <w:szCs w:val="18"/>
                <w:lang w:val="en-US"/>
              </w:rPr>
              <w:t>7</w:t>
            </w:r>
            <w:r w:rsidRPr="00537CC8">
              <w:rPr>
                <w:rFonts w:ascii="Sylfaen" w:hAnsi="Sylfaen"/>
                <w:sz w:val="18"/>
                <w:szCs w:val="18"/>
              </w:rPr>
              <w:t>-201</w:t>
            </w:r>
            <w:r w:rsidRPr="00537CC8">
              <w:rPr>
                <w:rFonts w:ascii="Sylfaen" w:hAnsi="Sylfaen"/>
                <w:sz w:val="18"/>
                <w:szCs w:val="18"/>
                <w:lang w:val="en-US"/>
              </w:rPr>
              <w:t>8</w:t>
            </w:r>
            <w:r w:rsidRPr="00537CC8">
              <w:rPr>
                <w:rFonts w:ascii="Sylfaen" w:hAnsi="Sylfaen"/>
                <w:sz w:val="18"/>
                <w:szCs w:val="18"/>
              </w:rPr>
              <w:t>թթ.</w:t>
            </w:r>
          </w:p>
        </w:tc>
        <w:tc>
          <w:tcPr>
            <w:tcW w:w="629" w:type="pct"/>
          </w:tcPr>
          <w:p w:rsidR="00D00BCD" w:rsidRPr="00D526A8" w:rsidRDefault="00D00BCD" w:rsidP="00B968E3">
            <w:pPr>
              <w:spacing w:after="0" w:line="240" w:lineRule="atLeast"/>
              <w:jc w:val="center"/>
              <w:rPr>
                <w:rFonts w:ascii="Sylfaen" w:hAnsi="Sylfaen"/>
                <w:sz w:val="18"/>
                <w:szCs w:val="18"/>
                <w:lang w:val="af-ZA"/>
              </w:rPr>
            </w:pPr>
            <w:r w:rsidRPr="00D526A8">
              <w:rPr>
                <w:rFonts w:ascii="Sylfaen" w:hAnsi="Sylfaen" w:cs="GHEA Grapalat"/>
                <w:color w:val="000000"/>
                <w:sz w:val="18"/>
                <w:szCs w:val="18"/>
                <w:lang w:val="en-US"/>
              </w:rPr>
              <w:t>ՀՀ</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պետական</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բյուջե</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ՀՀ</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օրենքով</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չարգելված</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ֆինանսական</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այլ</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միջոցներ</w:t>
            </w:r>
          </w:p>
        </w:tc>
      </w:tr>
      <w:tr w:rsidR="00D00BCD" w:rsidRPr="00D526A8" w:rsidTr="004668AE">
        <w:tc>
          <w:tcPr>
            <w:tcW w:w="167" w:type="pct"/>
          </w:tcPr>
          <w:p w:rsidR="00D00BCD" w:rsidRPr="00D526A8" w:rsidRDefault="00D00BCD" w:rsidP="00B968E3">
            <w:pPr>
              <w:spacing w:after="0" w:line="240" w:lineRule="auto"/>
              <w:jc w:val="center"/>
              <w:rPr>
                <w:rFonts w:ascii="Sylfaen" w:hAnsi="Sylfaen"/>
                <w:b/>
                <w:sz w:val="18"/>
                <w:szCs w:val="18"/>
                <w:lang w:val="af-ZA"/>
              </w:rPr>
            </w:pPr>
            <w:r w:rsidRPr="00D526A8">
              <w:rPr>
                <w:rFonts w:ascii="Sylfaen" w:hAnsi="Sylfaen"/>
                <w:b/>
                <w:sz w:val="18"/>
                <w:szCs w:val="18"/>
                <w:lang w:val="af-ZA"/>
              </w:rPr>
              <w:t>1.2</w:t>
            </w:r>
          </w:p>
        </w:tc>
        <w:tc>
          <w:tcPr>
            <w:tcW w:w="777" w:type="pct"/>
          </w:tcPr>
          <w:p w:rsidR="00D00BCD" w:rsidRPr="00D526A8" w:rsidRDefault="00D00BCD" w:rsidP="00B968E3">
            <w:pPr>
              <w:spacing w:after="0" w:line="240" w:lineRule="atLeast"/>
              <w:rPr>
                <w:rFonts w:ascii="Sylfaen" w:hAnsi="Sylfaen"/>
                <w:sz w:val="18"/>
                <w:szCs w:val="18"/>
                <w:lang w:val="af-ZA"/>
              </w:rPr>
            </w:pPr>
            <w:r w:rsidRPr="00D526A8">
              <w:rPr>
                <w:rFonts w:ascii="Sylfaen" w:hAnsi="Sylfaen" w:cs="Sylfaen"/>
                <w:sz w:val="18"/>
                <w:szCs w:val="18"/>
                <w:lang w:val="af-ZA"/>
              </w:rPr>
              <w:t>Ն(Ա)ՄՄԿ</w:t>
            </w:r>
            <w:r w:rsidRPr="00D526A8">
              <w:rPr>
                <w:rFonts w:ascii="Sylfaen" w:hAnsi="Sylfaen" w:cs="GHEA Grapalat"/>
                <w:color w:val="000000"/>
                <w:sz w:val="18"/>
                <w:szCs w:val="18"/>
                <w:lang w:val="af-ZA"/>
              </w:rPr>
              <w:t xml:space="preserve"> </w:t>
            </w:r>
            <w:r w:rsidRPr="00D526A8">
              <w:rPr>
                <w:rFonts w:ascii="Sylfaen" w:hAnsi="Sylfaen"/>
                <w:sz w:val="18"/>
                <w:szCs w:val="18"/>
                <w:lang w:val="en-US"/>
              </w:rPr>
              <w:t>ոլորտի</w:t>
            </w:r>
            <w:r w:rsidRPr="00D526A8">
              <w:rPr>
                <w:rFonts w:ascii="Sylfaen" w:hAnsi="Sylfaen"/>
                <w:sz w:val="18"/>
                <w:szCs w:val="18"/>
                <w:lang w:val="af-ZA"/>
              </w:rPr>
              <w:t xml:space="preserve"> </w:t>
            </w:r>
            <w:r w:rsidRPr="00D526A8">
              <w:rPr>
                <w:rFonts w:ascii="Sylfaen" w:hAnsi="Sylfaen"/>
                <w:sz w:val="18"/>
                <w:szCs w:val="18"/>
                <w:lang w:val="en-US"/>
              </w:rPr>
              <w:t>նոր</w:t>
            </w:r>
            <w:r w:rsidRPr="00D526A8">
              <w:rPr>
                <w:rFonts w:ascii="Sylfaen" w:hAnsi="Sylfaen"/>
                <w:sz w:val="18"/>
                <w:szCs w:val="18"/>
                <w:lang w:val="af-ZA"/>
              </w:rPr>
              <w:t xml:space="preserve"> </w:t>
            </w:r>
            <w:r w:rsidRPr="00D526A8">
              <w:rPr>
                <w:rFonts w:ascii="Sylfaen" w:hAnsi="Sylfaen"/>
                <w:sz w:val="18"/>
                <w:szCs w:val="18"/>
                <w:lang w:val="en-US"/>
              </w:rPr>
              <w:t>կառուցակարգի</w:t>
            </w:r>
            <w:r w:rsidRPr="00D526A8">
              <w:rPr>
                <w:rFonts w:ascii="Sylfaen" w:hAnsi="Sylfaen"/>
                <w:sz w:val="18"/>
                <w:szCs w:val="18"/>
                <w:lang w:val="af-ZA"/>
              </w:rPr>
              <w:t xml:space="preserve"> </w:t>
            </w:r>
            <w:r w:rsidRPr="00D526A8">
              <w:rPr>
                <w:rFonts w:ascii="Sylfaen" w:hAnsi="Sylfaen"/>
                <w:sz w:val="18"/>
                <w:szCs w:val="18"/>
                <w:lang w:val="en-US"/>
              </w:rPr>
              <w:t>ստեղծում</w:t>
            </w:r>
            <w:r w:rsidRPr="00D526A8">
              <w:rPr>
                <w:rFonts w:ascii="Sylfaen" w:hAnsi="Sylfaen"/>
                <w:sz w:val="18"/>
                <w:szCs w:val="18"/>
                <w:lang w:val="af-ZA"/>
              </w:rPr>
              <w:t xml:space="preserve"> </w:t>
            </w:r>
          </w:p>
        </w:tc>
        <w:tc>
          <w:tcPr>
            <w:tcW w:w="733" w:type="pct"/>
          </w:tcPr>
          <w:p w:rsidR="00D00BCD" w:rsidRPr="00D526A8" w:rsidRDefault="00D00BCD" w:rsidP="00B968E3">
            <w:pPr>
              <w:spacing w:after="0" w:line="240" w:lineRule="atLeast"/>
              <w:rPr>
                <w:rFonts w:ascii="Sylfaen" w:hAnsi="Sylfaen"/>
                <w:sz w:val="18"/>
                <w:szCs w:val="18"/>
                <w:lang w:val="af-ZA"/>
              </w:rPr>
            </w:pPr>
            <w:r w:rsidRPr="00D526A8">
              <w:rPr>
                <w:rFonts w:ascii="Sylfaen" w:hAnsi="Sylfaen"/>
                <w:sz w:val="18"/>
                <w:szCs w:val="18"/>
                <w:lang w:val="af-ZA"/>
              </w:rPr>
              <w:t>Հաստատված նոր կառուցակարգ</w:t>
            </w:r>
          </w:p>
        </w:tc>
        <w:tc>
          <w:tcPr>
            <w:tcW w:w="733" w:type="pct"/>
          </w:tcPr>
          <w:p w:rsidR="00D00BCD" w:rsidRPr="00D526A8" w:rsidRDefault="00D00BCD" w:rsidP="00B968E3">
            <w:pPr>
              <w:spacing w:after="0" w:line="240" w:lineRule="atLeast"/>
              <w:rPr>
                <w:rFonts w:ascii="Sylfaen" w:hAnsi="Sylfaen"/>
                <w:sz w:val="18"/>
                <w:szCs w:val="18"/>
                <w:lang w:val="af-ZA"/>
              </w:rPr>
            </w:pPr>
            <w:r w:rsidRPr="00D526A8">
              <w:rPr>
                <w:rFonts w:ascii="Sylfaen" w:hAnsi="Sylfaen" w:cs="GHEA Grapalat"/>
                <w:color w:val="000000"/>
                <w:sz w:val="18"/>
                <w:szCs w:val="18"/>
                <w:lang w:val="en-US"/>
              </w:rPr>
              <w:t>Կառուցակարգը</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ներդրված</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է</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և</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գործում</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է</w:t>
            </w:r>
            <w:r w:rsidRPr="00D526A8">
              <w:rPr>
                <w:rFonts w:ascii="Sylfaen" w:hAnsi="Sylfaen" w:cs="GHEA Grapalat"/>
                <w:color w:val="000000"/>
                <w:sz w:val="18"/>
                <w:szCs w:val="18"/>
                <w:lang w:val="hy-AM"/>
              </w:rPr>
              <w:t xml:space="preserve">  </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կրթական</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համակարգում</w:t>
            </w:r>
          </w:p>
        </w:tc>
        <w:tc>
          <w:tcPr>
            <w:tcW w:w="646" w:type="pct"/>
          </w:tcPr>
          <w:p w:rsidR="00D00BCD" w:rsidRPr="00D526A8" w:rsidRDefault="00D00BCD" w:rsidP="00B968E3">
            <w:pPr>
              <w:spacing w:after="0" w:line="240" w:lineRule="atLeast"/>
              <w:jc w:val="center"/>
              <w:rPr>
                <w:rFonts w:ascii="Sylfaen" w:hAnsi="Sylfaen"/>
                <w:sz w:val="18"/>
                <w:szCs w:val="18"/>
                <w:lang w:val="af-ZA"/>
              </w:rPr>
            </w:pPr>
            <w:r w:rsidRPr="00D526A8">
              <w:rPr>
                <w:rFonts w:ascii="Sylfaen" w:hAnsi="Sylfaen"/>
                <w:sz w:val="18"/>
                <w:szCs w:val="18"/>
                <w:lang w:val="af-ZA"/>
              </w:rPr>
              <w:t>ՀՀ ԿԳՆ</w:t>
            </w:r>
          </w:p>
        </w:tc>
        <w:tc>
          <w:tcPr>
            <w:tcW w:w="860" w:type="pct"/>
          </w:tcPr>
          <w:p w:rsidR="00D00BCD" w:rsidRPr="00D526A8" w:rsidRDefault="00D00BCD" w:rsidP="00B968E3">
            <w:pPr>
              <w:spacing w:after="0" w:line="240" w:lineRule="atLeast"/>
              <w:jc w:val="center"/>
              <w:rPr>
                <w:rFonts w:ascii="Sylfaen" w:hAnsi="Sylfaen"/>
                <w:sz w:val="18"/>
                <w:szCs w:val="18"/>
                <w:lang w:val="af-ZA"/>
              </w:rPr>
            </w:pPr>
          </w:p>
        </w:tc>
        <w:tc>
          <w:tcPr>
            <w:tcW w:w="455" w:type="pct"/>
          </w:tcPr>
          <w:p w:rsidR="00D00BCD" w:rsidRPr="00537CC8" w:rsidRDefault="00D00BCD" w:rsidP="00B968E3">
            <w:pPr>
              <w:spacing w:after="0" w:line="240" w:lineRule="atLeast"/>
              <w:jc w:val="center"/>
              <w:rPr>
                <w:rFonts w:ascii="Sylfaen" w:hAnsi="Sylfaen"/>
                <w:sz w:val="18"/>
                <w:szCs w:val="18"/>
              </w:rPr>
            </w:pPr>
            <w:r w:rsidRPr="00537CC8">
              <w:rPr>
                <w:rFonts w:ascii="Sylfaen" w:hAnsi="Sylfaen"/>
                <w:sz w:val="18"/>
                <w:szCs w:val="18"/>
              </w:rPr>
              <w:t>2018-2019թթ.</w:t>
            </w:r>
          </w:p>
        </w:tc>
        <w:tc>
          <w:tcPr>
            <w:tcW w:w="629" w:type="pct"/>
          </w:tcPr>
          <w:p w:rsidR="00D00BCD" w:rsidRPr="00D526A8" w:rsidRDefault="00D00BCD" w:rsidP="00B968E3">
            <w:pPr>
              <w:spacing w:after="0" w:line="240" w:lineRule="atLeast"/>
              <w:jc w:val="center"/>
              <w:rPr>
                <w:rFonts w:ascii="Sylfaen" w:hAnsi="Sylfaen"/>
                <w:sz w:val="18"/>
                <w:szCs w:val="18"/>
                <w:lang w:val="af-ZA"/>
              </w:rPr>
            </w:pPr>
            <w:r w:rsidRPr="00D526A8">
              <w:rPr>
                <w:rFonts w:ascii="Sylfaen" w:hAnsi="Sylfaen" w:cs="GHEA Grapalat"/>
                <w:color w:val="000000"/>
                <w:sz w:val="18"/>
                <w:szCs w:val="18"/>
                <w:lang w:val="en-US"/>
              </w:rPr>
              <w:t>ՀՀ</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պետական</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բյուջե</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ՀՀ</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օրենքով</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չարգելված</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ֆինանսական</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այլ</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միջոցներ</w:t>
            </w:r>
          </w:p>
        </w:tc>
      </w:tr>
      <w:tr w:rsidR="00D00BCD" w:rsidRPr="00D526A8" w:rsidTr="004668AE">
        <w:tc>
          <w:tcPr>
            <w:tcW w:w="167" w:type="pct"/>
          </w:tcPr>
          <w:p w:rsidR="00D00BCD" w:rsidRPr="00D526A8" w:rsidRDefault="00D00BCD" w:rsidP="00B968E3">
            <w:pPr>
              <w:spacing w:after="0" w:line="240" w:lineRule="auto"/>
              <w:jc w:val="center"/>
              <w:rPr>
                <w:rFonts w:ascii="Sylfaen" w:hAnsi="Sylfaen"/>
                <w:b/>
                <w:sz w:val="18"/>
                <w:szCs w:val="18"/>
                <w:lang w:val="af-ZA"/>
              </w:rPr>
            </w:pPr>
            <w:r w:rsidRPr="00D526A8">
              <w:rPr>
                <w:rFonts w:ascii="Sylfaen" w:hAnsi="Sylfaen"/>
                <w:b/>
                <w:sz w:val="18"/>
                <w:szCs w:val="18"/>
                <w:lang w:val="af-ZA"/>
              </w:rPr>
              <w:t>1.3</w:t>
            </w:r>
          </w:p>
        </w:tc>
        <w:tc>
          <w:tcPr>
            <w:tcW w:w="777" w:type="pct"/>
          </w:tcPr>
          <w:p w:rsidR="00D00BCD" w:rsidRPr="00D526A8" w:rsidRDefault="00D00BCD" w:rsidP="00D526A8">
            <w:pPr>
              <w:spacing w:after="0" w:line="240" w:lineRule="auto"/>
              <w:rPr>
                <w:rFonts w:ascii="Sylfaen" w:hAnsi="Sylfaen"/>
                <w:sz w:val="18"/>
                <w:szCs w:val="18"/>
                <w:lang w:val="af-ZA"/>
              </w:rPr>
            </w:pPr>
            <w:r w:rsidRPr="00D526A8">
              <w:rPr>
                <w:rFonts w:ascii="Sylfaen" w:hAnsi="Sylfaen"/>
                <w:sz w:val="18"/>
                <w:szCs w:val="18"/>
                <w:lang w:val="af-ZA"/>
              </w:rPr>
              <w:t xml:space="preserve">Ցանցերի ստեղծում, </w:t>
            </w:r>
            <w:r w:rsidRPr="00D526A8">
              <w:rPr>
                <w:rFonts w:ascii="Sylfaen" w:hAnsi="Sylfaen" w:cs="Sylfaen"/>
                <w:sz w:val="18"/>
                <w:szCs w:val="18"/>
                <w:lang w:val="af-ZA"/>
              </w:rPr>
              <w:t>Ն(Ա)ՄՄԿ հաստատությունների հորիզոնական գծով խոշորացում</w:t>
            </w:r>
          </w:p>
        </w:tc>
        <w:tc>
          <w:tcPr>
            <w:tcW w:w="733" w:type="pct"/>
          </w:tcPr>
          <w:p w:rsidR="00D00BCD" w:rsidRPr="00D526A8" w:rsidRDefault="00D00BCD" w:rsidP="00CE6686">
            <w:pPr>
              <w:spacing w:after="0" w:line="240" w:lineRule="auto"/>
              <w:rPr>
                <w:rFonts w:ascii="Sylfaen" w:hAnsi="Sylfaen"/>
                <w:sz w:val="18"/>
                <w:szCs w:val="18"/>
                <w:lang w:val="af-ZA"/>
              </w:rPr>
            </w:pPr>
            <w:r>
              <w:rPr>
                <w:rFonts w:ascii="Sylfaen" w:hAnsi="Sylfaen"/>
                <w:sz w:val="18"/>
                <w:szCs w:val="18"/>
                <w:lang w:val="af-ZA"/>
              </w:rPr>
              <w:t>Տարածաշրջանային քոլեջների,  ըստ ոլորտների և ծառայությունների մատուցման ցանցեր</w:t>
            </w:r>
          </w:p>
        </w:tc>
        <w:tc>
          <w:tcPr>
            <w:tcW w:w="733" w:type="pct"/>
          </w:tcPr>
          <w:p w:rsidR="00D00BCD" w:rsidRPr="00D526A8" w:rsidRDefault="00D00BCD" w:rsidP="00D526A8">
            <w:pPr>
              <w:spacing w:after="0" w:line="240" w:lineRule="auto"/>
              <w:rPr>
                <w:rFonts w:ascii="Sylfaen" w:hAnsi="Sylfaen"/>
                <w:sz w:val="18"/>
                <w:szCs w:val="18"/>
                <w:lang w:val="af-ZA"/>
              </w:rPr>
            </w:pPr>
            <w:r>
              <w:rPr>
                <w:rFonts w:ascii="Sylfaen" w:hAnsi="Sylfaen"/>
                <w:sz w:val="18"/>
                <w:szCs w:val="18"/>
                <w:lang w:val="af-ZA"/>
              </w:rPr>
              <w:t>Ստեղծված և գործուն ցանցեր</w:t>
            </w:r>
          </w:p>
        </w:tc>
        <w:tc>
          <w:tcPr>
            <w:tcW w:w="646" w:type="pct"/>
          </w:tcPr>
          <w:p w:rsidR="00D00BCD" w:rsidRPr="00D526A8" w:rsidRDefault="00D00BCD" w:rsidP="00B968E3">
            <w:pPr>
              <w:spacing w:after="0" w:line="240" w:lineRule="atLeast"/>
              <w:jc w:val="center"/>
              <w:rPr>
                <w:rFonts w:ascii="Sylfaen" w:hAnsi="Sylfaen"/>
                <w:sz w:val="18"/>
                <w:szCs w:val="18"/>
                <w:lang w:val="af-ZA"/>
              </w:rPr>
            </w:pPr>
            <w:r w:rsidRPr="00D526A8">
              <w:rPr>
                <w:rFonts w:ascii="Sylfaen" w:hAnsi="Sylfaen"/>
                <w:sz w:val="18"/>
                <w:szCs w:val="18"/>
                <w:lang w:val="af-ZA"/>
              </w:rPr>
              <w:t>ՀՀ ԿԳՆ</w:t>
            </w:r>
          </w:p>
        </w:tc>
        <w:tc>
          <w:tcPr>
            <w:tcW w:w="860" w:type="pct"/>
          </w:tcPr>
          <w:p w:rsidR="00D00BCD" w:rsidRPr="00D526A8" w:rsidRDefault="00D00BCD" w:rsidP="00B968E3">
            <w:pPr>
              <w:spacing w:after="0" w:line="240" w:lineRule="atLeast"/>
              <w:jc w:val="center"/>
              <w:rPr>
                <w:rFonts w:ascii="Sylfaen" w:hAnsi="Sylfaen"/>
                <w:sz w:val="18"/>
                <w:szCs w:val="18"/>
                <w:lang w:val="af-ZA"/>
              </w:rPr>
            </w:pPr>
          </w:p>
        </w:tc>
        <w:tc>
          <w:tcPr>
            <w:tcW w:w="455" w:type="pct"/>
          </w:tcPr>
          <w:p w:rsidR="00D00BCD" w:rsidRPr="00537CC8" w:rsidRDefault="00D00BCD" w:rsidP="00B968E3">
            <w:pPr>
              <w:spacing w:after="0" w:line="240" w:lineRule="atLeast"/>
              <w:jc w:val="center"/>
              <w:rPr>
                <w:rFonts w:ascii="Sylfaen" w:hAnsi="Sylfaen"/>
                <w:sz w:val="18"/>
                <w:szCs w:val="18"/>
              </w:rPr>
            </w:pPr>
            <w:r w:rsidRPr="00537CC8">
              <w:rPr>
                <w:rFonts w:ascii="Sylfaen" w:hAnsi="Sylfaen"/>
                <w:sz w:val="18"/>
                <w:szCs w:val="18"/>
              </w:rPr>
              <w:t>201</w:t>
            </w:r>
            <w:r w:rsidRPr="00537CC8">
              <w:rPr>
                <w:rFonts w:ascii="Sylfaen" w:hAnsi="Sylfaen"/>
                <w:sz w:val="18"/>
                <w:szCs w:val="18"/>
                <w:lang w:val="en-US"/>
              </w:rPr>
              <w:t>9</w:t>
            </w:r>
            <w:r w:rsidRPr="00537CC8">
              <w:rPr>
                <w:rFonts w:ascii="Sylfaen" w:hAnsi="Sylfaen"/>
                <w:sz w:val="18"/>
                <w:szCs w:val="18"/>
              </w:rPr>
              <w:t>-20</w:t>
            </w:r>
            <w:r w:rsidRPr="00537CC8">
              <w:rPr>
                <w:rFonts w:ascii="Sylfaen" w:hAnsi="Sylfaen"/>
                <w:sz w:val="18"/>
                <w:szCs w:val="18"/>
                <w:lang w:val="en-US"/>
              </w:rPr>
              <w:t>20</w:t>
            </w:r>
            <w:r w:rsidRPr="00537CC8">
              <w:rPr>
                <w:rFonts w:ascii="Sylfaen" w:hAnsi="Sylfaen"/>
                <w:sz w:val="18"/>
                <w:szCs w:val="18"/>
              </w:rPr>
              <w:t>թթ.</w:t>
            </w:r>
          </w:p>
        </w:tc>
        <w:tc>
          <w:tcPr>
            <w:tcW w:w="629" w:type="pct"/>
          </w:tcPr>
          <w:p w:rsidR="00D00BCD" w:rsidRPr="00D526A8" w:rsidRDefault="00D00BCD" w:rsidP="00B968E3">
            <w:pPr>
              <w:spacing w:after="0" w:line="240" w:lineRule="atLeast"/>
              <w:jc w:val="center"/>
              <w:rPr>
                <w:rFonts w:ascii="Sylfaen" w:hAnsi="Sylfaen"/>
                <w:sz w:val="18"/>
                <w:szCs w:val="18"/>
                <w:lang w:val="af-ZA"/>
              </w:rPr>
            </w:pPr>
            <w:r w:rsidRPr="00D526A8">
              <w:rPr>
                <w:rFonts w:ascii="Sylfaen" w:hAnsi="Sylfaen" w:cs="GHEA Grapalat"/>
                <w:color w:val="000000"/>
                <w:sz w:val="18"/>
                <w:szCs w:val="18"/>
                <w:lang w:val="en-US"/>
              </w:rPr>
              <w:t>ՀՀ</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պետական</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բյուջե</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ՀՀ</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օրենքով</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չարգելված</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ֆինանսական</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այլ</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միջոցներ</w:t>
            </w:r>
          </w:p>
        </w:tc>
      </w:tr>
      <w:tr w:rsidR="00D00BCD" w:rsidRPr="00D526A8" w:rsidTr="004668AE">
        <w:tc>
          <w:tcPr>
            <w:tcW w:w="167" w:type="pct"/>
          </w:tcPr>
          <w:p w:rsidR="00D00BCD" w:rsidRPr="00D526A8" w:rsidRDefault="00D00BCD" w:rsidP="00D526A8">
            <w:pPr>
              <w:spacing w:after="0" w:line="240" w:lineRule="auto"/>
              <w:jc w:val="center"/>
              <w:rPr>
                <w:rFonts w:ascii="Sylfaen" w:hAnsi="Sylfaen"/>
                <w:b/>
                <w:sz w:val="18"/>
                <w:szCs w:val="18"/>
                <w:lang w:val="af-ZA"/>
              </w:rPr>
            </w:pPr>
            <w:r w:rsidRPr="00D526A8">
              <w:rPr>
                <w:rFonts w:ascii="Sylfaen" w:hAnsi="Sylfaen"/>
                <w:b/>
                <w:sz w:val="18"/>
                <w:szCs w:val="18"/>
                <w:lang w:val="af-ZA"/>
              </w:rPr>
              <w:t>1.4</w:t>
            </w:r>
          </w:p>
        </w:tc>
        <w:tc>
          <w:tcPr>
            <w:tcW w:w="777" w:type="pct"/>
          </w:tcPr>
          <w:p w:rsidR="00D00BCD" w:rsidRPr="00D526A8" w:rsidRDefault="00D00BCD" w:rsidP="00D526A8">
            <w:pPr>
              <w:spacing w:after="0" w:line="240" w:lineRule="atLeast"/>
              <w:rPr>
                <w:rFonts w:ascii="Sylfaen" w:hAnsi="Sylfaen"/>
                <w:sz w:val="18"/>
                <w:szCs w:val="18"/>
                <w:lang w:val="af-ZA"/>
              </w:rPr>
            </w:pPr>
            <w:r w:rsidRPr="00D526A8">
              <w:rPr>
                <w:rFonts w:ascii="Sylfaen" w:hAnsi="Sylfaen" w:cs="Sylfaen"/>
                <w:sz w:val="18"/>
                <w:szCs w:val="18"/>
                <w:lang w:val="af-ZA"/>
              </w:rPr>
              <w:t>Ն(Ա)ՄՄԿ</w:t>
            </w:r>
            <w:r w:rsidRPr="00D526A8">
              <w:rPr>
                <w:rFonts w:ascii="Sylfaen" w:hAnsi="Sylfaen" w:cs="GHEA Grapalat"/>
                <w:color w:val="000000"/>
                <w:sz w:val="18"/>
                <w:szCs w:val="18"/>
                <w:lang w:val="af-ZA"/>
              </w:rPr>
              <w:t xml:space="preserve"> </w:t>
            </w:r>
            <w:r w:rsidRPr="00D526A8">
              <w:rPr>
                <w:rFonts w:ascii="Sylfaen" w:hAnsi="Sylfaen"/>
                <w:sz w:val="18"/>
                <w:szCs w:val="18"/>
                <w:lang w:val="en-US"/>
              </w:rPr>
              <w:t>ոլորտում</w:t>
            </w:r>
            <w:r w:rsidRPr="00D526A8">
              <w:rPr>
                <w:rFonts w:ascii="Sylfaen" w:hAnsi="Sylfaen"/>
                <w:sz w:val="18"/>
                <w:szCs w:val="18"/>
                <w:lang w:val="af-ZA"/>
              </w:rPr>
              <w:t xml:space="preserve"> ռեսուրս կենտրոնների </w:t>
            </w:r>
            <w:r w:rsidRPr="00D526A8">
              <w:rPr>
                <w:rFonts w:ascii="Sylfaen" w:hAnsi="Sylfaen"/>
                <w:sz w:val="18"/>
                <w:szCs w:val="18"/>
                <w:lang w:val="en-US"/>
              </w:rPr>
              <w:t>ստեղծում</w:t>
            </w:r>
            <w:r w:rsidRPr="00D526A8">
              <w:rPr>
                <w:rFonts w:ascii="Sylfaen" w:hAnsi="Sylfaen"/>
                <w:sz w:val="18"/>
                <w:szCs w:val="18"/>
                <w:lang w:val="af-ZA"/>
              </w:rPr>
              <w:t xml:space="preserve"> </w:t>
            </w:r>
          </w:p>
        </w:tc>
        <w:tc>
          <w:tcPr>
            <w:tcW w:w="733" w:type="pct"/>
          </w:tcPr>
          <w:p w:rsidR="00D00BCD" w:rsidRPr="00D526A8" w:rsidRDefault="00D00BCD" w:rsidP="00D526A8">
            <w:pPr>
              <w:spacing w:after="0" w:line="240" w:lineRule="atLeast"/>
              <w:rPr>
                <w:rFonts w:ascii="Sylfaen" w:hAnsi="Sylfaen"/>
                <w:sz w:val="18"/>
                <w:szCs w:val="18"/>
                <w:lang w:val="af-ZA"/>
              </w:rPr>
            </w:pPr>
            <w:r w:rsidRPr="00D526A8">
              <w:rPr>
                <w:rFonts w:ascii="Sylfaen" w:hAnsi="Sylfaen"/>
                <w:sz w:val="18"/>
                <w:szCs w:val="18"/>
                <w:lang w:val="af-ZA"/>
              </w:rPr>
              <w:t>Հաստատված ռեսուրս կենտրոններ</w:t>
            </w:r>
          </w:p>
        </w:tc>
        <w:tc>
          <w:tcPr>
            <w:tcW w:w="733" w:type="pct"/>
          </w:tcPr>
          <w:p w:rsidR="00D00BCD" w:rsidRPr="00D526A8" w:rsidRDefault="00D00BCD" w:rsidP="00D526A8">
            <w:pPr>
              <w:spacing w:after="0" w:line="240" w:lineRule="atLeast"/>
              <w:rPr>
                <w:rFonts w:ascii="Sylfaen" w:hAnsi="Sylfaen"/>
                <w:sz w:val="18"/>
                <w:szCs w:val="18"/>
                <w:lang w:val="af-ZA"/>
              </w:rPr>
            </w:pPr>
            <w:r w:rsidRPr="00D526A8">
              <w:rPr>
                <w:rFonts w:ascii="Sylfaen" w:hAnsi="Sylfaen" w:cs="GHEA Grapalat"/>
                <w:color w:val="000000"/>
                <w:sz w:val="18"/>
                <w:szCs w:val="18"/>
                <w:lang w:val="en-US"/>
              </w:rPr>
              <w:t>Ռեսուրս</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կենտրոնները</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ստեղծված</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են</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և</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գործում</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են</w:t>
            </w:r>
          </w:p>
        </w:tc>
        <w:tc>
          <w:tcPr>
            <w:tcW w:w="646" w:type="pct"/>
          </w:tcPr>
          <w:p w:rsidR="00D00BCD" w:rsidRPr="00D526A8" w:rsidRDefault="00D00BCD" w:rsidP="00B968E3">
            <w:pPr>
              <w:spacing w:after="0" w:line="240" w:lineRule="atLeast"/>
              <w:jc w:val="center"/>
              <w:rPr>
                <w:rFonts w:ascii="Sylfaen" w:hAnsi="Sylfaen"/>
                <w:sz w:val="18"/>
                <w:szCs w:val="18"/>
                <w:lang w:val="af-ZA"/>
              </w:rPr>
            </w:pPr>
            <w:r w:rsidRPr="00D526A8">
              <w:rPr>
                <w:rFonts w:ascii="Sylfaen" w:hAnsi="Sylfaen"/>
                <w:sz w:val="18"/>
                <w:szCs w:val="18"/>
                <w:lang w:val="af-ZA"/>
              </w:rPr>
              <w:t>ՀՀ ԿԳՆ</w:t>
            </w:r>
          </w:p>
        </w:tc>
        <w:tc>
          <w:tcPr>
            <w:tcW w:w="860" w:type="pct"/>
          </w:tcPr>
          <w:p w:rsidR="00D00BCD" w:rsidRPr="00D526A8" w:rsidRDefault="00D00BCD" w:rsidP="00B968E3">
            <w:pPr>
              <w:spacing w:after="0" w:line="240" w:lineRule="atLeast"/>
              <w:jc w:val="center"/>
              <w:rPr>
                <w:rFonts w:ascii="Sylfaen" w:hAnsi="Sylfaen"/>
                <w:sz w:val="18"/>
                <w:szCs w:val="18"/>
                <w:lang w:val="af-ZA"/>
              </w:rPr>
            </w:pPr>
          </w:p>
        </w:tc>
        <w:tc>
          <w:tcPr>
            <w:tcW w:w="455" w:type="pct"/>
          </w:tcPr>
          <w:p w:rsidR="00D00BCD" w:rsidRPr="00537CC8" w:rsidRDefault="00D00BCD" w:rsidP="00B968E3">
            <w:pPr>
              <w:spacing w:after="0" w:line="240" w:lineRule="atLeast"/>
              <w:jc w:val="center"/>
              <w:rPr>
                <w:rFonts w:ascii="Sylfaen" w:hAnsi="Sylfaen"/>
                <w:sz w:val="18"/>
                <w:szCs w:val="18"/>
              </w:rPr>
            </w:pPr>
            <w:r w:rsidRPr="00537CC8">
              <w:rPr>
                <w:rFonts w:ascii="Sylfaen" w:hAnsi="Sylfaen"/>
                <w:sz w:val="18"/>
                <w:szCs w:val="18"/>
              </w:rPr>
              <w:t>2018-20</w:t>
            </w:r>
            <w:r w:rsidRPr="00537CC8">
              <w:rPr>
                <w:rFonts w:ascii="Sylfaen" w:hAnsi="Sylfaen"/>
                <w:sz w:val="18"/>
                <w:szCs w:val="18"/>
                <w:lang w:val="en-US"/>
              </w:rPr>
              <w:t>20</w:t>
            </w:r>
            <w:r w:rsidRPr="00537CC8">
              <w:rPr>
                <w:rFonts w:ascii="Sylfaen" w:hAnsi="Sylfaen"/>
                <w:sz w:val="18"/>
                <w:szCs w:val="18"/>
              </w:rPr>
              <w:t>թթ.</w:t>
            </w:r>
          </w:p>
        </w:tc>
        <w:tc>
          <w:tcPr>
            <w:tcW w:w="629" w:type="pct"/>
          </w:tcPr>
          <w:p w:rsidR="00D00BCD" w:rsidRPr="00D526A8" w:rsidRDefault="00D00BCD" w:rsidP="00B968E3">
            <w:pPr>
              <w:spacing w:after="0" w:line="240" w:lineRule="atLeast"/>
              <w:jc w:val="center"/>
              <w:rPr>
                <w:rFonts w:ascii="Sylfaen" w:hAnsi="Sylfaen"/>
                <w:sz w:val="18"/>
                <w:szCs w:val="18"/>
                <w:lang w:val="af-ZA"/>
              </w:rPr>
            </w:pPr>
            <w:r w:rsidRPr="00D526A8">
              <w:rPr>
                <w:rFonts w:ascii="Sylfaen" w:hAnsi="Sylfaen" w:cs="GHEA Grapalat"/>
                <w:color w:val="000000"/>
                <w:sz w:val="18"/>
                <w:szCs w:val="18"/>
                <w:lang w:val="en-US"/>
              </w:rPr>
              <w:t>ՀՀ</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պետական</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բյուջե</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ՀՀ</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օրենքով</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չարգելված</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ֆինանսական</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այլ</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միջոցներ</w:t>
            </w:r>
          </w:p>
        </w:tc>
      </w:tr>
      <w:tr w:rsidR="00D00BCD" w:rsidRPr="002150B2" w:rsidTr="004668AE">
        <w:tc>
          <w:tcPr>
            <w:tcW w:w="167" w:type="pct"/>
          </w:tcPr>
          <w:p w:rsidR="00D00BCD" w:rsidRPr="00D526A8" w:rsidRDefault="00D00BCD" w:rsidP="00B968E3">
            <w:pPr>
              <w:spacing w:after="0" w:line="240" w:lineRule="auto"/>
              <w:jc w:val="center"/>
              <w:rPr>
                <w:rFonts w:ascii="Sylfaen" w:hAnsi="Sylfaen"/>
                <w:b/>
                <w:sz w:val="18"/>
                <w:szCs w:val="18"/>
                <w:lang w:val="af-ZA"/>
              </w:rPr>
            </w:pPr>
            <w:r>
              <w:rPr>
                <w:rFonts w:ascii="Sylfaen" w:hAnsi="Sylfaen"/>
                <w:b/>
                <w:sz w:val="18"/>
                <w:szCs w:val="18"/>
                <w:lang w:val="af-ZA"/>
              </w:rPr>
              <w:t>1.5</w:t>
            </w:r>
          </w:p>
        </w:tc>
        <w:tc>
          <w:tcPr>
            <w:tcW w:w="777" w:type="pct"/>
          </w:tcPr>
          <w:p w:rsidR="00D00BCD" w:rsidRPr="00CC382A" w:rsidRDefault="00D00BCD" w:rsidP="00D526A8">
            <w:pPr>
              <w:spacing w:after="0" w:line="240" w:lineRule="atLeast"/>
              <w:rPr>
                <w:rFonts w:ascii="Sylfaen" w:hAnsi="Sylfaen" w:cs="Sylfaen"/>
                <w:sz w:val="18"/>
                <w:szCs w:val="18"/>
                <w:lang w:val="af-ZA"/>
              </w:rPr>
            </w:pPr>
            <w:r w:rsidRPr="00276254">
              <w:rPr>
                <w:rFonts w:ascii="Sylfaen" w:hAnsi="Sylfaen" w:cs="Sylfaen"/>
                <w:sz w:val="18"/>
                <w:szCs w:val="18"/>
                <w:lang w:val="af-ZA"/>
              </w:rPr>
              <w:t>Ն(Ա)ՄՄԿ</w:t>
            </w:r>
            <w:r w:rsidRPr="00276254">
              <w:rPr>
                <w:rFonts w:ascii="Sylfaen" w:hAnsi="Sylfaen" w:cs="GHEA Grapalat"/>
                <w:color w:val="000000"/>
                <w:sz w:val="18"/>
                <w:szCs w:val="18"/>
                <w:lang w:val="af-ZA"/>
              </w:rPr>
              <w:t xml:space="preserve"> </w:t>
            </w:r>
            <w:r w:rsidRPr="00276254">
              <w:rPr>
                <w:rFonts w:ascii="Sylfaen" w:hAnsi="Sylfaen" w:cs="GHEA Grapalat"/>
                <w:color w:val="000000"/>
                <w:sz w:val="18"/>
                <w:szCs w:val="18"/>
                <w:lang w:val="en-US"/>
              </w:rPr>
              <w:t>ոլորտ</w:t>
            </w:r>
            <w:r w:rsidRPr="00276254">
              <w:rPr>
                <w:rFonts w:ascii="Sylfaen" w:hAnsi="Sylfaen" w:cs="GHEA Grapalat"/>
                <w:color w:val="000000"/>
                <w:sz w:val="18"/>
                <w:szCs w:val="18"/>
              </w:rPr>
              <w:t>ում</w:t>
            </w:r>
            <w:r w:rsidRPr="00CC382A">
              <w:rPr>
                <w:rFonts w:ascii="Sylfaen" w:hAnsi="Sylfaen" w:cs="GHEA Grapalat"/>
                <w:color w:val="000000"/>
                <w:sz w:val="18"/>
                <w:szCs w:val="18"/>
                <w:lang w:val="af-ZA"/>
              </w:rPr>
              <w:t xml:space="preserve"> </w:t>
            </w:r>
            <w:r>
              <w:rPr>
                <w:rFonts w:ascii="Sylfaen" w:hAnsi="Sylfaen" w:cs="GHEA Grapalat"/>
                <w:color w:val="000000"/>
                <w:sz w:val="18"/>
                <w:szCs w:val="18"/>
                <w:lang w:val="en-US"/>
              </w:rPr>
              <w:t>հանրակացարանային</w:t>
            </w:r>
            <w:r w:rsidRPr="00CC382A">
              <w:rPr>
                <w:rFonts w:ascii="Sylfaen" w:hAnsi="Sylfaen" w:cs="GHEA Grapalat"/>
                <w:color w:val="000000"/>
                <w:sz w:val="18"/>
                <w:szCs w:val="18"/>
                <w:lang w:val="af-ZA"/>
              </w:rPr>
              <w:t xml:space="preserve"> </w:t>
            </w:r>
            <w:r>
              <w:rPr>
                <w:rFonts w:ascii="Sylfaen" w:hAnsi="Sylfaen" w:cs="GHEA Grapalat"/>
                <w:color w:val="000000"/>
                <w:sz w:val="18"/>
                <w:szCs w:val="18"/>
                <w:lang w:val="en-US"/>
              </w:rPr>
              <w:t>համալիրների</w:t>
            </w:r>
            <w:r w:rsidRPr="00CC382A">
              <w:rPr>
                <w:rFonts w:ascii="Sylfaen" w:hAnsi="Sylfaen" w:cs="GHEA Grapalat"/>
                <w:color w:val="000000"/>
                <w:sz w:val="18"/>
                <w:szCs w:val="18"/>
                <w:lang w:val="af-ZA"/>
              </w:rPr>
              <w:t xml:space="preserve"> </w:t>
            </w:r>
            <w:r>
              <w:rPr>
                <w:rFonts w:ascii="Sylfaen" w:hAnsi="Sylfaen" w:cs="GHEA Grapalat"/>
                <w:color w:val="000000"/>
                <w:sz w:val="18"/>
                <w:szCs w:val="18"/>
                <w:lang w:val="en-US"/>
              </w:rPr>
              <w:t>ստեղծում</w:t>
            </w:r>
          </w:p>
        </w:tc>
        <w:tc>
          <w:tcPr>
            <w:tcW w:w="733" w:type="pct"/>
          </w:tcPr>
          <w:p w:rsidR="00D00BCD" w:rsidRPr="00D526A8" w:rsidRDefault="00D00BCD" w:rsidP="00CC382A">
            <w:pPr>
              <w:spacing w:after="0" w:line="240" w:lineRule="atLeast"/>
              <w:rPr>
                <w:rFonts w:ascii="Sylfaen" w:hAnsi="Sylfaen"/>
                <w:sz w:val="18"/>
                <w:szCs w:val="18"/>
                <w:lang w:val="af-ZA"/>
              </w:rPr>
            </w:pPr>
            <w:r>
              <w:rPr>
                <w:rFonts w:ascii="Sylfaen" w:hAnsi="Sylfaen" w:cs="GHEA Grapalat"/>
                <w:color w:val="000000"/>
                <w:sz w:val="18"/>
                <w:szCs w:val="18"/>
                <w:lang w:val="en-US"/>
              </w:rPr>
              <w:t>Ստեղծված հանրակացարանային</w:t>
            </w:r>
            <w:r w:rsidRPr="00CC382A">
              <w:rPr>
                <w:rFonts w:ascii="Sylfaen" w:hAnsi="Sylfaen" w:cs="GHEA Grapalat"/>
                <w:color w:val="000000"/>
                <w:sz w:val="18"/>
                <w:szCs w:val="18"/>
                <w:lang w:val="af-ZA"/>
              </w:rPr>
              <w:t xml:space="preserve"> </w:t>
            </w:r>
            <w:r>
              <w:rPr>
                <w:rFonts w:ascii="Sylfaen" w:hAnsi="Sylfaen" w:cs="GHEA Grapalat"/>
                <w:color w:val="000000"/>
                <w:sz w:val="18"/>
                <w:szCs w:val="18"/>
                <w:lang w:val="en-US"/>
              </w:rPr>
              <w:t>համալիրներ</w:t>
            </w:r>
          </w:p>
        </w:tc>
        <w:tc>
          <w:tcPr>
            <w:tcW w:w="733" w:type="pct"/>
          </w:tcPr>
          <w:p w:rsidR="00D00BCD" w:rsidRPr="00CC382A" w:rsidRDefault="00D00BCD" w:rsidP="00D526A8">
            <w:pPr>
              <w:spacing w:after="0" w:line="240" w:lineRule="atLeast"/>
              <w:rPr>
                <w:rFonts w:ascii="Sylfaen" w:hAnsi="Sylfaen" w:cs="GHEA Grapalat"/>
                <w:color w:val="000000"/>
                <w:sz w:val="18"/>
                <w:szCs w:val="18"/>
                <w:lang w:val="af-ZA"/>
              </w:rPr>
            </w:pPr>
            <w:r>
              <w:rPr>
                <w:rFonts w:ascii="Sylfaen" w:hAnsi="Sylfaen" w:cs="GHEA Grapalat"/>
                <w:color w:val="000000"/>
                <w:sz w:val="18"/>
                <w:szCs w:val="18"/>
                <w:lang w:val="en-US"/>
              </w:rPr>
              <w:t>Հանրակացարանային</w:t>
            </w:r>
            <w:r w:rsidRPr="00CC382A">
              <w:rPr>
                <w:rFonts w:ascii="Sylfaen" w:hAnsi="Sylfaen" w:cs="GHEA Grapalat"/>
                <w:color w:val="000000"/>
                <w:sz w:val="18"/>
                <w:szCs w:val="18"/>
                <w:lang w:val="af-ZA"/>
              </w:rPr>
              <w:t xml:space="preserve"> </w:t>
            </w:r>
            <w:r>
              <w:rPr>
                <w:rFonts w:ascii="Sylfaen" w:hAnsi="Sylfaen" w:cs="GHEA Grapalat"/>
                <w:color w:val="000000"/>
                <w:sz w:val="18"/>
                <w:szCs w:val="18"/>
                <w:lang w:val="en-US"/>
              </w:rPr>
              <w:t>համալիրները</w:t>
            </w:r>
            <w:r w:rsidRPr="00CC382A">
              <w:rPr>
                <w:rFonts w:ascii="Sylfaen" w:hAnsi="Sylfaen" w:cs="GHEA Grapalat"/>
                <w:color w:val="000000"/>
                <w:sz w:val="18"/>
                <w:szCs w:val="18"/>
                <w:lang w:val="af-ZA"/>
              </w:rPr>
              <w:t xml:space="preserve"> </w:t>
            </w:r>
            <w:r>
              <w:rPr>
                <w:rFonts w:ascii="Sylfaen" w:hAnsi="Sylfaen" w:cs="GHEA Grapalat"/>
                <w:color w:val="000000"/>
                <w:sz w:val="18"/>
                <w:szCs w:val="18"/>
                <w:lang w:val="en-US"/>
              </w:rPr>
              <w:t>ստեղծված</w:t>
            </w:r>
            <w:r w:rsidRPr="00CC382A">
              <w:rPr>
                <w:rFonts w:ascii="Sylfaen" w:hAnsi="Sylfaen" w:cs="GHEA Grapalat"/>
                <w:color w:val="000000"/>
                <w:sz w:val="18"/>
                <w:szCs w:val="18"/>
                <w:lang w:val="af-ZA"/>
              </w:rPr>
              <w:t xml:space="preserve"> </w:t>
            </w:r>
            <w:r>
              <w:rPr>
                <w:rFonts w:ascii="Sylfaen" w:hAnsi="Sylfaen" w:cs="GHEA Grapalat"/>
                <w:color w:val="000000"/>
                <w:sz w:val="18"/>
                <w:szCs w:val="18"/>
                <w:lang w:val="en-US"/>
              </w:rPr>
              <w:t>են</w:t>
            </w:r>
            <w:r w:rsidRPr="00CC382A">
              <w:rPr>
                <w:rFonts w:ascii="Sylfaen" w:hAnsi="Sylfaen" w:cs="GHEA Grapalat"/>
                <w:color w:val="000000"/>
                <w:sz w:val="18"/>
                <w:szCs w:val="18"/>
                <w:lang w:val="af-ZA"/>
              </w:rPr>
              <w:t xml:space="preserve"> </w:t>
            </w:r>
            <w:r>
              <w:rPr>
                <w:rFonts w:ascii="Sylfaen" w:hAnsi="Sylfaen" w:cs="GHEA Grapalat"/>
                <w:color w:val="000000"/>
                <w:sz w:val="18"/>
                <w:szCs w:val="18"/>
                <w:lang w:val="en-US"/>
              </w:rPr>
              <w:t>և</w:t>
            </w:r>
            <w:r w:rsidRPr="00CC382A">
              <w:rPr>
                <w:rFonts w:ascii="Sylfaen" w:hAnsi="Sylfaen" w:cs="GHEA Grapalat"/>
                <w:color w:val="000000"/>
                <w:sz w:val="18"/>
                <w:szCs w:val="18"/>
                <w:lang w:val="af-ZA"/>
              </w:rPr>
              <w:t xml:space="preserve"> </w:t>
            </w:r>
            <w:r>
              <w:rPr>
                <w:rFonts w:ascii="Sylfaen" w:hAnsi="Sylfaen" w:cs="GHEA Grapalat"/>
                <w:color w:val="000000"/>
                <w:sz w:val="18"/>
                <w:szCs w:val="18"/>
                <w:lang w:val="en-US"/>
              </w:rPr>
              <w:t>գործում</w:t>
            </w:r>
            <w:r w:rsidRPr="00CC382A">
              <w:rPr>
                <w:rFonts w:ascii="Sylfaen" w:hAnsi="Sylfaen" w:cs="GHEA Grapalat"/>
                <w:color w:val="000000"/>
                <w:sz w:val="18"/>
                <w:szCs w:val="18"/>
                <w:lang w:val="af-ZA"/>
              </w:rPr>
              <w:t xml:space="preserve"> </w:t>
            </w:r>
            <w:r>
              <w:rPr>
                <w:rFonts w:ascii="Sylfaen" w:hAnsi="Sylfaen" w:cs="GHEA Grapalat"/>
                <w:color w:val="000000"/>
                <w:sz w:val="18"/>
                <w:szCs w:val="18"/>
                <w:lang w:val="en-US"/>
              </w:rPr>
              <w:t>են</w:t>
            </w:r>
          </w:p>
        </w:tc>
        <w:tc>
          <w:tcPr>
            <w:tcW w:w="646" w:type="pct"/>
          </w:tcPr>
          <w:p w:rsidR="00D00BCD" w:rsidRPr="00255355" w:rsidRDefault="00D00BCD" w:rsidP="00B968E3">
            <w:pPr>
              <w:spacing w:after="0" w:line="240" w:lineRule="atLeast"/>
              <w:jc w:val="center"/>
              <w:rPr>
                <w:rFonts w:ascii="Sylfaen" w:hAnsi="Sylfaen"/>
                <w:sz w:val="18"/>
                <w:szCs w:val="18"/>
              </w:rPr>
            </w:pPr>
            <w:r>
              <w:rPr>
                <w:rFonts w:ascii="Sylfaen" w:hAnsi="Sylfaen"/>
                <w:sz w:val="18"/>
                <w:szCs w:val="18"/>
                <w:lang w:val="af-ZA"/>
              </w:rPr>
              <w:t xml:space="preserve">ՀՀ </w:t>
            </w:r>
            <w:r>
              <w:rPr>
                <w:rFonts w:ascii="Sylfaen" w:hAnsi="Sylfaen"/>
                <w:sz w:val="18"/>
                <w:szCs w:val="18"/>
              </w:rPr>
              <w:t>ՖՆ</w:t>
            </w:r>
          </w:p>
        </w:tc>
        <w:tc>
          <w:tcPr>
            <w:tcW w:w="860" w:type="pct"/>
          </w:tcPr>
          <w:p w:rsidR="00D00BCD" w:rsidRPr="00D526A8" w:rsidRDefault="00D00BCD" w:rsidP="00B968E3">
            <w:pPr>
              <w:spacing w:after="0" w:line="240" w:lineRule="atLeast"/>
              <w:jc w:val="center"/>
              <w:rPr>
                <w:rFonts w:ascii="Sylfaen" w:hAnsi="Sylfaen"/>
                <w:sz w:val="18"/>
                <w:szCs w:val="18"/>
                <w:lang w:val="af-ZA"/>
              </w:rPr>
            </w:pPr>
            <w:r w:rsidRPr="00D526A8">
              <w:rPr>
                <w:rFonts w:ascii="Sylfaen" w:hAnsi="Sylfaen"/>
                <w:sz w:val="18"/>
                <w:szCs w:val="18"/>
                <w:lang w:val="af-ZA"/>
              </w:rPr>
              <w:t>ՀՀ ԿԳՆ</w:t>
            </w:r>
          </w:p>
        </w:tc>
        <w:tc>
          <w:tcPr>
            <w:tcW w:w="455" w:type="pct"/>
          </w:tcPr>
          <w:p w:rsidR="00D00BCD" w:rsidRPr="00537CC8" w:rsidRDefault="00D00BCD" w:rsidP="00B968E3">
            <w:pPr>
              <w:spacing w:after="0" w:line="240" w:lineRule="atLeast"/>
              <w:jc w:val="center"/>
              <w:rPr>
                <w:rFonts w:ascii="Sylfaen" w:hAnsi="Sylfaen"/>
                <w:sz w:val="18"/>
                <w:szCs w:val="18"/>
                <w:lang w:val="af-ZA"/>
              </w:rPr>
            </w:pPr>
            <w:r w:rsidRPr="00537CC8">
              <w:rPr>
                <w:rFonts w:ascii="Sylfaen" w:hAnsi="Sylfaen"/>
                <w:sz w:val="18"/>
                <w:szCs w:val="18"/>
                <w:lang w:val="af-ZA"/>
              </w:rPr>
              <w:t>2019-2021</w:t>
            </w:r>
          </w:p>
        </w:tc>
        <w:tc>
          <w:tcPr>
            <w:tcW w:w="629" w:type="pct"/>
          </w:tcPr>
          <w:p w:rsidR="00D00BCD" w:rsidRPr="00CC382A" w:rsidRDefault="00D00BCD" w:rsidP="00B968E3">
            <w:pPr>
              <w:spacing w:after="0" w:line="240" w:lineRule="atLeast"/>
              <w:jc w:val="center"/>
              <w:rPr>
                <w:rFonts w:ascii="Sylfaen" w:hAnsi="Sylfaen" w:cs="GHEA Grapalat"/>
                <w:color w:val="000000"/>
                <w:sz w:val="18"/>
                <w:szCs w:val="18"/>
                <w:lang w:val="af-ZA"/>
              </w:rPr>
            </w:pPr>
            <w:r w:rsidRPr="00D526A8">
              <w:rPr>
                <w:rFonts w:ascii="Sylfaen" w:hAnsi="Sylfaen" w:cs="GHEA Grapalat"/>
                <w:color w:val="000000"/>
                <w:sz w:val="18"/>
                <w:szCs w:val="18"/>
                <w:lang w:val="en-US"/>
              </w:rPr>
              <w:t>ՀՀ</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պետական</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բյուջե</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ՀՀ</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օրենքով</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չարգելված</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ֆինանսական</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այլ</w:t>
            </w:r>
            <w:r w:rsidRPr="00D526A8">
              <w:rPr>
                <w:rFonts w:ascii="Sylfaen" w:hAnsi="Sylfaen" w:cs="GHEA Grapalat"/>
                <w:color w:val="000000"/>
                <w:sz w:val="18"/>
                <w:szCs w:val="18"/>
                <w:lang w:val="af-ZA"/>
              </w:rPr>
              <w:t xml:space="preserve"> </w:t>
            </w:r>
            <w:r w:rsidRPr="00D526A8">
              <w:rPr>
                <w:rFonts w:ascii="Sylfaen" w:hAnsi="Sylfaen" w:cs="GHEA Grapalat"/>
                <w:color w:val="000000"/>
                <w:sz w:val="18"/>
                <w:szCs w:val="18"/>
                <w:lang w:val="en-US"/>
              </w:rPr>
              <w:t>միջոցներ</w:t>
            </w:r>
          </w:p>
        </w:tc>
      </w:tr>
      <w:tr w:rsidR="00D00BCD" w:rsidRPr="00D526A8" w:rsidTr="004668AE">
        <w:tc>
          <w:tcPr>
            <w:tcW w:w="167" w:type="pct"/>
          </w:tcPr>
          <w:p w:rsidR="00D00BCD" w:rsidRDefault="00D00BCD" w:rsidP="00B968E3">
            <w:pPr>
              <w:spacing w:after="0" w:line="240" w:lineRule="auto"/>
              <w:jc w:val="center"/>
              <w:rPr>
                <w:rFonts w:ascii="Sylfaen" w:hAnsi="Sylfaen"/>
                <w:b/>
                <w:sz w:val="18"/>
                <w:szCs w:val="18"/>
                <w:lang w:val="af-ZA"/>
              </w:rPr>
            </w:pPr>
            <w:r>
              <w:rPr>
                <w:rFonts w:ascii="Sylfaen" w:hAnsi="Sylfaen"/>
                <w:b/>
                <w:sz w:val="18"/>
                <w:szCs w:val="18"/>
                <w:lang w:val="af-ZA"/>
              </w:rPr>
              <w:t>1.6</w:t>
            </w:r>
          </w:p>
        </w:tc>
        <w:tc>
          <w:tcPr>
            <w:tcW w:w="777" w:type="pct"/>
          </w:tcPr>
          <w:p w:rsidR="00D00BCD" w:rsidRPr="00276254" w:rsidRDefault="00D00BCD" w:rsidP="00714494">
            <w:pPr>
              <w:tabs>
                <w:tab w:val="left" w:pos="511"/>
              </w:tabs>
              <w:spacing w:after="0" w:line="240" w:lineRule="atLeast"/>
              <w:rPr>
                <w:rFonts w:ascii="Sylfaen" w:hAnsi="Sylfaen"/>
                <w:color w:val="000000"/>
                <w:sz w:val="18"/>
                <w:szCs w:val="18"/>
                <w:lang w:val="hy-AM"/>
              </w:rPr>
            </w:pPr>
            <w:r w:rsidRPr="00276254">
              <w:rPr>
                <w:rFonts w:ascii="Sylfaen" w:hAnsi="Sylfaen" w:cs="Sylfaen"/>
                <w:sz w:val="18"/>
                <w:szCs w:val="18"/>
                <w:lang w:val="af-ZA"/>
              </w:rPr>
              <w:t>Ն(Ա)ՄՄԿ</w:t>
            </w:r>
            <w:r w:rsidRPr="00276254">
              <w:rPr>
                <w:rFonts w:ascii="Sylfaen" w:hAnsi="Sylfaen" w:cs="GHEA Grapalat"/>
                <w:color w:val="000000"/>
                <w:sz w:val="18"/>
                <w:szCs w:val="18"/>
                <w:lang w:val="af-ZA"/>
              </w:rPr>
              <w:t xml:space="preserve"> </w:t>
            </w:r>
            <w:r w:rsidRPr="00276254">
              <w:rPr>
                <w:rFonts w:ascii="Sylfaen" w:hAnsi="Sylfaen" w:cs="GHEA Grapalat"/>
                <w:color w:val="000000"/>
                <w:sz w:val="18"/>
                <w:szCs w:val="18"/>
                <w:lang w:val="en-US"/>
              </w:rPr>
              <w:t>ոլորտ</w:t>
            </w:r>
            <w:r w:rsidRPr="00276254">
              <w:rPr>
                <w:rFonts w:ascii="Sylfaen" w:hAnsi="Sylfaen" w:cs="GHEA Grapalat"/>
                <w:color w:val="000000"/>
                <w:sz w:val="18"/>
                <w:szCs w:val="18"/>
              </w:rPr>
              <w:t>ում</w:t>
            </w:r>
            <w:r w:rsidRPr="00C8503B">
              <w:rPr>
                <w:rFonts w:ascii="Sylfaen" w:hAnsi="Sylfaen" w:cs="GHEA Grapalat"/>
                <w:color w:val="000000"/>
                <w:sz w:val="18"/>
                <w:szCs w:val="18"/>
                <w:lang w:val="af-ZA"/>
              </w:rPr>
              <w:t xml:space="preserve"> </w:t>
            </w:r>
            <w:r w:rsidRPr="00276254">
              <w:rPr>
                <w:rFonts w:ascii="Sylfaen" w:hAnsi="Sylfaen" w:cs="GHEA Grapalat"/>
                <w:color w:val="000000"/>
                <w:sz w:val="18"/>
                <w:szCs w:val="18"/>
              </w:rPr>
              <w:t>կ</w:t>
            </w:r>
            <w:r w:rsidRPr="00276254">
              <w:rPr>
                <w:rFonts w:ascii="Sylfaen" w:hAnsi="Sylfaen"/>
                <w:color w:val="000000"/>
                <w:sz w:val="18"/>
                <w:szCs w:val="18"/>
                <w:lang w:val="hy-AM"/>
              </w:rPr>
              <w:t>արիերայի ուղ</w:t>
            </w:r>
            <w:r w:rsidRPr="00276254">
              <w:rPr>
                <w:rFonts w:ascii="Sylfaen" w:hAnsi="Sylfaen"/>
                <w:color w:val="000000"/>
                <w:sz w:val="18"/>
                <w:szCs w:val="18"/>
                <w:lang w:val="en-US"/>
              </w:rPr>
              <w:t>ղ</w:t>
            </w:r>
            <w:r w:rsidRPr="00276254">
              <w:rPr>
                <w:rFonts w:ascii="Sylfaen" w:hAnsi="Sylfaen"/>
                <w:color w:val="000000"/>
                <w:sz w:val="18"/>
                <w:szCs w:val="18"/>
                <w:lang w:val="hy-AM"/>
              </w:rPr>
              <w:t>որդման կենտրոններ</w:t>
            </w:r>
            <w:r w:rsidRPr="00276254">
              <w:rPr>
                <w:rFonts w:ascii="Sylfaen" w:hAnsi="Sylfaen"/>
                <w:color w:val="000000"/>
                <w:sz w:val="18"/>
                <w:szCs w:val="18"/>
              </w:rPr>
              <w:t>ի</w:t>
            </w:r>
            <w:r w:rsidRPr="00C8503B">
              <w:rPr>
                <w:rFonts w:ascii="Sylfaen" w:hAnsi="Sylfaen"/>
                <w:color w:val="000000"/>
                <w:sz w:val="18"/>
                <w:szCs w:val="18"/>
                <w:lang w:val="af-ZA"/>
              </w:rPr>
              <w:t xml:space="preserve"> </w:t>
            </w:r>
            <w:r>
              <w:rPr>
                <w:rFonts w:ascii="Sylfaen" w:hAnsi="Sylfaen"/>
                <w:color w:val="000000"/>
                <w:sz w:val="18"/>
                <w:szCs w:val="18"/>
              </w:rPr>
              <w:t>ստեղծում</w:t>
            </w:r>
            <w:r w:rsidRPr="00C8503B">
              <w:rPr>
                <w:rFonts w:ascii="Sylfaen" w:hAnsi="Sylfaen"/>
                <w:color w:val="000000"/>
                <w:sz w:val="18"/>
                <w:szCs w:val="18"/>
                <w:lang w:val="af-ZA"/>
              </w:rPr>
              <w:t xml:space="preserve"> </w:t>
            </w:r>
            <w:r>
              <w:rPr>
                <w:rFonts w:ascii="Sylfaen" w:hAnsi="Sylfaen"/>
                <w:color w:val="000000"/>
                <w:sz w:val="18"/>
                <w:szCs w:val="18"/>
              </w:rPr>
              <w:t>և</w:t>
            </w:r>
            <w:r w:rsidRPr="00C8503B">
              <w:rPr>
                <w:rFonts w:ascii="Sylfaen" w:hAnsi="Sylfaen"/>
                <w:color w:val="000000"/>
                <w:sz w:val="18"/>
                <w:szCs w:val="18"/>
                <w:lang w:val="af-ZA"/>
              </w:rPr>
              <w:t xml:space="preserve"> </w:t>
            </w:r>
            <w:r>
              <w:rPr>
                <w:rFonts w:ascii="Sylfaen" w:hAnsi="Sylfaen"/>
                <w:color w:val="000000"/>
                <w:sz w:val="18"/>
                <w:szCs w:val="18"/>
              </w:rPr>
              <w:t>ներդրում</w:t>
            </w:r>
          </w:p>
        </w:tc>
        <w:tc>
          <w:tcPr>
            <w:tcW w:w="733" w:type="pct"/>
          </w:tcPr>
          <w:p w:rsidR="00D00BCD" w:rsidRPr="00276254" w:rsidRDefault="00D00BCD" w:rsidP="00714494">
            <w:pPr>
              <w:tabs>
                <w:tab w:val="left" w:pos="511"/>
              </w:tabs>
              <w:spacing w:after="0" w:line="240" w:lineRule="atLeast"/>
              <w:rPr>
                <w:rFonts w:ascii="Sylfaen" w:hAnsi="Sylfaen"/>
                <w:color w:val="000000"/>
                <w:sz w:val="18"/>
                <w:szCs w:val="18"/>
                <w:lang w:val="hy-AM"/>
              </w:rPr>
            </w:pPr>
            <w:r w:rsidRPr="00276254">
              <w:rPr>
                <w:rFonts w:ascii="Sylfaen" w:hAnsi="Sylfaen"/>
                <w:color w:val="000000"/>
                <w:sz w:val="18"/>
                <w:szCs w:val="18"/>
                <w:lang w:val="hy-AM"/>
              </w:rPr>
              <w:t xml:space="preserve">Ներդրված և գործուն </w:t>
            </w:r>
            <w:r w:rsidRPr="00276254">
              <w:rPr>
                <w:rFonts w:ascii="Sylfaen" w:hAnsi="Sylfaen" w:cs="GHEA Grapalat"/>
                <w:color w:val="000000"/>
                <w:sz w:val="18"/>
                <w:szCs w:val="18"/>
                <w:lang w:val="hy-AM"/>
              </w:rPr>
              <w:t>կ</w:t>
            </w:r>
            <w:r w:rsidRPr="00276254">
              <w:rPr>
                <w:rFonts w:ascii="Sylfaen" w:hAnsi="Sylfaen"/>
                <w:color w:val="000000"/>
                <w:sz w:val="18"/>
                <w:szCs w:val="18"/>
                <w:lang w:val="hy-AM"/>
              </w:rPr>
              <w:t>արիերայի ուղղորդման կենտրոններ</w:t>
            </w:r>
          </w:p>
        </w:tc>
        <w:tc>
          <w:tcPr>
            <w:tcW w:w="733" w:type="pct"/>
          </w:tcPr>
          <w:p w:rsidR="00D00BCD" w:rsidRPr="00714494" w:rsidRDefault="00D00BCD" w:rsidP="00714494">
            <w:pPr>
              <w:tabs>
                <w:tab w:val="left" w:pos="511"/>
              </w:tabs>
              <w:spacing w:after="0" w:line="240" w:lineRule="atLeast"/>
              <w:rPr>
                <w:rFonts w:ascii="Sylfaen" w:hAnsi="Sylfaen"/>
                <w:sz w:val="18"/>
                <w:szCs w:val="18"/>
                <w:lang w:val="hy-AM"/>
              </w:rPr>
            </w:pPr>
            <w:r w:rsidRPr="00276254">
              <w:rPr>
                <w:rFonts w:ascii="Sylfaen" w:hAnsi="Sylfaen" w:cs="Sylfaen"/>
                <w:sz w:val="18"/>
                <w:szCs w:val="18"/>
                <w:lang w:val="af-ZA"/>
              </w:rPr>
              <w:t>Ն(Ա)ՄՄԿ</w:t>
            </w:r>
            <w:r w:rsidRPr="00276254">
              <w:rPr>
                <w:rFonts w:ascii="Sylfaen" w:hAnsi="Sylfaen" w:cs="GHEA Grapalat"/>
                <w:color w:val="000000"/>
                <w:sz w:val="18"/>
                <w:szCs w:val="18"/>
                <w:lang w:val="af-ZA"/>
              </w:rPr>
              <w:t xml:space="preserve"> </w:t>
            </w:r>
            <w:r w:rsidRPr="00276254">
              <w:rPr>
                <w:rFonts w:ascii="Sylfaen" w:hAnsi="Sylfaen" w:cs="GHEA Grapalat"/>
                <w:color w:val="000000"/>
                <w:sz w:val="18"/>
                <w:szCs w:val="18"/>
                <w:lang w:val="hy-AM"/>
              </w:rPr>
              <w:t>ոլորտում կ</w:t>
            </w:r>
            <w:r w:rsidRPr="00276254">
              <w:rPr>
                <w:rFonts w:ascii="Sylfaen" w:hAnsi="Sylfaen"/>
                <w:color w:val="000000"/>
                <w:sz w:val="18"/>
                <w:szCs w:val="18"/>
                <w:lang w:val="hy-AM"/>
              </w:rPr>
              <w:t xml:space="preserve">արիերայի ուղղորդման կենտրոններ գործում </w:t>
            </w:r>
            <w:r w:rsidRPr="00714494">
              <w:rPr>
                <w:rFonts w:ascii="Sylfaen" w:hAnsi="Sylfaen"/>
                <w:color w:val="000000"/>
                <w:sz w:val="18"/>
                <w:szCs w:val="18"/>
                <w:lang w:val="hy-AM"/>
              </w:rPr>
              <w:t>են</w:t>
            </w:r>
          </w:p>
        </w:tc>
        <w:tc>
          <w:tcPr>
            <w:tcW w:w="646" w:type="pct"/>
          </w:tcPr>
          <w:p w:rsidR="00D00BCD" w:rsidRPr="00F22816" w:rsidRDefault="00D00BCD" w:rsidP="00B968E3">
            <w:pPr>
              <w:spacing w:after="0" w:line="240" w:lineRule="atLeast"/>
              <w:jc w:val="center"/>
              <w:rPr>
                <w:rFonts w:ascii="Sylfaen" w:hAnsi="Sylfaen"/>
                <w:b/>
                <w:sz w:val="18"/>
                <w:szCs w:val="18"/>
              </w:rPr>
            </w:pPr>
            <w:r>
              <w:rPr>
                <w:rFonts w:ascii="Sylfaen" w:hAnsi="Sylfaen"/>
                <w:b/>
                <w:sz w:val="18"/>
                <w:szCs w:val="18"/>
              </w:rPr>
              <w:t>ՀՀ ԱՍՀՆ</w:t>
            </w:r>
          </w:p>
        </w:tc>
        <w:tc>
          <w:tcPr>
            <w:tcW w:w="860" w:type="pct"/>
          </w:tcPr>
          <w:p w:rsidR="00D00BCD" w:rsidRPr="00714494" w:rsidRDefault="00D00BCD" w:rsidP="00B968E3">
            <w:pPr>
              <w:spacing w:after="0" w:line="240" w:lineRule="atLeast"/>
              <w:jc w:val="center"/>
              <w:rPr>
                <w:rFonts w:ascii="Sylfaen" w:hAnsi="Sylfaen"/>
                <w:b/>
                <w:sz w:val="18"/>
                <w:szCs w:val="18"/>
              </w:rPr>
            </w:pPr>
            <w:r w:rsidRPr="008D3A18">
              <w:rPr>
                <w:rFonts w:ascii="Sylfaen" w:hAnsi="Sylfaen"/>
                <w:b/>
                <w:sz w:val="18"/>
                <w:szCs w:val="18"/>
              </w:rPr>
              <w:t>ՀՀ ԿԳՆ</w:t>
            </w:r>
            <w:r w:rsidRPr="00714494">
              <w:rPr>
                <w:rFonts w:ascii="Sylfaen" w:hAnsi="Sylfaen"/>
                <w:b/>
                <w:sz w:val="18"/>
                <w:szCs w:val="18"/>
              </w:rPr>
              <w:t xml:space="preserve">, </w:t>
            </w:r>
            <w:r w:rsidRPr="00D526A8">
              <w:rPr>
                <w:rFonts w:ascii="Sylfaen" w:hAnsi="Sylfaen" w:cs="Sylfaen"/>
                <w:sz w:val="18"/>
                <w:szCs w:val="18"/>
                <w:lang w:val="af-ZA"/>
              </w:rPr>
              <w:t>Ն(Ա)ՄՄԿ հաստատություններ</w:t>
            </w:r>
          </w:p>
        </w:tc>
        <w:tc>
          <w:tcPr>
            <w:tcW w:w="455" w:type="pct"/>
          </w:tcPr>
          <w:p w:rsidR="00D00BCD" w:rsidRPr="00537CC8" w:rsidRDefault="00D00BCD" w:rsidP="00B968E3">
            <w:pPr>
              <w:spacing w:after="0" w:line="240" w:lineRule="atLeast"/>
              <w:jc w:val="center"/>
              <w:rPr>
                <w:rFonts w:ascii="Sylfaen" w:hAnsi="Sylfaen"/>
                <w:b/>
                <w:sz w:val="18"/>
                <w:szCs w:val="18"/>
              </w:rPr>
            </w:pPr>
            <w:r w:rsidRPr="00537CC8">
              <w:rPr>
                <w:rFonts w:ascii="Sylfaen" w:hAnsi="Sylfaen"/>
                <w:b/>
                <w:sz w:val="18"/>
                <w:szCs w:val="18"/>
              </w:rPr>
              <w:t>2017-2021թթ.</w:t>
            </w:r>
          </w:p>
        </w:tc>
        <w:tc>
          <w:tcPr>
            <w:tcW w:w="629" w:type="pct"/>
          </w:tcPr>
          <w:p w:rsidR="00D00BCD" w:rsidRPr="008D3A18" w:rsidRDefault="00D00BCD" w:rsidP="00B968E3">
            <w:pPr>
              <w:spacing w:after="0" w:line="240" w:lineRule="atLeast"/>
              <w:jc w:val="center"/>
              <w:rPr>
                <w:rFonts w:ascii="Sylfaen" w:hAnsi="Sylfaen"/>
                <w:b/>
                <w:sz w:val="18"/>
                <w:szCs w:val="18"/>
                <w:lang w:val="af-ZA"/>
              </w:rPr>
            </w:pP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պետական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բյուջե</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օրենքով</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չարգելված</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ֆինանսական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այլ</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միջոցներ</w:t>
            </w:r>
          </w:p>
        </w:tc>
      </w:tr>
      <w:tr w:rsidR="00D00BCD" w:rsidRPr="00D526A8" w:rsidTr="004668AE">
        <w:tc>
          <w:tcPr>
            <w:tcW w:w="167" w:type="pct"/>
          </w:tcPr>
          <w:p w:rsidR="00D00BCD" w:rsidRDefault="00D00BCD" w:rsidP="00D526A8">
            <w:pPr>
              <w:spacing w:after="0" w:line="240" w:lineRule="auto"/>
              <w:jc w:val="center"/>
              <w:rPr>
                <w:rFonts w:ascii="Sylfaen" w:hAnsi="Sylfaen"/>
                <w:b/>
                <w:sz w:val="18"/>
                <w:szCs w:val="18"/>
                <w:lang w:val="af-ZA"/>
              </w:rPr>
            </w:pPr>
            <w:r>
              <w:rPr>
                <w:rFonts w:ascii="Sylfaen" w:hAnsi="Sylfaen"/>
                <w:b/>
                <w:sz w:val="18"/>
                <w:szCs w:val="18"/>
                <w:lang w:val="af-ZA"/>
              </w:rPr>
              <w:t>1.7</w:t>
            </w:r>
          </w:p>
        </w:tc>
        <w:tc>
          <w:tcPr>
            <w:tcW w:w="777" w:type="pct"/>
          </w:tcPr>
          <w:p w:rsidR="00D00BCD" w:rsidRPr="00276254" w:rsidRDefault="00D00BCD" w:rsidP="00714494">
            <w:pPr>
              <w:tabs>
                <w:tab w:val="left" w:pos="511"/>
              </w:tabs>
              <w:spacing w:after="0" w:line="240" w:lineRule="atLeast"/>
              <w:rPr>
                <w:rFonts w:ascii="Sylfaen" w:hAnsi="Sylfaen"/>
                <w:color w:val="000000"/>
                <w:sz w:val="18"/>
                <w:szCs w:val="18"/>
                <w:lang w:val="hy-AM"/>
              </w:rPr>
            </w:pPr>
            <w:r w:rsidRPr="00276254">
              <w:rPr>
                <w:rFonts w:ascii="Sylfaen" w:hAnsi="Sylfaen" w:cs="Sylfaen"/>
                <w:sz w:val="18"/>
                <w:szCs w:val="18"/>
                <w:lang w:val="af-ZA"/>
              </w:rPr>
              <w:t>Ն(Ա)ՄՄԿ</w:t>
            </w:r>
            <w:r w:rsidRPr="00276254">
              <w:rPr>
                <w:rFonts w:ascii="Sylfaen" w:hAnsi="Sylfaen" w:cs="GHEA Grapalat"/>
                <w:color w:val="000000"/>
                <w:sz w:val="18"/>
                <w:szCs w:val="18"/>
                <w:lang w:val="af-ZA"/>
              </w:rPr>
              <w:t xml:space="preserve"> </w:t>
            </w:r>
            <w:r w:rsidRPr="00276254">
              <w:rPr>
                <w:rFonts w:ascii="Sylfaen" w:hAnsi="Sylfaen" w:cs="GHEA Grapalat"/>
                <w:color w:val="000000"/>
                <w:sz w:val="18"/>
                <w:szCs w:val="18"/>
                <w:lang w:val="en-US"/>
              </w:rPr>
              <w:t>ոլորտ</w:t>
            </w:r>
            <w:r w:rsidRPr="00276254">
              <w:rPr>
                <w:rFonts w:ascii="Sylfaen" w:hAnsi="Sylfaen" w:cs="GHEA Grapalat"/>
                <w:color w:val="000000"/>
                <w:sz w:val="18"/>
                <w:szCs w:val="18"/>
              </w:rPr>
              <w:t>ում</w:t>
            </w:r>
            <w:r w:rsidRPr="00C8503B">
              <w:rPr>
                <w:rFonts w:ascii="Sylfaen" w:hAnsi="Sylfaen" w:cs="GHEA Grapalat"/>
                <w:color w:val="000000"/>
                <w:sz w:val="18"/>
                <w:szCs w:val="18"/>
                <w:lang w:val="af-ZA"/>
              </w:rPr>
              <w:t xml:space="preserve"> </w:t>
            </w:r>
            <w:r w:rsidRPr="00276254">
              <w:rPr>
                <w:rFonts w:ascii="Sylfaen" w:hAnsi="Sylfaen"/>
                <w:color w:val="000000"/>
                <w:sz w:val="18"/>
                <w:szCs w:val="18"/>
              </w:rPr>
              <w:t>ա</w:t>
            </w:r>
            <w:r w:rsidRPr="00276254">
              <w:rPr>
                <w:rFonts w:ascii="Sylfaen" w:hAnsi="Sylfaen"/>
                <w:color w:val="000000"/>
                <w:sz w:val="18"/>
                <w:szCs w:val="18"/>
                <w:lang w:val="hy-AM"/>
              </w:rPr>
              <w:t>շխատանքի տեղավորման ծառայություններ</w:t>
            </w:r>
            <w:r w:rsidRPr="00276254">
              <w:rPr>
                <w:rFonts w:ascii="Sylfaen" w:hAnsi="Sylfaen"/>
                <w:color w:val="000000"/>
                <w:sz w:val="18"/>
                <w:szCs w:val="18"/>
              </w:rPr>
              <w:t>ի</w:t>
            </w:r>
            <w:r w:rsidRPr="00C8503B">
              <w:rPr>
                <w:rFonts w:ascii="Sylfaen" w:hAnsi="Sylfaen"/>
                <w:color w:val="000000"/>
                <w:sz w:val="18"/>
                <w:szCs w:val="18"/>
                <w:lang w:val="af-ZA"/>
              </w:rPr>
              <w:t xml:space="preserve"> </w:t>
            </w:r>
            <w:r w:rsidRPr="00276254">
              <w:rPr>
                <w:rFonts w:ascii="Sylfaen" w:hAnsi="Sylfaen"/>
                <w:color w:val="000000"/>
                <w:sz w:val="18"/>
                <w:szCs w:val="18"/>
              </w:rPr>
              <w:t>համակարգի</w:t>
            </w:r>
            <w:r w:rsidRPr="00C8503B">
              <w:rPr>
                <w:rFonts w:ascii="Sylfaen" w:hAnsi="Sylfaen"/>
                <w:color w:val="000000"/>
                <w:sz w:val="18"/>
                <w:szCs w:val="18"/>
                <w:lang w:val="af-ZA"/>
              </w:rPr>
              <w:t xml:space="preserve"> </w:t>
            </w:r>
            <w:r>
              <w:rPr>
                <w:rFonts w:ascii="Sylfaen" w:hAnsi="Sylfaen"/>
                <w:color w:val="000000"/>
                <w:sz w:val="18"/>
                <w:szCs w:val="18"/>
              </w:rPr>
              <w:t>ստեղծում</w:t>
            </w:r>
            <w:r w:rsidRPr="00C8503B">
              <w:rPr>
                <w:rFonts w:ascii="Sylfaen" w:hAnsi="Sylfaen"/>
                <w:color w:val="000000"/>
                <w:sz w:val="18"/>
                <w:szCs w:val="18"/>
                <w:lang w:val="af-ZA"/>
              </w:rPr>
              <w:t xml:space="preserve"> </w:t>
            </w:r>
            <w:r>
              <w:rPr>
                <w:rFonts w:ascii="Sylfaen" w:hAnsi="Sylfaen"/>
                <w:color w:val="000000"/>
                <w:sz w:val="18"/>
                <w:szCs w:val="18"/>
              </w:rPr>
              <w:t>և</w:t>
            </w:r>
            <w:r w:rsidRPr="00C8503B">
              <w:rPr>
                <w:rFonts w:ascii="Sylfaen" w:hAnsi="Sylfaen"/>
                <w:color w:val="000000"/>
                <w:sz w:val="18"/>
                <w:szCs w:val="18"/>
                <w:lang w:val="af-ZA"/>
              </w:rPr>
              <w:t xml:space="preserve"> </w:t>
            </w:r>
            <w:r>
              <w:rPr>
                <w:rFonts w:ascii="Sylfaen" w:hAnsi="Sylfaen"/>
                <w:color w:val="000000"/>
                <w:sz w:val="18"/>
                <w:szCs w:val="18"/>
              </w:rPr>
              <w:t>ներդրում</w:t>
            </w:r>
          </w:p>
        </w:tc>
        <w:tc>
          <w:tcPr>
            <w:tcW w:w="733" w:type="pct"/>
          </w:tcPr>
          <w:p w:rsidR="00D00BCD" w:rsidRPr="00276254" w:rsidRDefault="00D00BCD" w:rsidP="00714494">
            <w:pPr>
              <w:tabs>
                <w:tab w:val="left" w:pos="511"/>
              </w:tabs>
              <w:spacing w:after="0" w:line="240" w:lineRule="atLeast"/>
              <w:rPr>
                <w:rFonts w:ascii="Sylfaen" w:hAnsi="Sylfaen"/>
                <w:color w:val="000000"/>
                <w:sz w:val="18"/>
                <w:szCs w:val="18"/>
                <w:lang w:val="hy-AM"/>
              </w:rPr>
            </w:pPr>
            <w:r w:rsidRPr="00276254">
              <w:rPr>
                <w:rFonts w:ascii="Sylfaen" w:hAnsi="Sylfaen"/>
                <w:color w:val="000000"/>
                <w:sz w:val="18"/>
                <w:szCs w:val="18"/>
                <w:lang w:val="hy-AM"/>
              </w:rPr>
              <w:t>Ներդրված և գործուն աշխատանքի տեղավորման ծառայությունների համակարգ</w:t>
            </w:r>
          </w:p>
        </w:tc>
        <w:tc>
          <w:tcPr>
            <w:tcW w:w="733" w:type="pct"/>
          </w:tcPr>
          <w:p w:rsidR="00D00BCD" w:rsidRPr="00276254" w:rsidRDefault="00D00BCD" w:rsidP="00714494">
            <w:pPr>
              <w:tabs>
                <w:tab w:val="left" w:pos="511"/>
              </w:tabs>
              <w:spacing w:after="0" w:line="240" w:lineRule="atLeast"/>
              <w:rPr>
                <w:rFonts w:ascii="Sylfaen" w:hAnsi="Sylfaen"/>
                <w:sz w:val="18"/>
                <w:szCs w:val="18"/>
                <w:lang w:val="hy-AM"/>
              </w:rPr>
            </w:pPr>
            <w:r w:rsidRPr="00276254">
              <w:rPr>
                <w:rFonts w:ascii="Sylfaen" w:hAnsi="Sylfaen" w:cs="Sylfaen"/>
                <w:sz w:val="18"/>
                <w:szCs w:val="18"/>
                <w:lang w:val="af-ZA"/>
              </w:rPr>
              <w:t>Ն(Ա)ՄՄԿ</w:t>
            </w:r>
            <w:r w:rsidRPr="00276254">
              <w:rPr>
                <w:rFonts w:ascii="Sylfaen" w:hAnsi="Sylfaen" w:cs="GHEA Grapalat"/>
                <w:color w:val="000000"/>
                <w:sz w:val="18"/>
                <w:szCs w:val="18"/>
                <w:lang w:val="af-ZA"/>
              </w:rPr>
              <w:t xml:space="preserve"> </w:t>
            </w:r>
            <w:r w:rsidRPr="00276254">
              <w:rPr>
                <w:rFonts w:ascii="Sylfaen" w:hAnsi="Sylfaen" w:cs="GHEA Grapalat"/>
                <w:color w:val="000000"/>
                <w:sz w:val="18"/>
                <w:szCs w:val="18"/>
                <w:lang w:val="hy-AM"/>
              </w:rPr>
              <w:t xml:space="preserve">ոլորտում </w:t>
            </w:r>
            <w:r w:rsidRPr="00276254">
              <w:rPr>
                <w:rFonts w:ascii="Sylfaen" w:hAnsi="Sylfaen"/>
                <w:color w:val="000000"/>
                <w:sz w:val="18"/>
                <w:szCs w:val="18"/>
                <w:lang w:val="hy-AM"/>
              </w:rPr>
              <w:t>աշխատանքի տեղավորման ծառայությունների հա</w:t>
            </w:r>
            <w:r>
              <w:rPr>
                <w:rFonts w:ascii="Sylfaen" w:hAnsi="Sylfaen"/>
                <w:color w:val="000000"/>
                <w:sz w:val="18"/>
                <w:szCs w:val="18"/>
                <w:lang w:val="hy-AM"/>
              </w:rPr>
              <w:t>մակարգ</w:t>
            </w:r>
            <w:r w:rsidRPr="00276254">
              <w:rPr>
                <w:rFonts w:ascii="Sylfaen" w:hAnsi="Sylfaen"/>
                <w:color w:val="000000"/>
                <w:sz w:val="18"/>
                <w:szCs w:val="18"/>
                <w:lang w:val="hy-AM"/>
              </w:rPr>
              <w:t>ը գործում է</w:t>
            </w:r>
          </w:p>
        </w:tc>
        <w:tc>
          <w:tcPr>
            <w:tcW w:w="646" w:type="pct"/>
          </w:tcPr>
          <w:p w:rsidR="00D00BCD" w:rsidRPr="00F22816" w:rsidRDefault="00D00BCD" w:rsidP="00B968E3">
            <w:pPr>
              <w:spacing w:after="0" w:line="240" w:lineRule="atLeast"/>
              <w:jc w:val="center"/>
              <w:rPr>
                <w:rFonts w:ascii="Sylfaen" w:hAnsi="Sylfaen"/>
                <w:b/>
                <w:sz w:val="18"/>
                <w:szCs w:val="18"/>
              </w:rPr>
            </w:pPr>
            <w:r>
              <w:rPr>
                <w:rFonts w:ascii="Sylfaen" w:hAnsi="Sylfaen"/>
                <w:b/>
                <w:sz w:val="18"/>
                <w:szCs w:val="18"/>
              </w:rPr>
              <w:t>ՀՀ ԱՍՀՆ</w:t>
            </w:r>
          </w:p>
        </w:tc>
        <w:tc>
          <w:tcPr>
            <w:tcW w:w="860" w:type="pct"/>
          </w:tcPr>
          <w:p w:rsidR="00D00BCD" w:rsidRPr="00714494" w:rsidRDefault="00D00BCD" w:rsidP="00B968E3">
            <w:pPr>
              <w:spacing w:after="0" w:line="240" w:lineRule="atLeast"/>
              <w:jc w:val="center"/>
              <w:rPr>
                <w:rFonts w:ascii="Sylfaen" w:hAnsi="Sylfaen"/>
                <w:b/>
                <w:sz w:val="18"/>
                <w:szCs w:val="18"/>
                <w:lang w:val="en-US"/>
              </w:rPr>
            </w:pPr>
          </w:p>
        </w:tc>
        <w:tc>
          <w:tcPr>
            <w:tcW w:w="455" w:type="pct"/>
          </w:tcPr>
          <w:p w:rsidR="00D00BCD" w:rsidRPr="00537CC8" w:rsidRDefault="00D00BCD" w:rsidP="00B968E3">
            <w:pPr>
              <w:spacing w:after="0" w:line="240" w:lineRule="atLeast"/>
              <w:jc w:val="center"/>
              <w:rPr>
                <w:rFonts w:ascii="Sylfaen" w:hAnsi="Sylfaen"/>
                <w:b/>
                <w:sz w:val="18"/>
                <w:szCs w:val="18"/>
              </w:rPr>
            </w:pPr>
            <w:r w:rsidRPr="00537CC8">
              <w:rPr>
                <w:rFonts w:ascii="Sylfaen" w:hAnsi="Sylfaen"/>
                <w:b/>
                <w:sz w:val="18"/>
                <w:szCs w:val="18"/>
              </w:rPr>
              <w:t>2017-2021թթ.</w:t>
            </w:r>
          </w:p>
        </w:tc>
        <w:tc>
          <w:tcPr>
            <w:tcW w:w="629" w:type="pct"/>
          </w:tcPr>
          <w:p w:rsidR="00D00BCD" w:rsidRPr="008D3A18" w:rsidRDefault="00D00BCD" w:rsidP="00B968E3">
            <w:pPr>
              <w:spacing w:after="0" w:line="240" w:lineRule="atLeast"/>
              <w:jc w:val="center"/>
              <w:rPr>
                <w:rFonts w:ascii="Sylfaen" w:hAnsi="Sylfaen"/>
                <w:b/>
                <w:sz w:val="18"/>
                <w:szCs w:val="18"/>
                <w:lang w:val="af-ZA"/>
              </w:rPr>
            </w:pP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պետական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բյուջե</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օրենքով</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չարգելված</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ֆինանսական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այլ</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միջոցներ</w:t>
            </w:r>
          </w:p>
        </w:tc>
      </w:tr>
      <w:tr w:rsidR="00D00BCD" w:rsidRPr="00D526A8" w:rsidTr="004668AE">
        <w:tc>
          <w:tcPr>
            <w:tcW w:w="5000" w:type="pct"/>
            <w:gridSpan w:val="8"/>
          </w:tcPr>
          <w:p w:rsidR="00D00BCD" w:rsidRPr="00537CC8" w:rsidRDefault="00D00BCD" w:rsidP="00D526A8">
            <w:pPr>
              <w:spacing w:after="0" w:line="240" w:lineRule="auto"/>
              <w:rPr>
                <w:rFonts w:ascii="Sylfaen" w:hAnsi="Sylfaen"/>
                <w:sz w:val="20"/>
                <w:szCs w:val="20"/>
                <w:lang w:val="af-ZA"/>
              </w:rPr>
            </w:pPr>
            <w:r w:rsidRPr="00537CC8">
              <w:rPr>
                <w:rFonts w:ascii="Sylfaen" w:hAnsi="Sylfaen"/>
                <w:b/>
                <w:sz w:val="20"/>
                <w:szCs w:val="20"/>
                <w:lang w:val="af-ZA"/>
              </w:rPr>
              <w:t>ԾՈՒ 2. Պետական-հասարակական կառավարման ամրապնդում</w:t>
            </w:r>
          </w:p>
        </w:tc>
      </w:tr>
      <w:tr w:rsidR="00D00BCD" w:rsidRPr="00D526A8"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2.1</w:t>
            </w:r>
          </w:p>
        </w:tc>
        <w:tc>
          <w:tcPr>
            <w:tcW w:w="777" w:type="pct"/>
          </w:tcPr>
          <w:p w:rsidR="00D00BCD" w:rsidRPr="002D6143" w:rsidRDefault="00D00BCD" w:rsidP="00B968E3">
            <w:pPr>
              <w:spacing w:after="0" w:line="240" w:lineRule="atLeast"/>
              <w:rPr>
                <w:rFonts w:ascii="Sylfaen" w:hAnsi="Sylfaen"/>
                <w:sz w:val="18"/>
                <w:szCs w:val="18"/>
                <w:lang w:val="af-ZA"/>
              </w:rPr>
            </w:pPr>
            <w:r w:rsidRPr="002D6143">
              <w:rPr>
                <w:rFonts w:ascii="Sylfaen" w:hAnsi="Sylfaen" w:cs="Sylfaen"/>
                <w:sz w:val="18"/>
                <w:szCs w:val="18"/>
                <w:lang w:val="af-ZA"/>
              </w:rPr>
              <w:t>Ն(Ա)ՄՄԿ</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ոլորտի</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օրենսդրական</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դաշտը</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կարգավորող</w:t>
            </w:r>
            <w:r w:rsidRPr="003C3DB2">
              <w:rPr>
                <w:rFonts w:ascii="Sylfaen" w:hAnsi="Sylfaen" w:cs="GHEA Grapalat"/>
                <w:color w:val="000000"/>
                <w:sz w:val="18"/>
                <w:szCs w:val="18"/>
                <w:lang w:val="af-ZA"/>
              </w:rPr>
              <w:t xml:space="preserve">, </w:t>
            </w:r>
            <w:r>
              <w:rPr>
                <w:rFonts w:ascii="Sylfaen" w:hAnsi="Sylfaen" w:cs="GHEA Grapalat"/>
                <w:color w:val="000000"/>
                <w:sz w:val="18"/>
                <w:szCs w:val="18"/>
              </w:rPr>
              <w:t>այդ</w:t>
            </w:r>
            <w:r w:rsidRPr="003C3DB2">
              <w:rPr>
                <w:rFonts w:ascii="Sylfaen" w:hAnsi="Sylfaen" w:cs="GHEA Grapalat"/>
                <w:color w:val="000000"/>
                <w:sz w:val="18"/>
                <w:szCs w:val="18"/>
                <w:lang w:val="af-ZA"/>
              </w:rPr>
              <w:t xml:space="preserve"> </w:t>
            </w:r>
            <w:r>
              <w:rPr>
                <w:rFonts w:ascii="Sylfaen" w:hAnsi="Sylfaen" w:cs="GHEA Grapalat"/>
                <w:color w:val="000000"/>
                <w:sz w:val="18"/>
                <w:szCs w:val="18"/>
              </w:rPr>
              <w:t>թվում՝</w:t>
            </w:r>
            <w:r w:rsidRPr="003C3DB2">
              <w:rPr>
                <w:rFonts w:ascii="Sylfaen" w:hAnsi="Sylfaen" w:cs="GHEA Grapalat"/>
                <w:color w:val="000000"/>
                <w:sz w:val="18"/>
                <w:szCs w:val="18"/>
                <w:lang w:val="af-ZA"/>
              </w:rPr>
              <w:t xml:space="preserve"> </w:t>
            </w:r>
            <w:r>
              <w:rPr>
                <w:rFonts w:ascii="Sylfaen" w:hAnsi="Sylfaen" w:cs="GHEA Grapalat"/>
                <w:color w:val="000000"/>
                <w:sz w:val="18"/>
                <w:szCs w:val="18"/>
              </w:rPr>
              <w:t>ներառական</w:t>
            </w:r>
            <w:r w:rsidRPr="003C3DB2">
              <w:rPr>
                <w:rFonts w:ascii="Sylfaen" w:hAnsi="Sylfaen" w:cs="GHEA Grapalat"/>
                <w:color w:val="000000"/>
                <w:sz w:val="18"/>
                <w:szCs w:val="18"/>
                <w:lang w:val="af-ZA"/>
              </w:rPr>
              <w:t xml:space="preserve"> </w:t>
            </w:r>
            <w:r>
              <w:rPr>
                <w:rFonts w:ascii="Sylfaen" w:hAnsi="Sylfaen" w:cs="GHEA Grapalat"/>
                <w:color w:val="000000"/>
                <w:sz w:val="18"/>
                <w:szCs w:val="18"/>
              </w:rPr>
              <w:t>կրթության</w:t>
            </w:r>
            <w:r w:rsidRPr="003C3DB2">
              <w:rPr>
                <w:rFonts w:ascii="Sylfaen" w:hAnsi="Sylfaen" w:cs="GHEA Grapalat"/>
                <w:color w:val="000000"/>
                <w:sz w:val="18"/>
                <w:szCs w:val="18"/>
                <w:lang w:val="af-ZA"/>
              </w:rPr>
              <w:t>,</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իրավական</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հիմքի</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ուսումնասիրություն</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և</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առաջարկությունների</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ներկայացում</w:t>
            </w:r>
          </w:p>
        </w:tc>
        <w:tc>
          <w:tcPr>
            <w:tcW w:w="733" w:type="pct"/>
          </w:tcPr>
          <w:p w:rsidR="00D00BCD" w:rsidRPr="002D6143" w:rsidRDefault="00D00BCD" w:rsidP="00B968E3">
            <w:pPr>
              <w:spacing w:after="0" w:line="240" w:lineRule="atLeast"/>
              <w:rPr>
                <w:rFonts w:ascii="Sylfaen" w:hAnsi="Sylfaen"/>
                <w:sz w:val="18"/>
                <w:szCs w:val="18"/>
                <w:lang w:val="af-ZA"/>
              </w:rPr>
            </w:pPr>
            <w:r w:rsidRPr="002D6143">
              <w:rPr>
                <w:rFonts w:ascii="Sylfaen" w:hAnsi="Sylfaen" w:cs="GHEA Grapalat"/>
                <w:color w:val="000000"/>
                <w:sz w:val="18"/>
                <w:szCs w:val="18"/>
                <w:lang w:val="en-US"/>
              </w:rPr>
              <w:t>Հաստատված իրավական փաստաթղթեր</w:t>
            </w:r>
          </w:p>
        </w:tc>
        <w:tc>
          <w:tcPr>
            <w:tcW w:w="733" w:type="pct"/>
          </w:tcPr>
          <w:p w:rsidR="00D00BCD" w:rsidRPr="002D6143" w:rsidRDefault="00D00BCD" w:rsidP="00B968E3">
            <w:pPr>
              <w:spacing w:after="0" w:line="240" w:lineRule="atLeast"/>
              <w:rPr>
                <w:rFonts w:ascii="Sylfaen" w:hAnsi="Sylfaen"/>
                <w:sz w:val="18"/>
                <w:szCs w:val="18"/>
                <w:lang w:val="af-ZA"/>
              </w:rPr>
            </w:pPr>
            <w:r w:rsidRPr="002D6143">
              <w:rPr>
                <w:rFonts w:ascii="Sylfaen" w:hAnsi="Sylfaen" w:cs="GHEA Grapalat"/>
                <w:color w:val="000000"/>
                <w:sz w:val="18"/>
                <w:szCs w:val="18"/>
                <w:lang w:val="en-US"/>
              </w:rPr>
              <w:t>Իրավական հիմքերի առկայություն</w:t>
            </w:r>
          </w:p>
        </w:tc>
        <w:tc>
          <w:tcPr>
            <w:tcW w:w="646" w:type="pct"/>
          </w:tcPr>
          <w:p w:rsidR="00D00BCD" w:rsidRPr="002D6143" w:rsidRDefault="00D00BCD" w:rsidP="00B968E3">
            <w:pPr>
              <w:spacing w:after="0" w:line="240" w:lineRule="atLeast"/>
              <w:jc w:val="center"/>
              <w:rPr>
                <w:rFonts w:ascii="Sylfaen" w:hAnsi="Sylfaen"/>
                <w:sz w:val="18"/>
                <w:szCs w:val="18"/>
                <w:lang w:val="af-ZA"/>
              </w:rPr>
            </w:pPr>
            <w:r w:rsidRPr="002D6143">
              <w:rPr>
                <w:rFonts w:ascii="Sylfaen" w:hAnsi="Sylfaen"/>
                <w:sz w:val="18"/>
                <w:szCs w:val="18"/>
                <w:lang w:val="af-ZA"/>
              </w:rPr>
              <w:t>ՀՀ ԿԳՆ</w:t>
            </w:r>
          </w:p>
        </w:tc>
        <w:tc>
          <w:tcPr>
            <w:tcW w:w="860" w:type="pct"/>
          </w:tcPr>
          <w:p w:rsidR="00D00BCD" w:rsidRPr="002D6143" w:rsidRDefault="00D00BCD" w:rsidP="00B968E3">
            <w:pPr>
              <w:spacing w:after="0" w:line="240" w:lineRule="atLeast"/>
              <w:jc w:val="center"/>
              <w:rPr>
                <w:rFonts w:ascii="Sylfaen" w:hAnsi="Sylfaen"/>
                <w:sz w:val="18"/>
                <w:szCs w:val="18"/>
                <w:lang w:val="af-ZA"/>
              </w:rPr>
            </w:pPr>
          </w:p>
        </w:tc>
        <w:tc>
          <w:tcPr>
            <w:tcW w:w="455" w:type="pct"/>
          </w:tcPr>
          <w:p w:rsidR="00D00BCD" w:rsidRPr="00537CC8" w:rsidRDefault="00D00BCD" w:rsidP="002D6143">
            <w:pPr>
              <w:spacing w:after="0" w:line="240" w:lineRule="atLeast"/>
              <w:jc w:val="center"/>
              <w:rPr>
                <w:rFonts w:ascii="Sylfaen" w:hAnsi="Sylfaen"/>
                <w:sz w:val="18"/>
                <w:szCs w:val="18"/>
              </w:rPr>
            </w:pPr>
            <w:r w:rsidRPr="00537CC8">
              <w:rPr>
                <w:rFonts w:ascii="Sylfaen" w:hAnsi="Sylfaen"/>
                <w:sz w:val="18"/>
                <w:szCs w:val="18"/>
                <w:lang w:val="af-ZA"/>
              </w:rPr>
              <w:t>201</w:t>
            </w:r>
            <w:r w:rsidRPr="00537CC8">
              <w:rPr>
                <w:rFonts w:ascii="Sylfaen" w:hAnsi="Sylfaen"/>
                <w:sz w:val="18"/>
                <w:szCs w:val="18"/>
              </w:rPr>
              <w:t>7</w:t>
            </w:r>
            <w:r w:rsidRPr="00537CC8">
              <w:rPr>
                <w:rFonts w:ascii="Sylfaen" w:hAnsi="Sylfaen"/>
                <w:sz w:val="18"/>
                <w:szCs w:val="18"/>
                <w:lang w:val="af-ZA"/>
              </w:rPr>
              <w:t>-201</w:t>
            </w:r>
            <w:r w:rsidRPr="00537CC8">
              <w:rPr>
                <w:rFonts w:ascii="Sylfaen" w:hAnsi="Sylfaen"/>
                <w:sz w:val="18"/>
                <w:szCs w:val="18"/>
              </w:rPr>
              <w:t>8թթ.</w:t>
            </w:r>
          </w:p>
        </w:tc>
        <w:tc>
          <w:tcPr>
            <w:tcW w:w="629" w:type="pct"/>
          </w:tcPr>
          <w:p w:rsidR="00D00BCD" w:rsidRPr="002D6143" w:rsidRDefault="00D00BCD" w:rsidP="00B968E3">
            <w:pPr>
              <w:spacing w:after="0" w:line="240" w:lineRule="atLeast"/>
              <w:jc w:val="center"/>
              <w:rPr>
                <w:rFonts w:ascii="Sylfaen" w:hAnsi="Sylfaen"/>
                <w:sz w:val="18"/>
                <w:szCs w:val="18"/>
                <w:lang w:val="af-ZA"/>
              </w:rPr>
            </w:pPr>
            <w:r w:rsidRPr="002D6143">
              <w:rPr>
                <w:rFonts w:ascii="Sylfaen" w:hAnsi="Sylfaen" w:cs="GHEA Grapalat"/>
                <w:color w:val="000000"/>
                <w:sz w:val="18"/>
                <w:szCs w:val="18"/>
                <w:lang w:val="en-US"/>
              </w:rPr>
              <w:t>ՀՀ</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պետական</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բյուջե</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ՀՀ</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օրենքով</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չարգելված</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ֆինանսական</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այլ</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միջոցներ</w:t>
            </w:r>
          </w:p>
        </w:tc>
      </w:tr>
      <w:tr w:rsidR="00D00BCD" w:rsidRPr="00661350" w:rsidTr="004668AE">
        <w:tc>
          <w:tcPr>
            <w:tcW w:w="167" w:type="pct"/>
          </w:tcPr>
          <w:p w:rsidR="00D00BCD" w:rsidRPr="00D526A8" w:rsidRDefault="00D00BCD" w:rsidP="00FF44AD">
            <w:pPr>
              <w:spacing w:after="0" w:line="240" w:lineRule="auto"/>
              <w:jc w:val="center"/>
              <w:rPr>
                <w:rFonts w:ascii="Sylfaen" w:hAnsi="Sylfaen"/>
                <w:b/>
                <w:sz w:val="20"/>
                <w:szCs w:val="20"/>
                <w:lang w:val="af-ZA"/>
              </w:rPr>
            </w:pPr>
            <w:r w:rsidRPr="00D526A8">
              <w:rPr>
                <w:rFonts w:ascii="Sylfaen" w:hAnsi="Sylfaen"/>
                <w:b/>
                <w:sz w:val="20"/>
                <w:szCs w:val="20"/>
                <w:lang w:val="af-ZA"/>
              </w:rPr>
              <w:t>2.2</w:t>
            </w:r>
          </w:p>
        </w:tc>
        <w:tc>
          <w:tcPr>
            <w:tcW w:w="777" w:type="pct"/>
          </w:tcPr>
          <w:p w:rsidR="00D00BCD" w:rsidRPr="00661350" w:rsidRDefault="00D00BCD" w:rsidP="00661350">
            <w:pPr>
              <w:spacing w:after="0" w:line="240" w:lineRule="atLeast"/>
              <w:rPr>
                <w:rFonts w:ascii="Sylfaen" w:hAnsi="Sylfaen" w:cs="Sylfaen"/>
                <w:sz w:val="18"/>
                <w:szCs w:val="18"/>
                <w:lang w:val="af-ZA"/>
              </w:rPr>
            </w:pPr>
            <w:r w:rsidRPr="002D6143">
              <w:rPr>
                <w:rFonts w:ascii="Sylfaen" w:hAnsi="Sylfaen" w:cs="Sylfaen"/>
                <w:sz w:val="18"/>
                <w:szCs w:val="18"/>
                <w:lang w:val="af-ZA"/>
              </w:rPr>
              <w:t>Ն(Ա)ՄՄԿ</w:t>
            </w:r>
            <w:r w:rsidRPr="002D6143">
              <w:rPr>
                <w:rFonts w:ascii="Sylfaen" w:hAnsi="Sylfaen" w:cs="GHEA Grapalat"/>
                <w:color w:val="000000"/>
                <w:sz w:val="18"/>
                <w:szCs w:val="18"/>
                <w:lang w:val="af-ZA"/>
              </w:rPr>
              <w:t xml:space="preserve"> </w:t>
            </w:r>
            <w:r>
              <w:rPr>
                <w:rFonts w:ascii="Sylfaen" w:hAnsi="Sylfaen" w:cs="GHEA Grapalat"/>
                <w:color w:val="000000"/>
                <w:sz w:val="18"/>
                <w:szCs w:val="18"/>
                <w:lang w:val="en-US"/>
              </w:rPr>
              <w:t>ոլորտ</w:t>
            </w:r>
            <w:r>
              <w:rPr>
                <w:rFonts w:ascii="Sylfaen" w:hAnsi="Sylfaen" w:cs="GHEA Grapalat"/>
                <w:color w:val="000000"/>
                <w:sz w:val="18"/>
                <w:szCs w:val="18"/>
              </w:rPr>
              <w:t>ում</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որակավորումների</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առկա</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և</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հեռանկարային</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պահանջարկի</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որակական</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և</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քանակական</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կանխատեսման</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գործիքակազմի</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և</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տեխնոլոգիաների</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մշակում</w:t>
            </w:r>
          </w:p>
        </w:tc>
        <w:tc>
          <w:tcPr>
            <w:tcW w:w="733" w:type="pct"/>
          </w:tcPr>
          <w:p w:rsidR="00D00BCD" w:rsidRPr="00661350" w:rsidRDefault="00D00BCD" w:rsidP="00661350">
            <w:pPr>
              <w:spacing w:after="0" w:line="240" w:lineRule="atLeast"/>
              <w:rPr>
                <w:rFonts w:ascii="Sylfaen" w:hAnsi="Sylfaen" w:cs="GHEA Grapalat"/>
                <w:color w:val="000000"/>
                <w:sz w:val="18"/>
                <w:szCs w:val="18"/>
              </w:rPr>
            </w:pPr>
            <w:r>
              <w:rPr>
                <w:rFonts w:ascii="Sylfaen" w:hAnsi="Sylfaen" w:cs="GHEA Grapalat"/>
                <w:color w:val="000000"/>
                <w:sz w:val="18"/>
                <w:szCs w:val="18"/>
              </w:rPr>
              <w:t>Մշակված գործիքակազմ</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և</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տեխնոլոգիաներ</w:t>
            </w:r>
          </w:p>
        </w:tc>
        <w:tc>
          <w:tcPr>
            <w:tcW w:w="733" w:type="pct"/>
          </w:tcPr>
          <w:p w:rsidR="00D00BCD" w:rsidRPr="00661350" w:rsidRDefault="00D00BCD" w:rsidP="00661350">
            <w:pPr>
              <w:spacing w:after="0" w:line="240" w:lineRule="atLeast"/>
              <w:rPr>
                <w:rFonts w:ascii="Sylfaen" w:hAnsi="Sylfaen" w:cs="GHEA Grapalat"/>
                <w:color w:val="000000"/>
                <w:sz w:val="18"/>
                <w:szCs w:val="18"/>
                <w:lang w:val="af-ZA"/>
              </w:rPr>
            </w:pPr>
            <w:r>
              <w:rPr>
                <w:rFonts w:ascii="Sylfaen" w:hAnsi="Sylfaen"/>
                <w:sz w:val="18"/>
                <w:szCs w:val="18"/>
              </w:rPr>
              <w:t xml:space="preserve">ՀՀ ԱՍՀՆ առկա են </w:t>
            </w:r>
            <w:r w:rsidRPr="002D6143">
              <w:rPr>
                <w:rFonts w:ascii="Sylfaen" w:hAnsi="Sylfaen" w:cs="Sylfaen"/>
                <w:sz w:val="18"/>
                <w:szCs w:val="18"/>
                <w:lang w:val="af-ZA"/>
              </w:rPr>
              <w:t>Ն(Ա)ՄՄԿ</w:t>
            </w:r>
            <w:r w:rsidRPr="002D6143">
              <w:rPr>
                <w:rFonts w:ascii="Sylfaen" w:hAnsi="Sylfaen" w:cs="GHEA Grapalat"/>
                <w:color w:val="000000"/>
                <w:sz w:val="18"/>
                <w:szCs w:val="18"/>
                <w:lang w:val="af-ZA"/>
              </w:rPr>
              <w:t xml:space="preserve"> </w:t>
            </w:r>
            <w:r>
              <w:rPr>
                <w:rFonts w:ascii="Sylfaen" w:hAnsi="Sylfaen" w:cs="GHEA Grapalat"/>
                <w:color w:val="000000"/>
                <w:sz w:val="18"/>
                <w:szCs w:val="18"/>
                <w:lang w:val="en-US"/>
              </w:rPr>
              <w:t>ոլորտ</w:t>
            </w:r>
            <w:r>
              <w:rPr>
                <w:rFonts w:ascii="Sylfaen" w:hAnsi="Sylfaen" w:cs="GHEA Grapalat"/>
                <w:color w:val="000000"/>
                <w:sz w:val="18"/>
                <w:szCs w:val="18"/>
              </w:rPr>
              <w:t>ում</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որակավորումների</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առկա</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և</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հեռանկարային</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պահանջարկի</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որակական</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և</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քանակական</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կանխատեսման</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գործիքակազմ</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և</w:t>
            </w:r>
            <w:r w:rsidRPr="00661350">
              <w:rPr>
                <w:rFonts w:ascii="Sylfaen" w:hAnsi="Sylfaen" w:cs="GHEA Grapalat"/>
                <w:color w:val="000000"/>
                <w:sz w:val="18"/>
                <w:szCs w:val="18"/>
                <w:lang w:val="af-ZA"/>
              </w:rPr>
              <w:t xml:space="preserve"> </w:t>
            </w:r>
            <w:r>
              <w:rPr>
                <w:rFonts w:ascii="Sylfaen" w:hAnsi="Sylfaen" w:cs="GHEA Grapalat"/>
                <w:color w:val="000000"/>
                <w:sz w:val="18"/>
                <w:szCs w:val="18"/>
              </w:rPr>
              <w:t>տեխնոլոգիաներ</w:t>
            </w:r>
            <w:r>
              <w:rPr>
                <w:rFonts w:ascii="Sylfaen" w:hAnsi="Sylfaen"/>
                <w:sz w:val="18"/>
                <w:szCs w:val="18"/>
              </w:rPr>
              <w:t xml:space="preserve"> </w:t>
            </w:r>
          </w:p>
        </w:tc>
        <w:tc>
          <w:tcPr>
            <w:tcW w:w="646" w:type="pct"/>
          </w:tcPr>
          <w:p w:rsidR="00D00BCD" w:rsidRPr="002D6143" w:rsidRDefault="00D00BCD" w:rsidP="00FF44AD">
            <w:pPr>
              <w:spacing w:after="0" w:line="240" w:lineRule="atLeast"/>
              <w:jc w:val="center"/>
              <w:rPr>
                <w:rFonts w:ascii="Sylfaen" w:hAnsi="Sylfaen"/>
                <w:sz w:val="18"/>
                <w:szCs w:val="18"/>
                <w:lang w:val="af-ZA"/>
              </w:rPr>
            </w:pPr>
            <w:r>
              <w:rPr>
                <w:rFonts w:ascii="Sylfaen" w:hAnsi="Sylfaen"/>
                <w:sz w:val="18"/>
                <w:szCs w:val="18"/>
              </w:rPr>
              <w:t>ՀՀ ԱՍՀՆ</w:t>
            </w:r>
          </w:p>
        </w:tc>
        <w:tc>
          <w:tcPr>
            <w:tcW w:w="860" w:type="pct"/>
          </w:tcPr>
          <w:p w:rsidR="00D00BCD" w:rsidRPr="00661350" w:rsidRDefault="00D00BCD" w:rsidP="00FF44AD">
            <w:pPr>
              <w:spacing w:after="0" w:line="240" w:lineRule="atLeast"/>
              <w:jc w:val="center"/>
              <w:rPr>
                <w:rFonts w:ascii="Sylfaen" w:hAnsi="Sylfaen"/>
                <w:sz w:val="18"/>
                <w:szCs w:val="18"/>
              </w:rPr>
            </w:pPr>
            <w:r w:rsidRPr="002D6143">
              <w:rPr>
                <w:rFonts w:ascii="Sylfaen" w:hAnsi="Sylfaen"/>
                <w:sz w:val="18"/>
                <w:szCs w:val="18"/>
                <w:lang w:val="af-ZA"/>
              </w:rPr>
              <w:t>ՀՀ ԿԳՆ</w:t>
            </w:r>
            <w:r>
              <w:rPr>
                <w:rFonts w:ascii="Sylfaen" w:hAnsi="Sylfaen"/>
                <w:sz w:val="18"/>
                <w:szCs w:val="18"/>
              </w:rPr>
              <w:t xml:space="preserve">, </w:t>
            </w:r>
          </w:p>
        </w:tc>
        <w:tc>
          <w:tcPr>
            <w:tcW w:w="455" w:type="pct"/>
          </w:tcPr>
          <w:p w:rsidR="00D00BCD" w:rsidRPr="00537CC8" w:rsidRDefault="00D00BCD" w:rsidP="00FF44AD">
            <w:pPr>
              <w:spacing w:after="0" w:line="240" w:lineRule="atLeast"/>
              <w:jc w:val="center"/>
              <w:rPr>
                <w:rFonts w:ascii="Sylfaen" w:hAnsi="Sylfaen"/>
                <w:sz w:val="18"/>
                <w:szCs w:val="18"/>
              </w:rPr>
            </w:pPr>
            <w:r w:rsidRPr="00537CC8">
              <w:rPr>
                <w:rFonts w:ascii="Sylfaen" w:hAnsi="Sylfaen"/>
                <w:sz w:val="18"/>
                <w:szCs w:val="18"/>
                <w:lang w:val="af-ZA"/>
              </w:rPr>
              <w:t>201</w:t>
            </w:r>
            <w:r w:rsidRPr="00537CC8">
              <w:rPr>
                <w:rFonts w:ascii="Sylfaen" w:hAnsi="Sylfaen"/>
                <w:sz w:val="18"/>
                <w:szCs w:val="18"/>
              </w:rPr>
              <w:t>7</w:t>
            </w:r>
            <w:r w:rsidRPr="00537CC8">
              <w:rPr>
                <w:rFonts w:ascii="Sylfaen" w:hAnsi="Sylfaen"/>
                <w:sz w:val="18"/>
                <w:szCs w:val="18"/>
                <w:lang w:val="af-ZA"/>
              </w:rPr>
              <w:t>-201</w:t>
            </w:r>
            <w:r w:rsidRPr="00537CC8">
              <w:rPr>
                <w:rFonts w:ascii="Sylfaen" w:hAnsi="Sylfaen"/>
                <w:sz w:val="18"/>
                <w:szCs w:val="18"/>
              </w:rPr>
              <w:t>9թթ.</w:t>
            </w:r>
          </w:p>
        </w:tc>
        <w:tc>
          <w:tcPr>
            <w:tcW w:w="629" w:type="pct"/>
          </w:tcPr>
          <w:p w:rsidR="00D00BCD" w:rsidRPr="002D6143" w:rsidRDefault="00D00BCD" w:rsidP="00FF44AD">
            <w:pPr>
              <w:spacing w:after="0" w:line="240" w:lineRule="atLeast"/>
              <w:jc w:val="center"/>
              <w:rPr>
                <w:rFonts w:ascii="Sylfaen" w:hAnsi="Sylfaen"/>
                <w:sz w:val="18"/>
                <w:szCs w:val="18"/>
                <w:lang w:val="af-ZA"/>
              </w:rPr>
            </w:pPr>
            <w:r w:rsidRPr="002D6143">
              <w:rPr>
                <w:rFonts w:ascii="Sylfaen" w:hAnsi="Sylfaen" w:cs="GHEA Grapalat"/>
                <w:color w:val="000000"/>
                <w:sz w:val="18"/>
                <w:szCs w:val="18"/>
                <w:lang w:val="en-US"/>
              </w:rPr>
              <w:t>ՀՀ</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պետական</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բյուջե</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ՀՀ</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օրենքով</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չարգելված</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ֆինանսական</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այլ</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միջոցներ</w:t>
            </w:r>
          </w:p>
        </w:tc>
      </w:tr>
      <w:tr w:rsidR="00D00BCD" w:rsidRPr="00D526A8" w:rsidTr="00661350">
        <w:tc>
          <w:tcPr>
            <w:tcW w:w="167" w:type="pct"/>
          </w:tcPr>
          <w:p w:rsidR="00D00BCD" w:rsidRPr="00D526A8" w:rsidRDefault="00D00BCD" w:rsidP="00FF44AD">
            <w:pPr>
              <w:spacing w:after="0" w:line="240" w:lineRule="auto"/>
              <w:jc w:val="center"/>
              <w:rPr>
                <w:rFonts w:ascii="Sylfaen" w:hAnsi="Sylfaen"/>
                <w:b/>
                <w:sz w:val="20"/>
                <w:szCs w:val="20"/>
                <w:lang w:val="af-ZA"/>
              </w:rPr>
            </w:pPr>
            <w:r w:rsidRPr="00D526A8">
              <w:rPr>
                <w:rFonts w:ascii="Sylfaen" w:hAnsi="Sylfaen"/>
                <w:b/>
                <w:sz w:val="20"/>
                <w:szCs w:val="20"/>
                <w:lang w:val="af-ZA"/>
              </w:rPr>
              <w:t>2.3</w:t>
            </w:r>
          </w:p>
        </w:tc>
        <w:tc>
          <w:tcPr>
            <w:tcW w:w="777" w:type="pct"/>
          </w:tcPr>
          <w:p w:rsidR="00D00BCD" w:rsidRPr="008D3A18" w:rsidRDefault="00D00BCD" w:rsidP="00B968E3">
            <w:pPr>
              <w:tabs>
                <w:tab w:val="left" w:pos="511"/>
              </w:tabs>
              <w:spacing w:after="0" w:line="240" w:lineRule="atLeast"/>
              <w:rPr>
                <w:rFonts w:ascii="Sylfaen" w:hAnsi="Sylfaen"/>
                <w:color w:val="000000"/>
                <w:sz w:val="18"/>
                <w:szCs w:val="18"/>
                <w:lang w:val="af-ZA"/>
              </w:rPr>
            </w:pPr>
            <w:r w:rsidRPr="008D3A18">
              <w:rPr>
                <w:rFonts w:ascii="Sylfaen" w:hAnsi="Sylfaen"/>
                <w:color w:val="000000"/>
                <w:sz w:val="18"/>
                <w:szCs w:val="18"/>
                <w:lang w:val="hy-AM"/>
              </w:rPr>
              <w:t xml:space="preserve">Սոցիալական </w:t>
            </w:r>
            <w:r>
              <w:rPr>
                <w:rFonts w:ascii="Sylfaen" w:hAnsi="Sylfaen"/>
                <w:color w:val="000000"/>
                <w:sz w:val="18"/>
                <w:szCs w:val="18"/>
                <w:lang w:val="hy-AM"/>
              </w:rPr>
              <w:t>համագործակցության</w:t>
            </w:r>
            <w:r>
              <w:rPr>
                <w:rFonts w:ascii="Sylfaen" w:hAnsi="Sylfaen"/>
                <w:color w:val="000000"/>
                <w:sz w:val="18"/>
                <w:szCs w:val="18"/>
              </w:rPr>
              <w:t xml:space="preserve"> հայեցակարգի վերանայում</w:t>
            </w:r>
            <w:r w:rsidRPr="008D3A18">
              <w:rPr>
                <w:rFonts w:ascii="Sylfaen" w:hAnsi="Sylfaen"/>
                <w:color w:val="000000"/>
                <w:sz w:val="18"/>
                <w:szCs w:val="18"/>
                <w:lang w:val="hy-AM"/>
              </w:rPr>
              <w:t xml:space="preserve"> </w:t>
            </w:r>
          </w:p>
        </w:tc>
        <w:tc>
          <w:tcPr>
            <w:tcW w:w="733" w:type="pct"/>
          </w:tcPr>
          <w:p w:rsidR="00D00BCD" w:rsidRPr="00A569A7" w:rsidRDefault="00D00BCD" w:rsidP="00B968E3">
            <w:pPr>
              <w:tabs>
                <w:tab w:val="left" w:pos="511"/>
              </w:tabs>
              <w:spacing w:after="0" w:line="240" w:lineRule="atLeast"/>
              <w:rPr>
                <w:rFonts w:ascii="Sylfaen" w:hAnsi="Sylfaen"/>
                <w:color w:val="000000"/>
                <w:sz w:val="18"/>
                <w:szCs w:val="18"/>
              </w:rPr>
            </w:pPr>
            <w:r>
              <w:rPr>
                <w:rFonts w:ascii="Sylfaen" w:hAnsi="Sylfaen"/>
                <w:color w:val="000000"/>
                <w:sz w:val="18"/>
                <w:szCs w:val="18"/>
              </w:rPr>
              <w:t>Հաստատված հայեցակարգ</w:t>
            </w:r>
          </w:p>
        </w:tc>
        <w:tc>
          <w:tcPr>
            <w:tcW w:w="733" w:type="pct"/>
          </w:tcPr>
          <w:p w:rsidR="00D00BCD" w:rsidRPr="00A569A7" w:rsidRDefault="00D00BCD" w:rsidP="00B968E3">
            <w:pPr>
              <w:spacing w:after="0" w:line="240" w:lineRule="atLeast"/>
              <w:rPr>
                <w:rFonts w:ascii="Sylfaen" w:hAnsi="Sylfaen"/>
                <w:sz w:val="18"/>
                <w:szCs w:val="18"/>
              </w:rPr>
            </w:pPr>
            <w:r w:rsidRPr="008D3A18">
              <w:rPr>
                <w:rFonts w:ascii="Sylfaen" w:hAnsi="Sylfaen"/>
                <w:color w:val="000000"/>
                <w:sz w:val="18"/>
                <w:szCs w:val="18"/>
                <w:lang w:val="hy-AM"/>
              </w:rPr>
              <w:t xml:space="preserve">Սոցիալական </w:t>
            </w:r>
            <w:r>
              <w:rPr>
                <w:rFonts w:ascii="Sylfaen" w:hAnsi="Sylfaen"/>
                <w:color w:val="000000"/>
                <w:sz w:val="18"/>
                <w:szCs w:val="18"/>
                <w:lang w:val="hy-AM"/>
              </w:rPr>
              <w:t>համագործակցության</w:t>
            </w:r>
            <w:r>
              <w:rPr>
                <w:rFonts w:ascii="Sylfaen" w:hAnsi="Sylfaen"/>
                <w:color w:val="000000"/>
                <w:sz w:val="18"/>
                <w:szCs w:val="18"/>
              </w:rPr>
              <w:t xml:space="preserve"> հայեցակարգը </w:t>
            </w:r>
            <w:r w:rsidRPr="008D3A18">
              <w:rPr>
                <w:rFonts w:ascii="Sylfaen" w:hAnsi="Sylfaen"/>
                <w:color w:val="000000"/>
                <w:sz w:val="18"/>
                <w:szCs w:val="18"/>
                <w:lang w:val="hy-AM"/>
              </w:rPr>
              <w:t>վերանայված</w:t>
            </w:r>
            <w:r>
              <w:rPr>
                <w:rFonts w:ascii="Sylfaen" w:hAnsi="Sylfaen"/>
                <w:color w:val="000000"/>
                <w:sz w:val="18"/>
                <w:szCs w:val="18"/>
              </w:rPr>
              <w:t xml:space="preserve"> է </w:t>
            </w:r>
          </w:p>
        </w:tc>
        <w:tc>
          <w:tcPr>
            <w:tcW w:w="646" w:type="pct"/>
          </w:tcPr>
          <w:p w:rsidR="00D00BCD" w:rsidRPr="006E7253" w:rsidRDefault="00D00BCD" w:rsidP="00B968E3">
            <w:pPr>
              <w:spacing w:after="0" w:line="240" w:lineRule="atLeast"/>
              <w:jc w:val="center"/>
              <w:rPr>
                <w:rFonts w:ascii="Sylfaen" w:hAnsi="Sylfaen"/>
                <w:sz w:val="18"/>
                <w:szCs w:val="18"/>
              </w:rPr>
            </w:pPr>
            <w:r w:rsidRPr="006E7253">
              <w:rPr>
                <w:rFonts w:ascii="Sylfaen" w:hAnsi="Sylfaen"/>
                <w:sz w:val="18"/>
                <w:szCs w:val="18"/>
              </w:rPr>
              <w:t>ՀՀ ԿԳՆ</w:t>
            </w:r>
          </w:p>
        </w:tc>
        <w:tc>
          <w:tcPr>
            <w:tcW w:w="860" w:type="pct"/>
          </w:tcPr>
          <w:p w:rsidR="00D00BCD" w:rsidRPr="006E7253" w:rsidRDefault="00D00BCD" w:rsidP="00B968E3">
            <w:pPr>
              <w:spacing w:after="0" w:line="240" w:lineRule="atLeast"/>
              <w:jc w:val="center"/>
              <w:rPr>
                <w:rFonts w:ascii="Sylfaen" w:hAnsi="Sylfaen"/>
                <w:sz w:val="18"/>
                <w:szCs w:val="18"/>
              </w:rPr>
            </w:pPr>
            <w:r w:rsidRPr="006E7253">
              <w:rPr>
                <w:rFonts w:ascii="Sylfaen" w:hAnsi="Sylfaen"/>
                <w:sz w:val="18"/>
                <w:szCs w:val="18"/>
              </w:rPr>
              <w:t>ՄԿՈՒԶԱԽ-ի անդամներ</w:t>
            </w:r>
          </w:p>
        </w:tc>
        <w:tc>
          <w:tcPr>
            <w:tcW w:w="455" w:type="pct"/>
          </w:tcPr>
          <w:p w:rsidR="00D00BCD" w:rsidRPr="00537CC8" w:rsidRDefault="00D00BCD" w:rsidP="00B968E3">
            <w:pPr>
              <w:spacing w:after="0" w:line="240" w:lineRule="atLeast"/>
              <w:jc w:val="center"/>
              <w:rPr>
                <w:rFonts w:ascii="Sylfaen" w:hAnsi="Sylfaen"/>
                <w:sz w:val="18"/>
                <w:szCs w:val="18"/>
              </w:rPr>
            </w:pPr>
            <w:r w:rsidRPr="00537CC8">
              <w:rPr>
                <w:rFonts w:ascii="Sylfaen" w:hAnsi="Sylfaen"/>
                <w:sz w:val="18"/>
                <w:szCs w:val="18"/>
              </w:rPr>
              <w:t>2017-2018թթ.</w:t>
            </w:r>
          </w:p>
        </w:tc>
        <w:tc>
          <w:tcPr>
            <w:tcW w:w="629" w:type="pct"/>
          </w:tcPr>
          <w:p w:rsidR="00D00BCD" w:rsidRPr="008D3A18" w:rsidRDefault="00D00BCD" w:rsidP="00B968E3">
            <w:pPr>
              <w:spacing w:after="0" w:line="240" w:lineRule="atLeast"/>
              <w:jc w:val="center"/>
              <w:rPr>
                <w:rFonts w:ascii="Sylfaen" w:hAnsi="Sylfaen"/>
                <w:b/>
                <w:sz w:val="18"/>
                <w:szCs w:val="18"/>
                <w:lang w:val="af-ZA"/>
              </w:rPr>
            </w:pPr>
          </w:p>
        </w:tc>
      </w:tr>
      <w:tr w:rsidR="00D00BCD" w:rsidRPr="002A35DB" w:rsidTr="00661350">
        <w:tc>
          <w:tcPr>
            <w:tcW w:w="167" w:type="pct"/>
          </w:tcPr>
          <w:p w:rsidR="00D00BCD" w:rsidRPr="00661350" w:rsidRDefault="00D00BCD" w:rsidP="00D526A8">
            <w:pPr>
              <w:spacing w:after="0" w:line="240" w:lineRule="auto"/>
              <w:jc w:val="center"/>
              <w:rPr>
                <w:rFonts w:ascii="Sylfaen" w:hAnsi="Sylfaen"/>
                <w:b/>
                <w:sz w:val="20"/>
                <w:szCs w:val="20"/>
              </w:rPr>
            </w:pPr>
            <w:r>
              <w:rPr>
                <w:rFonts w:ascii="Sylfaen" w:hAnsi="Sylfaen"/>
                <w:b/>
                <w:sz w:val="20"/>
                <w:szCs w:val="20"/>
              </w:rPr>
              <w:t>2.4</w:t>
            </w:r>
          </w:p>
        </w:tc>
        <w:tc>
          <w:tcPr>
            <w:tcW w:w="777" w:type="pct"/>
          </w:tcPr>
          <w:p w:rsidR="00D00BCD" w:rsidRPr="002A35DB" w:rsidRDefault="00D00BCD" w:rsidP="002A35DB">
            <w:pPr>
              <w:spacing w:after="0" w:line="240" w:lineRule="auto"/>
              <w:rPr>
                <w:rFonts w:ascii="Sylfaen" w:hAnsi="Sylfaen"/>
                <w:color w:val="000000"/>
                <w:sz w:val="18"/>
                <w:szCs w:val="18"/>
                <w:lang w:val="af-ZA"/>
              </w:rPr>
            </w:pPr>
            <w:r w:rsidRPr="008D3A18">
              <w:rPr>
                <w:rFonts w:ascii="Sylfaen" w:hAnsi="Sylfaen"/>
                <w:color w:val="000000"/>
                <w:sz w:val="18"/>
                <w:szCs w:val="18"/>
                <w:lang w:val="hy-AM"/>
              </w:rPr>
              <w:t>Սոցիալական</w:t>
            </w:r>
            <w:r w:rsidRPr="002A35DB">
              <w:rPr>
                <w:rFonts w:ascii="Sylfaen" w:hAnsi="Sylfaen"/>
                <w:color w:val="000000"/>
                <w:sz w:val="18"/>
                <w:szCs w:val="18"/>
                <w:lang w:val="af-ZA"/>
              </w:rPr>
              <w:t xml:space="preserve"> </w:t>
            </w:r>
            <w:r>
              <w:rPr>
                <w:rFonts w:ascii="Sylfaen" w:hAnsi="Sylfaen"/>
                <w:color w:val="000000"/>
                <w:sz w:val="18"/>
                <w:szCs w:val="18"/>
              </w:rPr>
              <w:t>գործընկերների</w:t>
            </w:r>
            <w:r w:rsidRPr="002A35DB">
              <w:rPr>
                <w:rFonts w:ascii="Sylfaen" w:hAnsi="Sylfaen"/>
                <w:color w:val="000000"/>
                <w:sz w:val="18"/>
                <w:szCs w:val="18"/>
                <w:lang w:val="af-ZA"/>
              </w:rPr>
              <w:t xml:space="preserve"> </w:t>
            </w:r>
            <w:r>
              <w:rPr>
                <w:rFonts w:ascii="Sylfaen" w:hAnsi="Sylfaen"/>
                <w:color w:val="000000"/>
                <w:sz w:val="18"/>
                <w:szCs w:val="18"/>
              </w:rPr>
              <w:t>կողմից</w:t>
            </w:r>
            <w:r w:rsidRPr="002A35DB">
              <w:rPr>
                <w:rFonts w:ascii="Sylfaen" w:hAnsi="Sylfaen"/>
                <w:color w:val="000000"/>
                <w:sz w:val="18"/>
                <w:szCs w:val="18"/>
                <w:lang w:val="af-ZA"/>
              </w:rPr>
              <w:t xml:space="preserve"> </w:t>
            </w:r>
            <w:r>
              <w:rPr>
                <w:rFonts w:ascii="Sylfaen" w:hAnsi="Sylfaen"/>
                <w:color w:val="000000"/>
                <w:sz w:val="18"/>
                <w:szCs w:val="18"/>
              </w:rPr>
              <w:t>հետադարձ</w:t>
            </w:r>
            <w:r w:rsidRPr="002A35DB">
              <w:rPr>
                <w:rFonts w:ascii="Sylfaen" w:hAnsi="Sylfaen"/>
                <w:color w:val="000000"/>
                <w:sz w:val="18"/>
                <w:szCs w:val="18"/>
                <w:lang w:val="af-ZA"/>
              </w:rPr>
              <w:t xml:space="preserve"> </w:t>
            </w:r>
            <w:r>
              <w:rPr>
                <w:rFonts w:ascii="Sylfaen" w:hAnsi="Sylfaen"/>
                <w:color w:val="000000"/>
                <w:sz w:val="18"/>
                <w:szCs w:val="18"/>
              </w:rPr>
              <w:t>կապի</w:t>
            </w:r>
            <w:r w:rsidRPr="002A35DB">
              <w:rPr>
                <w:rFonts w:ascii="Sylfaen" w:hAnsi="Sylfaen"/>
                <w:color w:val="000000"/>
                <w:sz w:val="18"/>
                <w:szCs w:val="18"/>
                <w:lang w:val="af-ZA"/>
              </w:rPr>
              <w:t xml:space="preserve"> </w:t>
            </w:r>
            <w:r>
              <w:rPr>
                <w:rFonts w:ascii="Sylfaen" w:hAnsi="Sylfaen"/>
                <w:color w:val="000000"/>
                <w:sz w:val="18"/>
                <w:szCs w:val="18"/>
              </w:rPr>
              <w:t>ապահովման</w:t>
            </w:r>
            <w:r w:rsidRPr="002A35DB">
              <w:rPr>
                <w:rFonts w:ascii="Sylfaen" w:hAnsi="Sylfaen"/>
                <w:color w:val="000000"/>
                <w:sz w:val="18"/>
                <w:szCs w:val="18"/>
                <w:lang w:val="af-ZA"/>
              </w:rPr>
              <w:t xml:space="preserve"> </w:t>
            </w:r>
            <w:r>
              <w:rPr>
                <w:rFonts w:ascii="Sylfaen" w:hAnsi="Sylfaen"/>
                <w:color w:val="000000"/>
                <w:sz w:val="18"/>
                <w:szCs w:val="18"/>
              </w:rPr>
              <w:t>մեխանիզմների</w:t>
            </w:r>
            <w:r w:rsidRPr="002A35DB">
              <w:rPr>
                <w:rFonts w:ascii="Sylfaen" w:hAnsi="Sylfaen"/>
                <w:color w:val="000000"/>
                <w:sz w:val="18"/>
                <w:szCs w:val="18"/>
                <w:lang w:val="af-ZA"/>
              </w:rPr>
              <w:t xml:space="preserve"> </w:t>
            </w:r>
            <w:r>
              <w:rPr>
                <w:rFonts w:ascii="Sylfaen" w:hAnsi="Sylfaen"/>
                <w:color w:val="000000"/>
                <w:sz w:val="18"/>
                <w:szCs w:val="18"/>
              </w:rPr>
              <w:t>վերանայում՝</w:t>
            </w:r>
            <w:r w:rsidRPr="002A35DB">
              <w:rPr>
                <w:rFonts w:ascii="Sylfaen" w:hAnsi="Sylfaen"/>
                <w:color w:val="000000"/>
                <w:sz w:val="18"/>
                <w:szCs w:val="18"/>
                <w:lang w:val="af-ZA"/>
              </w:rPr>
              <w:t xml:space="preserve"> </w:t>
            </w:r>
            <w:r w:rsidRPr="002D6143">
              <w:rPr>
                <w:rFonts w:ascii="Sylfaen" w:hAnsi="Sylfaen" w:cs="Sylfaen"/>
                <w:sz w:val="18"/>
                <w:szCs w:val="18"/>
                <w:lang w:val="af-ZA"/>
              </w:rPr>
              <w:t>Ն(Ա)ՄՄԿ</w:t>
            </w:r>
            <w:r w:rsidRPr="002A35DB">
              <w:rPr>
                <w:rFonts w:ascii="Sylfaen" w:hAnsi="Sylfaen" w:cs="Sylfaen"/>
                <w:sz w:val="18"/>
                <w:szCs w:val="18"/>
                <w:lang w:val="af-ZA"/>
              </w:rPr>
              <w:t xml:space="preserve"> </w:t>
            </w:r>
            <w:r>
              <w:rPr>
                <w:rFonts w:ascii="Sylfaen" w:hAnsi="Sylfaen" w:cs="Sylfaen"/>
                <w:sz w:val="18"/>
                <w:szCs w:val="18"/>
              </w:rPr>
              <w:t>ուսումնառության</w:t>
            </w:r>
            <w:r w:rsidRPr="002A35DB">
              <w:rPr>
                <w:rFonts w:ascii="Sylfaen" w:hAnsi="Sylfaen" w:cs="Sylfaen"/>
                <w:sz w:val="18"/>
                <w:szCs w:val="18"/>
                <w:lang w:val="af-ZA"/>
              </w:rPr>
              <w:t xml:space="preserve"> </w:t>
            </w:r>
            <w:r>
              <w:rPr>
                <w:rFonts w:ascii="Sylfaen" w:hAnsi="Sylfaen" w:cs="Sylfaen"/>
                <w:sz w:val="18"/>
                <w:szCs w:val="18"/>
              </w:rPr>
              <w:t>արդյունքների</w:t>
            </w:r>
            <w:r w:rsidRPr="002A35DB">
              <w:rPr>
                <w:rFonts w:ascii="Sylfaen" w:hAnsi="Sylfaen" w:cs="Sylfaen"/>
                <w:sz w:val="18"/>
                <w:szCs w:val="18"/>
                <w:lang w:val="af-ZA"/>
              </w:rPr>
              <w:t xml:space="preserve"> </w:t>
            </w:r>
            <w:r>
              <w:rPr>
                <w:rFonts w:ascii="Sylfaen" w:hAnsi="Sylfaen" w:cs="Sylfaen"/>
                <w:sz w:val="18"/>
                <w:szCs w:val="18"/>
              </w:rPr>
              <w:t>ճանաչման</w:t>
            </w:r>
            <w:r w:rsidRPr="002A35DB">
              <w:rPr>
                <w:rFonts w:ascii="Sylfaen" w:hAnsi="Sylfaen" w:cs="Sylfaen"/>
                <w:sz w:val="18"/>
                <w:szCs w:val="18"/>
                <w:lang w:val="af-ZA"/>
              </w:rPr>
              <w:t xml:space="preserve"> </w:t>
            </w:r>
            <w:r>
              <w:rPr>
                <w:rFonts w:ascii="Sylfaen" w:hAnsi="Sylfaen" w:cs="Sylfaen"/>
                <w:sz w:val="18"/>
                <w:szCs w:val="18"/>
              </w:rPr>
              <w:t>տեսանկյունից</w:t>
            </w:r>
          </w:p>
        </w:tc>
        <w:tc>
          <w:tcPr>
            <w:tcW w:w="733" w:type="pct"/>
          </w:tcPr>
          <w:p w:rsidR="00D00BCD" w:rsidRPr="002A35DB" w:rsidRDefault="00D00BCD" w:rsidP="002A35DB">
            <w:pPr>
              <w:tabs>
                <w:tab w:val="left" w:pos="511"/>
              </w:tabs>
              <w:spacing w:after="0" w:line="240" w:lineRule="auto"/>
              <w:rPr>
                <w:rFonts w:ascii="Sylfaen" w:hAnsi="Sylfaen"/>
                <w:color w:val="000000"/>
                <w:sz w:val="18"/>
                <w:szCs w:val="18"/>
                <w:lang w:val="af-ZA"/>
              </w:rPr>
            </w:pPr>
            <w:r>
              <w:rPr>
                <w:rFonts w:ascii="Sylfaen" w:hAnsi="Sylfaen"/>
                <w:color w:val="000000"/>
                <w:sz w:val="18"/>
                <w:szCs w:val="18"/>
              </w:rPr>
              <w:t>Վերանայված</w:t>
            </w:r>
            <w:r w:rsidRPr="002A35DB">
              <w:rPr>
                <w:rFonts w:ascii="Sylfaen" w:hAnsi="Sylfaen"/>
                <w:color w:val="000000"/>
                <w:sz w:val="18"/>
                <w:szCs w:val="18"/>
                <w:lang w:val="af-ZA"/>
              </w:rPr>
              <w:t xml:space="preserve"> </w:t>
            </w:r>
            <w:r>
              <w:rPr>
                <w:rFonts w:ascii="Sylfaen" w:hAnsi="Sylfaen"/>
                <w:color w:val="000000"/>
                <w:sz w:val="18"/>
                <w:szCs w:val="18"/>
              </w:rPr>
              <w:t>մեխանիզմներ</w:t>
            </w:r>
            <w:r w:rsidRPr="002A35DB">
              <w:rPr>
                <w:rFonts w:ascii="Sylfaen" w:hAnsi="Sylfaen" w:cs="Sylfaen"/>
                <w:sz w:val="18"/>
                <w:szCs w:val="18"/>
                <w:lang w:val="af-ZA"/>
              </w:rPr>
              <w:t xml:space="preserve"> </w:t>
            </w:r>
          </w:p>
        </w:tc>
        <w:tc>
          <w:tcPr>
            <w:tcW w:w="733" w:type="pct"/>
          </w:tcPr>
          <w:p w:rsidR="00D00BCD" w:rsidRPr="002A35DB" w:rsidRDefault="00D00BCD" w:rsidP="002A35DB">
            <w:pPr>
              <w:spacing w:after="0" w:line="240" w:lineRule="auto"/>
              <w:rPr>
                <w:rFonts w:ascii="Sylfaen" w:hAnsi="Sylfaen"/>
                <w:sz w:val="18"/>
                <w:szCs w:val="18"/>
                <w:lang w:val="hy-AM"/>
              </w:rPr>
            </w:pPr>
            <w:r>
              <w:rPr>
                <w:rFonts w:ascii="Sylfaen" w:hAnsi="Sylfaen" w:cs="Sylfaen"/>
                <w:sz w:val="18"/>
                <w:szCs w:val="18"/>
              </w:rPr>
              <w:t>Սոցիալական</w:t>
            </w:r>
            <w:r w:rsidRPr="002A35DB">
              <w:rPr>
                <w:rFonts w:ascii="Sylfaen" w:hAnsi="Sylfaen" w:cs="Sylfaen"/>
                <w:sz w:val="18"/>
                <w:szCs w:val="18"/>
                <w:lang w:val="af-ZA"/>
              </w:rPr>
              <w:t xml:space="preserve"> </w:t>
            </w:r>
            <w:r>
              <w:rPr>
                <w:rFonts w:ascii="Sylfaen" w:hAnsi="Sylfaen" w:cs="Sylfaen"/>
                <w:sz w:val="18"/>
                <w:szCs w:val="18"/>
              </w:rPr>
              <w:t>գործընկերները</w:t>
            </w:r>
            <w:r w:rsidRPr="002A35DB">
              <w:rPr>
                <w:rFonts w:ascii="Sylfaen" w:hAnsi="Sylfaen" w:cs="Sylfaen"/>
                <w:sz w:val="18"/>
                <w:szCs w:val="18"/>
                <w:lang w:val="af-ZA"/>
              </w:rPr>
              <w:t xml:space="preserve"> </w:t>
            </w:r>
            <w:r>
              <w:rPr>
                <w:rFonts w:ascii="Sylfaen" w:hAnsi="Sylfaen" w:cs="Sylfaen"/>
                <w:sz w:val="18"/>
                <w:szCs w:val="18"/>
              </w:rPr>
              <w:t>մասնակցում</w:t>
            </w:r>
            <w:r w:rsidRPr="002A35DB">
              <w:rPr>
                <w:rFonts w:ascii="Sylfaen" w:hAnsi="Sylfaen" w:cs="Sylfaen"/>
                <w:sz w:val="18"/>
                <w:szCs w:val="18"/>
                <w:lang w:val="af-ZA"/>
              </w:rPr>
              <w:t xml:space="preserve"> </w:t>
            </w:r>
            <w:r>
              <w:rPr>
                <w:rFonts w:ascii="Sylfaen" w:hAnsi="Sylfaen" w:cs="Sylfaen"/>
                <w:sz w:val="18"/>
                <w:szCs w:val="18"/>
              </w:rPr>
              <w:t>են</w:t>
            </w:r>
            <w:r w:rsidRPr="002A35DB">
              <w:rPr>
                <w:rFonts w:ascii="Sylfaen" w:hAnsi="Sylfaen"/>
                <w:color w:val="000000"/>
                <w:sz w:val="18"/>
                <w:szCs w:val="18"/>
                <w:lang w:val="af-ZA"/>
              </w:rPr>
              <w:t xml:space="preserve"> </w:t>
            </w:r>
            <w:r w:rsidRPr="002D6143">
              <w:rPr>
                <w:rFonts w:ascii="Sylfaen" w:hAnsi="Sylfaen" w:cs="Sylfaen"/>
                <w:sz w:val="18"/>
                <w:szCs w:val="18"/>
                <w:lang w:val="af-ZA"/>
              </w:rPr>
              <w:t>Ն(Ա)ՄՄԿ</w:t>
            </w:r>
            <w:r w:rsidRPr="002A35DB">
              <w:rPr>
                <w:rFonts w:ascii="Sylfaen" w:hAnsi="Sylfaen" w:cs="Sylfaen"/>
                <w:sz w:val="18"/>
                <w:szCs w:val="18"/>
                <w:lang w:val="af-ZA"/>
              </w:rPr>
              <w:t xml:space="preserve"> </w:t>
            </w:r>
            <w:r>
              <w:rPr>
                <w:rFonts w:ascii="Sylfaen" w:hAnsi="Sylfaen" w:cs="Sylfaen"/>
                <w:sz w:val="18"/>
                <w:szCs w:val="18"/>
              </w:rPr>
              <w:t>ամփոփիչ</w:t>
            </w:r>
            <w:r w:rsidRPr="002A35DB">
              <w:rPr>
                <w:rFonts w:ascii="Sylfaen" w:hAnsi="Sylfaen" w:cs="Sylfaen"/>
                <w:sz w:val="18"/>
                <w:szCs w:val="18"/>
                <w:lang w:val="af-ZA"/>
              </w:rPr>
              <w:t xml:space="preserve"> </w:t>
            </w:r>
            <w:r>
              <w:rPr>
                <w:rFonts w:ascii="Sylfaen" w:hAnsi="Sylfaen" w:cs="Sylfaen"/>
                <w:sz w:val="18"/>
                <w:szCs w:val="18"/>
              </w:rPr>
              <w:t>ավարտական</w:t>
            </w:r>
            <w:r w:rsidRPr="002A35DB">
              <w:rPr>
                <w:rFonts w:ascii="Sylfaen" w:hAnsi="Sylfaen" w:cs="Sylfaen"/>
                <w:sz w:val="18"/>
                <w:szCs w:val="18"/>
                <w:lang w:val="af-ZA"/>
              </w:rPr>
              <w:t xml:space="preserve"> </w:t>
            </w:r>
            <w:r>
              <w:rPr>
                <w:rFonts w:ascii="Sylfaen" w:hAnsi="Sylfaen" w:cs="Sylfaen"/>
                <w:sz w:val="18"/>
                <w:szCs w:val="18"/>
              </w:rPr>
              <w:t>քննություններին</w:t>
            </w:r>
            <w:r w:rsidRPr="002A35DB">
              <w:rPr>
                <w:rFonts w:ascii="Sylfaen" w:hAnsi="Sylfaen" w:cs="Sylfaen"/>
                <w:sz w:val="18"/>
                <w:szCs w:val="18"/>
                <w:lang w:val="af-ZA"/>
              </w:rPr>
              <w:t xml:space="preserve"> </w:t>
            </w:r>
          </w:p>
        </w:tc>
        <w:tc>
          <w:tcPr>
            <w:tcW w:w="646" w:type="pct"/>
          </w:tcPr>
          <w:p w:rsidR="00D00BCD" w:rsidRPr="002D6143" w:rsidRDefault="00D00BCD" w:rsidP="00FF44AD">
            <w:pPr>
              <w:spacing w:after="0" w:line="240" w:lineRule="atLeast"/>
              <w:jc w:val="center"/>
              <w:rPr>
                <w:rFonts w:ascii="Sylfaen" w:hAnsi="Sylfaen"/>
                <w:sz w:val="18"/>
                <w:szCs w:val="18"/>
                <w:lang w:val="af-ZA"/>
              </w:rPr>
            </w:pPr>
            <w:r w:rsidRPr="002D6143">
              <w:rPr>
                <w:rFonts w:ascii="Sylfaen" w:hAnsi="Sylfaen"/>
                <w:sz w:val="18"/>
                <w:szCs w:val="18"/>
                <w:lang w:val="af-ZA"/>
              </w:rPr>
              <w:t>ՀՀ ԿԳՆ</w:t>
            </w:r>
          </w:p>
        </w:tc>
        <w:tc>
          <w:tcPr>
            <w:tcW w:w="860" w:type="pct"/>
          </w:tcPr>
          <w:p w:rsidR="00D00BCD" w:rsidRPr="002A35DB" w:rsidRDefault="00D00BCD" w:rsidP="00FF44AD">
            <w:pPr>
              <w:spacing w:after="0" w:line="240" w:lineRule="atLeast"/>
              <w:jc w:val="center"/>
              <w:rPr>
                <w:rFonts w:ascii="Sylfaen" w:hAnsi="Sylfaen"/>
                <w:sz w:val="18"/>
                <w:szCs w:val="18"/>
              </w:rPr>
            </w:pPr>
            <w:r w:rsidRPr="006E7253">
              <w:rPr>
                <w:rFonts w:ascii="Sylfaen" w:hAnsi="Sylfaen"/>
                <w:sz w:val="18"/>
                <w:szCs w:val="18"/>
              </w:rPr>
              <w:t>ՄԿՈՒԶԱԽ-ի անդամներ</w:t>
            </w:r>
          </w:p>
        </w:tc>
        <w:tc>
          <w:tcPr>
            <w:tcW w:w="455" w:type="pct"/>
          </w:tcPr>
          <w:p w:rsidR="00D00BCD" w:rsidRPr="00537CC8" w:rsidRDefault="00D00BCD" w:rsidP="002A35DB">
            <w:pPr>
              <w:spacing w:after="0" w:line="240" w:lineRule="atLeast"/>
              <w:jc w:val="center"/>
              <w:rPr>
                <w:rFonts w:ascii="Sylfaen" w:hAnsi="Sylfaen"/>
                <w:sz w:val="18"/>
                <w:szCs w:val="18"/>
              </w:rPr>
            </w:pPr>
            <w:r w:rsidRPr="00537CC8">
              <w:rPr>
                <w:rFonts w:ascii="Sylfaen" w:hAnsi="Sylfaen"/>
                <w:sz w:val="18"/>
                <w:szCs w:val="18"/>
                <w:lang w:val="af-ZA"/>
              </w:rPr>
              <w:t>201</w:t>
            </w:r>
            <w:r w:rsidRPr="00537CC8">
              <w:rPr>
                <w:rFonts w:ascii="Sylfaen" w:hAnsi="Sylfaen"/>
                <w:sz w:val="18"/>
                <w:szCs w:val="18"/>
              </w:rPr>
              <w:t>8</w:t>
            </w:r>
            <w:r w:rsidRPr="00537CC8">
              <w:rPr>
                <w:rFonts w:ascii="Sylfaen" w:hAnsi="Sylfaen"/>
                <w:sz w:val="18"/>
                <w:szCs w:val="18"/>
                <w:lang w:val="af-ZA"/>
              </w:rPr>
              <w:t>-201</w:t>
            </w:r>
            <w:r w:rsidRPr="00537CC8">
              <w:rPr>
                <w:rFonts w:ascii="Sylfaen" w:hAnsi="Sylfaen"/>
                <w:sz w:val="18"/>
                <w:szCs w:val="18"/>
              </w:rPr>
              <w:t>9թթ.</w:t>
            </w:r>
          </w:p>
        </w:tc>
        <w:tc>
          <w:tcPr>
            <w:tcW w:w="629" w:type="pct"/>
          </w:tcPr>
          <w:p w:rsidR="00D00BCD" w:rsidRPr="002D6143" w:rsidRDefault="00D00BCD" w:rsidP="00FF44AD">
            <w:pPr>
              <w:spacing w:after="0" w:line="240" w:lineRule="atLeast"/>
              <w:jc w:val="center"/>
              <w:rPr>
                <w:rFonts w:ascii="Sylfaen" w:hAnsi="Sylfaen"/>
                <w:sz w:val="18"/>
                <w:szCs w:val="18"/>
                <w:lang w:val="af-ZA"/>
              </w:rPr>
            </w:pPr>
            <w:r w:rsidRPr="002D6143">
              <w:rPr>
                <w:rFonts w:ascii="Sylfaen" w:hAnsi="Sylfaen" w:cs="GHEA Grapalat"/>
                <w:color w:val="000000"/>
                <w:sz w:val="18"/>
                <w:szCs w:val="18"/>
                <w:lang w:val="en-US"/>
              </w:rPr>
              <w:t>ՀՀ</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պետական</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բյուջե</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ՀՀ</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օրենքով</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չարգելված</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ֆինանսական</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այլ</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միջոցներ</w:t>
            </w:r>
          </w:p>
        </w:tc>
      </w:tr>
      <w:tr w:rsidR="00D00BCD" w:rsidRPr="002A35DB" w:rsidTr="00661350">
        <w:tc>
          <w:tcPr>
            <w:tcW w:w="167" w:type="pct"/>
          </w:tcPr>
          <w:p w:rsidR="00D00BCD" w:rsidRDefault="00D00BCD" w:rsidP="00D526A8">
            <w:pPr>
              <w:spacing w:after="0" w:line="240" w:lineRule="auto"/>
              <w:jc w:val="center"/>
              <w:rPr>
                <w:rFonts w:ascii="Sylfaen" w:hAnsi="Sylfaen"/>
                <w:b/>
                <w:sz w:val="20"/>
                <w:szCs w:val="20"/>
              </w:rPr>
            </w:pPr>
            <w:r>
              <w:rPr>
                <w:rFonts w:ascii="Sylfaen" w:hAnsi="Sylfaen"/>
                <w:b/>
                <w:sz w:val="20"/>
                <w:szCs w:val="20"/>
              </w:rPr>
              <w:t>2.5</w:t>
            </w:r>
          </w:p>
        </w:tc>
        <w:tc>
          <w:tcPr>
            <w:tcW w:w="777" w:type="pct"/>
          </w:tcPr>
          <w:p w:rsidR="00D00BCD" w:rsidRPr="003E4B9B" w:rsidRDefault="00D00BCD" w:rsidP="002A35DB">
            <w:pPr>
              <w:spacing w:after="0" w:line="240" w:lineRule="auto"/>
              <w:rPr>
                <w:rFonts w:ascii="Sylfaen" w:hAnsi="Sylfaen"/>
                <w:color w:val="000000"/>
                <w:sz w:val="18"/>
                <w:szCs w:val="18"/>
              </w:rPr>
            </w:pPr>
            <w:r w:rsidRPr="002D6143">
              <w:rPr>
                <w:rFonts w:ascii="Sylfaen" w:hAnsi="Sylfaen" w:cs="Sylfaen"/>
                <w:sz w:val="18"/>
                <w:szCs w:val="18"/>
                <w:lang w:val="af-ZA"/>
              </w:rPr>
              <w:t>Ն(Ա)ՄՄԿ</w:t>
            </w:r>
            <w:r>
              <w:rPr>
                <w:rFonts w:ascii="Sylfaen" w:hAnsi="Sylfaen" w:cs="Sylfaen"/>
                <w:sz w:val="18"/>
                <w:szCs w:val="18"/>
              </w:rPr>
              <w:t xml:space="preserve"> հաստատությունների վարկանիշավորման համակարգի ստեղծում և ներդրում</w:t>
            </w:r>
          </w:p>
        </w:tc>
        <w:tc>
          <w:tcPr>
            <w:tcW w:w="733" w:type="pct"/>
          </w:tcPr>
          <w:p w:rsidR="00D00BCD" w:rsidRDefault="00D00BCD" w:rsidP="002A35DB">
            <w:pPr>
              <w:tabs>
                <w:tab w:val="left" w:pos="511"/>
              </w:tabs>
              <w:spacing w:after="0" w:line="240" w:lineRule="auto"/>
              <w:rPr>
                <w:rFonts w:ascii="Sylfaen" w:hAnsi="Sylfaen"/>
                <w:color w:val="000000"/>
                <w:sz w:val="18"/>
                <w:szCs w:val="18"/>
              </w:rPr>
            </w:pPr>
            <w:r>
              <w:rPr>
                <w:rFonts w:ascii="Sylfaen" w:hAnsi="Sylfaen"/>
                <w:color w:val="000000"/>
                <w:sz w:val="18"/>
                <w:szCs w:val="18"/>
              </w:rPr>
              <w:t>Ստեղծված և ներդրված վարկանիշավորման համակարգ</w:t>
            </w:r>
          </w:p>
        </w:tc>
        <w:tc>
          <w:tcPr>
            <w:tcW w:w="733" w:type="pct"/>
          </w:tcPr>
          <w:p w:rsidR="00D00BCD" w:rsidRDefault="00D00BCD" w:rsidP="002A35DB">
            <w:pPr>
              <w:spacing w:after="0" w:line="240" w:lineRule="auto"/>
              <w:rPr>
                <w:rFonts w:ascii="Sylfaen" w:hAnsi="Sylfaen" w:cs="Sylfaen"/>
                <w:sz w:val="18"/>
                <w:szCs w:val="18"/>
              </w:rPr>
            </w:pPr>
            <w:r>
              <w:rPr>
                <w:rFonts w:ascii="Sylfaen" w:hAnsi="Sylfaen" w:cs="Sylfaen"/>
                <w:sz w:val="18"/>
                <w:szCs w:val="18"/>
              </w:rPr>
              <w:t xml:space="preserve">Գործում է </w:t>
            </w:r>
            <w:r w:rsidRPr="002D6143">
              <w:rPr>
                <w:rFonts w:ascii="Sylfaen" w:hAnsi="Sylfaen" w:cs="Sylfaen"/>
                <w:sz w:val="18"/>
                <w:szCs w:val="18"/>
                <w:lang w:val="af-ZA"/>
              </w:rPr>
              <w:t>Ն(Ա)ՄՄԿ</w:t>
            </w:r>
            <w:r>
              <w:rPr>
                <w:rFonts w:ascii="Sylfaen" w:hAnsi="Sylfaen" w:cs="Sylfaen"/>
                <w:sz w:val="18"/>
                <w:szCs w:val="18"/>
              </w:rPr>
              <w:t xml:space="preserve"> հաստատությունների վարկանիշավորման համակարգը</w:t>
            </w:r>
          </w:p>
        </w:tc>
        <w:tc>
          <w:tcPr>
            <w:tcW w:w="646" w:type="pct"/>
          </w:tcPr>
          <w:p w:rsidR="00D00BCD" w:rsidRPr="002D6143" w:rsidRDefault="00D00BCD" w:rsidP="00FF44AD">
            <w:pPr>
              <w:spacing w:after="0" w:line="240" w:lineRule="atLeast"/>
              <w:jc w:val="center"/>
              <w:rPr>
                <w:rFonts w:ascii="Sylfaen" w:hAnsi="Sylfaen"/>
                <w:sz w:val="18"/>
                <w:szCs w:val="18"/>
                <w:lang w:val="af-ZA"/>
              </w:rPr>
            </w:pPr>
            <w:r w:rsidRPr="002D6143">
              <w:rPr>
                <w:rFonts w:ascii="Sylfaen" w:hAnsi="Sylfaen"/>
                <w:sz w:val="18"/>
                <w:szCs w:val="18"/>
                <w:lang w:val="af-ZA"/>
              </w:rPr>
              <w:t>ՀՀ ԿԳՆ</w:t>
            </w:r>
          </w:p>
        </w:tc>
        <w:tc>
          <w:tcPr>
            <w:tcW w:w="860" w:type="pct"/>
          </w:tcPr>
          <w:p w:rsidR="00D00BCD" w:rsidRPr="002A35DB" w:rsidRDefault="00D00BCD" w:rsidP="00FF44AD">
            <w:pPr>
              <w:spacing w:after="0" w:line="240" w:lineRule="atLeast"/>
              <w:jc w:val="center"/>
              <w:rPr>
                <w:rFonts w:ascii="Sylfaen" w:hAnsi="Sylfaen"/>
                <w:sz w:val="18"/>
                <w:szCs w:val="18"/>
              </w:rPr>
            </w:pPr>
            <w:r w:rsidRPr="006E7253">
              <w:rPr>
                <w:rFonts w:ascii="Sylfaen" w:hAnsi="Sylfaen"/>
                <w:sz w:val="18"/>
                <w:szCs w:val="18"/>
              </w:rPr>
              <w:t>ՄԿՈՒԶԱԽ-ի անդամներ</w:t>
            </w:r>
          </w:p>
        </w:tc>
        <w:tc>
          <w:tcPr>
            <w:tcW w:w="455" w:type="pct"/>
          </w:tcPr>
          <w:p w:rsidR="00D00BCD" w:rsidRPr="00537CC8" w:rsidRDefault="00D00BCD" w:rsidP="00FF44AD">
            <w:pPr>
              <w:spacing w:after="0" w:line="240" w:lineRule="atLeast"/>
              <w:jc w:val="center"/>
              <w:rPr>
                <w:rFonts w:ascii="Sylfaen" w:hAnsi="Sylfaen"/>
                <w:sz w:val="18"/>
                <w:szCs w:val="18"/>
              </w:rPr>
            </w:pPr>
            <w:r w:rsidRPr="00537CC8">
              <w:rPr>
                <w:rFonts w:ascii="Sylfaen" w:hAnsi="Sylfaen"/>
                <w:sz w:val="18"/>
                <w:szCs w:val="18"/>
                <w:lang w:val="af-ZA"/>
              </w:rPr>
              <w:t>201</w:t>
            </w:r>
            <w:r w:rsidRPr="00537CC8">
              <w:rPr>
                <w:rFonts w:ascii="Sylfaen" w:hAnsi="Sylfaen"/>
                <w:sz w:val="18"/>
                <w:szCs w:val="18"/>
              </w:rPr>
              <w:t>8</w:t>
            </w:r>
            <w:r w:rsidRPr="00537CC8">
              <w:rPr>
                <w:rFonts w:ascii="Sylfaen" w:hAnsi="Sylfaen"/>
                <w:sz w:val="18"/>
                <w:szCs w:val="18"/>
                <w:lang w:val="af-ZA"/>
              </w:rPr>
              <w:t>-20</w:t>
            </w:r>
            <w:r w:rsidRPr="00537CC8">
              <w:rPr>
                <w:rFonts w:ascii="Sylfaen" w:hAnsi="Sylfaen"/>
                <w:sz w:val="18"/>
                <w:szCs w:val="18"/>
              </w:rPr>
              <w:t>20թթ.</w:t>
            </w:r>
          </w:p>
        </w:tc>
        <w:tc>
          <w:tcPr>
            <w:tcW w:w="629" w:type="pct"/>
          </w:tcPr>
          <w:p w:rsidR="00D00BCD" w:rsidRPr="002D6143" w:rsidRDefault="00D00BCD" w:rsidP="00FF44AD">
            <w:pPr>
              <w:spacing w:after="0" w:line="240" w:lineRule="atLeast"/>
              <w:jc w:val="center"/>
              <w:rPr>
                <w:rFonts w:ascii="Sylfaen" w:hAnsi="Sylfaen"/>
                <w:sz w:val="18"/>
                <w:szCs w:val="18"/>
                <w:lang w:val="af-ZA"/>
              </w:rPr>
            </w:pPr>
            <w:r w:rsidRPr="002D6143">
              <w:rPr>
                <w:rFonts w:ascii="Sylfaen" w:hAnsi="Sylfaen" w:cs="GHEA Grapalat"/>
                <w:color w:val="000000"/>
                <w:sz w:val="18"/>
                <w:szCs w:val="18"/>
                <w:lang w:val="en-US"/>
              </w:rPr>
              <w:t>ՀՀ</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պետական</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բյուջե</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ՀՀ</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օրենքով</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չարգելված</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ֆինանսական</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այլ</w:t>
            </w:r>
            <w:r w:rsidRPr="002D6143">
              <w:rPr>
                <w:rFonts w:ascii="Sylfaen" w:hAnsi="Sylfaen" w:cs="GHEA Grapalat"/>
                <w:color w:val="000000"/>
                <w:sz w:val="18"/>
                <w:szCs w:val="18"/>
                <w:lang w:val="af-ZA"/>
              </w:rPr>
              <w:t xml:space="preserve"> </w:t>
            </w:r>
            <w:r w:rsidRPr="002D6143">
              <w:rPr>
                <w:rFonts w:ascii="Sylfaen" w:hAnsi="Sylfaen" w:cs="GHEA Grapalat"/>
                <w:color w:val="000000"/>
                <w:sz w:val="18"/>
                <w:szCs w:val="18"/>
                <w:lang w:val="en-US"/>
              </w:rPr>
              <w:t>միջոցներ</w:t>
            </w:r>
          </w:p>
        </w:tc>
      </w:tr>
      <w:tr w:rsidR="00D00BCD" w:rsidRPr="00D526A8" w:rsidTr="004668AE">
        <w:tc>
          <w:tcPr>
            <w:tcW w:w="5000" w:type="pct"/>
            <w:gridSpan w:val="8"/>
          </w:tcPr>
          <w:p w:rsidR="00D00BCD" w:rsidRPr="00537CC8" w:rsidRDefault="00D00BCD" w:rsidP="00D526A8">
            <w:pPr>
              <w:spacing w:after="0" w:line="240" w:lineRule="auto"/>
              <w:rPr>
                <w:rFonts w:ascii="Sylfaen" w:hAnsi="Sylfaen"/>
                <w:sz w:val="20"/>
                <w:szCs w:val="20"/>
                <w:lang w:val="af-ZA"/>
              </w:rPr>
            </w:pPr>
            <w:r w:rsidRPr="00537CC8">
              <w:rPr>
                <w:rFonts w:ascii="Sylfaen" w:hAnsi="Sylfaen"/>
                <w:b/>
                <w:sz w:val="20"/>
                <w:szCs w:val="20"/>
                <w:lang w:val="af-ZA"/>
              </w:rPr>
              <w:t>ԾՈՒ 3. Ծրագրային-բովանդակային արդիականացում</w:t>
            </w:r>
          </w:p>
        </w:tc>
      </w:tr>
      <w:tr w:rsidR="00D00BCD" w:rsidRPr="00D526A8"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3.1</w:t>
            </w:r>
          </w:p>
        </w:tc>
        <w:tc>
          <w:tcPr>
            <w:tcW w:w="777" w:type="pct"/>
          </w:tcPr>
          <w:p w:rsidR="00D00BCD" w:rsidRPr="008D3A18" w:rsidRDefault="00D00BCD" w:rsidP="00B968E3">
            <w:pPr>
              <w:spacing w:after="0" w:line="240" w:lineRule="atLeast"/>
              <w:rPr>
                <w:rFonts w:ascii="Sylfaen" w:hAnsi="Sylfaen"/>
                <w:b/>
                <w:sz w:val="18"/>
                <w:szCs w:val="18"/>
                <w:lang w:val="af-ZA"/>
              </w:rPr>
            </w:pPr>
            <w:r w:rsidRPr="008D3A18">
              <w:rPr>
                <w:rFonts w:ascii="Sylfaen" w:hAnsi="Sylfaen" w:cs="Sylfaen"/>
                <w:sz w:val="18"/>
                <w:szCs w:val="18"/>
                <w:lang w:val="af-ZA"/>
              </w:rPr>
              <w:t>Ն(Ա)ՄՄԿ</w:t>
            </w:r>
            <w:r w:rsidRPr="008D3A18">
              <w:rPr>
                <w:rFonts w:ascii="Sylfaen" w:hAnsi="Sylfaen" w:cs="GHEA Grapalat"/>
                <w:color w:val="000000"/>
                <w:sz w:val="18"/>
                <w:szCs w:val="18"/>
                <w:lang w:val="af-ZA"/>
              </w:rPr>
              <w:t xml:space="preserve"> </w:t>
            </w:r>
            <w:r>
              <w:rPr>
                <w:rFonts w:ascii="Sylfaen" w:hAnsi="Sylfaen" w:cs="GHEA Grapalat"/>
                <w:color w:val="000000"/>
                <w:sz w:val="18"/>
                <w:szCs w:val="18"/>
              </w:rPr>
              <w:t>պետական</w:t>
            </w:r>
            <w:r w:rsidRPr="0045402A">
              <w:rPr>
                <w:rFonts w:ascii="Sylfaen" w:hAnsi="Sylfaen" w:cs="GHEA Grapalat"/>
                <w:color w:val="000000"/>
                <w:sz w:val="18"/>
                <w:szCs w:val="18"/>
                <w:lang w:val="af-ZA"/>
              </w:rPr>
              <w:t xml:space="preserve"> </w:t>
            </w:r>
            <w:r>
              <w:rPr>
                <w:rFonts w:ascii="Sylfaen" w:hAnsi="Sylfaen" w:cs="GHEA Grapalat"/>
                <w:color w:val="000000"/>
                <w:sz w:val="18"/>
                <w:szCs w:val="18"/>
              </w:rPr>
              <w:t>կրթական</w:t>
            </w:r>
            <w:r w:rsidRPr="0045402A">
              <w:rPr>
                <w:rFonts w:ascii="Sylfaen" w:hAnsi="Sylfaen" w:cs="GHEA Grapalat"/>
                <w:color w:val="000000"/>
                <w:sz w:val="18"/>
                <w:szCs w:val="18"/>
                <w:lang w:val="af-ZA"/>
              </w:rPr>
              <w:t xml:space="preserve"> </w:t>
            </w:r>
            <w:r>
              <w:rPr>
                <w:rFonts w:ascii="Sylfaen" w:hAnsi="Sylfaen" w:cs="GHEA Grapalat"/>
                <w:color w:val="000000"/>
                <w:sz w:val="18"/>
                <w:szCs w:val="18"/>
              </w:rPr>
              <w:t>չափորոշիչների</w:t>
            </w:r>
            <w:r w:rsidRPr="0045402A">
              <w:rPr>
                <w:rFonts w:ascii="Sylfaen" w:hAnsi="Sylfaen" w:cs="GHEA Grapalat"/>
                <w:color w:val="000000"/>
                <w:sz w:val="18"/>
                <w:szCs w:val="18"/>
                <w:lang w:val="af-ZA"/>
              </w:rPr>
              <w:t xml:space="preserve"> </w:t>
            </w:r>
            <w:r>
              <w:rPr>
                <w:rFonts w:ascii="Sylfaen" w:hAnsi="Sylfaen" w:cs="GHEA Grapalat"/>
                <w:color w:val="000000"/>
                <w:sz w:val="18"/>
                <w:szCs w:val="18"/>
              </w:rPr>
              <w:t>և</w:t>
            </w:r>
            <w:r w:rsidRPr="0045402A">
              <w:rPr>
                <w:rFonts w:ascii="Sylfaen" w:hAnsi="Sylfaen" w:cs="GHEA Grapalat"/>
                <w:color w:val="000000"/>
                <w:sz w:val="18"/>
                <w:szCs w:val="18"/>
                <w:lang w:val="af-ZA"/>
              </w:rPr>
              <w:t xml:space="preserve"> </w:t>
            </w:r>
            <w:r>
              <w:rPr>
                <w:rFonts w:ascii="Sylfaen" w:hAnsi="Sylfaen" w:cs="GHEA Grapalat"/>
                <w:color w:val="000000"/>
                <w:sz w:val="18"/>
                <w:szCs w:val="18"/>
              </w:rPr>
              <w:t>դրանց</w:t>
            </w:r>
            <w:r w:rsidRPr="0045402A">
              <w:rPr>
                <w:rFonts w:ascii="Sylfaen" w:hAnsi="Sylfaen" w:cs="GHEA Grapalat"/>
                <w:color w:val="000000"/>
                <w:sz w:val="18"/>
                <w:szCs w:val="18"/>
                <w:lang w:val="af-ZA"/>
              </w:rPr>
              <w:t xml:space="preserve"> </w:t>
            </w:r>
            <w:r>
              <w:rPr>
                <w:rFonts w:ascii="Sylfaen" w:hAnsi="Sylfaen" w:cs="GHEA Grapalat"/>
                <w:color w:val="000000"/>
                <w:sz w:val="18"/>
                <w:szCs w:val="18"/>
              </w:rPr>
              <w:t>համապատասխան</w:t>
            </w:r>
            <w:r w:rsidRPr="0045402A">
              <w:rPr>
                <w:rFonts w:ascii="Sylfaen" w:hAnsi="Sylfaen" w:cs="GHEA Grapalat"/>
                <w:color w:val="000000"/>
                <w:sz w:val="18"/>
                <w:szCs w:val="18"/>
                <w:lang w:val="af-ZA"/>
              </w:rPr>
              <w:t xml:space="preserve"> </w:t>
            </w:r>
            <w:r>
              <w:rPr>
                <w:rFonts w:ascii="Sylfaen" w:hAnsi="Sylfaen" w:cs="GHEA Grapalat"/>
                <w:color w:val="000000"/>
                <w:sz w:val="18"/>
                <w:szCs w:val="18"/>
              </w:rPr>
              <w:t>ուսումնական</w:t>
            </w:r>
            <w:r w:rsidRPr="0045402A">
              <w:rPr>
                <w:rFonts w:ascii="Sylfaen" w:hAnsi="Sylfaen" w:cs="GHEA Grapalat"/>
                <w:color w:val="000000"/>
                <w:sz w:val="18"/>
                <w:szCs w:val="18"/>
                <w:lang w:val="af-ZA"/>
              </w:rPr>
              <w:t xml:space="preserve"> </w:t>
            </w:r>
            <w:r>
              <w:rPr>
                <w:rFonts w:ascii="Sylfaen" w:hAnsi="Sylfaen" w:cs="GHEA Grapalat"/>
                <w:color w:val="000000"/>
                <w:sz w:val="18"/>
                <w:szCs w:val="18"/>
              </w:rPr>
              <w:t>ծրագրերի</w:t>
            </w:r>
            <w:r w:rsidRPr="0045402A">
              <w:rPr>
                <w:rFonts w:ascii="Sylfaen" w:hAnsi="Sylfaen" w:cs="GHEA Grapalat"/>
                <w:color w:val="000000"/>
                <w:sz w:val="18"/>
                <w:szCs w:val="18"/>
                <w:lang w:val="af-ZA"/>
              </w:rPr>
              <w:t xml:space="preserve"> </w:t>
            </w:r>
            <w:r>
              <w:rPr>
                <w:rFonts w:ascii="Sylfaen" w:hAnsi="Sylfaen" w:cs="GHEA Grapalat"/>
                <w:color w:val="000000"/>
                <w:sz w:val="18"/>
                <w:szCs w:val="18"/>
              </w:rPr>
              <w:t>մշակում</w:t>
            </w:r>
            <w:r w:rsidRPr="0045402A">
              <w:rPr>
                <w:rFonts w:ascii="Sylfaen" w:hAnsi="Sylfaen" w:cs="GHEA Grapalat"/>
                <w:color w:val="000000"/>
                <w:sz w:val="18"/>
                <w:szCs w:val="18"/>
                <w:lang w:val="af-ZA"/>
              </w:rPr>
              <w:t xml:space="preserve"> </w:t>
            </w:r>
            <w:r>
              <w:rPr>
                <w:rFonts w:ascii="Sylfaen" w:hAnsi="Sylfaen" w:cs="GHEA Grapalat"/>
                <w:color w:val="000000"/>
                <w:sz w:val="18"/>
                <w:szCs w:val="18"/>
              </w:rPr>
              <w:t>և</w:t>
            </w:r>
            <w:r w:rsidRPr="0045402A">
              <w:rPr>
                <w:rFonts w:ascii="Sylfaen" w:hAnsi="Sylfaen" w:cs="GHEA Grapalat"/>
                <w:color w:val="000000"/>
                <w:sz w:val="18"/>
                <w:szCs w:val="18"/>
                <w:lang w:val="af-ZA"/>
              </w:rPr>
              <w:t xml:space="preserve"> </w:t>
            </w:r>
            <w:r>
              <w:rPr>
                <w:rFonts w:ascii="Sylfaen" w:hAnsi="Sylfaen" w:cs="GHEA Grapalat"/>
                <w:color w:val="000000"/>
                <w:sz w:val="18"/>
                <w:szCs w:val="18"/>
              </w:rPr>
              <w:t>վերանայում</w:t>
            </w:r>
          </w:p>
        </w:tc>
        <w:tc>
          <w:tcPr>
            <w:tcW w:w="733" w:type="pct"/>
          </w:tcPr>
          <w:p w:rsidR="00D00BCD" w:rsidRPr="00A569A7" w:rsidRDefault="00D00BCD" w:rsidP="00B968E3">
            <w:pPr>
              <w:spacing w:after="0" w:line="240" w:lineRule="atLeast"/>
              <w:rPr>
                <w:rFonts w:ascii="Sylfaen" w:hAnsi="Sylfaen"/>
                <w:sz w:val="18"/>
                <w:szCs w:val="18"/>
                <w:lang w:val="af-ZA"/>
              </w:rPr>
            </w:pPr>
            <w:r w:rsidRPr="00A569A7">
              <w:rPr>
                <w:rFonts w:ascii="Sylfaen" w:hAnsi="Sylfaen"/>
                <w:sz w:val="18"/>
                <w:szCs w:val="18"/>
              </w:rPr>
              <w:t>Մշակված</w:t>
            </w:r>
            <w:r w:rsidRPr="00A569A7">
              <w:rPr>
                <w:rFonts w:ascii="Sylfaen" w:hAnsi="Sylfaen"/>
                <w:sz w:val="18"/>
                <w:szCs w:val="18"/>
                <w:lang w:val="af-ZA"/>
              </w:rPr>
              <w:t xml:space="preserve"> </w:t>
            </w:r>
            <w:r w:rsidRPr="00A569A7">
              <w:rPr>
                <w:rFonts w:ascii="Sylfaen" w:hAnsi="Sylfaen"/>
                <w:sz w:val="18"/>
                <w:szCs w:val="18"/>
              </w:rPr>
              <w:t>կամ</w:t>
            </w:r>
            <w:r w:rsidRPr="00A569A7">
              <w:rPr>
                <w:rFonts w:ascii="Sylfaen" w:hAnsi="Sylfaen"/>
                <w:sz w:val="18"/>
                <w:szCs w:val="18"/>
                <w:lang w:val="af-ZA"/>
              </w:rPr>
              <w:t xml:space="preserve"> </w:t>
            </w:r>
            <w:r w:rsidRPr="00A569A7">
              <w:rPr>
                <w:rFonts w:ascii="Sylfaen" w:hAnsi="Sylfaen"/>
                <w:sz w:val="18"/>
                <w:szCs w:val="18"/>
              </w:rPr>
              <w:t>վերանայված</w:t>
            </w:r>
            <w:r w:rsidRPr="00A569A7">
              <w:rPr>
                <w:rFonts w:ascii="Sylfaen" w:hAnsi="Sylfaen"/>
                <w:sz w:val="18"/>
                <w:szCs w:val="18"/>
                <w:lang w:val="af-ZA"/>
              </w:rPr>
              <w:t xml:space="preserve"> </w:t>
            </w:r>
            <w:r w:rsidRPr="00A569A7">
              <w:rPr>
                <w:rFonts w:ascii="Sylfaen" w:hAnsi="Sylfaen"/>
                <w:sz w:val="18"/>
                <w:szCs w:val="18"/>
              </w:rPr>
              <w:t>չափորոշիչ</w:t>
            </w:r>
            <w:r w:rsidRPr="00A569A7">
              <w:rPr>
                <w:rFonts w:ascii="Sylfaen" w:hAnsi="Sylfaen"/>
                <w:sz w:val="18"/>
                <w:szCs w:val="18"/>
                <w:lang w:val="af-ZA"/>
              </w:rPr>
              <w:t xml:space="preserve">, </w:t>
            </w:r>
            <w:r w:rsidRPr="00A569A7">
              <w:rPr>
                <w:rFonts w:ascii="Sylfaen" w:hAnsi="Sylfaen"/>
                <w:sz w:val="18"/>
                <w:szCs w:val="18"/>
              </w:rPr>
              <w:t>ծրագիր</w:t>
            </w:r>
          </w:p>
        </w:tc>
        <w:tc>
          <w:tcPr>
            <w:tcW w:w="733" w:type="pct"/>
          </w:tcPr>
          <w:p w:rsidR="00D00BCD" w:rsidRPr="00A569A7" w:rsidRDefault="00D00BCD" w:rsidP="00B968E3">
            <w:pPr>
              <w:spacing w:after="0" w:line="240" w:lineRule="atLeast"/>
              <w:rPr>
                <w:rFonts w:ascii="Sylfaen" w:hAnsi="Sylfaen"/>
                <w:sz w:val="18"/>
                <w:szCs w:val="18"/>
                <w:lang w:val="af-ZA"/>
              </w:rPr>
            </w:pPr>
            <w:r w:rsidRPr="00A569A7">
              <w:rPr>
                <w:rFonts w:ascii="Sylfaen" w:hAnsi="Sylfaen"/>
                <w:sz w:val="18"/>
                <w:szCs w:val="18"/>
              </w:rPr>
              <w:t>Մշակվել</w:t>
            </w:r>
            <w:r w:rsidRPr="00A569A7">
              <w:rPr>
                <w:rFonts w:ascii="Sylfaen" w:hAnsi="Sylfaen"/>
                <w:sz w:val="18"/>
                <w:szCs w:val="18"/>
                <w:lang w:val="af-ZA"/>
              </w:rPr>
              <w:t xml:space="preserve"> </w:t>
            </w:r>
            <w:r w:rsidRPr="00A569A7">
              <w:rPr>
                <w:rFonts w:ascii="Sylfaen" w:hAnsi="Sylfaen"/>
                <w:sz w:val="18"/>
                <w:szCs w:val="18"/>
              </w:rPr>
              <w:t>և</w:t>
            </w:r>
            <w:r w:rsidRPr="00A569A7">
              <w:rPr>
                <w:rFonts w:ascii="Sylfaen" w:hAnsi="Sylfaen"/>
                <w:sz w:val="18"/>
                <w:szCs w:val="18"/>
                <w:lang w:val="af-ZA"/>
              </w:rPr>
              <w:t xml:space="preserve"> </w:t>
            </w:r>
            <w:r w:rsidRPr="00A569A7">
              <w:rPr>
                <w:rFonts w:ascii="Sylfaen" w:hAnsi="Sylfaen"/>
                <w:sz w:val="18"/>
                <w:szCs w:val="18"/>
              </w:rPr>
              <w:t>վերանայվել</w:t>
            </w:r>
            <w:r w:rsidRPr="00A569A7">
              <w:rPr>
                <w:rFonts w:ascii="Sylfaen" w:hAnsi="Sylfaen"/>
                <w:sz w:val="18"/>
                <w:szCs w:val="18"/>
                <w:lang w:val="af-ZA"/>
              </w:rPr>
              <w:t xml:space="preserve"> </w:t>
            </w:r>
            <w:r w:rsidRPr="00A569A7">
              <w:rPr>
                <w:rFonts w:ascii="Sylfaen" w:hAnsi="Sylfaen"/>
                <w:sz w:val="18"/>
                <w:szCs w:val="18"/>
              </w:rPr>
              <w:t>են</w:t>
            </w:r>
            <w:r w:rsidRPr="00A569A7">
              <w:rPr>
                <w:rFonts w:ascii="Sylfaen" w:hAnsi="Sylfaen"/>
                <w:sz w:val="18"/>
                <w:szCs w:val="18"/>
                <w:lang w:val="af-ZA"/>
              </w:rPr>
              <w:t xml:space="preserve"> </w:t>
            </w:r>
            <w:r w:rsidRPr="00A569A7">
              <w:rPr>
                <w:rFonts w:ascii="Sylfaen" w:hAnsi="Sylfaen" w:cs="Sylfaen"/>
                <w:sz w:val="18"/>
                <w:szCs w:val="18"/>
                <w:lang w:val="af-ZA"/>
              </w:rPr>
              <w:t xml:space="preserve">Ն(Ա)ՄՄԿ </w:t>
            </w:r>
            <w:r>
              <w:rPr>
                <w:rFonts w:ascii="Sylfaen" w:hAnsi="Sylfaen" w:cs="Sylfaen"/>
                <w:sz w:val="18"/>
                <w:szCs w:val="18"/>
              </w:rPr>
              <w:t>կրթական</w:t>
            </w:r>
            <w:r w:rsidRPr="00A569A7">
              <w:rPr>
                <w:rFonts w:ascii="Sylfaen" w:hAnsi="Sylfaen" w:cs="Sylfaen"/>
                <w:sz w:val="18"/>
                <w:szCs w:val="18"/>
                <w:lang w:val="af-ZA"/>
              </w:rPr>
              <w:t xml:space="preserve"> </w:t>
            </w:r>
            <w:r>
              <w:rPr>
                <w:rFonts w:ascii="Sylfaen" w:hAnsi="Sylfaen" w:cs="Sylfaen"/>
                <w:sz w:val="18"/>
                <w:szCs w:val="18"/>
              </w:rPr>
              <w:t>չափորոշիչները</w:t>
            </w:r>
            <w:r w:rsidRPr="00A569A7">
              <w:rPr>
                <w:rFonts w:ascii="Sylfaen" w:hAnsi="Sylfaen" w:cs="Sylfaen"/>
                <w:sz w:val="18"/>
                <w:szCs w:val="18"/>
                <w:lang w:val="af-ZA"/>
              </w:rPr>
              <w:t xml:space="preserve"> </w:t>
            </w:r>
            <w:r>
              <w:rPr>
                <w:rFonts w:ascii="Sylfaen" w:hAnsi="Sylfaen" w:cs="Sylfaen"/>
                <w:sz w:val="18"/>
                <w:szCs w:val="18"/>
              </w:rPr>
              <w:t>և</w:t>
            </w:r>
            <w:r w:rsidRPr="00A569A7">
              <w:rPr>
                <w:rFonts w:ascii="Sylfaen" w:hAnsi="Sylfaen" w:cs="Sylfaen"/>
                <w:sz w:val="18"/>
                <w:szCs w:val="18"/>
                <w:lang w:val="af-ZA"/>
              </w:rPr>
              <w:t xml:space="preserve"> </w:t>
            </w:r>
            <w:r>
              <w:rPr>
                <w:rFonts w:ascii="Sylfaen" w:hAnsi="Sylfaen" w:cs="Sylfaen"/>
                <w:sz w:val="18"/>
                <w:szCs w:val="18"/>
              </w:rPr>
              <w:t>ուսումնական</w:t>
            </w:r>
            <w:r w:rsidRPr="00A569A7">
              <w:rPr>
                <w:rFonts w:ascii="Sylfaen" w:hAnsi="Sylfaen" w:cs="Sylfaen"/>
                <w:sz w:val="18"/>
                <w:szCs w:val="18"/>
                <w:lang w:val="af-ZA"/>
              </w:rPr>
              <w:t xml:space="preserve"> </w:t>
            </w:r>
            <w:r>
              <w:rPr>
                <w:rFonts w:ascii="Sylfaen" w:hAnsi="Sylfaen" w:cs="Sylfaen"/>
                <w:sz w:val="18"/>
                <w:szCs w:val="18"/>
              </w:rPr>
              <w:t>ծրագրերը</w:t>
            </w:r>
            <w:r>
              <w:rPr>
                <w:rFonts w:ascii="Sylfaen" w:hAnsi="Sylfaen" w:cs="Sylfaen"/>
                <w:sz w:val="18"/>
                <w:szCs w:val="18"/>
                <w:lang w:val="en-US"/>
              </w:rPr>
              <w:t>՝</w:t>
            </w:r>
            <w:r w:rsidRPr="006E7253">
              <w:rPr>
                <w:rFonts w:ascii="Sylfaen" w:hAnsi="Sylfaen" w:cs="Sylfaen"/>
                <w:sz w:val="18"/>
                <w:szCs w:val="18"/>
                <w:lang w:val="af-ZA"/>
              </w:rPr>
              <w:t xml:space="preserve"> </w:t>
            </w:r>
            <w:r>
              <w:rPr>
                <w:rFonts w:ascii="Sylfaen" w:hAnsi="Sylfaen" w:cs="Sylfaen"/>
                <w:sz w:val="18"/>
                <w:szCs w:val="18"/>
                <w:lang w:val="en-US"/>
              </w:rPr>
              <w:t>այդ</w:t>
            </w:r>
            <w:r w:rsidRPr="006E7253">
              <w:rPr>
                <w:rFonts w:ascii="Sylfaen" w:hAnsi="Sylfaen" w:cs="Sylfaen"/>
                <w:sz w:val="18"/>
                <w:szCs w:val="18"/>
                <w:lang w:val="af-ZA"/>
              </w:rPr>
              <w:t xml:space="preserve"> </w:t>
            </w:r>
            <w:r>
              <w:rPr>
                <w:rFonts w:ascii="Sylfaen" w:hAnsi="Sylfaen" w:cs="Sylfaen"/>
                <w:sz w:val="18"/>
                <w:szCs w:val="18"/>
                <w:lang w:val="en-US"/>
              </w:rPr>
              <w:t>թվում</w:t>
            </w:r>
            <w:r w:rsidRPr="006E7253">
              <w:rPr>
                <w:rFonts w:ascii="Sylfaen" w:hAnsi="Sylfaen" w:cs="Sylfaen"/>
                <w:sz w:val="18"/>
                <w:szCs w:val="18"/>
                <w:lang w:val="af-ZA"/>
              </w:rPr>
              <w:t xml:space="preserve"> </w:t>
            </w:r>
            <w:r>
              <w:rPr>
                <w:rFonts w:ascii="Sylfaen" w:hAnsi="Sylfaen" w:cs="Sylfaen"/>
                <w:sz w:val="18"/>
                <w:szCs w:val="18"/>
                <w:lang w:val="en-US"/>
              </w:rPr>
              <w:t>տարածաշրջանային</w:t>
            </w:r>
            <w:r w:rsidRPr="006E7253">
              <w:rPr>
                <w:rFonts w:ascii="Sylfaen" w:hAnsi="Sylfaen" w:cs="Sylfaen"/>
                <w:sz w:val="18"/>
                <w:szCs w:val="18"/>
                <w:lang w:val="af-ZA"/>
              </w:rPr>
              <w:t xml:space="preserve"> </w:t>
            </w:r>
            <w:r>
              <w:rPr>
                <w:rFonts w:ascii="Sylfaen" w:hAnsi="Sylfaen" w:cs="Sylfaen"/>
                <w:sz w:val="18"/>
                <w:szCs w:val="18"/>
                <w:lang w:val="en-US"/>
              </w:rPr>
              <w:t>և</w:t>
            </w:r>
            <w:r w:rsidRPr="006E7253">
              <w:rPr>
                <w:rFonts w:ascii="Sylfaen" w:hAnsi="Sylfaen" w:cs="Sylfaen"/>
                <w:sz w:val="18"/>
                <w:szCs w:val="18"/>
                <w:lang w:val="af-ZA"/>
              </w:rPr>
              <w:t xml:space="preserve"> </w:t>
            </w:r>
            <w:r>
              <w:rPr>
                <w:rFonts w:ascii="Sylfaen" w:hAnsi="Sylfaen" w:cs="Sylfaen"/>
                <w:sz w:val="18"/>
                <w:szCs w:val="18"/>
                <w:lang w:val="en-US"/>
              </w:rPr>
              <w:t>ոլորտային</w:t>
            </w:r>
            <w:r w:rsidRPr="006E7253">
              <w:rPr>
                <w:rFonts w:ascii="Sylfaen" w:hAnsi="Sylfaen" w:cs="Sylfaen"/>
                <w:sz w:val="18"/>
                <w:szCs w:val="18"/>
                <w:lang w:val="af-ZA"/>
              </w:rPr>
              <w:t xml:space="preserve"> </w:t>
            </w:r>
            <w:r>
              <w:rPr>
                <w:rFonts w:ascii="Sylfaen" w:hAnsi="Sylfaen" w:cs="Sylfaen"/>
                <w:sz w:val="18"/>
                <w:szCs w:val="18"/>
                <w:lang w:val="en-US"/>
              </w:rPr>
              <w:t>բաղադրիչներին</w:t>
            </w:r>
            <w:r w:rsidRPr="006E7253">
              <w:rPr>
                <w:rFonts w:ascii="Sylfaen" w:hAnsi="Sylfaen" w:cs="Sylfaen"/>
                <w:sz w:val="18"/>
                <w:szCs w:val="18"/>
                <w:lang w:val="af-ZA"/>
              </w:rPr>
              <w:t xml:space="preserve"> </w:t>
            </w:r>
            <w:r>
              <w:rPr>
                <w:rFonts w:ascii="Sylfaen" w:hAnsi="Sylfaen" w:cs="Sylfaen"/>
                <w:sz w:val="18"/>
                <w:szCs w:val="18"/>
                <w:lang w:val="en-US"/>
              </w:rPr>
              <w:t>համապատասխան</w:t>
            </w:r>
            <w:r w:rsidRPr="00A569A7">
              <w:rPr>
                <w:rFonts w:ascii="Sylfaen" w:hAnsi="Sylfaen" w:cs="Sylfaen"/>
                <w:sz w:val="18"/>
                <w:szCs w:val="18"/>
                <w:lang w:val="af-ZA"/>
              </w:rPr>
              <w:t xml:space="preserve">, </w:t>
            </w:r>
            <w:r>
              <w:rPr>
                <w:rFonts w:ascii="Sylfaen" w:hAnsi="Sylfaen" w:cs="Sylfaen"/>
                <w:sz w:val="18"/>
                <w:szCs w:val="18"/>
              </w:rPr>
              <w:t>մշակվել</w:t>
            </w:r>
            <w:r w:rsidRPr="00A569A7">
              <w:rPr>
                <w:rFonts w:ascii="Sylfaen" w:hAnsi="Sylfaen" w:cs="Sylfaen"/>
                <w:sz w:val="18"/>
                <w:szCs w:val="18"/>
                <w:lang w:val="af-ZA"/>
              </w:rPr>
              <w:t xml:space="preserve"> </w:t>
            </w:r>
            <w:r>
              <w:rPr>
                <w:rFonts w:ascii="Sylfaen" w:hAnsi="Sylfaen" w:cs="Sylfaen"/>
                <w:sz w:val="18"/>
                <w:szCs w:val="18"/>
              </w:rPr>
              <w:t>են</w:t>
            </w:r>
            <w:r w:rsidRPr="00A569A7">
              <w:rPr>
                <w:rFonts w:ascii="Sylfaen" w:hAnsi="Sylfaen" w:cs="Sylfaen"/>
                <w:sz w:val="18"/>
                <w:szCs w:val="18"/>
                <w:lang w:val="af-ZA"/>
              </w:rPr>
              <w:t xml:space="preserve"> </w:t>
            </w:r>
            <w:r>
              <w:rPr>
                <w:rFonts w:ascii="Sylfaen" w:hAnsi="Sylfaen"/>
                <w:color w:val="000000"/>
                <w:sz w:val="18"/>
                <w:szCs w:val="18"/>
              </w:rPr>
              <w:t>ա</w:t>
            </w:r>
            <w:r w:rsidRPr="008D3A18">
              <w:rPr>
                <w:rFonts w:ascii="Sylfaen" w:hAnsi="Sylfaen"/>
                <w:color w:val="000000"/>
                <w:sz w:val="18"/>
                <w:szCs w:val="18"/>
                <w:lang w:val="hy-AM"/>
              </w:rPr>
              <w:t>շխատանքի վրա հիմնված կրթական ծրագրեր</w:t>
            </w:r>
          </w:p>
        </w:tc>
        <w:tc>
          <w:tcPr>
            <w:tcW w:w="646" w:type="pct"/>
          </w:tcPr>
          <w:p w:rsidR="00D00BCD" w:rsidRPr="00E62D44" w:rsidRDefault="00D00BCD" w:rsidP="00B968E3">
            <w:pPr>
              <w:spacing w:after="0" w:line="240" w:lineRule="atLeast"/>
              <w:jc w:val="center"/>
              <w:rPr>
                <w:rFonts w:ascii="Sylfaen" w:hAnsi="Sylfaen"/>
                <w:sz w:val="18"/>
                <w:szCs w:val="18"/>
              </w:rPr>
            </w:pPr>
            <w:r w:rsidRPr="00E62D44">
              <w:rPr>
                <w:rFonts w:ascii="Sylfaen" w:hAnsi="Sylfaen"/>
                <w:sz w:val="18"/>
                <w:szCs w:val="18"/>
              </w:rPr>
              <w:t>ՀՀ ԿԳՆ</w:t>
            </w:r>
          </w:p>
        </w:tc>
        <w:tc>
          <w:tcPr>
            <w:tcW w:w="860" w:type="pct"/>
          </w:tcPr>
          <w:p w:rsidR="00D00BCD" w:rsidRPr="00E62D44" w:rsidRDefault="00D00BCD" w:rsidP="00B968E3">
            <w:pPr>
              <w:spacing w:after="0" w:line="240" w:lineRule="atLeast"/>
              <w:jc w:val="center"/>
              <w:rPr>
                <w:rFonts w:ascii="Sylfaen" w:hAnsi="Sylfaen"/>
                <w:sz w:val="18"/>
                <w:szCs w:val="18"/>
              </w:rPr>
            </w:pPr>
            <w:r w:rsidRPr="00E62D44">
              <w:rPr>
                <w:rFonts w:ascii="Sylfaen" w:hAnsi="Sylfaen"/>
                <w:sz w:val="18"/>
                <w:szCs w:val="18"/>
              </w:rPr>
              <w:t>ԿԱԻ</w:t>
            </w:r>
          </w:p>
        </w:tc>
        <w:tc>
          <w:tcPr>
            <w:tcW w:w="455" w:type="pct"/>
          </w:tcPr>
          <w:p w:rsidR="00D00BCD" w:rsidRPr="00537CC8" w:rsidRDefault="00D00BCD" w:rsidP="00B968E3">
            <w:pPr>
              <w:spacing w:after="0" w:line="240" w:lineRule="atLeast"/>
              <w:jc w:val="center"/>
              <w:rPr>
                <w:rFonts w:ascii="Sylfaen" w:hAnsi="Sylfaen"/>
                <w:sz w:val="18"/>
                <w:szCs w:val="18"/>
              </w:rPr>
            </w:pPr>
            <w:r w:rsidRPr="00537CC8">
              <w:rPr>
                <w:rFonts w:ascii="Sylfaen" w:hAnsi="Sylfaen"/>
                <w:sz w:val="18"/>
                <w:szCs w:val="18"/>
              </w:rPr>
              <w:t>2017-2021թթ.</w:t>
            </w:r>
          </w:p>
        </w:tc>
        <w:tc>
          <w:tcPr>
            <w:tcW w:w="629" w:type="pct"/>
          </w:tcPr>
          <w:p w:rsidR="00D00BCD" w:rsidRPr="008D3A18" w:rsidRDefault="00D00BCD" w:rsidP="00B968E3">
            <w:pPr>
              <w:spacing w:after="0" w:line="240" w:lineRule="atLeast"/>
              <w:jc w:val="center"/>
              <w:rPr>
                <w:rFonts w:ascii="Sylfaen" w:hAnsi="Sylfaen"/>
                <w:b/>
                <w:sz w:val="18"/>
                <w:szCs w:val="18"/>
                <w:lang w:val="af-ZA"/>
              </w:rPr>
            </w:pP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պետական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բյուջե</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օրենքով</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չարգելված</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ֆինանսական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այլ</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միջոցներ</w:t>
            </w:r>
          </w:p>
        </w:tc>
      </w:tr>
      <w:tr w:rsidR="00D00BCD" w:rsidRPr="00D526A8"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3.2</w:t>
            </w:r>
          </w:p>
        </w:tc>
        <w:tc>
          <w:tcPr>
            <w:tcW w:w="777" w:type="pct"/>
          </w:tcPr>
          <w:p w:rsidR="00D00BCD" w:rsidRPr="008D3A18" w:rsidRDefault="00D00BCD" w:rsidP="0045402A">
            <w:pPr>
              <w:spacing w:after="0" w:line="240" w:lineRule="atLeast"/>
              <w:rPr>
                <w:rFonts w:ascii="Sylfaen" w:hAnsi="Sylfaen"/>
                <w:b/>
                <w:sz w:val="18"/>
                <w:szCs w:val="18"/>
                <w:lang w:val="af-ZA"/>
              </w:rPr>
            </w:pPr>
            <w:r w:rsidRPr="008D3A18">
              <w:rPr>
                <w:rFonts w:ascii="Sylfaen" w:hAnsi="Sylfaen" w:cs="Sylfaen"/>
                <w:sz w:val="18"/>
                <w:szCs w:val="18"/>
                <w:lang w:val="af-ZA"/>
              </w:rPr>
              <w:t>Ն(Ա)ՄՄԿ</w:t>
            </w:r>
            <w:r w:rsidRPr="008D3A18">
              <w:rPr>
                <w:rFonts w:ascii="Sylfaen" w:hAnsi="Sylfaen" w:cs="GHEA Grapalat"/>
                <w:color w:val="000000"/>
                <w:sz w:val="18"/>
                <w:szCs w:val="18"/>
                <w:lang w:val="af-ZA"/>
              </w:rPr>
              <w:t xml:space="preserve"> </w:t>
            </w:r>
            <w:r>
              <w:rPr>
                <w:rFonts w:ascii="Sylfaen" w:hAnsi="Sylfaen" w:cs="GHEA Grapalat"/>
                <w:color w:val="000000"/>
                <w:sz w:val="18"/>
                <w:szCs w:val="18"/>
                <w:lang w:val="af-ZA"/>
              </w:rPr>
              <w:t xml:space="preserve">որակավորումների </w:t>
            </w:r>
            <w:r>
              <w:rPr>
                <w:rFonts w:ascii="Sylfaen" w:hAnsi="Sylfaen" w:cs="GHEA Grapalat"/>
                <w:color w:val="000000"/>
                <w:sz w:val="18"/>
                <w:szCs w:val="18"/>
              </w:rPr>
              <w:t>չափորոշիչների</w:t>
            </w:r>
            <w:r w:rsidRPr="0045402A">
              <w:rPr>
                <w:rFonts w:ascii="Sylfaen" w:hAnsi="Sylfaen" w:cs="GHEA Grapalat"/>
                <w:color w:val="000000"/>
                <w:sz w:val="18"/>
                <w:szCs w:val="18"/>
                <w:lang w:val="af-ZA"/>
              </w:rPr>
              <w:t xml:space="preserve"> </w:t>
            </w:r>
            <w:r>
              <w:rPr>
                <w:rFonts w:ascii="Sylfaen" w:hAnsi="Sylfaen" w:cs="GHEA Grapalat"/>
                <w:color w:val="000000"/>
                <w:sz w:val="18"/>
                <w:szCs w:val="18"/>
              </w:rPr>
              <w:t>մշակում</w:t>
            </w:r>
          </w:p>
        </w:tc>
        <w:tc>
          <w:tcPr>
            <w:tcW w:w="733" w:type="pct"/>
          </w:tcPr>
          <w:p w:rsidR="00D00BCD" w:rsidRPr="0045402A" w:rsidRDefault="00D00BCD" w:rsidP="0045402A">
            <w:pPr>
              <w:spacing w:after="0" w:line="240" w:lineRule="atLeast"/>
              <w:rPr>
                <w:rFonts w:ascii="Sylfaen" w:hAnsi="Sylfaen"/>
                <w:sz w:val="18"/>
                <w:szCs w:val="18"/>
                <w:lang w:val="en-US"/>
              </w:rPr>
            </w:pPr>
            <w:r w:rsidRPr="00A569A7">
              <w:rPr>
                <w:rFonts w:ascii="Sylfaen" w:hAnsi="Sylfaen"/>
                <w:sz w:val="18"/>
                <w:szCs w:val="18"/>
              </w:rPr>
              <w:t>Մշակված</w:t>
            </w:r>
            <w:r w:rsidRPr="00A569A7">
              <w:rPr>
                <w:rFonts w:ascii="Sylfaen" w:hAnsi="Sylfaen"/>
                <w:sz w:val="18"/>
                <w:szCs w:val="18"/>
                <w:lang w:val="af-ZA"/>
              </w:rPr>
              <w:t xml:space="preserve"> </w:t>
            </w:r>
            <w:r>
              <w:rPr>
                <w:rFonts w:ascii="Sylfaen" w:hAnsi="Sylfaen"/>
                <w:sz w:val="18"/>
                <w:szCs w:val="18"/>
                <w:lang w:val="af-ZA"/>
              </w:rPr>
              <w:t xml:space="preserve">որակավորման </w:t>
            </w:r>
            <w:r w:rsidRPr="00A569A7">
              <w:rPr>
                <w:rFonts w:ascii="Sylfaen" w:hAnsi="Sylfaen"/>
                <w:sz w:val="18"/>
                <w:szCs w:val="18"/>
              </w:rPr>
              <w:t>չափորոշիչ</w:t>
            </w:r>
          </w:p>
        </w:tc>
        <w:tc>
          <w:tcPr>
            <w:tcW w:w="733" w:type="pct"/>
          </w:tcPr>
          <w:p w:rsidR="00D00BCD" w:rsidRPr="00A569A7" w:rsidRDefault="00D00BCD" w:rsidP="00E62D44">
            <w:pPr>
              <w:spacing w:after="0" w:line="240" w:lineRule="atLeast"/>
              <w:rPr>
                <w:rFonts w:ascii="Sylfaen" w:hAnsi="Sylfaen"/>
                <w:sz w:val="18"/>
                <w:szCs w:val="18"/>
                <w:lang w:val="af-ZA"/>
              </w:rPr>
            </w:pPr>
            <w:r w:rsidRPr="00A569A7">
              <w:rPr>
                <w:rFonts w:ascii="Sylfaen" w:hAnsi="Sylfaen"/>
                <w:sz w:val="18"/>
                <w:szCs w:val="18"/>
              </w:rPr>
              <w:t>Մշակվել</w:t>
            </w:r>
            <w:r w:rsidRPr="00A569A7">
              <w:rPr>
                <w:rFonts w:ascii="Sylfaen" w:hAnsi="Sylfaen"/>
                <w:sz w:val="18"/>
                <w:szCs w:val="18"/>
                <w:lang w:val="af-ZA"/>
              </w:rPr>
              <w:t xml:space="preserve"> </w:t>
            </w:r>
            <w:r w:rsidRPr="00A569A7">
              <w:rPr>
                <w:rFonts w:ascii="Sylfaen" w:hAnsi="Sylfaen"/>
                <w:sz w:val="18"/>
                <w:szCs w:val="18"/>
              </w:rPr>
              <w:t>և</w:t>
            </w:r>
            <w:r w:rsidRPr="00A569A7">
              <w:rPr>
                <w:rFonts w:ascii="Sylfaen" w:hAnsi="Sylfaen"/>
                <w:sz w:val="18"/>
                <w:szCs w:val="18"/>
                <w:lang w:val="af-ZA"/>
              </w:rPr>
              <w:t xml:space="preserve"> </w:t>
            </w:r>
            <w:r>
              <w:rPr>
                <w:rFonts w:ascii="Sylfaen" w:hAnsi="Sylfaen"/>
                <w:sz w:val="18"/>
                <w:szCs w:val="18"/>
                <w:lang w:val="af-ZA"/>
              </w:rPr>
              <w:t xml:space="preserve">հաստատվել </w:t>
            </w:r>
            <w:r w:rsidRPr="00A569A7">
              <w:rPr>
                <w:rFonts w:ascii="Sylfaen" w:hAnsi="Sylfaen"/>
                <w:sz w:val="18"/>
                <w:szCs w:val="18"/>
              </w:rPr>
              <w:t>են</w:t>
            </w:r>
            <w:r w:rsidRPr="00A569A7">
              <w:rPr>
                <w:rFonts w:ascii="Sylfaen" w:hAnsi="Sylfaen"/>
                <w:sz w:val="18"/>
                <w:szCs w:val="18"/>
                <w:lang w:val="af-ZA"/>
              </w:rPr>
              <w:t xml:space="preserve"> </w:t>
            </w:r>
            <w:r w:rsidRPr="00A569A7">
              <w:rPr>
                <w:rFonts w:ascii="Sylfaen" w:hAnsi="Sylfaen" w:cs="Sylfaen"/>
                <w:sz w:val="18"/>
                <w:szCs w:val="18"/>
                <w:lang w:val="af-ZA"/>
              </w:rPr>
              <w:t xml:space="preserve">Ն(Ա)ՄՄԿ </w:t>
            </w:r>
            <w:r>
              <w:rPr>
                <w:rFonts w:ascii="Sylfaen" w:hAnsi="Sylfaen" w:cs="Sylfaen"/>
                <w:sz w:val="18"/>
                <w:szCs w:val="18"/>
                <w:lang w:val="af-ZA"/>
              </w:rPr>
              <w:t>որակավորման</w:t>
            </w:r>
            <w:r w:rsidRPr="00A569A7">
              <w:rPr>
                <w:rFonts w:ascii="Sylfaen" w:hAnsi="Sylfaen" w:cs="Sylfaen"/>
                <w:sz w:val="18"/>
                <w:szCs w:val="18"/>
                <w:lang w:val="af-ZA"/>
              </w:rPr>
              <w:t xml:space="preserve"> </w:t>
            </w:r>
            <w:r>
              <w:rPr>
                <w:rFonts w:ascii="Sylfaen" w:hAnsi="Sylfaen" w:cs="Sylfaen"/>
                <w:sz w:val="18"/>
                <w:szCs w:val="18"/>
              </w:rPr>
              <w:t>չափորոշիչներ</w:t>
            </w:r>
          </w:p>
        </w:tc>
        <w:tc>
          <w:tcPr>
            <w:tcW w:w="646" w:type="pct"/>
          </w:tcPr>
          <w:p w:rsidR="00D00BCD" w:rsidRPr="00E62D44" w:rsidRDefault="00D00BCD" w:rsidP="00B968E3">
            <w:pPr>
              <w:spacing w:after="0" w:line="240" w:lineRule="atLeast"/>
              <w:jc w:val="center"/>
              <w:rPr>
                <w:rFonts w:ascii="Sylfaen" w:hAnsi="Sylfaen"/>
                <w:sz w:val="18"/>
                <w:szCs w:val="18"/>
              </w:rPr>
            </w:pPr>
            <w:r w:rsidRPr="00E62D44">
              <w:rPr>
                <w:rFonts w:ascii="Sylfaen" w:hAnsi="Sylfaen"/>
                <w:sz w:val="18"/>
                <w:szCs w:val="18"/>
              </w:rPr>
              <w:t>ՀՀ ԱՍՀՆ</w:t>
            </w:r>
          </w:p>
        </w:tc>
        <w:tc>
          <w:tcPr>
            <w:tcW w:w="860" w:type="pct"/>
          </w:tcPr>
          <w:p w:rsidR="00D00BCD" w:rsidRPr="00E62D44" w:rsidRDefault="00D00BCD" w:rsidP="00B968E3">
            <w:pPr>
              <w:spacing w:after="0" w:line="240" w:lineRule="atLeast"/>
              <w:jc w:val="center"/>
              <w:rPr>
                <w:rFonts w:ascii="Sylfaen" w:hAnsi="Sylfaen"/>
                <w:sz w:val="18"/>
                <w:szCs w:val="18"/>
              </w:rPr>
            </w:pPr>
            <w:r w:rsidRPr="00E62D44">
              <w:rPr>
                <w:rFonts w:ascii="Sylfaen" w:hAnsi="Sylfaen"/>
                <w:sz w:val="18"/>
                <w:szCs w:val="18"/>
              </w:rPr>
              <w:t>ՀՀ ԿԳՆ,</w:t>
            </w:r>
          </w:p>
          <w:p w:rsidR="00D00BCD" w:rsidRPr="00E62D44" w:rsidRDefault="00D00BCD" w:rsidP="00E62D44">
            <w:pPr>
              <w:spacing w:after="0" w:line="240" w:lineRule="atLeast"/>
              <w:jc w:val="center"/>
              <w:rPr>
                <w:rFonts w:ascii="Sylfaen" w:hAnsi="Sylfaen"/>
                <w:sz w:val="18"/>
                <w:szCs w:val="18"/>
              </w:rPr>
            </w:pPr>
            <w:r w:rsidRPr="00E62D44">
              <w:rPr>
                <w:rFonts w:ascii="Sylfaen" w:hAnsi="Sylfaen"/>
                <w:sz w:val="18"/>
                <w:szCs w:val="18"/>
                <w:lang w:val="en-US"/>
              </w:rPr>
              <w:t>ՀՀ</w:t>
            </w:r>
            <w:r w:rsidRPr="00E62D44">
              <w:rPr>
                <w:rFonts w:ascii="Sylfaen" w:hAnsi="Sylfaen"/>
                <w:sz w:val="18"/>
                <w:szCs w:val="18"/>
              </w:rPr>
              <w:t xml:space="preserve"> </w:t>
            </w:r>
            <w:r w:rsidRPr="00E62D44">
              <w:rPr>
                <w:rFonts w:ascii="Sylfaen" w:hAnsi="Sylfaen"/>
                <w:sz w:val="18"/>
                <w:szCs w:val="18"/>
                <w:lang w:val="en-US"/>
              </w:rPr>
              <w:t>առևտրաարդյունաբերական</w:t>
            </w:r>
            <w:r w:rsidRPr="00E62D44">
              <w:rPr>
                <w:rFonts w:ascii="Sylfaen" w:hAnsi="Sylfaen"/>
                <w:sz w:val="18"/>
                <w:szCs w:val="18"/>
              </w:rPr>
              <w:t xml:space="preserve"> </w:t>
            </w:r>
            <w:r w:rsidRPr="00E62D44">
              <w:rPr>
                <w:rFonts w:ascii="Sylfaen" w:hAnsi="Sylfaen"/>
                <w:sz w:val="18"/>
                <w:szCs w:val="18"/>
                <w:lang w:val="en-US"/>
              </w:rPr>
              <w:t>պալատ</w:t>
            </w:r>
          </w:p>
        </w:tc>
        <w:tc>
          <w:tcPr>
            <w:tcW w:w="455" w:type="pct"/>
          </w:tcPr>
          <w:p w:rsidR="00D00BCD" w:rsidRPr="00537CC8" w:rsidRDefault="00D00BCD" w:rsidP="00E62D44">
            <w:pPr>
              <w:spacing w:after="0" w:line="240" w:lineRule="atLeast"/>
              <w:jc w:val="center"/>
              <w:rPr>
                <w:rFonts w:ascii="Sylfaen" w:hAnsi="Sylfaen"/>
                <w:sz w:val="18"/>
                <w:szCs w:val="18"/>
              </w:rPr>
            </w:pPr>
            <w:r w:rsidRPr="00537CC8">
              <w:rPr>
                <w:rFonts w:ascii="Sylfaen" w:hAnsi="Sylfaen"/>
                <w:sz w:val="18"/>
                <w:szCs w:val="18"/>
              </w:rPr>
              <w:t>201</w:t>
            </w:r>
            <w:r w:rsidRPr="00537CC8">
              <w:rPr>
                <w:rFonts w:ascii="Sylfaen" w:hAnsi="Sylfaen"/>
                <w:sz w:val="18"/>
                <w:szCs w:val="18"/>
                <w:lang w:val="en-US"/>
              </w:rPr>
              <w:t>8</w:t>
            </w:r>
            <w:r w:rsidRPr="00537CC8">
              <w:rPr>
                <w:rFonts w:ascii="Sylfaen" w:hAnsi="Sylfaen"/>
                <w:sz w:val="18"/>
                <w:szCs w:val="18"/>
              </w:rPr>
              <w:t>-2021թթ.</w:t>
            </w:r>
          </w:p>
        </w:tc>
        <w:tc>
          <w:tcPr>
            <w:tcW w:w="629" w:type="pct"/>
          </w:tcPr>
          <w:p w:rsidR="00D00BCD" w:rsidRPr="008D3A18" w:rsidRDefault="00D00BCD" w:rsidP="00B968E3">
            <w:pPr>
              <w:spacing w:after="0" w:line="240" w:lineRule="atLeast"/>
              <w:jc w:val="center"/>
              <w:rPr>
                <w:rFonts w:ascii="Sylfaen" w:hAnsi="Sylfaen"/>
                <w:b/>
                <w:sz w:val="18"/>
                <w:szCs w:val="18"/>
                <w:lang w:val="af-ZA"/>
              </w:rPr>
            </w:pP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պետական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բյուջե</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օրենքով</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չարգելված</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ֆինանսական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այլ</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միջոցներ</w:t>
            </w:r>
          </w:p>
        </w:tc>
      </w:tr>
      <w:tr w:rsidR="00D00BCD" w:rsidRPr="006E7253"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3.3</w:t>
            </w:r>
          </w:p>
        </w:tc>
        <w:tc>
          <w:tcPr>
            <w:tcW w:w="777" w:type="pct"/>
          </w:tcPr>
          <w:p w:rsidR="00D00BCD" w:rsidRPr="00D526A8" w:rsidRDefault="00D00BCD" w:rsidP="006E7253">
            <w:pPr>
              <w:tabs>
                <w:tab w:val="left" w:pos="511"/>
              </w:tabs>
              <w:spacing w:after="0" w:line="240" w:lineRule="auto"/>
              <w:rPr>
                <w:rFonts w:ascii="Sylfaen" w:hAnsi="Sylfaen"/>
                <w:color w:val="000000"/>
                <w:sz w:val="18"/>
                <w:szCs w:val="18"/>
                <w:lang w:val="af-ZA"/>
              </w:rPr>
            </w:pPr>
            <w:r w:rsidRPr="006E7253">
              <w:rPr>
                <w:rFonts w:ascii="Sylfaen" w:hAnsi="Sylfaen" w:cs="Sylfaen"/>
                <w:sz w:val="18"/>
                <w:szCs w:val="18"/>
                <w:lang w:val="af-ZA"/>
              </w:rPr>
              <w:t xml:space="preserve">Ըստ տարածաշրջանների զարգացմանն ուղղված Ն(Ա)ՄՄԿ մասնագիտությունների և </w:t>
            </w:r>
            <w:r w:rsidRPr="006E7253">
              <w:rPr>
                <w:rFonts w:ascii="Sylfaen" w:hAnsi="Sylfaen" w:cs="GHEA Grapalat"/>
                <w:color w:val="000000"/>
                <w:sz w:val="18"/>
                <w:szCs w:val="18"/>
                <w:lang w:val="af-ZA"/>
              </w:rPr>
              <w:t xml:space="preserve"> որակավորումների ցանկի մշակում</w:t>
            </w:r>
          </w:p>
        </w:tc>
        <w:tc>
          <w:tcPr>
            <w:tcW w:w="733" w:type="pct"/>
          </w:tcPr>
          <w:p w:rsidR="00D00BCD" w:rsidRPr="00D526A8" w:rsidRDefault="00D00BCD" w:rsidP="006E7253">
            <w:pPr>
              <w:tabs>
                <w:tab w:val="left" w:pos="511"/>
              </w:tabs>
              <w:spacing w:after="0" w:line="240" w:lineRule="auto"/>
              <w:rPr>
                <w:rFonts w:ascii="Sylfaen" w:hAnsi="Sylfaen"/>
                <w:color w:val="000000"/>
                <w:sz w:val="18"/>
                <w:szCs w:val="18"/>
                <w:lang w:val="hy-AM"/>
              </w:rPr>
            </w:pPr>
            <w:r w:rsidRPr="006E7253">
              <w:rPr>
                <w:rFonts w:ascii="Sylfaen" w:hAnsi="Sylfaen" w:cs="Sylfaen"/>
                <w:sz w:val="18"/>
                <w:szCs w:val="18"/>
                <w:lang w:val="af-ZA"/>
              </w:rPr>
              <w:t xml:space="preserve">Մշակված Ն(Ա)ՄՄԿ մասնագիտությունների և </w:t>
            </w:r>
            <w:r w:rsidRPr="006E7253">
              <w:rPr>
                <w:rFonts w:ascii="Sylfaen" w:hAnsi="Sylfaen" w:cs="GHEA Grapalat"/>
                <w:color w:val="000000"/>
                <w:sz w:val="18"/>
                <w:szCs w:val="18"/>
                <w:lang w:val="af-ZA"/>
              </w:rPr>
              <w:t xml:space="preserve"> որակավորումների ցանկ</w:t>
            </w:r>
          </w:p>
        </w:tc>
        <w:tc>
          <w:tcPr>
            <w:tcW w:w="733" w:type="pct"/>
          </w:tcPr>
          <w:p w:rsidR="00D00BCD" w:rsidRPr="00D526A8" w:rsidRDefault="00D00BCD" w:rsidP="006E7253">
            <w:pPr>
              <w:spacing w:after="0" w:line="240" w:lineRule="auto"/>
              <w:rPr>
                <w:rFonts w:ascii="Sylfaen" w:hAnsi="Sylfaen"/>
                <w:sz w:val="18"/>
                <w:szCs w:val="18"/>
                <w:lang w:val="hy-AM"/>
              </w:rPr>
            </w:pPr>
            <w:r w:rsidRPr="006E7253">
              <w:rPr>
                <w:rFonts w:ascii="Sylfaen" w:hAnsi="Sylfaen" w:cs="Sylfaen"/>
                <w:sz w:val="18"/>
                <w:szCs w:val="18"/>
                <w:lang w:val="af-ZA"/>
              </w:rPr>
              <w:t xml:space="preserve">Մշակվել և հաստատվել են Ն(Ա)ՄՄԿ մասնագիտությունների և </w:t>
            </w:r>
            <w:r w:rsidRPr="006E7253">
              <w:rPr>
                <w:rFonts w:ascii="Sylfaen" w:hAnsi="Sylfaen" w:cs="GHEA Grapalat"/>
                <w:color w:val="000000"/>
                <w:sz w:val="18"/>
                <w:szCs w:val="18"/>
                <w:lang w:val="af-ZA"/>
              </w:rPr>
              <w:t xml:space="preserve"> որակավորումների ցանկը</w:t>
            </w:r>
          </w:p>
        </w:tc>
        <w:tc>
          <w:tcPr>
            <w:tcW w:w="646" w:type="pct"/>
          </w:tcPr>
          <w:p w:rsidR="00D00BCD" w:rsidRPr="00D526A8" w:rsidRDefault="00D00BCD" w:rsidP="006E7253">
            <w:pPr>
              <w:spacing w:after="0" w:line="240" w:lineRule="auto"/>
              <w:jc w:val="center"/>
              <w:rPr>
                <w:rFonts w:ascii="Sylfaen" w:hAnsi="Sylfaen"/>
                <w:sz w:val="18"/>
                <w:szCs w:val="18"/>
                <w:lang w:val="hy-AM"/>
              </w:rPr>
            </w:pPr>
            <w:r w:rsidRPr="006E7253">
              <w:rPr>
                <w:rFonts w:ascii="Sylfaen" w:hAnsi="Sylfaen"/>
                <w:sz w:val="18"/>
                <w:szCs w:val="18"/>
              </w:rPr>
              <w:t>ՀՀ ԿԳՆ</w:t>
            </w:r>
          </w:p>
        </w:tc>
        <w:tc>
          <w:tcPr>
            <w:tcW w:w="860" w:type="pct"/>
          </w:tcPr>
          <w:p w:rsidR="00D00BCD" w:rsidRPr="00D526A8" w:rsidRDefault="00D00BCD" w:rsidP="006E7253">
            <w:pPr>
              <w:spacing w:after="0" w:line="240" w:lineRule="auto"/>
              <w:jc w:val="center"/>
              <w:rPr>
                <w:rFonts w:ascii="Sylfaen" w:hAnsi="Sylfaen"/>
                <w:sz w:val="18"/>
                <w:szCs w:val="18"/>
                <w:lang w:val="af-ZA"/>
              </w:rPr>
            </w:pPr>
            <w:r w:rsidRPr="006E7253">
              <w:rPr>
                <w:rFonts w:ascii="Sylfaen" w:hAnsi="Sylfaen"/>
                <w:sz w:val="18"/>
                <w:szCs w:val="18"/>
                <w:lang w:val="af-ZA"/>
              </w:rPr>
              <w:t xml:space="preserve">ՀՀ մարզպետարաններ, </w:t>
            </w:r>
            <w:r w:rsidRPr="00D526A8">
              <w:rPr>
                <w:rFonts w:ascii="Sylfaen" w:hAnsi="Sylfaen" w:cs="Sylfaen"/>
                <w:sz w:val="18"/>
                <w:szCs w:val="18"/>
                <w:lang w:val="af-ZA"/>
              </w:rPr>
              <w:t xml:space="preserve">Ն(Ա)ՄՄԿ </w:t>
            </w:r>
            <w:r w:rsidRPr="006E7253">
              <w:rPr>
                <w:rFonts w:ascii="Sylfaen" w:hAnsi="Sylfaen" w:cs="Sylfaen"/>
                <w:sz w:val="18"/>
                <w:szCs w:val="18"/>
                <w:lang w:val="af-ZA"/>
              </w:rPr>
              <w:t>հաստատություններ</w:t>
            </w:r>
          </w:p>
        </w:tc>
        <w:tc>
          <w:tcPr>
            <w:tcW w:w="455" w:type="pct"/>
          </w:tcPr>
          <w:p w:rsidR="00D00BCD" w:rsidRPr="00537CC8" w:rsidRDefault="00D00BCD" w:rsidP="00B968E3">
            <w:pPr>
              <w:spacing w:after="0" w:line="240" w:lineRule="atLeast"/>
              <w:jc w:val="center"/>
              <w:rPr>
                <w:rFonts w:ascii="Sylfaen" w:hAnsi="Sylfaen"/>
                <w:sz w:val="18"/>
                <w:szCs w:val="18"/>
              </w:rPr>
            </w:pPr>
            <w:r w:rsidRPr="00537CC8">
              <w:rPr>
                <w:rFonts w:ascii="Sylfaen" w:hAnsi="Sylfaen"/>
                <w:sz w:val="18"/>
                <w:szCs w:val="18"/>
              </w:rPr>
              <w:t>201</w:t>
            </w:r>
            <w:r w:rsidRPr="00537CC8">
              <w:rPr>
                <w:rFonts w:ascii="Sylfaen" w:hAnsi="Sylfaen"/>
                <w:sz w:val="18"/>
                <w:szCs w:val="18"/>
                <w:lang w:val="en-US"/>
              </w:rPr>
              <w:t>8</w:t>
            </w:r>
            <w:r w:rsidRPr="00537CC8">
              <w:rPr>
                <w:rFonts w:ascii="Sylfaen" w:hAnsi="Sylfaen"/>
                <w:sz w:val="18"/>
                <w:szCs w:val="18"/>
              </w:rPr>
              <w:t>-20</w:t>
            </w:r>
            <w:r w:rsidRPr="00537CC8">
              <w:rPr>
                <w:rFonts w:ascii="Sylfaen" w:hAnsi="Sylfaen"/>
                <w:sz w:val="18"/>
                <w:szCs w:val="18"/>
                <w:lang w:val="en-US"/>
              </w:rPr>
              <w:t>19</w:t>
            </w:r>
            <w:r w:rsidRPr="00537CC8">
              <w:rPr>
                <w:rFonts w:ascii="Sylfaen" w:hAnsi="Sylfaen"/>
                <w:sz w:val="18"/>
                <w:szCs w:val="18"/>
              </w:rPr>
              <w:t>թթ.</w:t>
            </w:r>
          </w:p>
        </w:tc>
        <w:tc>
          <w:tcPr>
            <w:tcW w:w="629" w:type="pct"/>
          </w:tcPr>
          <w:p w:rsidR="00D00BCD" w:rsidRPr="008D3A18" w:rsidRDefault="00D00BCD" w:rsidP="00B968E3">
            <w:pPr>
              <w:spacing w:after="0" w:line="240" w:lineRule="atLeast"/>
              <w:jc w:val="center"/>
              <w:rPr>
                <w:rFonts w:ascii="Sylfaen" w:hAnsi="Sylfaen"/>
                <w:b/>
                <w:sz w:val="18"/>
                <w:szCs w:val="18"/>
                <w:lang w:val="af-ZA"/>
              </w:rPr>
            </w:pP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պետական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բյուջե</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օրենքով</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չարգելված</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ֆինանսական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այլ</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միջոցներ</w:t>
            </w:r>
          </w:p>
        </w:tc>
      </w:tr>
      <w:tr w:rsidR="00D00BCD" w:rsidRPr="006E7253"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Pr>
                <w:rFonts w:ascii="Sylfaen" w:hAnsi="Sylfaen"/>
                <w:b/>
                <w:sz w:val="20"/>
                <w:szCs w:val="20"/>
                <w:lang w:val="af-ZA"/>
              </w:rPr>
              <w:t>3.4</w:t>
            </w:r>
          </w:p>
        </w:tc>
        <w:tc>
          <w:tcPr>
            <w:tcW w:w="777" w:type="pct"/>
          </w:tcPr>
          <w:p w:rsidR="00D00BCD" w:rsidRPr="008D3A18" w:rsidRDefault="00D00BCD" w:rsidP="00155B52">
            <w:pPr>
              <w:spacing w:after="0" w:line="240" w:lineRule="atLeast"/>
              <w:rPr>
                <w:rFonts w:ascii="Sylfaen" w:hAnsi="Sylfaen"/>
                <w:b/>
                <w:sz w:val="18"/>
                <w:szCs w:val="18"/>
                <w:lang w:val="af-ZA"/>
              </w:rPr>
            </w:pPr>
            <w:r w:rsidRPr="008D3A18">
              <w:rPr>
                <w:rFonts w:ascii="Sylfaen" w:hAnsi="Sylfaen" w:cs="Sylfaen"/>
                <w:sz w:val="18"/>
                <w:szCs w:val="18"/>
                <w:lang w:val="af-ZA"/>
              </w:rPr>
              <w:t>Ն(Ա)ՄՄԿ</w:t>
            </w:r>
            <w:r w:rsidRPr="008D3A18">
              <w:rPr>
                <w:rFonts w:ascii="Sylfaen" w:hAnsi="Sylfaen" w:cs="GHEA Grapalat"/>
                <w:color w:val="000000"/>
                <w:sz w:val="18"/>
                <w:szCs w:val="18"/>
                <w:lang w:val="af-ZA"/>
              </w:rPr>
              <w:t xml:space="preserve"> </w:t>
            </w:r>
            <w:r>
              <w:rPr>
                <w:rFonts w:ascii="Sylfaen" w:hAnsi="Sylfaen" w:cs="GHEA Grapalat"/>
                <w:color w:val="000000"/>
                <w:sz w:val="18"/>
                <w:szCs w:val="18"/>
              </w:rPr>
              <w:t>նոր</w:t>
            </w:r>
            <w:r w:rsidRPr="00155B52">
              <w:rPr>
                <w:rFonts w:ascii="Sylfaen" w:hAnsi="Sylfaen" w:cs="GHEA Grapalat"/>
                <w:color w:val="000000"/>
                <w:sz w:val="18"/>
                <w:szCs w:val="18"/>
                <w:lang w:val="af-ZA"/>
              </w:rPr>
              <w:t xml:space="preserve"> </w:t>
            </w:r>
            <w:r>
              <w:rPr>
                <w:rFonts w:ascii="Sylfaen" w:hAnsi="Sylfaen" w:cs="GHEA Grapalat"/>
                <w:color w:val="000000"/>
                <w:sz w:val="18"/>
                <w:szCs w:val="18"/>
              </w:rPr>
              <w:t>տիպի</w:t>
            </w:r>
            <w:r w:rsidRPr="00155B52">
              <w:rPr>
                <w:rFonts w:ascii="Sylfaen" w:hAnsi="Sylfaen" w:cs="GHEA Grapalat"/>
                <w:color w:val="000000"/>
                <w:sz w:val="18"/>
                <w:szCs w:val="18"/>
                <w:lang w:val="af-ZA"/>
              </w:rPr>
              <w:t xml:space="preserve"> </w:t>
            </w:r>
            <w:r>
              <w:rPr>
                <w:rFonts w:ascii="Sylfaen" w:hAnsi="Sylfaen" w:cs="GHEA Grapalat"/>
                <w:color w:val="000000"/>
                <w:sz w:val="18"/>
                <w:szCs w:val="18"/>
                <w:lang w:val="af-ZA"/>
              </w:rPr>
              <w:t xml:space="preserve"> </w:t>
            </w:r>
            <w:r>
              <w:rPr>
                <w:rFonts w:ascii="Sylfaen" w:hAnsi="Sylfaen" w:cs="GHEA Grapalat"/>
                <w:color w:val="000000"/>
                <w:sz w:val="18"/>
                <w:szCs w:val="18"/>
              </w:rPr>
              <w:t>չափորոշիչների</w:t>
            </w:r>
            <w:r w:rsidRPr="0045402A">
              <w:rPr>
                <w:rFonts w:ascii="Sylfaen" w:hAnsi="Sylfaen" w:cs="GHEA Grapalat"/>
                <w:color w:val="000000"/>
                <w:sz w:val="18"/>
                <w:szCs w:val="18"/>
                <w:lang w:val="af-ZA"/>
              </w:rPr>
              <w:t xml:space="preserve"> </w:t>
            </w:r>
            <w:r>
              <w:rPr>
                <w:rFonts w:ascii="Sylfaen" w:hAnsi="Sylfaen" w:cs="GHEA Grapalat"/>
                <w:color w:val="000000"/>
                <w:sz w:val="18"/>
                <w:szCs w:val="18"/>
              </w:rPr>
              <w:t>մշակման</w:t>
            </w:r>
            <w:r w:rsidRPr="00155B52">
              <w:rPr>
                <w:rFonts w:ascii="Sylfaen" w:hAnsi="Sylfaen" w:cs="GHEA Grapalat"/>
                <w:color w:val="000000"/>
                <w:sz w:val="18"/>
                <w:szCs w:val="18"/>
                <w:lang w:val="af-ZA"/>
              </w:rPr>
              <w:t xml:space="preserve"> </w:t>
            </w:r>
            <w:r>
              <w:rPr>
                <w:rFonts w:ascii="Sylfaen" w:hAnsi="Sylfaen" w:cs="GHEA Grapalat"/>
                <w:color w:val="000000"/>
                <w:sz w:val="18"/>
                <w:szCs w:val="18"/>
              </w:rPr>
              <w:t>հայեցակարգի</w:t>
            </w:r>
            <w:r w:rsidRPr="00155B52">
              <w:rPr>
                <w:rFonts w:ascii="Sylfaen" w:hAnsi="Sylfaen" w:cs="GHEA Grapalat"/>
                <w:color w:val="000000"/>
                <w:sz w:val="18"/>
                <w:szCs w:val="18"/>
                <w:lang w:val="af-ZA"/>
              </w:rPr>
              <w:t xml:space="preserve"> </w:t>
            </w:r>
            <w:r>
              <w:rPr>
                <w:rFonts w:ascii="Sylfaen" w:hAnsi="Sylfaen" w:cs="GHEA Grapalat"/>
                <w:color w:val="000000"/>
                <w:sz w:val="18"/>
                <w:szCs w:val="18"/>
              </w:rPr>
              <w:t>և</w:t>
            </w:r>
            <w:r w:rsidRPr="00155B52">
              <w:rPr>
                <w:rFonts w:ascii="Sylfaen" w:hAnsi="Sylfaen" w:cs="GHEA Grapalat"/>
                <w:color w:val="000000"/>
                <w:sz w:val="18"/>
                <w:szCs w:val="18"/>
                <w:lang w:val="af-ZA"/>
              </w:rPr>
              <w:t xml:space="preserve"> </w:t>
            </w:r>
            <w:r>
              <w:rPr>
                <w:rFonts w:ascii="Sylfaen" w:hAnsi="Sylfaen" w:cs="GHEA Grapalat"/>
                <w:color w:val="000000"/>
                <w:sz w:val="18"/>
                <w:szCs w:val="18"/>
              </w:rPr>
              <w:t>մեխանիզմների</w:t>
            </w:r>
            <w:r w:rsidRPr="00155B52">
              <w:rPr>
                <w:rFonts w:ascii="Sylfaen" w:hAnsi="Sylfaen" w:cs="GHEA Grapalat"/>
                <w:color w:val="000000"/>
                <w:sz w:val="18"/>
                <w:szCs w:val="18"/>
                <w:lang w:val="af-ZA"/>
              </w:rPr>
              <w:t xml:space="preserve"> </w:t>
            </w:r>
            <w:r>
              <w:rPr>
                <w:rFonts w:ascii="Sylfaen" w:hAnsi="Sylfaen" w:cs="GHEA Grapalat"/>
                <w:color w:val="000000"/>
                <w:sz w:val="18"/>
                <w:szCs w:val="18"/>
              </w:rPr>
              <w:t>ստեղծում</w:t>
            </w:r>
          </w:p>
        </w:tc>
        <w:tc>
          <w:tcPr>
            <w:tcW w:w="733" w:type="pct"/>
          </w:tcPr>
          <w:p w:rsidR="00D00BCD" w:rsidRPr="00155B52" w:rsidRDefault="00D00BCD" w:rsidP="00155B52">
            <w:pPr>
              <w:spacing w:after="0" w:line="240" w:lineRule="atLeast"/>
              <w:rPr>
                <w:rFonts w:ascii="Sylfaen" w:hAnsi="Sylfaen"/>
                <w:sz w:val="18"/>
                <w:szCs w:val="18"/>
                <w:lang w:val="af-ZA"/>
              </w:rPr>
            </w:pPr>
            <w:r w:rsidRPr="00A569A7">
              <w:rPr>
                <w:rFonts w:ascii="Sylfaen" w:hAnsi="Sylfaen"/>
                <w:sz w:val="18"/>
                <w:szCs w:val="18"/>
              </w:rPr>
              <w:t>Մշակված</w:t>
            </w:r>
            <w:r w:rsidRPr="00A569A7">
              <w:rPr>
                <w:rFonts w:ascii="Sylfaen" w:hAnsi="Sylfaen"/>
                <w:sz w:val="18"/>
                <w:szCs w:val="18"/>
                <w:lang w:val="af-ZA"/>
              </w:rPr>
              <w:t xml:space="preserve"> </w:t>
            </w:r>
            <w:r>
              <w:rPr>
                <w:rFonts w:ascii="Sylfaen" w:hAnsi="Sylfaen"/>
                <w:sz w:val="18"/>
                <w:szCs w:val="18"/>
              </w:rPr>
              <w:t>հայեցակարգ</w:t>
            </w:r>
            <w:r w:rsidRPr="00155B52">
              <w:rPr>
                <w:rFonts w:ascii="Sylfaen" w:hAnsi="Sylfaen"/>
                <w:sz w:val="18"/>
                <w:szCs w:val="18"/>
                <w:lang w:val="af-ZA"/>
              </w:rPr>
              <w:t xml:space="preserve"> </w:t>
            </w:r>
            <w:r>
              <w:rPr>
                <w:rFonts w:ascii="Sylfaen" w:hAnsi="Sylfaen"/>
                <w:sz w:val="18"/>
                <w:szCs w:val="18"/>
              </w:rPr>
              <w:t>և</w:t>
            </w:r>
            <w:r w:rsidRPr="00155B52">
              <w:rPr>
                <w:rFonts w:ascii="Sylfaen" w:hAnsi="Sylfaen"/>
                <w:sz w:val="18"/>
                <w:szCs w:val="18"/>
                <w:lang w:val="af-ZA"/>
              </w:rPr>
              <w:t xml:space="preserve"> </w:t>
            </w:r>
            <w:r>
              <w:rPr>
                <w:rFonts w:ascii="Sylfaen" w:hAnsi="Sylfaen"/>
                <w:sz w:val="18"/>
                <w:szCs w:val="18"/>
              </w:rPr>
              <w:t>մեխանիզմներ</w:t>
            </w:r>
          </w:p>
        </w:tc>
        <w:tc>
          <w:tcPr>
            <w:tcW w:w="733" w:type="pct"/>
          </w:tcPr>
          <w:p w:rsidR="00D00BCD" w:rsidRPr="00A569A7" w:rsidRDefault="00D00BCD" w:rsidP="00155B52">
            <w:pPr>
              <w:spacing w:after="0" w:line="240" w:lineRule="atLeast"/>
              <w:rPr>
                <w:rFonts w:ascii="Sylfaen" w:hAnsi="Sylfaen"/>
                <w:sz w:val="18"/>
                <w:szCs w:val="18"/>
                <w:lang w:val="af-ZA"/>
              </w:rPr>
            </w:pPr>
            <w:r w:rsidRPr="00A569A7">
              <w:rPr>
                <w:rFonts w:ascii="Sylfaen" w:hAnsi="Sylfaen"/>
                <w:sz w:val="18"/>
                <w:szCs w:val="18"/>
              </w:rPr>
              <w:t>Մշակվել</w:t>
            </w:r>
            <w:r w:rsidRPr="00A569A7">
              <w:rPr>
                <w:rFonts w:ascii="Sylfaen" w:hAnsi="Sylfaen"/>
                <w:sz w:val="18"/>
                <w:szCs w:val="18"/>
                <w:lang w:val="af-ZA"/>
              </w:rPr>
              <w:t xml:space="preserve"> </w:t>
            </w:r>
            <w:r w:rsidRPr="00A569A7">
              <w:rPr>
                <w:rFonts w:ascii="Sylfaen" w:hAnsi="Sylfaen"/>
                <w:sz w:val="18"/>
                <w:szCs w:val="18"/>
              </w:rPr>
              <w:t>և</w:t>
            </w:r>
            <w:r w:rsidRPr="00A569A7">
              <w:rPr>
                <w:rFonts w:ascii="Sylfaen" w:hAnsi="Sylfaen"/>
                <w:sz w:val="18"/>
                <w:szCs w:val="18"/>
                <w:lang w:val="af-ZA"/>
              </w:rPr>
              <w:t xml:space="preserve"> </w:t>
            </w:r>
            <w:r>
              <w:rPr>
                <w:rFonts w:ascii="Sylfaen" w:hAnsi="Sylfaen"/>
                <w:sz w:val="18"/>
                <w:szCs w:val="18"/>
                <w:lang w:val="af-ZA"/>
              </w:rPr>
              <w:t xml:space="preserve">հաստատվել </w:t>
            </w:r>
            <w:r w:rsidRPr="00A569A7">
              <w:rPr>
                <w:rFonts w:ascii="Sylfaen" w:hAnsi="Sylfaen"/>
                <w:sz w:val="18"/>
                <w:szCs w:val="18"/>
              </w:rPr>
              <w:t>են</w:t>
            </w:r>
            <w:r w:rsidRPr="00A569A7">
              <w:rPr>
                <w:rFonts w:ascii="Sylfaen" w:hAnsi="Sylfaen"/>
                <w:sz w:val="18"/>
                <w:szCs w:val="18"/>
                <w:lang w:val="af-ZA"/>
              </w:rPr>
              <w:t xml:space="preserve"> </w:t>
            </w:r>
            <w:r w:rsidRPr="008D3A18">
              <w:rPr>
                <w:rFonts w:ascii="Sylfaen" w:hAnsi="Sylfaen" w:cs="Sylfaen"/>
                <w:sz w:val="18"/>
                <w:szCs w:val="18"/>
                <w:lang w:val="af-ZA"/>
              </w:rPr>
              <w:t>Ն(Ա)ՄՄԿ</w:t>
            </w:r>
            <w:r w:rsidRPr="008D3A18">
              <w:rPr>
                <w:rFonts w:ascii="Sylfaen" w:hAnsi="Sylfaen" w:cs="GHEA Grapalat"/>
                <w:color w:val="000000"/>
                <w:sz w:val="18"/>
                <w:szCs w:val="18"/>
                <w:lang w:val="af-ZA"/>
              </w:rPr>
              <w:t xml:space="preserve"> </w:t>
            </w:r>
            <w:r>
              <w:rPr>
                <w:rFonts w:ascii="Sylfaen" w:hAnsi="Sylfaen" w:cs="GHEA Grapalat"/>
                <w:color w:val="000000"/>
                <w:sz w:val="18"/>
                <w:szCs w:val="18"/>
              </w:rPr>
              <w:t>նոր</w:t>
            </w:r>
            <w:r w:rsidRPr="00155B52">
              <w:rPr>
                <w:rFonts w:ascii="Sylfaen" w:hAnsi="Sylfaen" w:cs="GHEA Grapalat"/>
                <w:color w:val="000000"/>
                <w:sz w:val="18"/>
                <w:szCs w:val="18"/>
                <w:lang w:val="af-ZA"/>
              </w:rPr>
              <w:t xml:space="preserve"> </w:t>
            </w:r>
            <w:r>
              <w:rPr>
                <w:rFonts w:ascii="Sylfaen" w:hAnsi="Sylfaen" w:cs="GHEA Grapalat"/>
                <w:color w:val="000000"/>
                <w:sz w:val="18"/>
                <w:szCs w:val="18"/>
              </w:rPr>
              <w:t>տիպի</w:t>
            </w:r>
            <w:r w:rsidRPr="00155B52">
              <w:rPr>
                <w:rFonts w:ascii="Sylfaen" w:hAnsi="Sylfaen" w:cs="GHEA Grapalat"/>
                <w:color w:val="000000"/>
                <w:sz w:val="18"/>
                <w:szCs w:val="18"/>
                <w:lang w:val="af-ZA"/>
              </w:rPr>
              <w:t xml:space="preserve"> </w:t>
            </w:r>
            <w:r>
              <w:rPr>
                <w:rFonts w:ascii="Sylfaen" w:hAnsi="Sylfaen" w:cs="GHEA Grapalat"/>
                <w:color w:val="000000"/>
                <w:sz w:val="18"/>
                <w:szCs w:val="18"/>
                <w:lang w:val="af-ZA"/>
              </w:rPr>
              <w:t xml:space="preserve"> </w:t>
            </w:r>
            <w:r>
              <w:rPr>
                <w:rFonts w:ascii="Sylfaen" w:hAnsi="Sylfaen" w:cs="GHEA Grapalat"/>
                <w:color w:val="000000"/>
                <w:sz w:val="18"/>
                <w:szCs w:val="18"/>
              </w:rPr>
              <w:t>չափորոշիչների</w:t>
            </w:r>
            <w:r w:rsidRPr="0045402A">
              <w:rPr>
                <w:rFonts w:ascii="Sylfaen" w:hAnsi="Sylfaen" w:cs="GHEA Grapalat"/>
                <w:color w:val="000000"/>
                <w:sz w:val="18"/>
                <w:szCs w:val="18"/>
                <w:lang w:val="af-ZA"/>
              </w:rPr>
              <w:t xml:space="preserve"> </w:t>
            </w:r>
            <w:r>
              <w:rPr>
                <w:rFonts w:ascii="Sylfaen" w:hAnsi="Sylfaen" w:cs="GHEA Grapalat"/>
                <w:color w:val="000000"/>
                <w:sz w:val="18"/>
                <w:szCs w:val="18"/>
              </w:rPr>
              <w:t>մշակման</w:t>
            </w:r>
            <w:r w:rsidRPr="00155B52">
              <w:rPr>
                <w:rFonts w:ascii="Sylfaen" w:hAnsi="Sylfaen" w:cs="GHEA Grapalat"/>
                <w:color w:val="000000"/>
                <w:sz w:val="18"/>
                <w:szCs w:val="18"/>
                <w:lang w:val="af-ZA"/>
              </w:rPr>
              <w:t xml:space="preserve"> </w:t>
            </w:r>
            <w:r>
              <w:rPr>
                <w:rFonts w:ascii="Sylfaen" w:hAnsi="Sylfaen" w:cs="GHEA Grapalat"/>
                <w:color w:val="000000"/>
                <w:sz w:val="18"/>
                <w:szCs w:val="18"/>
              </w:rPr>
              <w:t>հայեցակարգ</w:t>
            </w:r>
            <w:r w:rsidRPr="00155B52">
              <w:rPr>
                <w:rFonts w:ascii="Sylfaen" w:hAnsi="Sylfaen" w:cs="GHEA Grapalat"/>
                <w:color w:val="000000"/>
                <w:sz w:val="18"/>
                <w:szCs w:val="18"/>
                <w:lang w:val="af-ZA"/>
              </w:rPr>
              <w:t xml:space="preserve"> </w:t>
            </w:r>
            <w:r>
              <w:rPr>
                <w:rFonts w:ascii="Sylfaen" w:hAnsi="Sylfaen" w:cs="GHEA Grapalat"/>
                <w:color w:val="000000"/>
                <w:sz w:val="18"/>
                <w:szCs w:val="18"/>
              </w:rPr>
              <w:t>և</w:t>
            </w:r>
            <w:r w:rsidRPr="00155B52">
              <w:rPr>
                <w:rFonts w:ascii="Sylfaen" w:hAnsi="Sylfaen" w:cs="GHEA Grapalat"/>
                <w:color w:val="000000"/>
                <w:sz w:val="18"/>
                <w:szCs w:val="18"/>
                <w:lang w:val="af-ZA"/>
              </w:rPr>
              <w:t xml:space="preserve"> </w:t>
            </w:r>
            <w:r>
              <w:rPr>
                <w:rFonts w:ascii="Sylfaen" w:hAnsi="Sylfaen" w:cs="GHEA Grapalat"/>
                <w:color w:val="000000"/>
                <w:sz w:val="18"/>
                <w:szCs w:val="18"/>
              </w:rPr>
              <w:t>մեխանիզմներ</w:t>
            </w:r>
          </w:p>
        </w:tc>
        <w:tc>
          <w:tcPr>
            <w:tcW w:w="646" w:type="pct"/>
          </w:tcPr>
          <w:p w:rsidR="00D00BCD" w:rsidRPr="00D526A8" w:rsidRDefault="00D00BCD" w:rsidP="00B968E3">
            <w:pPr>
              <w:spacing w:after="0" w:line="240" w:lineRule="auto"/>
              <w:jc w:val="center"/>
              <w:rPr>
                <w:rFonts w:ascii="Sylfaen" w:hAnsi="Sylfaen"/>
                <w:sz w:val="18"/>
                <w:szCs w:val="18"/>
                <w:lang w:val="hy-AM"/>
              </w:rPr>
            </w:pPr>
            <w:r w:rsidRPr="006E7253">
              <w:rPr>
                <w:rFonts w:ascii="Sylfaen" w:hAnsi="Sylfaen"/>
                <w:sz w:val="18"/>
                <w:szCs w:val="18"/>
              </w:rPr>
              <w:t>ՀՀ ԿԳՆ</w:t>
            </w:r>
          </w:p>
        </w:tc>
        <w:tc>
          <w:tcPr>
            <w:tcW w:w="860" w:type="pct"/>
          </w:tcPr>
          <w:p w:rsidR="00D00BCD" w:rsidRPr="00D526A8" w:rsidRDefault="00D00BCD" w:rsidP="00B968E3">
            <w:pPr>
              <w:spacing w:after="0" w:line="240" w:lineRule="auto"/>
              <w:jc w:val="center"/>
              <w:rPr>
                <w:rFonts w:ascii="Sylfaen" w:hAnsi="Sylfaen"/>
                <w:sz w:val="18"/>
                <w:szCs w:val="18"/>
                <w:lang w:val="af-ZA"/>
              </w:rPr>
            </w:pPr>
            <w:r w:rsidRPr="006E7253">
              <w:rPr>
                <w:rFonts w:ascii="Sylfaen" w:hAnsi="Sylfaen"/>
                <w:sz w:val="18"/>
                <w:szCs w:val="18"/>
                <w:lang w:val="af-ZA"/>
              </w:rPr>
              <w:t xml:space="preserve">ՀՀ մարզպետարաններ, </w:t>
            </w:r>
            <w:r w:rsidRPr="00D526A8">
              <w:rPr>
                <w:rFonts w:ascii="Sylfaen" w:hAnsi="Sylfaen" w:cs="Sylfaen"/>
                <w:sz w:val="18"/>
                <w:szCs w:val="18"/>
                <w:lang w:val="af-ZA"/>
              </w:rPr>
              <w:t xml:space="preserve">Ն(Ա)ՄՄԿ </w:t>
            </w:r>
            <w:r w:rsidRPr="006E7253">
              <w:rPr>
                <w:rFonts w:ascii="Sylfaen" w:hAnsi="Sylfaen" w:cs="Sylfaen"/>
                <w:sz w:val="18"/>
                <w:szCs w:val="18"/>
                <w:lang w:val="af-ZA"/>
              </w:rPr>
              <w:t>հաստատություններ</w:t>
            </w:r>
          </w:p>
        </w:tc>
        <w:tc>
          <w:tcPr>
            <w:tcW w:w="455" w:type="pct"/>
          </w:tcPr>
          <w:p w:rsidR="00D00BCD" w:rsidRPr="00537CC8" w:rsidRDefault="00D00BCD" w:rsidP="00B968E3">
            <w:pPr>
              <w:spacing w:after="0" w:line="240" w:lineRule="atLeast"/>
              <w:jc w:val="center"/>
              <w:rPr>
                <w:rFonts w:ascii="Sylfaen" w:hAnsi="Sylfaen"/>
                <w:sz w:val="18"/>
                <w:szCs w:val="18"/>
              </w:rPr>
            </w:pPr>
            <w:r w:rsidRPr="00537CC8">
              <w:rPr>
                <w:rFonts w:ascii="Sylfaen" w:hAnsi="Sylfaen"/>
                <w:sz w:val="18"/>
                <w:szCs w:val="18"/>
              </w:rPr>
              <w:t>201</w:t>
            </w:r>
            <w:r w:rsidRPr="00537CC8">
              <w:rPr>
                <w:rFonts w:ascii="Sylfaen" w:hAnsi="Sylfaen"/>
                <w:sz w:val="18"/>
                <w:szCs w:val="18"/>
                <w:lang w:val="en-US"/>
              </w:rPr>
              <w:t>8</w:t>
            </w:r>
            <w:r w:rsidRPr="00537CC8">
              <w:rPr>
                <w:rFonts w:ascii="Sylfaen" w:hAnsi="Sylfaen"/>
                <w:sz w:val="18"/>
                <w:szCs w:val="18"/>
              </w:rPr>
              <w:t>-20</w:t>
            </w:r>
            <w:r w:rsidRPr="00537CC8">
              <w:rPr>
                <w:rFonts w:ascii="Sylfaen" w:hAnsi="Sylfaen"/>
                <w:sz w:val="18"/>
                <w:szCs w:val="18"/>
                <w:lang w:val="en-US"/>
              </w:rPr>
              <w:t>1</w:t>
            </w:r>
            <w:r w:rsidRPr="00537CC8">
              <w:rPr>
                <w:rFonts w:ascii="Sylfaen" w:hAnsi="Sylfaen"/>
                <w:sz w:val="18"/>
                <w:szCs w:val="18"/>
              </w:rPr>
              <w:t>9թթ.</w:t>
            </w:r>
          </w:p>
        </w:tc>
        <w:tc>
          <w:tcPr>
            <w:tcW w:w="629" w:type="pct"/>
          </w:tcPr>
          <w:p w:rsidR="00D00BCD" w:rsidRPr="008D3A18" w:rsidRDefault="00D00BCD" w:rsidP="00B968E3">
            <w:pPr>
              <w:spacing w:after="0" w:line="240" w:lineRule="atLeast"/>
              <w:jc w:val="center"/>
              <w:rPr>
                <w:rFonts w:ascii="Sylfaen" w:hAnsi="Sylfaen"/>
                <w:b/>
                <w:sz w:val="18"/>
                <w:szCs w:val="18"/>
                <w:lang w:val="af-ZA"/>
              </w:rPr>
            </w:pP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պետական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բյուջե</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օրենքով</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չարգելված</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ֆինանսական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այլ</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միջոցներ</w:t>
            </w:r>
          </w:p>
        </w:tc>
      </w:tr>
      <w:tr w:rsidR="00D00BCD" w:rsidRPr="00D526A8" w:rsidTr="004668AE">
        <w:tc>
          <w:tcPr>
            <w:tcW w:w="5000" w:type="pct"/>
            <w:gridSpan w:val="8"/>
          </w:tcPr>
          <w:p w:rsidR="00D00BCD" w:rsidRPr="00537CC8" w:rsidRDefault="00D00BCD" w:rsidP="00D526A8">
            <w:pPr>
              <w:spacing w:after="0" w:line="240" w:lineRule="auto"/>
              <w:rPr>
                <w:rFonts w:ascii="Sylfaen" w:hAnsi="Sylfaen"/>
                <w:sz w:val="20"/>
                <w:szCs w:val="20"/>
                <w:lang w:val="af-ZA"/>
              </w:rPr>
            </w:pPr>
            <w:r w:rsidRPr="00537CC8">
              <w:rPr>
                <w:rFonts w:ascii="Sylfaen" w:hAnsi="Sylfaen"/>
                <w:b/>
                <w:sz w:val="20"/>
                <w:szCs w:val="20"/>
                <w:lang w:val="af-ZA"/>
              </w:rPr>
              <w:t>ԾՈՒ 4. Ուսումնական գործընթացի կազմակերպման նոր միջոցների և մոդելների մշակում</w:t>
            </w:r>
          </w:p>
        </w:tc>
      </w:tr>
      <w:tr w:rsidR="00D00BCD" w:rsidRPr="002D6143"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4.1</w:t>
            </w:r>
          </w:p>
        </w:tc>
        <w:tc>
          <w:tcPr>
            <w:tcW w:w="777" w:type="pct"/>
          </w:tcPr>
          <w:p w:rsidR="00D00BCD" w:rsidRPr="00D526A8" w:rsidRDefault="00D00BCD" w:rsidP="002D6143">
            <w:pPr>
              <w:tabs>
                <w:tab w:val="left" w:pos="511"/>
              </w:tabs>
              <w:spacing w:after="0" w:line="240" w:lineRule="auto"/>
              <w:rPr>
                <w:rFonts w:ascii="Sylfaen" w:hAnsi="Sylfaen"/>
                <w:color w:val="000000"/>
                <w:sz w:val="20"/>
                <w:szCs w:val="20"/>
                <w:lang w:val="af-ZA"/>
              </w:rPr>
            </w:pPr>
            <w:r w:rsidRPr="008D3A18">
              <w:rPr>
                <w:rFonts w:ascii="Sylfaen" w:hAnsi="Sylfaen" w:cs="Sylfaen"/>
                <w:sz w:val="18"/>
                <w:szCs w:val="18"/>
                <w:lang w:val="af-ZA"/>
              </w:rPr>
              <w:t>Ն(Ա)ՄՄԿ</w:t>
            </w:r>
            <w:r w:rsidRPr="002D6143">
              <w:rPr>
                <w:rFonts w:ascii="Sylfaen" w:hAnsi="Sylfaen" w:cs="Sylfaen"/>
                <w:sz w:val="18"/>
                <w:szCs w:val="18"/>
                <w:lang w:val="af-ZA"/>
              </w:rPr>
              <w:t xml:space="preserve"> </w:t>
            </w:r>
            <w:r>
              <w:rPr>
                <w:rFonts w:ascii="Sylfaen" w:hAnsi="Sylfaen" w:cs="Sylfaen"/>
                <w:sz w:val="18"/>
                <w:szCs w:val="18"/>
              </w:rPr>
              <w:t>ոլորտում</w:t>
            </w:r>
            <w:r w:rsidRPr="002D6143">
              <w:rPr>
                <w:rFonts w:ascii="Sylfaen" w:hAnsi="Sylfaen" w:cs="Sylfaen"/>
                <w:sz w:val="18"/>
                <w:szCs w:val="18"/>
                <w:lang w:val="af-ZA"/>
              </w:rPr>
              <w:t xml:space="preserve"> </w:t>
            </w:r>
            <w:r>
              <w:rPr>
                <w:rFonts w:ascii="Sylfaen" w:hAnsi="Sylfaen" w:cs="Sylfaen"/>
                <w:sz w:val="18"/>
                <w:szCs w:val="18"/>
              </w:rPr>
              <w:t>աշխատանքի</w:t>
            </w:r>
            <w:r w:rsidRPr="002D6143">
              <w:rPr>
                <w:rFonts w:ascii="Sylfaen" w:hAnsi="Sylfaen" w:cs="Sylfaen"/>
                <w:sz w:val="18"/>
                <w:szCs w:val="18"/>
                <w:lang w:val="af-ZA"/>
              </w:rPr>
              <w:t xml:space="preserve"> </w:t>
            </w:r>
            <w:r>
              <w:rPr>
                <w:rFonts w:ascii="Sylfaen" w:hAnsi="Sylfaen" w:cs="Sylfaen"/>
                <w:sz w:val="18"/>
                <w:szCs w:val="18"/>
              </w:rPr>
              <w:t>վրա</w:t>
            </w:r>
            <w:r w:rsidRPr="002D6143">
              <w:rPr>
                <w:rFonts w:ascii="Sylfaen" w:hAnsi="Sylfaen" w:cs="Sylfaen"/>
                <w:sz w:val="18"/>
                <w:szCs w:val="18"/>
                <w:lang w:val="af-ZA"/>
              </w:rPr>
              <w:t xml:space="preserve"> </w:t>
            </w:r>
            <w:r>
              <w:rPr>
                <w:rFonts w:ascii="Sylfaen" w:hAnsi="Sylfaen" w:cs="Sylfaen"/>
                <w:sz w:val="18"/>
                <w:szCs w:val="18"/>
              </w:rPr>
              <w:t>հիմնված</w:t>
            </w:r>
            <w:r w:rsidRPr="002D6143">
              <w:rPr>
                <w:rFonts w:ascii="Sylfaen" w:hAnsi="Sylfaen" w:cs="Sylfaen"/>
                <w:sz w:val="18"/>
                <w:szCs w:val="18"/>
                <w:lang w:val="af-ZA"/>
              </w:rPr>
              <w:t xml:space="preserve"> </w:t>
            </w:r>
            <w:r>
              <w:rPr>
                <w:rFonts w:ascii="Sylfaen" w:hAnsi="Sylfaen" w:cs="Sylfaen"/>
                <w:sz w:val="18"/>
                <w:szCs w:val="18"/>
              </w:rPr>
              <w:t>ուսումնական</w:t>
            </w:r>
            <w:r w:rsidRPr="002D6143">
              <w:rPr>
                <w:rFonts w:ascii="Sylfaen" w:hAnsi="Sylfaen" w:cs="Sylfaen"/>
                <w:sz w:val="18"/>
                <w:szCs w:val="18"/>
                <w:lang w:val="af-ZA"/>
              </w:rPr>
              <w:t xml:space="preserve"> </w:t>
            </w:r>
            <w:r>
              <w:rPr>
                <w:rFonts w:ascii="Sylfaen" w:hAnsi="Sylfaen" w:cs="Sylfaen"/>
                <w:sz w:val="18"/>
                <w:szCs w:val="18"/>
              </w:rPr>
              <w:t>գործընթացի</w:t>
            </w:r>
            <w:r w:rsidRPr="002D6143">
              <w:rPr>
                <w:rFonts w:ascii="Sylfaen" w:hAnsi="Sylfaen" w:cs="Sylfaen"/>
                <w:sz w:val="18"/>
                <w:szCs w:val="18"/>
                <w:lang w:val="af-ZA"/>
              </w:rPr>
              <w:t xml:space="preserve"> </w:t>
            </w:r>
            <w:r>
              <w:rPr>
                <w:rFonts w:ascii="Sylfaen" w:hAnsi="Sylfaen" w:cs="Sylfaen"/>
                <w:sz w:val="18"/>
                <w:szCs w:val="18"/>
              </w:rPr>
              <w:t>կազմակերպման</w:t>
            </w:r>
            <w:r w:rsidRPr="002D6143">
              <w:rPr>
                <w:rFonts w:ascii="Sylfaen" w:hAnsi="Sylfaen" w:cs="Sylfaen"/>
                <w:sz w:val="18"/>
                <w:szCs w:val="18"/>
                <w:lang w:val="af-ZA"/>
              </w:rPr>
              <w:t xml:space="preserve"> </w:t>
            </w:r>
            <w:r>
              <w:rPr>
                <w:rFonts w:ascii="Sylfaen" w:hAnsi="Sylfaen" w:cs="Sylfaen"/>
                <w:sz w:val="18"/>
                <w:szCs w:val="18"/>
              </w:rPr>
              <w:t>հայեցակարգի</w:t>
            </w:r>
            <w:r w:rsidRPr="002D6143">
              <w:rPr>
                <w:rFonts w:ascii="Sylfaen" w:hAnsi="Sylfaen" w:cs="Sylfaen"/>
                <w:sz w:val="18"/>
                <w:szCs w:val="18"/>
                <w:lang w:val="af-ZA"/>
              </w:rPr>
              <w:t xml:space="preserve"> </w:t>
            </w:r>
            <w:r>
              <w:rPr>
                <w:rFonts w:ascii="Sylfaen" w:hAnsi="Sylfaen" w:cs="Sylfaen"/>
                <w:sz w:val="18"/>
                <w:szCs w:val="18"/>
              </w:rPr>
              <w:t>և</w:t>
            </w:r>
            <w:r w:rsidRPr="002D6143">
              <w:rPr>
                <w:rFonts w:ascii="Sylfaen" w:hAnsi="Sylfaen" w:cs="Sylfaen"/>
                <w:sz w:val="18"/>
                <w:szCs w:val="18"/>
                <w:lang w:val="af-ZA"/>
              </w:rPr>
              <w:t xml:space="preserve"> </w:t>
            </w:r>
            <w:r>
              <w:rPr>
                <w:rFonts w:ascii="Sylfaen" w:hAnsi="Sylfaen" w:cs="Sylfaen"/>
                <w:sz w:val="18"/>
                <w:szCs w:val="18"/>
              </w:rPr>
              <w:t>մեխանիզմների</w:t>
            </w:r>
            <w:r w:rsidRPr="002D6143">
              <w:rPr>
                <w:rFonts w:ascii="Sylfaen" w:hAnsi="Sylfaen" w:cs="Sylfaen"/>
                <w:sz w:val="18"/>
                <w:szCs w:val="18"/>
                <w:lang w:val="af-ZA"/>
              </w:rPr>
              <w:t xml:space="preserve"> </w:t>
            </w:r>
            <w:r>
              <w:rPr>
                <w:rFonts w:ascii="Sylfaen" w:hAnsi="Sylfaen" w:cs="Sylfaen"/>
                <w:sz w:val="18"/>
                <w:szCs w:val="18"/>
              </w:rPr>
              <w:t>մշակում</w:t>
            </w:r>
          </w:p>
        </w:tc>
        <w:tc>
          <w:tcPr>
            <w:tcW w:w="733" w:type="pct"/>
          </w:tcPr>
          <w:p w:rsidR="00D00BCD" w:rsidRPr="00D526A8" w:rsidRDefault="00D00BCD" w:rsidP="002D6143">
            <w:pPr>
              <w:tabs>
                <w:tab w:val="left" w:pos="511"/>
              </w:tabs>
              <w:spacing w:after="0" w:line="240" w:lineRule="auto"/>
              <w:rPr>
                <w:rFonts w:ascii="Sylfaen" w:hAnsi="Sylfaen"/>
                <w:b/>
                <w:color w:val="000000"/>
                <w:sz w:val="20"/>
                <w:szCs w:val="20"/>
                <w:lang w:val="hy-AM"/>
              </w:rPr>
            </w:pPr>
            <w:r w:rsidRPr="00A569A7">
              <w:rPr>
                <w:rFonts w:ascii="Sylfaen" w:hAnsi="Sylfaen"/>
                <w:sz w:val="18"/>
                <w:szCs w:val="18"/>
              </w:rPr>
              <w:t>Մշակված</w:t>
            </w:r>
            <w:r w:rsidRPr="00A569A7">
              <w:rPr>
                <w:rFonts w:ascii="Sylfaen" w:hAnsi="Sylfaen"/>
                <w:sz w:val="18"/>
                <w:szCs w:val="18"/>
                <w:lang w:val="af-ZA"/>
              </w:rPr>
              <w:t xml:space="preserve"> </w:t>
            </w:r>
            <w:r>
              <w:rPr>
                <w:rFonts w:ascii="Sylfaen" w:hAnsi="Sylfaen"/>
                <w:sz w:val="18"/>
                <w:szCs w:val="18"/>
              </w:rPr>
              <w:t>հայեցակարգ</w:t>
            </w:r>
            <w:r w:rsidRPr="00155B52">
              <w:rPr>
                <w:rFonts w:ascii="Sylfaen" w:hAnsi="Sylfaen"/>
                <w:sz w:val="18"/>
                <w:szCs w:val="18"/>
                <w:lang w:val="af-ZA"/>
              </w:rPr>
              <w:t xml:space="preserve"> </w:t>
            </w:r>
            <w:r>
              <w:rPr>
                <w:rFonts w:ascii="Sylfaen" w:hAnsi="Sylfaen"/>
                <w:sz w:val="18"/>
                <w:szCs w:val="18"/>
              </w:rPr>
              <w:t>և</w:t>
            </w:r>
            <w:r w:rsidRPr="00155B52">
              <w:rPr>
                <w:rFonts w:ascii="Sylfaen" w:hAnsi="Sylfaen"/>
                <w:sz w:val="18"/>
                <w:szCs w:val="18"/>
                <w:lang w:val="af-ZA"/>
              </w:rPr>
              <w:t xml:space="preserve"> </w:t>
            </w:r>
            <w:r>
              <w:rPr>
                <w:rFonts w:ascii="Sylfaen" w:hAnsi="Sylfaen"/>
                <w:sz w:val="18"/>
                <w:szCs w:val="18"/>
              </w:rPr>
              <w:t>մեխանիզմներ</w:t>
            </w:r>
          </w:p>
        </w:tc>
        <w:tc>
          <w:tcPr>
            <w:tcW w:w="733" w:type="pct"/>
          </w:tcPr>
          <w:p w:rsidR="00D00BCD" w:rsidRPr="00D526A8" w:rsidRDefault="00D00BCD" w:rsidP="002D6143">
            <w:pPr>
              <w:spacing w:after="0" w:line="240" w:lineRule="auto"/>
              <w:rPr>
                <w:rFonts w:ascii="Sylfaen" w:hAnsi="Sylfaen"/>
                <w:sz w:val="20"/>
                <w:szCs w:val="20"/>
                <w:lang w:val="hy-AM"/>
              </w:rPr>
            </w:pPr>
            <w:r w:rsidRPr="002D6143">
              <w:rPr>
                <w:rFonts w:ascii="Sylfaen" w:hAnsi="Sylfaen"/>
                <w:sz w:val="18"/>
                <w:szCs w:val="18"/>
                <w:lang w:val="hy-AM"/>
              </w:rPr>
              <w:t>Մշակվել</w:t>
            </w:r>
            <w:r w:rsidRPr="00A569A7">
              <w:rPr>
                <w:rFonts w:ascii="Sylfaen" w:hAnsi="Sylfaen"/>
                <w:sz w:val="18"/>
                <w:szCs w:val="18"/>
                <w:lang w:val="af-ZA"/>
              </w:rPr>
              <w:t xml:space="preserve"> </w:t>
            </w:r>
            <w:r w:rsidRPr="002D6143">
              <w:rPr>
                <w:rFonts w:ascii="Sylfaen" w:hAnsi="Sylfaen"/>
                <w:sz w:val="18"/>
                <w:szCs w:val="18"/>
                <w:lang w:val="hy-AM"/>
              </w:rPr>
              <w:t>և</w:t>
            </w:r>
            <w:r w:rsidRPr="00A569A7">
              <w:rPr>
                <w:rFonts w:ascii="Sylfaen" w:hAnsi="Sylfaen"/>
                <w:sz w:val="18"/>
                <w:szCs w:val="18"/>
                <w:lang w:val="af-ZA"/>
              </w:rPr>
              <w:t xml:space="preserve"> </w:t>
            </w:r>
            <w:r>
              <w:rPr>
                <w:rFonts w:ascii="Sylfaen" w:hAnsi="Sylfaen"/>
                <w:sz w:val="18"/>
                <w:szCs w:val="18"/>
                <w:lang w:val="af-ZA"/>
              </w:rPr>
              <w:t xml:space="preserve">հաստատվել </w:t>
            </w:r>
            <w:r w:rsidRPr="002D6143">
              <w:rPr>
                <w:rFonts w:ascii="Sylfaen" w:hAnsi="Sylfaen"/>
                <w:sz w:val="18"/>
                <w:szCs w:val="18"/>
                <w:lang w:val="hy-AM"/>
              </w:rPr>
              <w:t>են</w:t>
            </w:r>
            <w:r w:rsidRPr="00A569A7">
              <w:rPr>
                <w:rFonts w:ascii="Sylfaen" w:hAnsi="Sylfaen"/>
                <w:sz w:val="18"/>
                <w:szCs w:val="18"/>
                <w:lang w:val="af-ZA"/>
              </w:rPr>
              <w:t xml:space="preserve"> </w:t>
            </w:r>
            <w:r w:rsidRPr="008D3A18">
              <w:rPr>
                <w:rFonts w:ascii="Sylfaen" w:hAnsi="Sylfaen" w:cs="Sylfaen"/>
                <w:sz w:val="18"/>
                <w:szCs w:val="18"/>
                <w:lang w:val="af-ZA"/>
              </w:rPr>
              <w:t>Ն(Ա)ՄՄԿ</w:t>
            </w:r>
            <w:r w:rsidRPr="002D6143">
              <w:rPr>
                <w:rFonts w:ascii="Sylfaen" w:hAnsi="Sylfaen" w:cs="Sylfaen"/>
                <w:sz w:val="18"/>
                <w:szCs w:val="18"/>
                <w:lang w:val="hy-AM"/>
              </w:rPr>
              <w:t xml:space="preserve"> աշխատանքի</w:t>
            </w:r>
            <w:r w:rsidRPr="002D6143">
              <w:rPr>
                <w:rFonts w:ascii="Sylfaen" w:hAnsi="Sylfaen" w:cs="Sylfaen"/>
                <w:sz w:val="18"/>
                <w:szCs w:val="18"/>
                <w:lang w:val="af-ZA"/>
              </w:rPr>
              <w:t xml:space="preserve"> </w:t>
            </w:r>
            <w:r w:rsidRPr="002D6143">
              <w:rPr>
                <w:rFonts w:ascii="Sylfaen" w:hAnsi="Sylfaen" w:cs="Sylfaen"/>
                <w:sz w:val="18"/>
                <w:szCs w:val="18"/>
                <w:lang w:val="hy-AM"/>
              </w:rPr>
              <w:t>վրա</w:t>
            </w:r>
            <w:r w:rsidRPr="002D6143">
              <w:rPr>
                <w:rFonts w:ascii="Sylfaen" w:hAnsi="Sylfaen" w:cs="Sylfaen"/>
                <w:sz w:val="18"/>
                <w:szCs w:val="18"/>
                <w:lang w:val="af-ZA"/>
              </w:rPr>
              <w:t xml:space="preserve"> </w:t>
            </w:r>
            <w:r w:rsidRPr="002D6143">
              <w:rPr>
                <w:rFonts w:ascii="Sylfaen" w:hAnsi="Sylfaen" w:cs="Sylfaen"/>
                <w:sz w:val="18"/>
                <w:szCs w:val="18"/>
                <w:lang w:val="hy-AM"/>
              </w:rPr>
              <w:t>հիմնված</w:t>
            </w:r>
            <w:r w:rsidRPr="002D6143">
              <w:rPr>
                <w:rFonts w:ascii="Sylfaen" w:hAnsi="Sylfaen" w:cs="Sylfaen"/>
                <w:sz w:val="18"/>
                <w:szCs w:val="18"/>
                <w:lang w:val="af-ZA"/>
              </w:rPr>
              <w:t xml:space="preserve"> </w:t>
            </w:r>
            <w:r w:rsidRPr="002D6143">
              <w:rPr>
                <w:rFonts w:ascii="Sylfaen" w:hAnsi="Sylfaen" w:cs="Sylfaen"/>
                <w:sz w:val="18"/>
                <w:szCs w:val="18"/>
                <w:lang w:val="hy-AM"/>
              </w:rPr>
              <w:t>ուսումնական</w:t>
            </w:r>
            <w:r w:rsidRPr="002D6143">
              <w:rPr>
                <w:rFonts w:ascii="Sylfaen" w:hAnsi="Sylfaen" w:cs="Sylfaen"/>
                <w:sz w:val="18"/>
                <w:szCs w:val="18"/>
                <w:lang w:val="af-ZA"/>
              </w:rPr>
              <w:t xml:space="preserve"> </w:t>
            </w:r>
            <w:r w:rsidRPr="002D6143">
              <w:rPr>
                <w:rFonts w:ascii="Sylfaen" w:hAnsi="Sylfaen" w:cs="Sylfaen"/>
                <w:sz w:val="18"/>
                <w:szCs w:val="18"/>
                <w:lang w:val="hy-AM"/>
              </w:rPr>
              <w:t>գործընթացի</w:t>
            </w:r>
            <w:r w:rsidRPr="002D6143">
              <w:rPr>
                <w:rFonts w:ascii="Sylfaen" w:hAnsi="Sylfaen" w:cs="Sylfaen"/>
                <w:sz w:val="18"/>
                <w:szCs w:val="18"/>
                <w:lang w:val="af-ZA"/>
              </w:rPr>
              <w:t xml:space="preserve"> </w:t>
            </w:r>
            <w:r w:rsidRPr="002D6143">
              <w:rPr>
                <w:rFonts w:ascii="Sylfaen" w:hAnsi="Sylfaen" w:cs="Sylfaen"/>
                <w:sz w:val="18"/>
                <w:szCs w:val="18"/>
                <w:lang w:val="hy-AM"/>
              </w:rPr>
              <w:t xml:space="preserve">կազմակերպման </w:t>
            </w:r>
            <w:r w:rsidRPr="002D6143">
              <w:rPr>
                <w:rFonts w:ascii="Sylfaen" w:hAnsi="Sylfaen"/>
                <w:sz w:val="18"/>
                <w:szCs w:val="18"/>
                <w:lang w:val="hy-AM"/>
              </w:rPr>
              <w:t>հայեցակարգը</w:t>
            </w:r>
            <w:r w:rsidRPr="00155B52">
              <w:rPr>
                <w:rFonts w:ascii="Sylfaen" w:hAnsi="Sylfaen"/>
                <w:sz w:val="18"/>
                <w:szCs w:val="18"/>
                <w:lang w:val="af-ZA"/>
              </w:rPr>
              <w:t xml:space="preserve"> </w:t>
            </w:r>
            <w:r w:rsidRPr="002D6143">
              <w:rPr>
                <w:rFonts w:ascii="Sylfaen" w:hAnsi="Sylfaen"/>
                <w:sz w:val="18"/>
                <w:szCs w:val="18"/>
                <w:lang w:val="hy-AM"/>
              </w:rPr>
              <w:t>և</w:t>
            </w:r>
            <w:r w:rsidRPr="00155B52">
              <w:rPr>
                <w:rFonts w:ascii="Sylfaen" w:hAnsi="Sylfaen"/>
                <w:sz w:val="18"/>
                <w:szCs w:val="18"/>
                <w:lang w:val="af-ZA"/>
              </w:rPr>
              <w:t xml:space="preserve"> </w:t>
            </w:r>
            <w:r w:rsidRPr="002D6143">
              <w:rPr>
                <w:rFonts w:ascii="Sylfaen" w:hAnsi="Sylfaen"/>
                <w:sz w:val="18"/>
                <w:szCs w:val="18"/>
                <w:lang w:val="hy-AM"/>
              </w:rPr>
              <w:t>մեխանիզմները</w:t>
            </w:r>
          </w:p>
        </w:tc>
        <w:tc>
          <w:tcPr>
            <w:tcW w:w="646" w:type="pct"/>
          </w:tcPr>
          <w:p w:rsidR="00D00BCD" w:rsidRPr="00D526A8" w:rsidRDefault="00D00BCD" w:rsidP="00B968E3">
            <w:pPr>
              <w:spacing w:after="0" w:line="240" w:lineRule="auto"/>
              <w:jc w:val="center"/>
              <w:rPr>
                <w:rFonts w:ascii="Sylfaen" w:hAnsi="Sylfaen"/>
                <w:sz w:val="18"/>
                <w:szCs w:val="18"/>
                <w:lang w:val="hy-AM"/>
              </w:rPr>
            </w:pPr>
            <w:r w:rsidRPr="006E7253">
              <w:rPr>
                <w:rFonts w:ascii="Sylfaen" w:hAnsi="Sylfaen"/>
                <w:sz w:val="18"/>
                <w:szCs w:val="18"/>
              </w:rPr>
              <w:t>ՀՀ ԿԳՆ</w:t>
            </w:r>
          </w:p>
        </w:tc>
        <w:tc>
          <w:tcPr>
            <w:tcW w:w="860" w:type="pct"/>
          </w:tcPr>
          <w:p w:rsidR="00D00BCD" w:rsidRPr="00D526A8" w:rsidRDefault="00D00BCD" w:rsidP="00B968E3">
            <w:pPr>
              <w:spacing w:after="0" w:line="240" w:lineRule="auto"/>
              <w:jc w:val="center"/>
              <w:rPr>
                <w:rFonts w:ascii="Sylfaen" w:hAnsi="Sylfaen"/>
                <w:sz w:val="18"/>
                <w:szCs w:val="18"/>
                <w:lang w:val="af-ZA"/>
              </w:rPr>
            </w:pPr>
            <w:r w:rsidRPr="002D6143">
              <w:rPr>
                <w:rFonts w:ascii="Sylfaen" w:hAnsi="Sylfaen"/>
                <w:sz w:val="18"/>
                <w:szCs w:val="18"/>
                <w:lang w:val="hy-AM"/>
              </w:rPr>
              <w:t>ԿԱԻ</w:t>
            </w:r>
            <w:r w:rsidRPr="006E7253">
              <w:rPr>
                <w:rFonts w:ascii="Sylfaen" w:hAnsi="Sylfaen"/>
                <w:sz w:val="18"/>
                <w:szCs w:val="18"/>
                <w:lang w:val="af-ZA"/>
              </w:rPr>
              <w:t xml:space="preserve">, </w:t>
            </w:r>
            <w:r w:rsidRPr="00D526A8">
              <w:rPr>
                <w:rFonts w:ascii="Sylfaen" w:hAnsi="Sylfaen" w:cs="Sylfaen"/>
                <w:sz w:val="18"/>
                <w:szCs w:val="18"/>
                <w:lang w:val="af-ZA"/>
              </w:rPr>
              <w:t xml:space="preserve">Ն(Ա)ՄՄԿ </w:t>
            </w:r>
            <w:r w:rsidRPr="006E7253">
              <w:rPr>
                <w:rFonts w:ascii="Sylfaen" w:hAnsi="Sylfaen" w:cs="Sylfaen"/>
                <w:sz w:val="18"/>
                <w:szCs w:val="18"/>
                <w:lang w:val="af-ZA"/>
              </w:rPr>
              <w:t>հաստատություններ</w:t>
            </w:r>
          </w:p>
        </w:tc>
        <w:tc>
          <w:tcPr>
            <w:tcW w:w="455" w:type="pct"/>
          </w:tcPr>
          <w:p w:rsidR="00D00BCD" w:rsidRPr="00537CC8" w:rsidRDefault="00D00BCD" w:rsidP="00CA3DD5">
            <w:pPr>
              <w:spacing w:after="0" w:line="240" w:lineRule="atLeast"/>
              <w:jc w:val="center"/>
              <w:rPr>
                <w:rFonts w:ascii="Sylfaen" w:hAnsi="Sylfaen"/>
                <w:sz w:val="18"/>
                <w:szCs w:val="18"/>
              </w:rPr>
            </w:pPr>
            <w:r w:rsidRPr="00537CC8">
              <w:rPr>
                <w:rFonts w:ascii="Sylfaen" w:hAnsi="Sylfaen"/>
                <w:sz w:val="18"/>
                <w:szCs w:val="18"/>
              </w:rPr>
              <w:t>2017-20</w:t>
            </w:r>
            <w:r w:rsidRPr="00537CC8">
              <w:rPr>
                <w:rFonts w:ascii="Sylfaen" w:hAnsi="Sylfaen"/>
                <w:sz w:val="18"/>
                <w:szCs w:val="18"/>
                <w:lang w:val="en-US"/>
              </w:rPr>
              <w:t>1</w:t>
            </w:r>
            <w:r w:rsidRPr="00537CC8">
              <w:rPr>
                <w:rFonts w:ascii="Sylfaen" w:hAnsi="Sylfaen"/>
                <w:sz w:val="18"/>
                <w:szCs w:val="18"/>
              </w:rPr>
              <w:t>8թթ.</w:t>
            </w:r>
          </w:p>
        </w:tc>
        <w:tc>
          <w:tcPr>
            <w:tcW w:w="629" w:type="pct"/>
          </w:tcPr>
          <w:p w:rsidR="00D00BCD" w:rsidRPr="008D3A18" w:rsidRDefault="00D00BCD" w:rsidP="00B968E3">
            <w:pPr>
              <w:spacing w:after="0" w:line="240" w:lineRule="atLeast"/>
              <w:jc w:val="center"/>
              <w:rPr>
                <w:rFonts w:ascii="Sylfaen" w:hAnsi="Sylfaen"/>
                <w:b/>
                <w:sz w:val="18"/>
                <w:szCs w:val="18"/>
                <w:lang w:val="af-ZA"/>
              </w:rPr>
            </w:pP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պետական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բյուջե</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օրենքով</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չարգելված</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ֆինանսական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այլ</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միջոցներ</w:t>
            </w:r>
          </w:p>
        </w:tc>
      </w:tr>
      <w:tr w:rsidR="00D00BCD" w:rsidRPr="00CA3DD5"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4.2</w:t>
            </w:r>
          </w:p>
        </w:tc>
        <w:tc>
          <w:tcPr>
            <w:tcW w:w="777" w:type="pct"/>
          </w:tcPr>
          <w:p w:rsidR="00D00BCD" w:rsidRPr="00D526A8" w:rsidRDefault="00D00BCD" w:rsidP="00CA3DD5">
            <w:pPr>
              <w:tabs>
                <w:tab w:val="left" w:pos="511"/>
              </w:tabs>
              <w:spacing w:after="0" w:line="240" w:lineRule="auto"/>
              <w:rPr>
                <w:rFonts w:ascii="Sylfaen" w:hAnsi="Sylfaen"/>
                <w:color w:val="000000"/>
                <w:sz w:val="20"/>
                <w:szCs w:val="20"/>
                <w:lang w:val="af-ZA"/>
              </w:rPr>
            </w:pPr>
            <w:r w:rsidRPr="008D3A18">
              <w:rPr>
                <w:rFonts w:ascii="Sylfaen" w:hAnsi="Sylfaen" w:cs="Sylfaen"/>
                <w:sz w:val="18"/>
                <w:szCs w:val="18"/>
                <w:lang w:val="af-ZA"/>
              </w:rPr>
              <w:t>Ն(Ա)ՄՄԿ</w:t>
            </w:r>
            <w:r w:rsidRPr="002D6143">
              <w:rPr>
                <w:rFonts w:ascii="Sylfaen" w:hAnsi="Sylfaen" w:cs="Sylfaen"/>
                <w:sz w:val="18"/>
                <w:szCs w:val="18"/>
                <w:lang w:val="af-ZA"/>
              </w:rPr>
              <w:t xml:space="preserve"> </w:t>
            </w:r>
            <w:r>
              <w:rPr>
                <w:rFonts w:ascii="Sylfaen" w:hAnsi="Sylfaen" w:cs="Sylfaen"/>
                <w:sz w:val="18"/>
                <w:szCs w:val="18"/>
              </w:rPr>
              <w:t>ոլորտում</w:t>
            </w:r>
            <w:r w:rsidRPr="002D6143">
              <w:rPr>
                <w:rFonts w:ascii="Sylfaen" w:hAnsi="Sylfaen" w:cs="Sylfaen"/>
                <w:sz w:val="18"/>
                <w:szCs w:val="18"/>
                <w:lang w:val="af-ZA"/>
              </w:rPr>
              <w:t xml:space="preserve"> </w:t>
            </w:r>
            <w:r>
              <w:rPr>
                <w:rFonts w:ascii="Sylfaen" w:hAnsi="Sylfaen" w:cs="Sylfaen"/>
                <w:sz w:val="18"/>
                <w:szCs w:val="18"/>
              </w:rPr>
              <w:t>աշխատանքի</w:t>
            </w:r>
            <w:r w:rsidRPr="002D6143">
              <w:rPr>
                <w:rFonts w:ascii="Sylfaen" w:hAnsi="Sylfaen" w:cs="Sylfaen"/>
                <w:sz w:val="18"/>
                <w:szCs w:val="18"/>
                <w:lang w:val="af-ZA"/>
              </w:rPr>
              <w:t xml:space="preserve"> </w:t>
            </w:r>
            <w:r>
              <w:rPr>
                <w:rFonts w:ascii="Sylfaen" w:hAnsi="Sylfaen" w:cs="Sylfaen"/>
                <w:sz w:val="18"/>
                <w:szCs w:val="18"/>
              </w:rPr>
              <w:t>վրա</w:t>
            </w:r>
            <w:r w:rsidRPr="002D6143">
              <w:rPr>
                <w:rFonts w:ascii="Sylfaen" w:hAnsi="Sylfaen" w:cs="Sylfaen"/>
                <w:sz w:val="18"/>
                <w:szCs w:val="18"/>
                <w:lang w:val="af-ZA"/>
              </w:rPr>
              <w:t xml:space="preserve"> </w:t>
            </w:r>
            <w:r>
              <w:rPr>
                <w:rFonts w:ascii="Sylfaen" w:hAnsi="Sylfaen" w:cs="Sylfaen"/>
                <w:sz w:val="18"/>
                <w:szCs w:val="18"/>
              </w:rPr>
              <w:t>հիմնված</w:t>
            </w:r>
            <w:r w:rsidRPr="002D6143">
              <w:rPr>
                <w:rFonts w:ascii="Sylfaen" w:hAnsi="Sylfaen" w:cs="Sylfaen"/>
                <w:sz w:val="18"/>
                <w:szCs w:val="18"/>
                <w:lang w:val="af-ZA"/>
              </w:rPr>
              <w:t xml:space="preserve"> </w:t>
            </w:r>
            <w:r>
              <w:rPr>
                <w:rFonts w:ascii="Sylfaen" w:hAnsi="Sylfaen" w:cs="Sylfaen"/>
                <w:sz w:val="18"/>
                <w:szCs w:val="18"/>
              </w:rPr>
              <w:t>ուսումնական</w:t>
            </w:r>
            <w:r w:rsidRPr="002D6143">
              <w:rPr>
                <w:rFonts w:ascii="Sylfaen" w:hAnsi="Sylfaen" w:cs="Sylfaen"/>
                <w:sz w:val="18"/>
                <w:szCs w:val="18"/>
                <w:lang w:val="af-ZA"/>
              </w:rPr>
              <w:t xml:space="preserve"> </w:t>
            </w:r>
            <w:r>
              <w:rPr>
                <w:rFonts w:ascii="Sylfaen" w:hAnsi="Sylfaen" w:cs="Sylfaen"/>
                <w:sz w:val="18"/>
                <w:szCs w:val="18"/>
              </w:rPr>
              <w:t>համակարգի</w:t>
            </w:r>
            <w:r w:rsidRPr="00CA3DD5">
              <w:rPr>
                <w:rFonts w:ascii="Sylfaen" w:hAnsi="Sylfaen" w:cs="Sylfaen"/>
                <w:sz w:val="18"/>
                <w:szCs w:val="18"/>
                <w:lang w:val="af-ZA"/>
              </w:rPr>
              <w:t xml:space="preserve"> </w:t>
            </w:r>
            <w:r>
              <w:rPr>
                <w:rFonts w:ascii="Sylfaen" w:hAnsi="Sylfaen" w:cs="Sylfaen"/>
                <w:sz w:val="18"/>
                <w:szCs w:val="18"/>
              </w:rPr>
              <w:t>ներդրում</w:t>
            </w:r>
          </w:p>
        </w:tc>
        <w:tc>
          <w:tcPr>
            <w:tcW w:w="733" w:type="pct"/>
          </w:tcPr>
          <w:p w:rsidR="00D00BCD" w:rsidRPr="00D526A8" w:rsidRDefault="00D00BCD" w:rsidP="002D6143">
            <w:pPr>
              <w:tabs>
                <w:tab w:val="left" w:pos="511"/>
              </w:tabs>
              <w:spacing w:after="0" w:line="240" w:lineRule="auto"/>
              <w:rPr>
                <w:rFonts w:ascii="Sylfaen" w:hAnsi="Sylfaen"/>
                <w:color w:val="000000"/>
                <w:sz w:val="18"/>
                <w:szCs w:val="18"/>
              </w:rPr>
            </w:pPr>
            <w:r w:rsidRPr="00CA3DD5">
              <w:rPr>
                <w:rFonts w:ascii="Sylfaen" w:hAnsi="Sylfaen"/>
                <w:color w:val="000000"/>
                <w:sz w:val="18"/>
                <w:szCs w:val="18"/>
              </w:rPr>
              <w:t>Ներդրված համակարգ</w:t>
            </w:r>
          </w:p>
        </w:tc>
        <w:tc>
          <w:tcPr>
            <w:tcW w:w="733" w:type="pct"/>
          </w:tcPr>
          <w:p w:rsidR="00D00BCD" w:rsidRPr="00D526A8" w:rsidRDefault="00D00BCD" w:rsidP="002D6143">
            <w:pPr>
              <w:spacing w:after="0" w:line="240" w:lineRule="auto"/>
              <w:rPr>
                <w:rFonts w:ascii="Sylfaen" w:hAnsi="Sylfaen"/>
                <w:sz w:val="18"/>
                <w:szCs w:val="18"/>
              </w:rPr>
            </w:pPr>
            <w:r>
              <w:rPr>
                <w:rFonts w:ascii="Sylfaen" w:hAnsi="Sylfaen"/>
                <w:sz w:val="18"/>
                <w:szCs w:val="18"/>
              </w:rPr>
              <w:t xml:space="preserve">Նոր համակարգը փորձարկվել է ընտրված </w:t>
            </w:r>
            <w:r w:rsidRPr="008D3A18">
              <w:rPr>
                <w:rFonts w:ascii="Sylfaen" w:hAnsi="Sylfaen" w:cs="Sylfaen"/>
                <w:sz w:val="18"/>
                <w:szCs w:val="18"/>
                <w:lang w:val="af-ZA"/>
              </w:rPr>
              <w:t>Ն(Ա)ՄՄԿ</w:t>
            </w:r>
            <w:r>
              <w:rPr>
                <w:rFonts w:ascii="Sylfaen" w:hAnsi="Sylfaen" w:cs="Sylfaen"/>
                <w:sz w:val="18"/>
                <w:szCs w:val="18"/>
              </w:rPr>
              <w:t xml:space="preserve"> հաստատություններում</w:t>
            </w:r>
          </w:p>
        </w:tc>
        <w:tc>
          <w:tcPr>
            <w:tcW w:w="646" w:type="pct"/>
          </w:tcPr>
          <w:p w:rsidR="00D00BCD" w:rsidRPr="00D526A8" w:rsidRDefault="00D00BCD" w:rsidP="00B968E3">
            <w:pPr>
              <w:spacing w:after="0" w:line="240" w:lineRule="auto"/>
              <w:jc w:val="center"/>
              <w:rPr>
                <w:rFonts w:ascii="Sylfaen" w:hAnsi="Sylfaen"/>
                <w:sz w:val="18"/>
                <w:szCs w:val="18"/>
                <w:lang w:val="hy-AM"/>
              </w:rPr>
            </w:pPr>
            <w:r w:rsidRPr="006E7253">
              <w:rPr>
                <w:rFonts w:ascii="Sylfaen" w:hAnsi="Sylfaen"/>
                <w:sz w:val="18"/>
                <w:szCs w:val="18"/>
              </w:rPr>
              <w:t>ՀՀ ԿԳՆ</w:t>
            </w:r>
          </w:p>
        </w:tc>
        <w:tc>
          <w:tcPr>
            <w:tcW w:w="860" w:type="pct"/>
          </w:tcPr>
          <w:p w:rsidR="00D00BCD" w:rsidRPr="00D526A8" w:rsidRDefault="00D00BCD" w:rsidP="00B968E3">
            <w:pPr>
              <w:spacing w:after="0" w:line="240" w:lineRule="auto"/>
              <w:jc w:val="center"/>
              <w:rPr>
                <w:rFonts w:ascii="Sylfaen" w:hAnsi="Sylfaen"/>
                <w:sz w:val="18"/>
                <w:szCs w:val="18"/>
                <w:lang w:val="af-ZA"/>
              </w:rPr>
            </w:pPr>
            <w:r w:rsidRPr="002D6143">
              <w:rPr>
                <w:rFonts w:ascii="Sylfaen" w:hAnsi="Sylfaen"/>
                <w:sz w:val="18"/>
                <w:szCs w:val="18"/>
                <w:lang w:val="hy-AM"/>
              </w:rPr>
              <w:t>ԿԱԻ</w:t>
            </w:r>
            <w:r w:rsidRPr="006E7253">
              <w:rPr>
                <w:rFonts w:ascii="Sylfaen" w:hAnsi="Sylfaen"/>
                <w:sz w:val="18"/>
                <w:szCs w:val="18"/>
                <w:lang w:val="af-ZA"/>
              </w:rPr>
              <w:t xml:space="preserve">, </w:t>
            </w:r>
            <w:r w:rsidRPr="00D526A8">
              <w:rPr>
                <w:rFonts w:ascii="Sylfaen" w:hAnsi="Sylfaen" w:cs="Sylfaen"/>
                <w:sz w:val="18"/>
                <w:szCs w:val="18"/>
                <w:lang w:val="af-ZA"/>
              </w:rPr>
              <w:t xml:space="preserve">Ն(Ա)ՄՄԿ </w:t>
            </w:r>
            <w:r w:rsidRPr="006E7253">
              <w:rPr>
                <w:rFonts w:ascii="Sylfaen" w:hAnsi="Sylfaen" w:cs="Sylfaen"/>
                <w:sz w:val="18"/>
                <w:szCs w:val="18"/>
                <w:lang w:val="af-ZA"/>
              </w:rPr>
              <w:t>հաստատություններ</w:t>
            </w:r>
          </w:p>
        </w:tc>
        <w:tc>
          <w:tcPr>
            <w:tcW w:w="455" w:type="pct"/>
          </w:tcPr>
          <w:p w:rsidR="00D00BCD" w:rsidRPr="00537CC8" w:rsidRDefault="00D00BCD" w:rsidP="00B968E3">
            <w:pPr>
              <w:spacing w:after="0" w:line="240" w:lineRule="atLeast"/>
              <w:jc w:val="center"/>
              <w:rPr>
                <w:rFonts w:ascii="Sylfaen" w:hAnsi="Sylfaen"/>
                <w:sz w:val="18"/>
                <w:szCs w:val="18"/>
              </w:rPr>
            </w:pPr>
            <w:r w:rsidRPr="00537CC8">
              <w:rPr>
                <w:rFonts w:ascii="Sylfaen" w:hAnsi="Sylfaen"/>
                <w:sz w:val="18"/>
                <w:szCs w:val="18"/>
              </w:rPr>
              <w:t>201</w:t>
            </w:r>
            <w:r w:rsidRPr="00537CC8">
              <w:rPr>
                <w:rFonts w:ascii="Sylfaen" w:hAnsi="Sylfaen"/>
                <w:sz w:val="18"/>
                <w:szCs w:val="18"/>
                <w:lang w:val="en-US"/>
              </w:rPr>
              <w:t>8</w:t>
            </w:r>
            <w:r w:rsidRPr="00537CC8">
              <w:rPr>
                <w:rFonts w:ascii="Sylfaen" w:hAnsi="Sylfaen"/>
                <w:sz w:val="18"/>
                <w:szCs w:val="18"/>
              </w:rPr>
              <w:t>-2021թթ.</w:t>
            </w:r>
          </w:p>
        </w:tc>
        <w:tc>
          <w:tcPr>
            <w:tcW w:w="629" w:type="pct"/>
          </w:tcPr>
          <w:p w:rsidR="00D00BCD" w:rsidRPr="008D3A18" w:rsidRDefault="00D00BCD" w:rsidP="00B968E3">
            <w:pPr>
              <w:spacing w:after="0" w:line="240" w:lineRule="atLeast"/>
              <w:jc w:val="center"/>
              <w:rPr>
                <w:rFonts w:ascii="Sylfaen" w:hAnsi="Sylfaen"/>
                <w:b/>
                <w:sz w:val="18"/>
                <w:szCs w:val="18"/>
                <w:lang w:val="af-ZA"/>
              </w:rPr>
            </w:pP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պետական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բյուջե</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օրենքով</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չարգելված</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ֆինանսական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այլ</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միջոցներ</w:t>
            </w:r>
          </w:p>
        </w:tc>
      </w:tr>
      <w:tr w:rsidR="00D00BCD" w:rsidRPr="00CB451D"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4.3</w:t>
            </w:r>
          </w:p>
        </w:tc>
        <w:tc>
          <w:tcPr>
            <w:tcW w:w="777" w:type="pct"/>
          </w:tcPr>
          <w:p w:rsidR="00D00BCD" w:rsidRPr="00D526A8" w:rsidRDefault="00D00BCD" w:rsidP="002D6143">
            <w:pPr>
              <w:tabs>
                <w:tab w:val="left" w:pos="511"/>
              </w:tabs>
              <w:spacing w:after="0" w:line="240" w:lineRule="auto"/>
              <w:rPr>
                <w:rFonts w:ascii="Sylfaen" w:hAnsi="Sylfaen"/>
                <w:color w:val="000000"/>
                <w:sz w:val="20"/>
                <w:szCs w:val="20"/>
                <w:lang w:val="af-ZA"/>
              </w:rPr>
            </w:pPr>
            <w:r w:rsidRPr="008D3A18">
              <w:rPr>
                <w:rFonts w:ascii="Sylfaen" w:hAnsi="Sylfaen" w:cs="Sylfaen"/>
                <w:sz w:val="18"/>
                <w:szCs w:val="18"/>
                <w:lang w:val="af-ZA"/>
              </w:rPr>
              <w:t>Ն(Ա)ՄՄԿ</w:t>
            </w:r>
            <w:r w:rsidRPr="002D6143">
              <w:rPr>
                <w:rFonts w:ascii="Sylfaen" w:hAnsi="Sylfaen" w:cs="Sylfaen"/>
                <w:sz w:val="18"/>
                <w:szCs w:val="18"/>
                <w:lang w:val="af-ZA"/>
              </w:rPr>
              <w:t xml:space="preserve"> </w:t>
            </w:r>
            <w:r>
              <w:rPr>
                <w:rFonts w:ascii="Sylfaen" w:hAnsi="Sylfaen" w:cs="Sylfaen"/>
                <w:sz w:val="18"/>
                <w:szCs w:val="18"/>
              </w:rPr>
              <w:t>ոլորտում</w:t>
            </w:r>
            <w:r w:rsidRPr="002D6143">
              <w:rPr>
                <w:rFonts w:ascii="Sylfaen" w:hAnsi="Sylfaen" w:cs="Sylfaen"/>
                <w:sz w:val="18"/>
                <w:szCs w:val="18"/>
                <w:lang w:val="af-ZA"/>
              </w:rPr>
              <w:t xml:space="preserve"> </w:t>
            </w:r>
            <w:r>
              <w:rPr>
                <w:rFonts w:ascii="Sylfaen" w:hAnsi="Sylfaen" w:cs="Sylfaen"/>
                <w:sz w:val="18"/>
                <w:szCs w:val="18"/>
              </w:rPr>
              <w:t>աշխատանքի</w:t>
            </w:r>
            <w:r w:rsidRPr="002D6143">
              <w:rPr>
                <w:rFonts w:ascii="Sylfaen" w:hAnsi="Sylfaen" w:cs="Sylfaen"/>
                <w:sz w:val="18"/>
                <w:szCs w:val="18"/>
                <w:lang w:val="af-ZA"/>
              </w:rPr>
              <w:t xml:space="preserve"> </w:t>
            </w:r>
            <w:r>
              <w:rPr>
                <w:rFonts w:ascii="Sylfaen" w:hAnsi="Sylfaen" w:cs="Sylfaen"/>
                <w:sz w:val="18"/>
                <w:szCs w:val="18"/>
              </w:rPr>
              <w:t>վրա</w:t>
            </w:r>
            <w:r w:rsidRPr="002D6143">
              <w:rPr>
                <w:rFonts w:ascii="Sylfaen" w:hAnsi="Sylfaen" w:cs="Sylfaen"/>
                <w:sz w:val="18"/>
                <w:szCs w:val="18"/>
                <w:lang w:val="af-ZA"/>
              </w:rPr>
              <w:t xml:space="preserve"> </w:t>
            </w:r>
            <w:r>
              <w:rPr>
                <w:rFonts w:ascii="Sylfaen" w:hAnsi="Sylfaen" w:cs="Sylfaen"/>
                <w:sz w:val="18"/>
                <w:szCs w:val="18"/>
              </w:rPr>
              <w:t>հիմնված</w:t>
            </w:r>
            <w:r w:rsidRPr="00CB451D">
              <w:rPr>
                <w:rFonts w:ascii="Sylfaen" w:hAnsi="Sylfaen" w:cs="Sylfaen"/>
                <w:sz w:val="18"/>
                <w:szCs w:val="18"/>
                <w:lang w:val="af-ZA"/>
              </w:rPr>
              <w:t xml:space="preserve"> </w:t>
            </w:r>
            <w:r>
              <w:rPr>
                <w:rFonts w:ascii="Sylfaen" w:hAnsi="Sylfaen" w:cs="Sylfaen"/>
                <w:sz w:val="18"/>
                <w:szCs w:val="18"/>
              </w:rPr>
              <w:t>ուսումնամեթոդական</w:t>
            </w:r>
            <w:r w:rsidRPr="00CB451D">
              <w:rPr>
                <w:rFonts w:ascii="Sylfaen" w:hAnsi="Sylfaen" w:cs="Sylfaen"/>
                <w:sz w:val="18"/>
                <w:szCs w:val="18"/>
                <w:lang w:val="af-ZA"/>
              </w:rPr>
              <w:t xml:space="preserve"> </w:t>
            </w:r>
            <w:r>
              <w:rPr>
                <w:rFonts w:ascii="Sylfaen" w:hAnsi="Sylfaen" w:cs="Sylfaen"/>
                <w:sz w:val="18"/>
                <w:szCs w:val="18"/>
              </w:rPr>
              <w:t>նյութերի</w:t>
            </w:r>
            <w:r w:rsidRPr="00CB451D">
              <w:rPr>
                <w:rFonts w:ascii="Sylfaen" w:hAnsi="Sylfaen" w:cs="Sylfaen"/>
                <w:sz w:val="18"/>
                <w:szCs w:val="18"/>
                <w:lang w:val="af-ZA"/>
              </w:rPr>
              <w:t xml:space="preserve"> </w:t>
            </w:r>
            <w:r>
              <w:rPr>
                <w:rFonts w:ascii="Sylfaen" w:hAnsi="Sylfaen" w:cs="Sylfaen"/>
                <w:sz w:val="18"/>
                <w:szCs w:val="18"/>
              </w:rPr>
              <w:t>և</w:t>
            </w:r>
            <w:r w:rsidRPr="00CB451D">
              <w:rPr>
                <w:rFonts w:ascii="Sylfaen" w:hAnsi="Sylfaen" w:cs="Sylfaen"/>
                <w:sz w:val="18"/>
                <w:szCs w:val="18"/>
                <w:lang w:val="af-ZA"/>
              </w:rPr>
              <w:t xml:space="preserve"> </w:t>
            </w:r>
            <w:r>
              <w:rPr>
                <w:rFonts w:ascii="Sylfaen" w:hAnsi="Sylfaen" w:cs="Sylfaen"/>
                <w:sz w:val="18"/>
                <w:szCs w:val="18"/>
              </w:rPr>
              <w:t>ձեռնարկների</w:t>
            </w:r>
            <w:r w:rsidRPr="00CB451D">
              <w:rPr>
                <w:rFonts w:ascii="Sylfaen" w:hAnsi="Sylfaen" w:cs="Sylfaen"/>
                <w:sz w:val="18"/>
                <w:szCs w:val="18"/>
                <w:lang w:val="af-ZA"/>
              </w:rPr>
              <w:t xml:space="preserve"> </w:t>
            </w:r>
            <w:r>
              <w:rPr>
                <w:rFonts w:ascii="Sylfaen" w:hAnsi="Sylfaen" w:cs="Sylfaen"/>
                <w:sz w:val="18"/>
                <w:szCs w:val="18"/>
              </w:rPr>
              <w:t>մշակում</w:t>
            </w:r>
          </w:p>
        </w:tc>
        <w:tc>
          <w:tcPr>
            <w:tcW w:w="733" w:type="pct"/>
          </w:tcPr>
          <w:p w:rsidR="00D00BCD" w:rsidRPr="00D526A8" w:rsidRDefault="00D00BCD" w:rsidP="00CB451D">
            <w:pPr>
              <w:tabs>
                <w:tab w:val="left" w:pos="511"/>
              </w:tabs>
              <w:spacing w:after="0" w:line="240" w:lineRule="auto"/>
              <w:rPr>
                <w:rFonts w:ascii="Sylfaen" w:hAnsi="Sylfaen"/>
                <w:color w:val="000000"/>
                <w:sz w:val="18"/>
                <w:szCs w:val="18"/>
                <w:lang w:val="af-ZA"/>
              </w:rPr>
            </w:pPr>
            <w:r w:rsidRPr="00CB451D">
              <w:rPr>
                <w:rFonts w:ascii="Sylfaen" w:hAnsi="Sylfaen"/>
                <w:color w:val="000000"/>
                <w:sz w:val="18"/>
                <w:szCs w:val="18"/>
              </w:rPr>
              <w:t>Մշակված</w:t>
            </w:r>
            <w:r w:rsidRPr="00CB451D">
              <w:rPr>
                <w:rFonts w:ascii="Sylfaen" w:hAnsi="Sylfaen"/>
                <w:color w:val="000000"/>
                <w:sz w:val="18"/>
                <w:szCs w:val="18"/>
                <w:lang w:val="af-ZA"/>
              </w:rPr>
              <w:t xml:space="preserve"> </w:t>
            </w:r>
            <w:r w:rsidRPr="00CB451D">
              <w:rPr>
                <w:rFonts w:ascii="Sylfaen" w:hAnsi="Sylfaen" w:cs="Sylfaen"/>
                <w:sz w:val="18"/>
                <w:szCs w:val="18"/>
              </w:rPr>
              <w:t>ուսումնամեթոդական</w:t>
            </w:r>
            <w:r w:rsidRPr="00CB451D">
              <w:rPr>
                <w:rFonts w:ascii="Sylfaen" w:hAnsi="Sylfaen" w:cs="Sylfaen"/>
                <w:sz w:val="18"/>
                <w:szCs w:val="18"/>
                <w:lang w:val="af-ZA"/>
              </w:rPr>
              <w:t xml:space="preserve"> </w:t>
            </w:r>
            <w:r w:rsidRPr="00CB451D">
              <w:rPr>
                <w:rFonts w:ascii="Sylfaen" w:hAnsi="Sylfaen" w:cs="Sylfaen"/>
                <w:sz w:val="18"/>
                <w:szCs w:val="18"/>
              </w:rPr>
              <w:t>նյութեր</w:t>
            </w:r>
            <w:r w:rsidRPr="00CB451D">
              <w:rPr>
                <w:rFonts w:ascii="Sylfaen" w:hAnsi="Sylfaen" w:cs="Sylfaen"/>
                <w:sz w:val="18"/>
                <w:szCs w:val="18"/>
                <w:lang w:val="af-ZA"/>
              </w:rPr>
              <w:t xml:space="preserve"> </w:t>
            </w:r>
            <w:r w:rsidRPr="00CB451D">
              <w:rPr>
                <w:rFonts w:ascii="Sylfaen" w:hAnsi="Sylfaen" w:cs="Sylfaen"/>
                <w:sz w:val="18"/>
                <w:szCs w:val="18"/>
              </w:rPr>
              <w:t>և</w:t>
            </w:r>
            <w:r w:rsidRPr="00CB451D">
              <w:rPr>
                <w:rFonts w:ascii="Sylfaen" w:hAnsi="Sylfaen" w:cs="Sylfaen"/>
                <w:sz w:val="18"/>
                <w:szCs w:val="18"/>
                <w:lang w:val="af-ZA"/>
              </w:rPr>
              <w:t xml:space="preserve"> </w:t>
            </w:r>
            <w:r w:rsidRPr="00CB451D">
              <w:rPr>
                <w:rFonts w:ascii="Sylfaen" w:hAnsi="Sylfaen" w:cs="Sylfaen"/>
                <w:sz w:val="18"/>
                <w:szCs w:val="18"/>
              </w:rPr>
              <w:t>ձեռնարկներ</w:t>
            </w:r>
          </w:p>
        </w:tc>
        <w:tc>
          <w:tcPr>
            <w:tcW w:w="733" w:type="pct"/>
          </w:tcPr>
          <w:p w:rsidR="00D00BCD" w:rsidRPr="00D526A8" w:rsidRDefault="00D00BCD" w:rsidP="003C3DB2">
            <w:pPr>
              <w:spacing w:after="0" w:line="240" w:lineRule="auto"/>
              <w:rPr>
                <w:rFonts w:ascii="Sylfaen" w:hAnsi="Sylfaen"/>
                <w:sz w:val="20"/>
                <w:szCs w:val="20"/>
                <w:lang w:val="af-ZA"/>
              </w:rPr>
            </w:pPr>
            <w:r w:rsidRPr="008D3A18">
              <w:rPr>
                <w:rFonts w:ascii="Sylfaen" w:hAnsi="Sylfaen" w:cs="Sylfaen"/>
                <w:sz w:val="18"/>
                <w:szCs w:val="18"/>
                <w:lang w:val="af-ZA"/>
              </w:rPr>
              <w:t>Ն(Ա)ՄՄԿ</w:t>
            </w:r>
            <w:r w:rsidRPr="003C3DB2">
              <w:rPr>
                <w:rFonts w:ascii="Sylfaen" w:hAnsi="Sylfaen" w:cs="Sylfaen"/>
                <w:sz w:val="18"/>
                <w:szCs w:val="18"/>
                <w:lang w:val="af-ZA"/>
              </w:rPr>
              <w:t xml:space="preserve"> </w:t>
            </w:r>
            <w:r>
              <w:rPr>
                <w:rFonts w:ascii="Sylfaen" w:hAnsi="Sylfaen" w:cs="Sylfaen"/>
                <w:sz w:val="18"/>
                <w:szCs w:val="18"/>
              </w:rPr>
              <w:t>հաստատություններում</w:t>
            </w:r>
            <w:r w:rsidRPr="003C3DB2">
              <w:rPr>
                <w:rFonts w:ascii="Sylfaen" w:hAnsi="Sylfaen" w:cs="Sylfaen"/>
                <w:sz w:val="18"/>
                <w:szCs w:val="18"/>
                <w:lang w:val="af-ZA"/>
              </w:rPr>
              <w:t xml:space="preserve"> </w:t>
            </w:r>
            <w:r>
              <w:rPr>
                <w:rFonts w:ascii="Sylfaen" w:hAnsi="Sylfaen" w:cs="Sylfaen"/>
                <w:sz w:val="18"/>
                <w:szCs w:val="18"/>
              </w:rPr>
              <w:t>առկա</w:t>
            </w:r>
            <w:r w:rsidRPr="003C3DB2">
              <w:rPr>
                <w:rFonts w:ascii="Sylfaen" w:hAnsi="Sylfaen" w:cs="Sylfaen"/>
                <w:sz w:val="18"/>
                <w:szCs w:val="18"/>
                <w:lang w:val="af-ZA"/>
              </w:rPr>
              <w:t xml:space="preserve"> </w:t>
            </w:r>
            <w:r>
              <w:rPr>
                <w:rFonts w:ascii="Sylfaen" w:hAnsi="Sylfaen" w:cs="Sylfaen"/>
                <w:sz w:val="18"/>
                <w:szCs w:val="18"/>
              </w:rPr>
              <w:t>են</w:t>
            </w:r>
            <w:r w:rsidRPr="003C3DB2">
              <w:rPr>
                <w:rFonts w:ascii="Sylfaen" w:hAnsi="Sylfaen" w:cs="Sylfaen"/>
                <w:sz w:val="18"/>
                <w:szCs w:val="18"/>
                <w:lang w:val="af-ZA"/>
              </w:rPr>
              <w:t xml:space="preserve"> </w:t>
            </w:r>
            <w:r>
              <w:rPr>
                <w:rFonts w:ascii="Sylfaen" w:hAnsi="Sylfaen" w:cs="Sylfaen"/>
                <w:sz w:val="18"/>
                <w:szCs w:val="18"/>
              </w:rPr>
              <w:t>տպագրված</w:t>
            </w:r>
            <w:r w:rsidRPr="003C3DB2">
              <w:rPr>
                <w:rFonts w:ascii="Sylfaen" w:hAnsi="Sylfaen" w:cs="Sylfaen"/>
                <w:sz w:val="18"/>
                <w:szCs w:val="18"/>
                <w:lang w:val="af-ZA"/>
              </w:rPr>
              <w:t xml:space="preserve"> </w:t>
            </w:r>
            <w:r>
              <w:rPr>
                <w:rFonts w:ascii="Sylfaen" w:hAnsi="Sylfaen" w:cs="Sylfaen"/>
                <w:sz w:val="18"/>
                <w:szCs w:val="18"/>
              </w:rPr>
              <w:t>և</w:t>
            </w:r>
            <w:r w:rsidRPr="003C3DB2">
              <w:rPr>
                <w:rFonts w:ascii="Sylfaen" w:hAnsi="Sylfaen" w:cs="Sylfaen"/>
                <w:sz w:val="18"/>
                <w:szCs w:val="18"/>
                <w:lang w:val="af-ZA"/>
              </w:rPr>
              <w:t>/</w:t>
            </w:r>
            <w:r>
              <w:rPr>
                <w:rFonts w:ascii="Sylfaen" w:hAnsi="Sylfaen" w:cs="Sylfaen"/>
                <w:sz w:val="18"/>
                <w:szCs w:val="18"/>
              </w:rPr>
              <w:t>կամ</w:t>
            </w:r>
            <w:r w:rsidRPr="003C3DB2">
              <w:rPr>
                <w:rFonts w:ascii="Sylfaen" w:hAnsi="Sylfaen" w:cs="Sylfaen"/>
                <w:sz w:val="18"/>
                <w:szCs w:val="18"/>
                <w:lang w:val="af-ZA"/>
              </w:rPr>
              <w:t xml:space="preserve"> </w:t>
            </w:r>
            <w:r>
              <w:rPr>
                <w:rFonts w:ascii="Sylfaen" w:hAnsi="Sylfaen" w:cs="Sylfaen"/>
                <w:sz w:val="18"/>
                <w:szCs w:val="18"/>
              </w:rPr>
              <w:t>թվայնացված</w:t>
            </w:r>
            <w:r w:rsidRPr="003C3DB2">
              <w:rPr>
                <w:rFonts w:ascii="Sylfaen" w:hAnsi="Sylfaen" w:cs="Sylfaen"/>
                <w:sz w:val="18"/>
                <w:szCs w:val="18"/>
                <w:lang w:val="af-ZA"/>
              </w:rPr>
              <w:t xml:space="preserve"> </w:t>
            </w:r>
            <w:r>
              <w:rPr>
                <w:rFonts w:ascii="Sylfaen" w:hAnsi="Sylfaen" w:cs="Sylfaen"/>
                <w:sz w:val="18"/>
                <w:szCs w:val="18"/>
              </w:rPr>
              <w:t>աշխատանքի</w:t>
            </w:r>
            <w:r w:rsidRPr="002D6143">
              <w:rPr>
                <w:rFonts w:ascii="Sylfaen" w:hAnsi="Sylfaen" w:cs="Sylfaen"/>
                <w:sz w:val="18"/>
                <w:szCs w:val="18"/>
                <w:lang w:val="af-ZA"/>
              </w:rPr>
              <w:t xml:space="preserve"> </w:t>
            </w:r>
            <w:r>
              <w:rPr>
                <w:rFonts w:ascii="Sylfaen" w:hAnsi="Sylfaen" w:cs="Sylfaen"/>
                <w:sz w:val="18"/>
                <w:szCs w:val="18"/>
              </w:rPr>
              <w:t>վրա</w:t>
            </w:r>
            <w:r w:rsidRPr="002D6143">
              <w:rPr>
                <w:rFonts w:ascii="Sylfaen" w:hAnsi="Sylfaen" w:cs="Sylfaen"/>
                <w:sz w:val="18"/>
                <w:szCs w:val="18"/>
                <w:lang w:val="af-ZA"/>
              </w:rPr>
              <w:t xml:space="preserve"> </w:t>
            </w:r>
            <w:r>
              <w:rPr>
                <w:rFonts w:ascii="Sylfaen" w:hAnsi="Sylfaen" w:cs="Sylfaen"/>
                <w:sz w:val="18"/>
                <w:szCs w:val="18"/>
              </w:rPr>
              <w:t>հիմնված</w:t>
            </w:r>
            <w:r w:rsidRPr="00CB451D">
              <w:rPr>
                <w:rFonts w:ascii="Sylfaen" w:hAnsi="Sylfaen" w:cs="Sylfaen"/>
                <w:sz w:val="18"/>
                <w:szCs w:val="18"/>
                <w:lang w:val="af-ZA"/>
              </w:rPr>
              <w:t xml:space="preserve"> </w:t>
            </w:r>
            <w:r>
              <w:rPr>
                <w:rFonts w:ascii="Sylfaen" w:hAnsi="Sylfaen" w:cs="Sylfaen"/>
                <w:sz w:val="18"/>
                <w:szCs w:val="18"/>
              </w:rPr>
              <w:t>ուսումնամեթոդական</w:t>
            </w:r>
            <w:r w:rsidRPr="00CB451D">
              <w:rPr>
                <w:rFonts w:ascii="Sylfaen" w:hAnsi="Sylfaen" w:cs="Sylfaen"/>
                <w:sz w:val="18"/>
                <w:szCs w:val="18"/>
                <w:lang w:val="af-ZA"/>
              </w:rPr>
              <w:t xml:space="preserve"> </w:t>
            </w:r>
            <w:r>
              <w:rPr>
                <w:rFonts w:ascii="Sylfaen" w:hAnsi="Sylfaen" w:cs="Sylfaen"/>
                <w:sz w:val="18"/>
                <w:szCs w:val="18"/>
              </w:rPr>
              <w:t>նյութեր</w:t>
            </w:r>
            <w:r w:rsidRPr="00CB451D">
              <w:rPr>
                <w:rFonts w:ascii="Sylfaen" w:hAnsi="Sylfaen" w:cs="Sylfaen"/>
                <w:sz w:val="18"/>
                <w:szCs w:val="18"/>
                <w:lang w:val="af-ZA"/>
              </w:rPr>
              <w:t xml:space="preserve"> </w:t>
            </w:r>
            <w:r>
              <w:rPr>
                <w:rFonts w:ascii="Sylfaen" w:hAnsi="Sylfaen" w:cs="Sylfaen"/>
                <w:sz w:val="18"/>
                <w:szCs w:val="18"/>
              </w:rPr>
              <w:t>և</w:t>
            </w:r>
            <w:r w:rsidRPr="00CB451D">
              <w:rPr>
                <w:rFonts w:ascii="Sylfaen" w:hAnsi="Sylfaen" w:cs="Sylfaen"/>
                <w:sz w:val="18"/>
                <w:szCs w:val="18"/>
                <w:lang w:val="af-ZA"/>
              </w:rPr>
              <w:t xml:space="preserve"> </w:t>
            </w:r>
            <w:r>
              <w:rPr>
                <w:rFonts w:ascii="Sylfaen" w:hAnsi="Sylfaen" w:cs="Sylfaen"/>
                <w:sz w:val="18"/>
                <w:szCs w:val="18"/>
              </w:rPr>
              <w:t>ձեռնարկներ</w:t>
            </w:r>
          </w:p>
        </w:tc>
        <w:tc>
          <w:tcPr>
            <w:tcW w:w="646" w:type="pct"/>
          </w:tcPr>
          <w:p w:rsidR="00D00BCD" w:rsidRPr="00D526A8" w:rsidRDefault="00D00BCD" w:rsidP="00B968E3">
            <w:pPr>
              <w:spacing w:after="0" w:line="240" w:lineRule="auto"/>
              <w:jc w:val="center"/>
              <w:rPr>
                <w:rFonts w:ascii="Sylfaen" w:hAnsi="Sylfaen"/>
                <w:sz w:val="18"/>
                <w:szCs w:val="18"/>
                <w:lang w:val="hy-AM"/>
              </w:rPr>
            </w:pPr>
            <w:r w:rsidRPr="006E7253">
              <w:rPr>
                <w:rFonts w:ascii="Sylfaen" w:hAnsi="Sylfaen"/>
                <w:sz w:val="18"/>
                <w:szCs w:val="18"/>
              </w:rPr>
              <w:t>ՀՀ ԿԳՆ</w:t>
            </w:r>
          </w:p>
        </w:tc>
        <w:tc>
          <w:tcPr>
            <w:tcW w:w="860" w:type="pct"/>
          </w:tcPr>
          <w:p w:rsidR="00D00BCD" w:rsidRPr="00D526A8" w:rsidRDefault="00D00BCD" w:rsidP="00B968E3">
            <w:pPr>
              <w:spacing w:after="0" w:line="240" w:lineRule="auto"/>
              <w:jc w:val="center"/>
              <w:rPr>
                <w:rFonts w:ascii="Sylfaen" w:hAnsi="Sylfaen"/>
                <w:sz w:val="18"/>
                <w:szCs w:val="18"/>
                <w:lang w:val="af-ZA"/>
              </w:rPr>
            </w:pPr>
            <w:r w:rsidRPr="002D6143">
              <w:rPr>
                <w:rFonts w:ascii="Sylfaen" w:hAnsi="Sylfaen"/>
                <w:sz w:val="18"/>
                <w:szCs w:val="18"/>
                <w:lang w:val="hy-AM"/>
              </w:rPr>
              <w:t>ԿԱԻ</w:t>
            </w:r>
            <w:r w:rsidRPr="006E7253">
              <w:rPr>
                <w:rFonts w:ascii="Sylfaen" w:hAnsi="Sylfaen"/>
                <w:sz w:val="18"/>
                <w:szCs w:val="18"/>
                <w:lang w:val="af-ZA"/>
              </w:rPr>
              <w:t xml:space="preserve">, </w:t>
            </w:r>
            <w:r w:rsidRPr="00D526A8">
              <w:rPr>
                <w:rFonts w:ascii="Sylfaen" w:hAnsi="Sylfaen" w:cs="Sylfaen"/>
                <w:sz w:val="18"/>
                <w:szCs w:val="18"/>
                <w:lang w:val="af-ZA"/>
              </w:rPr>
              <w:t xml:space="preserve">Ն(Ա)ՄՄԿ </w:t>
            </w:r>
            <w:r w:rsidRPr="006E7253">
              <w:rPr>
                <w:rFonts w:ascii="Sylfaen" w:hAnsi="Sylfaen" w:cs="Sylfaen"/>
                <w:sz w:val="18"/>
                <w:szCs w:val="18"/>
                <w:lang w:val="af-ZA"/>
              </w:rPr>
              <w:t>հաստատություններ</w:t>
            </w:r>
          </w:p>
        </w:tc>
        <w:tc>
          <w:tcPr>
            <w:tcW w:w="455" w:type="pct"/>
          </w:tcPr>
          <w:p w:rsidR="00D00BCD" w:rsidRPr="00537CC8" w:rsidRDefault="00D00BCD" w:rsidP="00B968E3">
            <w:pPr>
              <w:spacing w:after="0" w:line="240" w:lineRule="atLeast"/>
              <w:jc w:val="center"/>
              <w:rPr>
                <w:rFonts w:ascii="Sylfaen" w:hAnsi="Sylfaen"/>
                <w:sz w:val="18"/>
                <w:szCs w:val="18"/>
              </w:rPr>
            </w:pPr>
            <w:r w:rsidRPr="00537CC8">
              <w:rPr>
                <w:rFonts w:ascii="Sylfaen" w:hAnsi="Sylfaen"/>
                <w:sz w:val="18"/>
                <w:szCs w:val="18"/>
              </w:rPr>
              <w:t>201</w:t>
            </w:r>
            <w:r w:rsidRPr="00537CC8">
              <w:rPr>
                <w:rFonts w:ascii="Sylfaen" w:hAnsi="Sylfaen"/>
                <w:sz w:val="18"/>
                <w:szCs w:val="18"/>
                <w:lang w:val="en-US"/>
              </w:rPr>
              <w:t>8</w:t>
            </w:r>
            <w:r w:rsidRPr="00537CC8">
              <w:rPr>
                <w:rFonts w:ascii="Sylfaen" w:hAnsi="Sylfaen"/>
                <w:sz w:val="18"/>
                <w:szCs w:val="18"/>
              </w:rPr>
              <w:t>-2021թթ.</w:t>
            </w:r>
          </w:p>
        </w:tc>
        <w:tc>
          <w:tcPr>
            <w:tcW w:w="629" w:type="pct"/>
          </w:tcPr>
          <w:p w:rsidR="00D00BCD" w:rsidRPr="008D3A18" w:rsidRDefault="00D00BCD" w:rsidP="00B968E3">
            <w:pPr>
              <w:spacing w:after="0" w:line="240" w:lineRule="atLeast"/>
              <w:jc w:val="center"/>
              <w:rPr>
                <w:rFonts w:ascii="Sylfaen" w:hAnsi="Sylfaen"/>
                <w:b/>
                <w:sz w:val="18"/>
                <w:szCs w:val="18"/>
                <w:lang w:val="af-ZA"/>
              </w:rPr>
            </w:pP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պետական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բյուջե</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օրենքով</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չարգելված</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ֆինանսական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այլ</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միջոցներ</w:t>
            </w:r>
          </w:p>
        </w:tc>
      </w:tr>
      <w:tr w:rsidR="00D00BCD" w:rsidRPr="00D526A8"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4.4</w:t>
            </w:r>
          </w:p>
        </w:tc>
        <w:tc>
          <w:tcPr>
            <w:tcW w:w="777" w:type="pct"/>
          </w:tcPr>
          <w:p w:rsidR="00D00BCD" w:rsidRPr="00D526A8" w:rsidRDefault="00D00BCD" w:rsidP="00672048">
            <w:pPr>
              <w:tabs>
                <w:tab w:val="left" w:pos="511"/>
              </w:tabs>
              <w:spacing w:after="0" w:line="240" w:lineRule="auto"/>
              <w:rPr>
                <w:rFonts w:ascii="Sylfaen" w:hAnsi="Sylfaen"/>
                <w:color w:val="000000"/>
                <w:sz w:val="20"/>
                <w:szCs w:val="20"/>
                <w:lang w:val="af-ZA"/>
              </w:rPr>
            </w:pPr>
            <w:r w:rsidRPr="008D3A18">
              <w:rPr>
                <w:rFonts w:ascii="Sylfaen" w:hAnsi="Sylfaen" w:cs="Sylfaen"/>
                <w:sz w:val="18"/>
                <w:szCs w:val="18"/>
                <w:lang w:val="af-ZA"/>
              </w:rPr>
              <w:t>Ն(Ա)ՄՄԿ</w:t>
            </w:r>
            <w:r w:rsidRPr="002D6143">
              <w:rPr>
                <w:rFonts w:ascii="Sylfaen" w:hAnsi="Sylfaen" w:cs="Sylfaen"/>
                <w:sz w:val="18"/>
                <w:szCs w:val="18"/>
                <w:lang w:val="af-ZA"/>
              </w:rPr>
              <w:t xml:space="preserve"> </w:t>
            </w:r>
            <w:r>
              <w:rPr>
                <w:rFonts w:ascii="Sylfaen" w:hAnsi="Sylfaen" w:cs="Sylfaen"/>
                <w:sz w:val="18"/>
                <w:szCs w:val="18"/>
              </w:rPr>
              <w:t>ոլորտում</w:t>
            </w:r>
            <w:r w:rsidRPr="002D6143">
              <w:rPr>
                <w:rFonts w:ascii="Sylfaen" w:hAnsi="Sylfaen" w:cs="Sylfaen"/>
                <w:sz w:val="18"/>
                <w:szCs w:val="18"/>
                <w:lang w:val="af-ZA"/>
              </w:rPr>
              <w:t xml:space="preserve"> </w:t>
            </w:r>
            <w:r>
              <w:rPr>
                <w:rFonts w:ascii="Sylfaen" w:hAnsi="Sylfaen" w:cs="Sylfaen"/>
                <w:sz w:val="18"/>
                <w:szCs w:val="18"/>
              </w:rPr>
              <w:t>ներառական</w:t>
            </w:r>
            <w:r w:rsidRPr="00672048">
              <w:rPr>
                <w:rFonts w:ascii="Sylfaen" w:hAnsi="Sylfaen" w:cs="Sylfaen"/>
                <w:sz w:val="18"/>
                <w:szCs w:val="18"/>
                <w:lang w:val="af-ZA"/>
              </w:rPr>
              <w:t xml:space="preserve"> </w:t>
            </w:r>
            <w:r>
              <w:rPr>
                <w:rFonts w:ascii="Sylfaen" w:hAnsi="Sylfaen" w:cs="Sylfaen"/>
                <w:sz w:val="18"/>
                <w:szCs w:val="18"/>
              </w:rPr>
              <w:t>կրթության</w:t>
            </w:r>
            <w:r w:rsidRPr="00672048">
              <w:rPr>
                <w:rFonts w:ascii="Sylfaen" w:hAnsi="Sylfaen" w:cs="Sylfaen"/>
                <w:sz w:val="18"/>
                <w:szCs w:val="18"/>
                <w:lang w:val="af-ZA"/>
              </w:rPr>
              <w:t xml:space="preserve"> </w:t>
            </w:r>
            <w:r>
              <w:rPr>
                <w:rFonts w:ascii="Sylfaen" w:hAnsi="Sylfaen" w:cs="Sylfaen"/>
                <w:sz w:val="18"/>
                <w:szCs w:val="18"/>
              </w:rPr>
              <w:t>իրականացման</w:t>
            </w:r>
            <w:r w:rsidRPr="00672048">
              <w:rPr>
                <w:rFonts w:ascii="Sylfaen" w:hAnsi="Sylfaen" w:cs="Sylfaen"/>
                <w:sz w:val="18"/>
                <w:szCs w:val="18"/>
                <w:lang w:val="af-ZA"/>
              </w:rPr>
              <w:t xml:space="preserve"> </w:t>
            </w:r>
            <w:r w:rsidRPr="002D6143">
              <w:rPr>
                <w:rFonts w:ascii="Sylfaen" w:hAnsi="Sylfaen" w:cs="Sylfaen"/>
                <w:sz w:val="18"/>
                <w:szCs w:val="18"/>
                <w:lang w:val="af-ZA"/>
              </w:rPr>
              <w:t xml:space="preserve"> </w:t>
            </w:r>
            <w:r>
              <w:rPr>
                <w:rFonts w:ascii="Sylfaen" w:hAnsi="Sylfaen" w:cs="Sylfaen"/>
                <w:sz w:val="18"/>
                <w:szCs w:val="18"/>
              </w:rPr>
              <w:t>հայեցակարգի</w:t>
            </w:r>
            <w:r w:rsidRPr="002D6143">
              <w:rPr>
                <w:rFonts w:ascii="Sylfaen" w:hAnsi="Sylfaen" w:cs="Sylfaen"/>
                <w:sz w:val="18"/>
                <w:szCs w:val="18"/>
                <w:lang w:val="af-ZA"/>
              </w:rPr>
              <w:t xml:space="preserve"> </w:t>
            </w:r>
            <w:r>
              <w:rPr>
                <w:rFonts w:ascii="Sylfaen" w:hAnsi="Sylfaen" w:cs="Sylfaen"/>
                <w:sz w:val="18"/>
                <w:szCs w:val="18"/>
              </w:rPr>
              <w:t>և</w:t>
            </w:r>
            <w:r w:rsidRPr="00672048">
              <w:rPr>
                <w:rFonts w:ascii="Sylfaen" w:hAnsi="Sylfaen" w:cs="Sylfaen"/>
                <w:sz w:val="18"/>
                <w:szCs w:val="18"/>
                <w:lang w:val="af-ZA"/>
              </w:rPr>
              <w:t xml:space="preserve"> </w:t>
            </w:r>
            <w:r>
              <w:rPr>
                <w:rFonts w:ascii="Sylfaen" w:hAnsi="Sylfaen" w:cs="Sylfaen"/>
                <w:sz w:val="18"/>
                <w:szCs w:val="18"/>
              </w:rPr>
              <w:t>ներդրման</w:t>
            </w:r>
            <w:r w:rsidRPr="002D6143">
              <w:rPr>
                <w:rFonts w:ascii="Sylfaen" w:hAnsi="Sylfaen" w:cs="Sylfaen"/>
                <w:sz w:val="18"/>
                <w:szCs w:val="18"/>
                <w:lang w:val="af-ZA"/>
              </w:rPr>
              <w:t xml:space="preserve"> </w:t>
            </w:r>
            <w:r>
              <w:rPr>
                <w:rFonts w:ascii="Sylfaen" w:hAnsi="Sylfaen" w:cs="Sylfaen"/>
                <w:sz w:val="18"/>
                <w:szCs w:val="18"/>
              </w:rPr>
              <w:t>մեխանիզմների</w:t>
            </w:r>
            <w:r w:rsidRPr="002D6143">
              <w:rPr>
                <w:rFonts w:ascii="Sylfaen" w:hAnsi="Sylfaen" w:cs="Sylfaen"/>
                <w:sz w:val="18"/>
                <w:szCs w:val="18"/>
                <w:lang w:val="af-ZA"/>
              </w:rPr>
              <w:t xml:space="preserve"> </w:t>
            </w:r>
            <w:r>
              <w:rPr>
                <w:rFonts w:ascii="Sylfaen" w:hAnsi="Sylfaen" w:cs="Sylfaen"/>
                <w:sz w:val="18"/>
                <w:szCs w:val="18"/>
              </w:rPr>
              <w:t>մշակում</w:t>
            </w:r>
          </w:p>
        </w:tc>
        <w:tc>
          <w:tcPr>
            <w:tcW w:w="733" w:type="pct"/>
          </w:tcPr>
          <w:p w:rsidR="00D00BCD" w:rsidRPr="00D526A8" w:rsidRDefault="00D00BCD" w:rsidP="00B968E3">
            <w:pPr>
              <w:tabs>
                <w:tab w:val="left" w:pos="511"/>
              </w:tabs>
              <w:spacing w:after="0" w:line="240" w:lineRule="auto"/>
              <w:rPr>
                <w:rFonts w:ascii="Sylfaen" w:hAnsi="Sylfaen"/>
                <w:b/>
                <w:color w:val="000000"/>
                <w:sz w:val="20"/>
                <w:szCs w:val="20"/>
                <w:lang w:val="hy-AM"/>
              </w:rPr>
            </w:pPr>
            <w:r w:rsidRPr="00A569A7">
              <w:rPr>
                <w:rFonts w:ascii="Sylfaen" w:hAnsi="Sylfaen"/>
                <w:sz w:val="18"/>
                <w:szCs w:val="18"/>
              </w:rPr>
              <w:t>Մշակված</w:t>
            </w:r>
            <w:r w:rsidRPr="00A569A7">
              <w:rPr>
                <w:rFonts w:ascii="Sylfaen" w:hAnsi="Sylfaen"/>
                <w:sz w:val="18"/>
                <w:szCs w:val="18"/>
                <w:lang w:val="af-ZA"/>
              </w:rPr>
              <w:t xml:space="preserve"> </w:t>
            </w:r>
            <w:r>
              <w:rPr>
                <w:rFonts w:ascii="Sylfaen" w:hAnsi="Sylfaen"/>
                <w:sz w:val="18"/>
                <w:szCs w:val="18"/>
              </w:rPr>
              <w:t>հայեցակարգ</w:t>
            </w:r>
            <w:r w:rsidRPr="00155B52">
              <w:rPr>
                <w:rFonts w:ascii="Sylfaen" w:hAnsi="Sylfaen"/>
                <w:sz w:val="18"/>
                <w:szCs w:val="18"/>
                <w:lang w:val="af-ZA"/>
              </w:rPr>
              <w:t xml:space="preserve"> </w:t>
            </w:r>
            <w:r>
              <w:rPr>
                <w:rFonts w:ascii="Sylfaen" w:hAnsi="Sylfaen"/>
                <w:sz w:val="18"/>
                <w:szCs w:val="18"/>
              </w:rPr>
              <w:t>և</w:t>
            </w:r>
            <w:r w:rsidRPr="00155B52">
              <w:rPr>
                <w:rFonts w:ascii="Sylfaen" w:hAnsi="Sylfaen"/>
                <w:sz w:val="18"/>
                <w:szCs w:val="18"/>
                <w:lang w:val="af-ZA"/>
              </w:rPr>
              <w:t xml:space="preserve"> </w:t>
            </w:r>
            <w:r>
              <w:rPr>
                <w:rFonts w:ascii="Sylfaen" w:hAnsi="Sylfaen"/>
                <w:sz w:val="18"/>
                <w:szCs w:val="18"/>
              </w:rPr>
              <w:t>մեխանիզմներ</w:t>
            </w:r>
          </w:p>
        </w:tc>
        <w:tc>
          <w:tcPr>
            <w:tcW w:w="733" w:type="pct"/>
          </w:tcPr>
          <w:p w:rsidR="00D00BCD" w:rsidRPr="00D526A8" w:rsidRDefault="00D00BCD" w:rsidP="00672048">
            <w:pPr>
              <w:spacing w:after="0" w:line="240" w:lineRule="auto"/>
              <w:rPr>
                <w:rFonts w:ascii="Sylfaen" w:hAnsi="Sylfaen"/>
                <w:sz w:val="20"/>
                <w:szCs w:val="20"/>
                <w:lang w:val="hy-AM"/>
              </w:rPr>
            </w:pPr>
            <w:r w:rsidRPr="002D6143">
              <w:rPr>
                <w:rFonts w:ascii="Sylfaen" w:hAnsi="Sylfaen"/>
                <w:sz w:val="18"/>
                <w:szCs w:val="18"/>
                <w:lang w:val="hy-AM"/>
              </w:rPr>
              <w:t>Մշակվել</w:t>
            </w:r>
            <w:r w:rsidRPr="00A569A7">
              <w:rPr>
                <w:rFonts w:ascii="Sylfaen" w:hAnsi="Sylfaen"/>
                <w:sz w:val="18"/>
                <w:szCs w:val="18"/>
                <w:lang w:val="af-ZA"/>
              </w:rPr>
              <w:t xml:space="preserve"> </w:t>
            </w:r>
            <w:r w:rsidRPr="002D6143">
              <w:rPr>
                <w:rFonts w:ascii="Sylfaen" w:hAnsi="Sylfaen"/>
                <w:sz w:val="18"/>
                <w:szCs w:val="18"/>
                <w:lang w:val="hy-AM"/>
              </w:rPr>
              <w:t>և</w:t>
            </w:r>
            <w:r w:rsidRPr="00A569A7">
              <w:rPr>
                <w:rFonts w:ascii="Sylfaen" w:hAnsi="Sylfaen"/>
                <w:sz w:val="18"/>
                <w:szCs w:val="18"/>
                <w:lang w:val="af-ZA"/>
              </w:rPr>
              <w:t xml:space="preserve"> </w:t>
            </w:r>
            <w:r>
              <w:rPr>
                <w:rFonts w:ascii="Sylfaen" w:hAnsi="Sylfaen"/>
                <w:sz w:val="18"/>
                <w:szCs w:val="18"/>
                <w:lang w:val="af-ZA"/>
              </w:rPr>
              <w:t xml:space="preserve">հաստատվել </w:t>
            </w:r>
            <w:r w:rsidRPr="002D6143">
              <w:rPr>
                <w:rFonts w:ascii="Sylfaen" w:hAnsi="Sylfaen"/>
                <w:sz w:val="18"/>
                <w:szCs w:val="18"/>
                <w:lang w:val="hy-AM"/>
              </w:rPr>
              <w:t>են</w:t>
            </w:r>
            <w:r w:rsidRPr="00A569A7">
              <w:rPr>
                <w:rFonts w:ascii="Sylfaen" w:hAnsi="Sylfaen"/>
                <w:sz w:val="18"/>
                <w:szCs w:val="18"/>
                <w:lang w:val="af-ZA"/>
              </w:rPr>
              <w:t xml:space="preserve"> </w:t>
            </w:r>
            <w:r w:rsidRPr="008D3A18">
              <w:rPr>
                <w:rFonts w:ascii="Sylfaen" w:hAnsi="Sylfaen" w:cs="Sylfaen"/>
                <w:sz w:val="18"/>
                <w:szCs w:val="18"/>
                <w:lang w:val="af-ZA"/>
              </w:rPr>
              <w:t>Ն(Ա)ՄՄԿ</w:t>
            </w:r>
            <w:r w:rsidRPr="002D6143">
              <w:rPr>
                <w:rFonts w:ascii="Sylfaen" w:hAnsi="Sylfaen" w:cs="Sylfaen"/>
                <w:sz w:val="18"/>
                <w:szCs w:val="18"/>
                <w:lang w:val="hy-AM"/>
              </w:rPr>
              <w:t xml:space="preserve"> </w:t>
            </w:r>
            <w:r w:rsidRPr="00672048">
              <w:rPr>
                <w:rFonts w:ascii="Sylfaen" w:hAnsi="Sylfaen" w:cs="Sylfaen"/>
                <w:sz w:val="18"/>
                <w:szCs w:val="18"/>
                <w:lang w:val="hy-AM"/>
              </w:rPr>
              <w:t>ոլորտում</w:t>
            </w:r>
            <w:r w:rsidRPr="002D6143">
              <w:rPr>
                <w:rFonts w:ascii="Sylfaen" w:hAnsi="Sylfaen" w:cs="Sylfaen"/>
                <w:sz w:val="18"/>
                <w:szCs w:val="18"/>
                <w:lang w:val="af-ZA"/>
              </w:rPr>
              <w:t xml:space="preserve"> </w:t>
            </w:r>
            <w:r w:rsidRPr="00672048">
              <w:rPr>
                <w:rFonts w:ascii="Sylfaen" w:hAnsi="Sylfaen" w:cs="Sylfaen"/>
                <w:sz w:val="18"/>
                <w:szCs w:val="18"/>
                <w:lang w:val="hy-AM"/>
              </w:rPr>
              <w:t>ներառական</w:t>
            </w:r>
            <w:r w:rsidRPr="00672048">
              <w:rPr>
                <w:rFonts w:ascii="Sylfaen" w:hAnsi="Sylfaen" w:cs="Sylfaen"/>
                <w:sz w:val="18"/>
                <w:szCs w:val="18"/>
                <w:lang w:val="af-ZA"/>
              </w:rPr>
              <w:t xml:space="preserve"> </w:t>
            </w:r>
            <w:r w:rsidRPr="00672048">
              <w:rPr>
                <w:rFonts w:ascii="Sylfaen" w:hAnsi="Sylfaen" w:cs="Sylfaen"/>
                <w:sz w:val="18"/>
                <w:szCs w:val="18"/>
                <w:lang w:val="hy-AM"/>
              </w:rPr>
              <w:t>կրթության</w:t>
            </w:r>
            <w:r w:rsidRPr="00672048">
              <w:rPr>
                <w:rFonts w:ascii="Sylfaen" w:hAnsi="Sylfaen" w:cs="Sylfaen"/>
                <w:sz w:val="18"/>
                <w:szCs w:val="18"/>
                <w:lang w:val="af-ZA"/>
              </w:rPr>
              <w:t xml:space="preserve"> </w:t>
            </w:r>
            <w:r w:rsidRPr="00672048">
              <w:rPr>
                <w:rFonts w:ascii="Sylfaen" w:hAnsi="Sylfaen" w:cs="Sylfaen"/>
                <w:sz w:val="18"/>
                <w:szCs w:val="18"/>
                <w:lang w:val="hy-AM"/>
              </w:rPr>
              <w:t>իրականացման</w:t>
            </w:r>
            <w:r w:rsidRPr="00672048">
              <w:rPr>
                <w:rFonts w:ascii="Sylfaen" w:hAnsi="Sylfaen" w:cs="Sylfaen"/>
                <w:sz w:val="18"/>
                <w:szCs w:val="18"/>
                <w:lang w:val="af-ZA"/>
              </w:rPr>
              <w:t xml:space="preserve"> </w:t>
            </w:r>
            <w:r w:rsidRPr="002D6143">
              <w:rPr>
                <w:rFonts w:ascii="Sylfaen" w:hAnsi="Sylfaen" w:cs="Sylfaen"/>
                <w:sz w:val="18"/>
                <w:szCs w:val="18"/>
                <w:lang w:val="af-ZA"/>
              </w:rPr>
              <w:t xml:space="preserve"> </w:t>
            </w:r>
            <w:r w:rsidRPr="00672048">
              <w:rPr>
                <w:rFonts w:ascii="Sylfaen" w:hAnsi="Sylfaen" w:cs="Sylfaen"/>
                <w:sz w:val="18"/>
                <w:szCs w:val="18"/>
                <w:lang w:val="hy-AM"/>
              </w:rPr>
              <w:t>հայեցակարգը</w:t>
            </w:r>
            <w:r w:rsidRPr="002D6143">
              <w:rPr>
                <w:rFonts w:ascii="Sylfaen" w:hAnsi="Sylfaen" w:cs="Sylfaen"/>
                <w:sz w:val="18"/>
                <w:szCs w:val="18"/>
                <w:lang w:val="af-ZA"/>
              </w:rPr>
              <w:t xml:space="preserve"> </w:t>
            </w:r>
            <w:r w:rsidRPr="00672048">
              <w:rPr>
                <w:rFonts w:ascii="Sylfaen" w:hAnsi="Sylfaen" w:cs="Sylfaen"/>
                <w:sz w:val="18"/>
                <w:szCs w:val="18"/>
                <w:lang w:val="hy-AM"/>
              </w:rPr>
              <w:t>և</w:t>
            </w:r>
            <w:r w:rsidRPr="00672048">
              <w:rPr>
                <w:rFonts w:ascii="Sylfaen" w:hAnsi="Sylfaen" w:cs="Sylfaen"/>
                <w:sz w:val="18"/>
                <w:szCs w:val="18"/>
                <w:lang w:val="af-ZA"/>
              </w:rPr>
              <w:t xml:space="preserve"> </w:t>
            </w:r>
            <w:r w:rsidRPr="00672048">
              <w:rPr>
                <w:rFonts w:ascii="Sylfaen" w:hAnsi="Sylfaen" w:cs="Sylfaen"/>
                <w:sz w:val="18"/>
                <w:szCs w:val="18"/>
                <w:lang w:val="hy-AM"/>
              </w:rPr>
              <w:t>ներդրման</w:t>
            </w:r>
            <w:r w:rsidRPr="002D6143">
              <w:rPr>
                <w:rFonts w:ascii="Sylfaen" w:hAnsi="Sylfaen" w:cs="Sylfaen"/>
                <w:sz w:val="18"/>
                <w:szCs w:val="18"/>
                <w:lang w:val="af-ZA"/>
              </w:rPr>
              <w:t xml:space="preserve"> </w:t>
            </w:r>
            <w:r w:rsidRPr="00672048">
              <w:rPr>
                <w:rFonts w:ascii="Sylfaen" w:hAnsi="Sylfaen" w:cs="Sylfaen"/>
                <w:sz w:val="18"/>
                <w:szCs w:val="18"/>
                <w:lang w:val="hy-AM"/>
              </w:rPr>
              <w:t>մեխանիզմները</w:t>
            </w:r>
          </w:p>
        </w:tc>
        <w:tc>
          <w:tcPr>
            <w:tcW w:w="646" w:type="pct"/>
          </w:tcPr>
          <w:p w:rsidR="00D00BCD" w:rsidRPr="00D526A8" w:rsidRDefault="00D00BCD" w:rsidP="00B968E3">
            <w:pPr>
              <w:spacing w:after="0" w:line="240" w:lineRule="auto"/>
              <w:jc w:val="center"/>
              <w:rPr>
                <w:rFonts w:ascii="Sylfaen" w:hAnsi="Sylfaen"/>
                <w:sz w:val="18"/>
                <w:szCs w:val="18"/>
                <w:lang w:val="hy-AM"/>
              </w:rPr>
            </w:pPr>
            <w:r w:rsidRPr="006E7253">
              <w:rPr>
                <w:rFonts w:ascii="Sylfaen" w:hAnsi="Sylfaen"/>
                <w:sz w:val="18"/>
                <w:szCs w:val="18"/>
              </w:rPr>
              <w:t>ՀՀ ԿԳՆ</w:t>
            </w:r>
          </w:p>
        </w:tc>
        <w:tc>
          <w:tcPr>
            <w:tcW w:w="860" w:type="pct"/>
          </w:tcPr>
          <w:p w:rsidR="00D00BCD" w:rsidRPr="00D526A8" w:rsidRDefault="00D00BCD" w:rsidP="00672048">
            <w:pPr>
              <w:spacing w:after="0" w:line="240" w:lineRule="auto"/>
              <w:jc w:val="center"/>
              <w:rPr>
                <w:rFonts w:ascii="Sylfaen" w:hAnsi="Sylfaen"/>
                <w:sz w:val="18"/>
                <w:szCs w:val="18"/>
                <w:lang w:val="hy-AM"/>
              </w:rPr>
            </w:pPr>
            <w:r w:rsidRPr="002D6143">
              <w:rPr>
                <w:rFonts w:ascii="Sylfaen" w:hAnsi="Sylfaen"/>
                <w:sz w:val="18"/>
                <w:szCs w:val="18"/>
                <w:lang w:val="hy-AM"/>
              </w:rPr>
              <w:t>ԿԱԻ</w:t>
            </w:r>
            <w:r w:rsidRPr="00672048">
              <w:rPr>
                <w:rFonts w:ascii="Sylfaen" w:hAnsi="Sylfaen"/>
                <w:sz w:val="18"/>
                <w:szCs w:val="18"/>
                <w:lang w:val="hy-AM"/>
              </w:rPr>
              <w:t>, ՀՀ ԱՍՀՆ, ՀՀ ԱՆ</w:t>
            </w:r>
          </w:p>
        </w:tc>
        <w:tc>
          <w:tcPr>
            <w:tcW w:w="455" w:type="pct"/>
          </w:tcPr>
          <w:p w:rsidR="00D00BCD" w:rsidRPr="00537CC8" w:rsidRDefault="00D00BCD" w:rsidP="00672048">
            <w:pPr>
              <w:spacing w:after="0" w:line="240" w:lineRule="atLeast"/>
              <w:jc w:val="center"/>
              <w:rPr>
                <w:rFonts w:ascii="Sylfaen" w:hAnsi="Sylfaen"/>
                <w:sz w:val="18"/>
                <w:szCs w:val="18"/>
              </w:rPr>
            </w:pPr>
            <w:r w:rsidRPr="00537CC8">
              <w:rPr>
                <w:rFonts w:ascii="Sylfaen" w:hAnsi="Sylfaen"/>
                <w:sz w:val="18"/>
                <w:szCs w:val="18"/>
              </w:rPr>
              <w:t>2018-20</w:t>
            </w:r>
            <w:r w:rsidRPr="00537CC8">
              <w:rPr>
                <w:rFonts w:ascii="Sylfaen" w:hAnsi="Sylfaen"/>
                <w:sz w:val="18"/>
                <w:szCs w:val="18"/>
                <w:lang w:val="en-US"/>
              </w:rPr>
              <w:t>1</w:t>
            </w:r>
            <w:r w:rsidRPr="00537CC8">
              <w:rPr>
                <w:rFonts w:ascii="Sylfaen" w:hAnsi="Sylfaen"/>
                <w:sz w:val="18"/>
                <w:szCs w:val="18"/>
              </w:rPr>
              <w:t>9թթ.</w:t>
            </w:r>
          </w:p>
        </w:tc>
        <w:tc>
          <w:tcPr>
            <w:tcW w:w="629" w:type="pct"/>
          </w:tcPr>
          <w:p w:rsidR="00D00BCD" w:rsidRPr="008D3A18" w:rsidRDefault="00D00BCD" w:rsidP="00B968E3">
            <w:pPr>
              <w:spacing w:after="0" w:line="240" w:lineRule="atLeast"/>
              <w:jc w:val="center"/>
              <w:rPr>
                <w:rFonts w:ascii="Sylfaen" w:hAnsi="Sylfaen"/>
                <w:b/>
                <w:sz w:val="18"/>
                <w:szCs w:val="18"/>
                <w:lang w:val="af-ZA"/>
              </w:rPr>
            </w:pP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պետական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բյուջե</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օրենքով</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չարգելված</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ֆինանսական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այլ</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միջոցներ</w:t>
            </w:r>
          </w:p>
        </w:tc>
      </w:tr>
      <w:tr w:rsidR="00D00BCD" w:rsidRPr="00D526A8" w:rsidTr="004668AE">
        <w:tc>
          <w:tcPr>
            <w:tcW w:w="5000" w:type="pct"/>
            <w:gridSpan w:val="8"/>
          </w:tcPr>
          <w:p w:rsidR="00D00BCD" w:rsidRPr="00537CC8" w:rsidRDefault="00D00BCD" w:rsidP="00D526A8">
            <w:pPr>
              <w:spacing w:after="0" w:line="240" w:lineRule="auto"/>
              <w:rPr>
                <w:rFonts w:ascii="Sylfaen" w:hAnsi="Sylfaen"/>
                <w:sz w:val="20"/>
                <w:szCs w:val="20"/>
                <w:lang w:val="af-ZA"/>
              </w:rPr>
            </w:pPr>
            <w:r w:rsidRPr="00537CC8">
              <w:rPr>
                <w:rFonts w:ascii="Sylfaen" w:hAnsi="Sylfaen"/>
                <w:b/>
                <w:sz w:val="20"/>
                <w:szCs w:val="20"/>
                <w:lang w:val="af-ZA"/>
              </w:rPr>
              <w:t>ԾՈՒ 5. Գիտելիքների գնահատման վերահսկման ձևերի բարելավում</w:t>
            </w:r>
          </w:p>
        </w:tc>
      </w:tr>
      <w:tr w:rsidR="00D00BCD" w:rsidRPr="003873C0"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5.1</w:t>
            </w:r>
          </w:p>
        </w:tc>
        <w:tc>
          <w:tcPr>
            <w:tcW w:w="777" w:type="pct"/>
            <w:vAlign w:val="center"/>
          </w:tcPr>
          <w:p w:rsidR="00D00BCD" w:rsidRPr="003873C0" w:rsidRDefault="00D00BCD" w:rsidP="00FF44AD">
            <w:pPr>
              <w:tabs>
                <w:tab w:val="left" w:pos="511"/>
              </w:tabs>
              <w:spacing w:after="0" w:line="240" w:lineRule="auto"/>
              <w:rPr>
                <w:rFonts w:ascii="Sylfaen" w:hAnsi="Sylfaen"/>
                <w:color w:val="000000"/>
                <w:sz w:val="20"/>
                <w:szCs w:val="20"/>
                <w:lang w:val="af-ZA"/>
              </w:rPr>
            </w:pPr>
            <w:r w:rsidRPr="00F22816">
              <w:rPr>
                <w:rFonts w:ascii="Sylfaen" w:hAnsi="Sylfaen" w:cs="Sylfaen"/>
                <w:sz w:val="18"/>
                <w:szCs w:val="18"/>
                <w:lang w:val="af-ZA"/>
              </w:rPr>
              <w:t>Ն(Ա)ՄՄԿ</w:t>
            </w:r>
            <w:r w:rsidRPr="003873C0">
              <w:rPr>
                <w:rFonts w:ascii="Sylfaen" w:hAnsi="Sylfaen" w:cs="Sylfaen"/>
                <w:sz w:val="18"/>
                <w:szCs w:val="18"/>
                <w:lang w:val="af-ZA"/>
              </w:rPr>
              <w:t xml:space="preserve"> </w:t>
            </w:r>
            <w:r>
              <w:rPr>
                <w:rFonts w:ascii="Sylfaen" w:hAnsi="Sylfaen" w:cs="Sylfaen"/>
                <w:sz w:val="18"/>
                <w:szCs w:val="18"/>
              </w:rPr>
              <w:t>ոլորտում</w:t>
            </w:r>
            <w:r w:rsidRPr="003873C0">
              <w:rPr>
                <w:rFonts w:ascii="Sylfaen" w:hAnsi="Sylfaen" w:cs="Sylfaen"/>
                <w:sz w:val="18"/>
                <w:szCs w:val="18"/>
                <w:lang w:val="af-ZA"/>
              </w:rPr>
              <w:t xml:space="preserve"> </w:t>
            </w:r>
            <w:r>
              <w:rPr>
                <w:rFonts w:ascii="Sylfaen" w:hAnsi="Sylfaen" w:cs="Sylfaen"/>
                <w:sz w:val="18"/>
                <w:szCs w:val="18"/>
              </w:rPr>
              <w:t>ուսուցման</w:t>
            </w:r>
            <w:r w:rsidRPr="003873C0">
              <w:rPr>
                <w:rFonts w:ascii="Sylfaen" w:hAnsi="Sylfaen" w:cs="Sylfaen"/>
                <w:sz w:val="18"/>
                <w:szCs w:val="18"/>
                <w:lang w:val="af-ZA"/>
              </w:rPr>
              <w:t xml:space="preserve"> </w:t>
            </w:r>
            <w:r>
              <w:rPr>
                <w:rFonts w:ascii="Sylfaen" w:hAnsi="Sylfaen" w:cs="Sylfaen"/>
                <w:sz w:val="18"/>
                <w:szCs w:val="18"/>
              </w:rPr>
              <w:t>արդյունքների</w:t>
            </w:r>
            <w:r w:rsidRPr="003873C0">
              <w:rPr>
                <w:rFonts w:ascii="Sylfaen" w:hAnsi="Sylfaen" w:cs="Sylfaen"/>
                <w:sz w:val="18"/>
                <w:szCs w:val="18"/>
                <w:lang w:val="af-ZA"/>
              </w:rPr>
              <w:t xml:space="preserve"> </w:t>
            </w:r>
            <w:r>
              <w:rPr>
                <w:rFonts w:ascii="Sylfaen" w:hAnsi="Sylfaen" w:cs="Sylfaen"/>
                <w:sz w:val="18"/>
                <w:szCs w:val="18"/>
              </w:rPr>
              <w:t>ճանաչման</w:t>
            </w:r>
            <w:r w:rsidRPr="003873C0">
              <w:rPr>
                <w:rFonts w:ascii="Sylfaen" w:hAnsi="Sylfaen" w:cs="Sylfaen"/>
                <w:sz w:val="18"/>
                <w:szCs w:val="18"/>
                <w:lang w:val="af-ZA"/>
              </w:rPr>
              <w:t xml:space="preserve"> </w:t>
            </w:r>
            <w:r>
              <w:rPr>
                <w:rFonts w:ascii="Sylfaen" w:hAnsi="Sylfaen" w:cs="Sylfaen"/>
                <w:sz w:val="18"/>
                <w:szCs w:val="18"/>
              </w:rPr>
              <w:t>մխանիզմների</w:t>
            </w:r>
            <w:r w:rsidRPr="003873C0">
              <w:rPr>
                <w:rFonts w:ascii="Sylfaen" w:hAnsi="Sylfaen" w:cs="Sylfaen"/>
                <w:sz w:val="18"/>
                <w:szCs w:val="18"/>
                <w:lang w:val="af-ZA"/>
              </w:rPr>
              <w:t xml:space="preserve"> </w:t>
            </w:r>
            <w:r>
              <w:rPr>
                <w:rFonts w:ascii="Sylfaen" w:hAnsi="Sylfaen" w:cs="Sylfaen"/>
                <w:sz w:val="18"/>
                <w:szCs w:val="18"/>
              </w:rPr>
              <w:t>մշակում</w:t>
            </w:r>
          </w:p>
        </w:tc>
        <w:tc>
          <w:tcPr>
            <w:tcW w:w="733" w:type="pct"/>
          </w:tcPr>
          <w:p w:rsidR="00D00BCD" w:rsidRPr="003873C0" w:rsidRDefault="00D00BCD" w:rsidP="003873C0">
            <w:pPr>
              <w:tabs>
                <w:tab w:val="left" w:pos="511"/>
              </w:tabs>
              <w:spacing w:after="0" w:line="240" w:lineRule="auto"/>
              <w:rPr>
                <w:rFonts w:ascii="Sylfaen" w:hAnsi="Sylfaen"/>
                <w:color w:val="000000"/>
                <w:sz w:val="18"/>
                <w:szCs w:val="18"/>
                <w:lang w:val="af-ZA"/>
              </w:rPr>
            </w:pPr>
            <w:r w:rsidRPr="003873C0">
              <w:rPr>
                <w:rFonts w:ascii="Sylfaen" w:hAnsi="Sylfaen"/>
                <w:color w:val="000000"/>
                <w:sz w:val="18"/>
                <w:szCs w:val="18"/>
              </w:rPr>
              <w:t>Մշակված</w:t>
            </w:r>
            <w:r w:rsidRPr="003873C0">
              <w:rPr>
                <w:rFonts w:ascii="Sylfaen" w:hAnsi="Sylfaen"/>
                <w:color w:val="000000"/>
                <w:sz w:val="18"/>
                <w:szCs w:val="18"/>
                <w:lang w:val="af-ZA"/>
              </w:rPr>
              <w:t xml:space="preserve"> </w:t>
            </w:r>
            <w:r w:rsidRPr="003873C0">
              <w:rPr>
                <w:rFonts w:ascii="Sylfaen" w:hAnsi="Sylfaen" w:cs="Sylfaen"/>
                <w:sz w:val="18"/>
                <w:szCs w:val="18"/>
                <w:lang w:val="af-ZA"/>
              </w:rPr>
              <w:t xml:space="preserve">Ն(Ա)ՄՄԿ </w:t>
            </w:r>
            <w:r>
              <w:rPr>
                <w:rFonts w:ascii="Sylfaen" w:hAnsi="Sylfaen" w:cs="Sylfaen"/>
                <w:sz w:val="18"/>
                <w:szCs w:val="18"/>
              </w:rPr>
              <w:t>ուսուցման</w:t>
            </w:r>
            <w:r w:rsidRPr="003873C0">
              <w:rPr>
                <w:rFonts w:ascii="Sylfaen" w:hAnsi="Sylfaen" w:cs="Sylfaen"/>
                <w:sz w:val="18"/>
                <w:szCs w:val="18"/>
                <w:lang w:val="af-ZA"/>
              </w:rPr>
              <w:t xml:space="preserve"> </w:t>
            </w:r>
            <w:r>
              <w:rPr>
                <w:rFonts w:ascii="Sylfaen" w:hAnsi="Sylfaen" w:cs="Sylfaen"/>
                <w:sz w:val="18"/>
                <w:szCs w:val="18"/>
              </w:rPr>
              <w:t>արդյունքների</w:t>
            </w:r>
            <w:r w:rsidRPr="003873C0">
              <w:rPr>
                <w:rFonts w:ascii="Sylfaen" w:hAnsi="Sylfaen" w:cs="Sylfaen"/>
                <w:sz w:val="18"/>
                <w:szCs w:val="18"/>
                <w:lang w:val="af-ZA"/>
              </w:rPr>
              <w:t xml:space="preserve"> </w:t>
            </w:r>
            <w:r>
              <w:rPr>
                <w:rFonts w:ascii="Sylfaen" w:hAnsi="Sylfaen" w:cs="Sylfaen"/>
                <w:sz w:val="18"/>
                <w:szCs w:val="18"/>
              </w:rPr>
              <w:t>ճանաչման</w:t>
            </w:r>
            <w:r w:rsidRPr="003873C0">
              <w:rPr>
                <w:rFonts w:ascii="Sylfaen" w:hAnsi="Sylfaen" w:cs="Sylfaen"/>
                <w:sz w:val="18"/>
                <w:szCs w:val="18"/>
                <w:lang w:val="af-ZA"/>
              </w:rPr>
              <w:t xml:space="preserve"> </w:t>
            </w:r>
            <w:r>
              <w:rPr>
                <w:rFonts w:ascii="Sylfaen" w:hAnsi="Sylfaen" w:cs="Sylfaen"/>
                <w:sz w:val="18"/>
                <w:szCs w:val="18"/>
              </w:rPr>
              <w:t>մխանիզմներ</w:t>
            </w:r>
          </w:p>
        </w:tc>
        <w:tc>
          <w:tcPr>
            <w:tcW w:w="733" w:type="pct"/>
          </w:tcPr>
          <w:p w:rsidR="00D00BCD" w:rsidRPr="00D526A8" w:rsidRDefault="00D00BCD" w:rsidP="003873C0">
            <w:pPr>
              <w:spacing w:after="0" w:line="240" w:lineRule="auto"/>
              <w:rPr>
                <w:rFonts w:ascii="Sylfaen" w:hAnsi="Sylfaen"/>
                <w:sz w:val="20"/>
                <w:szCs w:val="20"/>
                <w:lang w:val="hy-AM"/>
              </w:rPr>
            </w:pPr>
            <w:r w:rsidRPr="003873C0">
              <w:rPr>
                <w:rFonts w:ascii="Sylfaen" w:hAnsi="Sylfaen" w:cs="Sylfaen"/>
                <w:sz w:val="18"/>
                <w:szCs w:val="18"/>
                <w:lang w:val="af-ZA"/>
              </w:rPr>
              <w:t xml:space="preserve">Ն(Ա)ՄՄԿ </w:t>
            </w:r>
            <w:r>
              <w:rPr>
                <w:rFonts w:ascii="Sylfaen" w:hAnsi="Sylfaen" w:cs="Sylfaen"/>
                <w:sz w:val="18"/>
                <w:szCs w:val="18"/>
              </w:rPr>
              <w:t>ուսուցման</w:t>
            </w:r>
            <w:r w:rsidRPr="003873C0">
              <w:rPr>
                <w:rFonts w:ascii="Sylfaen" w:hAnsi="Sylfaen" w:cs="Sylfaen"/>
                <w:sz w:val="18"/>
                <w:szCs w:val="18"/>
                <w:lang w:val="af-ZA"/>
              </w:rPr>
              <w:t xml:space="preserve"> </w:t>
            </w:r>
            <w:r>
              <w:rPr>
                <w:rFonts w:ascii="Sylfaen" w:hAnsi="Sylfaen" w:cs="Sylfaen"/>
                <w:sz w:val="18"/>
                <w:szCs w:val="18"/>
              </w:rPr>
              <w:t>արդյունքների</w:t>
            </w:r>
            <w:r w:rsidRPr="003873C0">
              <w:rPr>
                <w:rFonts w:ascii="Sylfaen" w:hAnsi="Sylfaen" w:cs="Sylfaen"/>
                <w:sz w:val="18"/>
                <w:szCs w:val="18"/>
                <w:lang w:val="af-ZA"/>
              </w:rPr>
              <w:t xml:space="preserve"> </w:t>
            </w:r>
            <w:r>
              <w:rPr>
                <w:rFonts w:ascii="Sylfaen" w:hAnsi="Sylfaen" w:cs="Sylfaen"/>
                <w:sz w:val="18"/>
                <w:szCs w:val="18"/>
              </w:rPr>
              <w:t>ճանաչման</w:t>
            </w:r>
            <w:r w:rsidRPr="003873C0">
              <w:rPr>
                <w:rFonts w:ascii="Sylfaen" w:hAnsi="Sylfaen" w:cs="Sylfaen"/>
                <w:sz w:val="18"/>
                <w:szCs w:val="18"/>
                <w:lang w:val="af-ZA"/>
              </w:rPr>
              <w:t xml:space="preserve"> </w:t>
            </w:r>
            <w:r>
              <w:rPr>
                <w:rFonts w:ascii="Sylfaen" w:hAnsi="Sylfaen" w:cs="Sylfaen"/>
                <w:sz w:val="18"/>
                <w:szCs w:val="18"/>
              </w:rPr>
              <w:t>մխանիզմները</w:t>
            </w:r>
            <w:r w:rsidRPr="003873C0">
              <w:rPr>
                <w:rFonts w:ascii="Sylfaen" w:hAnsi="Sylfaen" w:cs="Sylfaen"/>
                <w:sz w:val="18"/>
                <w:szCs w:val="18"/>
                <w:lang w:val="af-ZA"/>
              </w:rPr>
              <w:t xml:space="preserve"> </w:t>
            </w:r>
            <w:r>
              <w:rPr>
                <w:rFonts w:ascii="Sylfaen" w:hAnsi="Sylfaen" w:cs="Sylfaen"/>
                <w:sz w:val="18"/>
                <w:szCs w:val="18"/>
              </w:rPr>
              <w:t>մշակված</w:t>
            </w:r>
            <w:r w:rsidRPr="003873C0">
              <w:rPr>
                <w:rFonts w:ascii="Sylfaen" w:hAnsi="Sylfaen" w:cs="Sylfaen"/>
                <w:sz w:val="18"/>
                <w:szCs w:val="18"/>
                <w:lang w:val="af-ZA"/>
              </w:rPr>
              <w:t xml:space="preserve"> </w:t>
            </w:r>
            <w:r>
              <w:rPr>
                <w:rFonts w:ascii="Sylfaen" w:hAnsi="Sylfaen" w:cs="Sylfaen"/>
                <w:sz w:val="18"/>
                <w:szCs w:val="18"/>
              </w:rPr>
              <w:t>են</w:t>
            </w:r>
          </w:p>
        </w:tc>
        <w:tc>
          <w:tcPr>
            <w:tcW w:w="646" w:type="pct"/>
          </w:tcPr>
          <w:p w:rsidR="00D00BCD" w:rsidRPr="007747C0" w:rsidRDefault="00D00BCD" w:rsidP="00FF44AD">
            <w:pPr>
              <w:spacing w:after="0" w:line="240" w:lineRule="atLeast"/>
              <w:jc w:val="center"/>
              <w:rPr>
                <w:rFonts w:ascii="Sylfaen" w:hAnsi="Sylfaen"/>
                <w:sz w:val="18"/>
                <w:szCs w:val="18"/>
              </w:rPr>
            </w:pPr>
            <w:r w:rsidRPr="007747C0">
              <w:rPr>
                <w:rFonts w:ascii="Sylfaen" w:hAnsi="Sylfaen"/>
                <w:sz w:val="18"/>
                <w:szCs w:val="18"/>
              </w:rPr>
              <w:t>Որակի ապահովման ազգային կենտրոն</w:t>
            </w:r>
          </w:p>
        </w:tc>
        <w:tc>
          <w:tcPr>
            <w:tcW w:w="860" w:type="pct"/>
          </w:tcPr>
          <w:p w:rsidR="00D00BCD" w:rsidRPr="007747C0" w:rsidRDefault="00D00BCD" w:rsidP="00FF44AD">
            <w:pPr>
              <w:spacing w:after="0" w:line="240" w:lineRule="atLeast"/>
              <w:jc w:val="center"/>
              <w:rPr>
                <w:rFonts w:ascii="Sylfaen" w:hAnsi="Sylfaen"/>
                <w:sz w:val="18"/>
                <w:szCs w:val="18"/>
              </w:rPr>
            </w:pPr>
            <w:r w:rsidRPr="007747C0">
              <w:rPr>
                <w:rFonts w:ascii="Sylfaen" w:hAnsi="Sylfaen"/>
                <w:sz w:val="18"/>
                <w:szCs w:val="18"/>
              </w:rPr>
              <w:t>ՀՀ ԿԳՆ</w:t>
            </w:r>
          </w:p>
        </w:tc>
        <w:tc>
          <w:tcPr>
            <w:tcW w:w="455" w:type="pct"/>
          </w:tcPr>
          <w:p w:rsidR="00D00BCD" w:rsidRPr="00537CC8" w:rsidRDefault="00D00BCD" w:rsidP="00FF44AD">
            <w:pPr>
              <w:spacing w:after="0" w:line="240" w:lineRule="atLeast"/>
              <w:jc w:val="center"/>
              <w:rPr>
                <w:rFonts w:ascii="Sylfaen" w:hAnsi="Sylfaen"/>
                <w:sz w:val="18"/>
                <w:szCs w:val="18"/>
              </w:rPr>
            </w:pPr>
            <w:r w:rsidRPr="00537CC8">
              <w:rPr>
                <w:rFonts w:ascii="Sylfaen" w:hAnsi="Sylfaen"/>
                <w:sz w:val="18"/>
                <w:szCs w:val="18"/>
              </w:rPr>
              <w:t>2017-2021թթ.</w:t>
            </w:r>
          </w:p>
        </w:tc>
        <w:tc>
          <w:tcPr>
            <w:tcW w:w="629" w:type="pct"/>
          </w:tcPr>
          <w:p w:rsidR="00D00BCD" w:rsidRPr="007747C0" w:rsidRDefault="00D00BCD" w:rsidP="00FF44AD">
            <w:pPr>
              <w:spacing w:after="0" w:line="240" w:lineRule="atLeast"/>
              <w:jc w:val="center"/>
              <w:rPr>
                <w:rFonts w:ascii="Sylfaen" w:hAnsi="Sylfaen"/>
                <w:sz w:val="18"/>
                <w:szCs w:val="18"/>
                <w:lang w:val="af-ZA"/>
              </w:rPr>
            </w:pPr>
            <w:r w:rsidRPr="007747C0">
              <w:rPr>
                <w:rFonts w:ascii="Sylfaen" w:hAnsi="Sylfaen" w:cs="GHEA Grapalat"/>
                <w:color w:val="000000"/>
                <w:sz w:val="18"/>
                <w:szCs w:val="18"/>
                <w:lang w:val="en-US"/>
              </w:rPr>
              <w:t>ՀՀ</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պետական</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բյուջե</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ՀՀ</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օրենքով</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չարգելված</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ֆինանսական</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այլ</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միջոցներ</w:t>
            </w:r>
          </w:p>
        </w:tc>
      </w:tr>
      <w:tr w:rsidR="00D00BCD" w:rsidRPr="003873C0"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5.2</w:t>
            </w:r>
          </w:p>
        </w:tc>
        <w:tc>
          <w:tcPr>
            <w:tcW w:w="777" w:type="pct"/>
          </w:tcPr>
          <w:p w:rsidR="00D00BCD" w:rsidRPr="00F22816" w:rsidRDefault="00D00BCD" w:rsidP="00FF44AD">
            <w:pPr>
              <w:spacing w:after="0" w:line="240" w:lineRule="atLeast"/>
              <w:rPr>
                <w:rFonts w:ascii="Sylfaen" w:hAnsi="Sylfaen"/>
                <w:color w:val="000000"/>
                <w:sz w:val="18"/>
                <w:szCs w:val="18"/>
                <w:lang w:val="af-ZA"/>
              </w:rPr>
            </w:pPr>
            <w:r w:rsidRPr="00F22816">
              <w:rPr>
                <w:rFonts w:ascii="Sylfaen" w:hAnsi="Sylfaen" w:cs="Sylfaen"/>
                <w:sz w:val="18"/>
                <w:szCs w:val="18"/>
                <w:lang w:val="af-ZA"/>
              </w:rPr>
              <w:t>Ն(Ա)ՄՄԿ</w:t>
            </w:r>
            <w:r w:rsidRPr="00F22816">
              <w:rPr>
                <w:rFonts w:ascii="Sylfaen" w:hAnsi="Sylfaen" w:cs="GHEA Grapalat"/>
                <w:color w:val="000000"/>
                <w:sz w:val="18"/>
                <w:szCs w:val="18"/>
                <w:lang w:val="af-ZA"/>
              </w:rPr>
              <w:t xml:space="preserve"> </w:t>
            </w:r>
            <w:r w:rsidRPr="00F22816">
              <w:rPr>
                <w:rFonts w:ascii="Sylfaen" w:hAnsi="Sylfaen"/>
                <w:color w:val="000000"/>
                <w:sz w:val="18"/>
                <w:szCs w:val="18"/>
              </w:rPr>
              <w:t>ո</w:t>
            </w:r>
            <w:r w:rsidRPr="00F22816">
              <w:rPr>
                <w:rFonts w:ascii="Sylfaen" w:hAnsi="Sylfaen"/>
                <w:color w:val="000000"/>
                <w:sz w:val="18"/>
                <w:szCs w:val="18"/>
                <w:lang w:val="hy-AM"/>
              </w:rPr>
              <w:t>րակի ապահովմ</w:t>
            </w:r>
            <w:r w:rsidRPr="00F22816">
              <w:rPr>
                <w:rFonts w:ascii="Sylfaen" w:hAnsi="Sylfaen"/>
                <w:color w:val="000000"/>
                <w:sz w:val="18"/>
                <w:szCs w:val="18"/>
              </w:rPr>
              <w:t>ան</w:t>
            </w:r>
            <w:r w:rsidRPr="00F22816">
              <w:rPr>
                <w:rFonts w:ascii="Sylfaen" w:hAnsi="Sylfaen"/>
                <w:color w:val="000000"/>
                <w:sz w:val="18"/>
                <w:szCs w:val="18"/>
                <w:lang w:val="hy-AM"/>
              </w:rPr>
              <w:t xml:space="preserve"> համակարգ</w:t>
            </w:r>
            <w:r w:rsidRPr="00F22816">
              <w:rPr>
                <w:rFonts w:ascii="Sylfaen" w:hAnsi="Sylfaen"/>
                <w:color w:val="000000"/>
                <w:sz w:val="18"/>
                <w:szCs w:val="18"/>
              </w:rPr>
              <w:t>ի</w:t>
            </w:r>
            <w:r w:rsidRPr="00F22816">
              <w:rPr>
                <w:rFonts w:ascii="Sylfaen" w:hAnsi="Sylfaen"/>
                <w:color w:val="000000"/>
                <w:sz w:val="18"/>
                <w:szCs w:val="18"/>
                <w:lang w:val="af-ZA"/>
              </w:rPr>
              <w:t xml:space="preserve"> </w:t>
            </w:r>
            <w:r>
              <w:rPr>
                <w:rFonts w:ascii="Sylfaen" w:hAnsi="Sylfaen"/>
                <w:color w:val="000000"/>
                <w:sz w:val="18"/>
                <w:szCs w:val="18"/>
              </w:rPr>
              <w:t>ստեղծում</w:t>
            </w:r>
            <w:r w:rsidRPr="006E7253">
              <w:rPr>
                <w:rFonts w:ascii="Sylfaen" w:hAnsi="Sylfaen"/>
                <w:color w:val="000000"/>
                <w:sz w:val="18"/>
                <w:szCs w:val="18"/>
                <w:lang w:val="af-ZA"/>
              </w:rPr>
              <w:t xml:space="preserve"> </w:t>
            </w:r>
            <w:r>
              <w:rPr>
                <w:rFonts w:ascii="Sylfaen" w:hAnsi="Sylfaen"/>
                <w:color w:val="000000"/>
                <w:sz w:val="18"/>
                <w:szCs w:val="18"/>
              </w:rPr>
              <w:t>և</w:t>
            </w:r>
            <w:r w:rsidRPr="006E7253">
              <w:rPr>
                <w:rFonts w:ascii="Sylfaen" w:hAnsi="Sylfaen"/>
                <w:color w:val="000000"/>
                <w:sz w:val="18"/>
                <w:szCs w:val="18"/>
                <w:lang w:val="af-ZA"/>
              </w:rPr>
              <w:t xml:space="preserve"> </w:t>
            </w:r>
            <w:r w:rsidRPr="00F22816">
              <w:rPr>
                <w:rFonts w:ascii="Sylfaen" w:hAnsi="Sylfaen"/>
                <w:color w:val="000000"/>
                <w:sz w:val="18"/>
                <w:szCs w:val="18"/>
              </w:rPr>
              <w:t>ներդրում</w:t>
            </w:r>
          </w:p>
        </w:tc>
        <w:tc>
          <w:tcPr>
            <w:tcW w:w="733" w:type="pct"/>
          </w:tcPr>
          <w:p w:rsidR="00D00BCD" w:rsidRPr="008D3A18" w:rsidRDefault="00D00BCD" w:rsidP="00FF44AD">
            <w:pPr>
              <w:tabs>
                <w:tab w:val="left" w:pos="511"/>
              </w:tabs>
              <w:spacing w:after="0" w:line="240" w:lineRule="atLeast"/>
              <w:rPr>
                <w:rFonts w:ascii="Sylfaen" w:hAnsi="Sylfaen"/>
                <w:color w:val="000000"/>
                <w:sz w:val="18"/>
                <w:szCs w:val="18"/>
                <w:lang w:val="af-ZA"/>
              </w:rPr>
            </w:pPr>
            <w:r>
              <w:rPr>
                <w:rFonts w:ascii="Sylfaen" w:hAnsi="Sylfaen" w:cs="Sylfaen"/>
                <w:sz w:val="18"/>
                <w:szCs w:val="18"/>
              </w:rPr>
              <w:t>Ներդրված</w:t>
            </w:r>
            <w:r w:rsidRPr="00F22816">
              <w:rPr>
                <w:rFonts w:ascii="Sylfaen" w:hAnsi="Sylfaen" w:cs="Sylfaen"/>
                <w:sz w:val="18"/>
                <w:szCs w:val="18"/>
                <w:lang w:val="af-ZA"/>
              </w:rPr>
              <w:t xml:space="preserve"> Ն(Ա)ՄՄԿ</w:t>
            </w:r>
            <w:r w:rsidRPr="00F22816">
              <w:rPr>
                <w:rFonts w:ascii="Sylfaen" w:hAnsi="Sylfaen" w:cs="GHEA Grapalat"/>
                <w:color w:val="000000"/>
                <w:sz w:val="18"/>
                <w:szCs w:val="18"/>
                <w:lang w:val="af-ZA"/>
              </w:rPr>
              <w:t xml:space="preserve"> </w:t>
            </w:r>
            <w:r w:rsidRPr="00F22816">
              <w:rPr>
                <w:rFonts w:ascii="Sylfaen" w:hAnsi="Sylfaen"/>
                <w:color w:val="000000"/>
                <w:sz w:val="18"/>
                <w:szCs w:val="18"/>
              </w:rPr>
              <w:t>ո</w:t>
            </w:r>
            <w:r w:rsidRPr="00F22816">
              <w:rPr>
                <w:rFonts w:ascii="Sylfaen" w:hAnsi="Sylfaen"/>
                <w:color w:val="000000"/>
                <w:sz w:val="18"/>
                <w:szCs w:val="18"/>
                <w:lang w:val="hy-AM"/>
              </w:rPr>
              <w:t>րակի ապահովմ</w:t>
            </w:r>
            <w:r w:rsidRPr="00F22816">
              <w:rPr>
                <w:rFonts w:ascii="Sylfaen" w:hAnsi="Sylfaen"/>
                <w:color w:val="000000"/>
                <w:sz w:val="18"/>
                <w:szCs w:val="18"/>
              </w:rPr>
              <w:t>ան</w:t>
            </w:r>
            <w:r w:rsidRPr="00F22816">
              <w:rPr>
                <w:rFonts w:ascii="Sylfaen" w:hAnsi="Sylfaen"/>
                <w:color w:val="000000"/>
                <w:sz w:val="18"/>
                <w:szCs w:val="18"/>
                <w:lang w:val="hy-AM"/>
              </w:rPr>
              <w:t xml:space="preserve"> համակարգ</w:t>
            </w:r>
          </w:p>
        </w:tc>
        <w:tc>
          <w:tcPr>
            <w:tcW w:w="733" w:type="pct"/>
          </w:tcPr>
          <w:p w:rsidR="00D00BCD" w:rsidRPr="00F22816" w:rsidRDefault="00D00BCD" w:rsidP="00FF44AD">
            <w:pPr>
              <w:spacing w:after="0" w:line="240" w:lineRule="atLeast"/>
              <w:rPr>
                <w:rFonts w:ascii="Sylfaen" w:hAnsi="Sylfaen"/>
                <w:sz w:val="18"/>
                <w:szCs w:val="18"/>
                <w:lang w:val="af-ZA"/>
              </w:rPr>
            </w:pPr>
            <w:r>
              <w:rPr>
                <w:rFonts w:ascii="Sylfaen" w:hAnsi="Sylfaen" w:cs="Sylfaen"/>
                <w:sz w:val="18"/>
                <w:szCs w:val="18"/>
              </w:rPr>
              <w:t>Ներդրված</w:t>
            </w:r>
            <w:r w:rsidRPr="00F22816">
              <w:rPr>
                <w:rFonts w:ascii="Sylfaen" w:hAnsi="Sylfaen" w:cs="Sylfaen"/>
                <w:sz w:val="18"/>
                <w:szCs w:val="18"/>
                <w:lang w:val="af-ZA"/>
              </w:rPr>
              <w:t xml:space="preserve"> </w:t>
            </w:r>
            <w:r>
              <w:rPr>
                <w:rFonts w:ascii="Sylfaen" w:hAnsi="Sylfaen" w:cs="Sylfaen"/>
                <w:sz w:val="18"/>
                <w:szCs w:val="18"/>
              </w:rPr>
              <w:t>է</w:t>
            </w:r>
            <w:r w:rsidRPr="00F22816">
              <w:rPr>
                <w:rFonts w:ascii="Sylfaen" w:hAnsi="Sylfaen" w:cs="Sylfaen"/>
                <w:sz w:val="18"/>
                <w:szCs w:val="18"/>
                <w:lang w:val="af-ZA"/>
              </w:rPr>
              <w:t xml:space="preserve"> Ն(Ա)ՄՄԿ</w:t>
            </w:r>
            <w:r w:rsidRPr="00F22816">
              <w:rPr>
                <w:rFonts w:ascii="Sylfaen" w:hAnsi="Sylfaen" w:cs="GHEA Grapalat"/>
                <w:color w:val="000000"/>
                <w:sz w:val="18"/>
                <w:szCs w:val="18"/>
                <w:lang w:val="af-ZA"/>
              </w:rPr>
              <w:t xml:space="preserve"> </w:t>
            </w:r>
            <w:r w:rsidRPr="00F22816">
              <w:rPr>
                <w:rFonts w:ascii="Sylfaen" w:hAnsi="Sylfaen"/>
                <w:color w:val="000000"/>
                <w:sz w:val="18"/>
                <w:szCs w:val="18"/>
              </w:rPr>
              <w:t>ո</w:t>
            </w:r>
            <w:r w:rsidRPr="00F22816">
              <w:rPr>
                <w:rFonts w:ascii="Sylfaen" w:hAnsi="Sylfaen"/>
                <w:color w:val="000000"/>
                <w:sz w:val="18"/>
                <w:szCs w:val="18"/>
                <w:lang w:val="hy-AM"/>
              </w:rPr>
              <w:t>րակի ապահովմ</w:t>
            </w:r>
            <w:r w:rsidRPr="00F22816">
              <w:rPr>
                <w:rFonts w:ascii="Sylfaen" w:hAnsi="Sylfaen"/>
                <w:color w:val="000000"/>
                <w:sz w:val="18"/>
                <w:szCs w:val="18"/>
              </w:rPr>
              <w:t>ան</w:t>
            </w:r>
            <w:r w:rsidRPr="00F22816">
              <w:rPr>
                <w:rFonts w:ascii="Sylfaen" w:hAnsi="Sylfaen"/>
                <w:color w:val="000000"/>
                <w:sz w:val="18"/>
                <w:szCs w:val="18"/>
                <w:lang w:val="hy-AM"/>
              </w:rPr>
              <w:t xml:space="preserve"> համակարգ</w:t>
            </w:r>
            <w:r>
              <w:rPr>
                <w:rFonts w:ascii="Sylfaen" w:hAnsi="Sylfaen"/>
                <w:color w:val="000000"/>
                <w:sz w:val="18"/>
                <w:szCs w:val="18"/>
              </w:rPr>
              <w:t>ը</w:t>
            </w:r>
          </w:p>
        </w:tc>
        <w:tc>
          <w:tcPr>
            <w:tcW w:w="646" w:type="pct"/>
          </w:tcPr>
          <w:p w:rsidR="00D00BCD" w:rsidRPr="007747C0" w:rsidRDefault="00D00BCD" w:rsidP="00FF44AD">
            <w:pPr>
              <w:spacing w:after="0" w:line="240" w:lineRule="atLeast"/>
              <w:jc w:val="center"/>
              <w:rPr>
                <w:rFonts w:ascii="Sylfaen" w:hAnsi="Sylfaen"/>
                <w:sz w:val="18"/>
                <w:szCs w:val="18"/>
              </w:rPr>
            </w:pPr>
            <w:r w:rsidRPr="007747C0">
              <w:rPr>
                <w:rFonts w:ascii="Sylfaen" w:hAnsi="Sylfaen"/>
                <w:sz w:val="18"/>
                <w:szCs w:val="18"/>
              </w:rPr>
              <w:t>Որակի ապահովման ազգային կենտրոն</w:t>
            </w:r>
          </w:p>
        </w:tc>
        <w:tc>
          <w:tcPr>
            <w:tcW w:w="860" w:type="pct"/>
          </w:tcPr>
          <w:p w:rsidR="00D00BCD" w:rsidRPr="007747C0" w:rsidRDefault="00D00BCD" w:rsidP="00FF44AD">
            <w:pPr>
              <w:spacing w:after="0" w:line="240" w:lineRule="atLeast"/>
              <w:jc w:val="center"/>
              <w:rPr>
                <w:rFonts w:ascii="Sylfaen" w:hAnsi="Sylfaen"/>
                <w:sz w:val="18"/>
                <w:szCs w:val="18"/>
              </w:rPr>
            </w:pPr>
            <w:r w:rsidRPr="007747C0">
              <w:rPr>
                <w:rFonts w:ascii="Sylfaen" w:hAnsi="Sylfaen"/>
                <w:sz w:val="18"/>
                <w:szCs w:val="18"/>
              </w:rPr>
              <w:t>ՀՀ ԿԳՆ</w:t>
            </w:r>
          </w:p>
        </w:tc>
        <w:tc>
          <w:tcPr>
            <w:tcW w:w="455" w:type="pct"/>
          </w:tcPr>
          <w:p w:rsidR="00D00BCD" w:rsidRPr="00537CC8" w:rsidRDefault="00D00BCD" w:rsidP="00FF44AD">
            <w:pPr>
              <w:spacing w:after="0" w:line="240" w:lineRule="atLeast"/>
              <w:jc w:val="center"/>
              <w:rPr>
                <w:rFonts w:ascii="Sylfaen" w:hAnsi="Sylfaen"/>
                <w:sz w:val="18"/>
                <w:szCs w:val="18"/>
              </w:rPr>
            </w:pPr>
            <w:r w:rsidRPr="00537CC8">
              <w:rPr>
                <w:rFonts w:ascii="Sylfaen" w:hAnsi="Sylfaen"/>
                <w:sz w:val="18"/>
                <w:szCs w:val="18"/>
              </w:rPr>
              <w:t>2017-2021թթ.</w:t>
            </w:r>
          </w:p>
        </w:tc>
        <w:tc>
          <w:tcPr>
            <w:tcW w:w="629" w:type="pct"/>
          </w:tcPr>
          <w:p w:rsidR="00D00BCD" w:rsidRPr="007747C0" w:rsidRDefault="00D00BCD" w:rsidP="00FF44AD">
            <w:pPr>
              <w:spacing w:after="0" w:line="240" w:lineRule="atLeast"/>
              <w:jc w:val="center"/>
              <w:rPr>
                <w:rFonts w:ascii="Sylfaen" w:hAnsi="Sylfaen"/>
                <w:sz w:val="18"/>
                <w:szCs w:val="18"/>
                <w:lang w:val="af-ZA"/>
              </w:rPr>
            </w:pPr>
            <w:r w:rsidRPr="007747C0">
              <w:rPr>
                <w:rFonts w:ascii="Sylfaen" w:hAnsi="Sylfaen" w:cs="GHEA Grapalat"/>
                <w:color w:val="000000"/>
                <w:sz w:val="18"/>
                <w:szCs w:val="18"/>
                <w:lang w:val="en-US"/>
              </w:rPr>
              <w:t>ՀՀ</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պետական</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բյուջե</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ՀՀ</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օրենքով</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չարգելված</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ֆինանսական</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այլ</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միջոցներ</w:t>
            </w:r>
          </w:p>
        </w:tc>
      </w:tr>
      <w:tr w:rsidR="00D00BCD" w:rsidRPr="00D526A8" w:rsidTr="004668AE">
        <w:tc>
          <w:tcPr>
            <w:tcW w:w="5000" w:type="pct"/>
            <w:gridSpan w:val="8"/>
          </w:tcPr>
          <w:p w:rsidR="00D00BCD" w:rsidRPr="00537CC8" w:rsidRDefault="00D00BCD" w:rsidP="00D526A8">
            <w:pPr>
              <w:spacing w:after="0" w:line="240" w:lineRule="auto"/>
              <w:rPr>
                <w:rFonts w:ascii="Sylfaen" w:hAnsi="Sylfaen"/>
                <w:sz w:val="20"/>
                <w:szCs w:val="20"/>
                <w:lang w:val="af-ZA"/>
              </w:rPr>
            </w:pPr>
            <w:r w:rsidRPr="00537CC8">
              <w:rPr>
                <w:rFonts w:ascii="Sylfaen" w:hAnsi="Sylfaen"/>
                <w:b/>
                <w:sz w:val="20"/>
                <w:szCs w:val="20"/>
                <w:lang w:val="af-ZA"/>
              </w:rPr>
              <w:t>ԾՈՒ 6. Կրթական վեբ տեխնոլոգիաների ներդրումը</w:t>
            </w:r>
          </w:p>
        </w:tc>
      </w:tr>
      <w:tr w:rsidR="00D00BCD" w:rsidRPr="00403911"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6.1</w:t>
            </w:r>
          </w:p>
        </w:tc>
        <w:tc>
          <w:tcPr>
            <w:tcW w:w="777" w:type="pct"/>
            <w:vAlign w:val="center"/>
          </w:tcPr>
          <w:p w:rsidR="00D00BCD" w:rsidRPr="00403911" w:rsidRDefault="00D00BCD" w:rsidP="00403911">
            <w:pPr>
              <w:tabs>
                <w:tab w:val="left" w:pos="511"/>
              </w:tabs>
              <w:spacing w:after="0" w:line="240" w:lineRule="auto"/>
              <w:rPr>
                <w:rFonts w:ascii="Sylfaen" w:hAnsi="Sylfaen"/>
                <w:color w:val="000000"/>
                <w:sz w:val="18"/>
                <w:szCs w:val="18"/>
                <w:lang w:val="af-ZA"/>
              </w:rPr>
            </w:pPr>
            <w:r w:rsidRPr="00F22816">
              <w:rPr>
                <w:rFonts w:ascii="Sylfaen" w:hAnsi="Sylfaen" w:cs="Sylfaen"/>
                <w:sz w:val="18"/>
                <w:szCs w:val="18"/>
                <w:lang w:val="af-ZA"/>
              </w:rPr>
              <w:t>Ն(Ա)ՄՄԿ</w:t>
            </w:r>
            <w:r w:rsidRPr="003873C0">
              <w:rPr>
                <w:rFonts w:ascii="Sylfaen" w:hAnsi="Sylfaen" w:cs="Sylfaen"/>
                <w:sz w:val="18"/>
                <w:szCs w:val="18"/>
                <w:lang w:val="af-ZA"/>
              </w:rPr>
              <w:t xml:space="preserve"> </w:t>
            </w:r>
            <w:r>
              <w:rPr>
                <w:rFonts w:ascii="Sylfaen" w:hAnsi="Sylfaen" w:cs="Sylfaen"/>
                <w:sz w:val="18"/>
                <w:szCs w:val="18"/>
              </w:rPr>
              <w:t>ոլորտում</w:t>
            </w:r>
            <w:r w:rsidRPr="003873C0">
              <w:rPr>
                <w:rFonts w:ascii="Sylfaen" w:hAnsi="Sylfaen" w:cs="Sylfaen"/>
                <w:sz w:val="18"/>
                <w:szCs w:val="18"/>
                <w:lang w:val="af-ZA"/>
              </w:rPr>
              <w:t xml:space="preserve"> </w:t>
            </w:r>
            <w:r>
              <w:rPr>
                <w:rFonts w:ascii="Sylfaen" w:hAnsi="Sylfaen" w:cs="Sylfaen"/>
                <w:sz w:val="18"/>
                <w:szCs w:val="18"/>
              </w:rPr>
              <w:t>կ</w:t>
            </w:r>
            <w:r w:rsidRPr="00403911">
              <w:rPr>
                <w:rFonts w:ascii="Sylfaen" w:hAnsi="Sylfaen"/>
                <w:sz w:val="18"/>
                <w:szCs w:val="18"/>
                <w:lang w:val="af-ZA"/>
              </w:rPr>
              <w:t xml:space="preserve">րթական վեբ տեխնոլոգիաների </w:t>
            </w:r>
            <w:r>
              <w:rPr>
                <w:rFonts w:ascii="Sylfaen" w:hAnsi="Sylfaen"/>
                <w:sz w:val="18"/>
                <w:szCs w:val="18"/>
                <w:lang w:val="af-ZA"/>
              </w:rPr>
              <w:t>ներդր</w:t>
            </w:r>
            <w:r>
              <w:rPr>
                <w:rFonts w:ascii="Sylfaen" w:hAnsi="Sylfaen"/>
                <w:sz w:val="18"/>
                <w:szCs w:val="18"/>
              </w:rPr>
              <w:t>ման</w:t>
            </w:r>
            <w:r w:rsidRPr="00403911">
              <w:rPr>
                <w:rFonts w:ascii="Sylfaen" w:hAnsi="Sylfaen"/>
                <w:sz w:val="18"/>
                <w:szCs w:val="18"/>
                <w:lang w:val="af-ZA"/>
              </w:rPr>
              <w:t xml:space="preserve"> </w:t>
            </w:r>
            <w:r>
              <w:rPr>
                <w:rFonts w:ascii="Sylfaen" w:hAnsi="Sylfaen"/>
                <w:sz w:val="18"/>
                <w:szCs w:val="18"/>
              </w:rPr>
              <w:t>հայեցակարգի</w:t>
            </w:r>
            <w:r>
              <w:rPr>
                <w:rFonts w:ascii="Sylfaen" w:hAnsi="Sylfaen"/>
                <w:sz w:val="18"/>
                <w:szCs w:val="18"/>
                <w:lang w:val="af-ZA"/>
              </w:rPr>
              <w:t xml:space="preserve"> և աշխատա</w:t>
            </w:r>
            <w:r>
              <w:rPr>
                <w:rFonts w:ascii="Sylfaen" w:hAnsi="Sylfaen"/>
                <w:sz w:val="18"/>
                <w:szCs w:val="18"/>
              </w:rPr>
              <w:t>կարգերի</w:t>
            </w:r>
            <w:r w:rsidRPr="00403911">
              <w:rPr>
                <w:rFonts w:ascii="Sylfaen" w:hAnsi="Sylfaen"/>
                <w:sz w:val="18"/>
                <w:szCs w:val="18"/>
                <w:lang w:val="af-ZA"/>
              </w:rPr>
              <w:t xml:space="preserve"> </w:t>
            </w:r>
            <w:r>
              <w:rPr>
                <w:rFonts w:ascii="Sylfaen" w:hAnsi="Sylfaen"/>
                <w:sz w:val="18"/>
                <w:szCs w:val="18"/>
              </w:rPr>
              <w:t>մշակում</w:t>
            </w:r>
          </w:p>
        </w:tc>
        <w:tc>
          <w:tcPr>
            <w:tcW w:w="733" w:type="pct"/>
          </w:tcPr>
          <w:p w:rsidR="00D00BCD" w:rsidRPr="00403911" w:rsidRDefault="00D00BCD" w:rsidP="00403911">
            <w:pPr>
              <w:tabs>
                <w:tab w:val="left" w:pos="511"/>
              </w:tabs>
              <w:spacing w:after="0" w:line="240" w:lineRule="auto"/>
              <w:rPr>
                <w:rFonts w:ascii="Sylfaen" w:hAnsi="Sylfaen"/>
                <w:color w:val="000000"/>
                <w:sz w:val="18"/>
                <w:szCs w:val="18"/>
              </w:rPr>
            </w:pPr>
            <w:r w:rsidRPr="00403911">
              <w:rPr>
                <w:rFonts w:ascii="Sylfaen" w:hAnsi="Sylfaen"/>
                <w:color w:val="000000"/>
                <w:sz w:val="18"/>
                <w:szCs w:val="18"/>
              </w:rPr>
              <w:t>Մշակված հայեցակարգ</w:t>
            </w:r>
            <w:r>
              <w:rPr>
                <w:rFonts w:ascii="Sylfaen" w:hAnsi="Sylfaen"/>
                <w:color w:val="000000"/>
                <w:sz w:val="18"/>
                <w:szCs w:val="18"/>
              </w:rPr>
              <w:t xml:space="preserve"> և աշխատակարգեր</w:t>
            </w:r>
          </w:p>
        </w:tc>
        <w:tc>
          <w:tcPr>
            <w:tcW w:w="733" w:type="pct"/>
          </w:tcPr>
          <w:p w:rsidR="00D00BCD" w:rsidRPr="00403911" w:rsidRDefault="00D00BCD" w:rsidP="00403911">
            <w:pPr>
              <w:spacing w:after="0" w:line="240" w:lineRule="auto"/>
              <w:rPr>
                <w:rFonts w:ascii="Sylfaen" w:hAnsi="Sylfaen"/>
                <w:sz w:val="18"/>
                <w:szCs w:val="18"/>
              </w:rPr>
            </w:pPr>
            <w:r>
              <w:rPr>
                <w:rFonts w:ascii="Sylfaen" w:hAnsi="Sylfaen"/>
                <w:sz w:val="18"/>
                <w:szCs w:val="18"/>
              </w:rPr>
              <w:t>Կ</w:t>
            </w:r>
            <w:r w:rsidRPr="00403911">
              <w:rPr>
                <w:rFonts w:ascii="Sylfaen" w:hAnsi="Sylfaen"/>
                <w:sz w:val="18"/>
                <w:szCs w:val="18"/>
                <w:lang w:val="af-ZA"/>
              </w:rPr>
              <w:t>րթական վեբ տեխնոլոգիաների</w:t>
            </w:r>
            <w:r>
              <w:rPr>
                <w:rFonts w:ascii="Sylfaen" w:hAnsi="Sylfaen"/>
                <w:sz w:val="18"/>
                <w:szCs w:val="18"/>
              </w:rPr>
              <w:t xml:space="preserve"> աշխատակարգերը գործում են</w:t>
            </w:r>
          </w:p>
        </w:tc>
        <w:tc>
          <w:tcPr>
            <w:tcW w:w="646" w:type="pct"/>
          </w:tcPr>
          <w:p w:rsidR="00D00BCD" w:rsidRPr="00403911" w:rsidRDefault="00D00BCD" w:rsidP="00403911">
            <w:pPr>
              <w:spacing w:after="0" w:line="240" w:lineRule="auto"/>
              <w:jc w:val="center"/>
              <w:rPr>
                <w:rFonts w:ascii="Sylfaen" w:hAnsi="Sylfaen"/>
                <w:sz w:val="18"/>
                <w:szCs w:val="18"/>
              </w:rPr>
            </w:pPr>
            <w:r w:rsidRPr="00403911">
              <w:rPr>
                <w:rFonts w:ascii="Sylfaen" w:hAnsi="Sylfaen"/>
                <w:sz w:val="18"/>
                <w:szCs w:val="18"/>
              </w:rPr>
              <w:t>ԿՏԱԿ</w:t>
            </w:r>
          </w:p>
        </w:tc>
        <w:tc>
          <w:tcPr>
            <w:tcW w:w="860" w:type="pct"/>
          </w:tcPr>
          <w:p w:rsidR="00D00BCD" w:rsidRPr="007747C0" w:rsidRDefault="00D00BCD" w:rsidP="00FF44AD">
            <w:pPr>
              <w:spacing w:after="0" w:line="240" w:lineRule="atLeast"/>
              <w:jc w:val="center"/>
              <w:rPr>
                <w:rFonts w:ascii="Sylfaen" w:hAnsi="Sylfaen"/>
                <w:sz w:val="18"/>
                <w:szCs w:val="18"/>
              </w:rPr>
            </w:pPr>
            <w:r w:rsidRPr="007747C0">
              <w:rPr>
                <w:rFonts w:ascii="Sylfaen" w:hAnsi="Sylfaen"/>
                <w:sz w:val="18"/>
                <w:szCs w:val="18"/>
              </w:rPr>
              <w:t>ՀՀ ԿԳՆ</w:t>
            </w:r>
          </w:p>
        </w:tc>
        <w:tc>
          <w:tcPr>
            <w:tcW w:w="455" w:type="pct"/>
          </w:tcPr>
          <w:p w:rsidR="00D00BCD" w:rsidRPr="00537CC8" w:rsidRDefault="00D00BCD" w:rsidP="00403911">
            <w:pPr>
              <w:spacing w:after="0" w:line="240" w:lineRule="atLeast"/>
              <w:jc w:val="center"/>
              <w:rPr>
                <w:rFonts w:ascii="Sylfaen" w:hAnsi="Sylfaen"/>
                <w:sz w:val="18"/>
                <w:szCs w:val="18"/>
              </w:rPr>
            </w:pPr>
            <w:r w:rsidRPr="00537CC8">
              <w:rPr>
                <w:rFonts w:ascii="Sylfaen" w:hAnsi="Sylfaen"/>
                <w:sz w:val="18"/>
                <w:szCs w:val="18"/>
              </w:rPr>
              <w:t>2018-2019թթ.</w:t>
            </w:r>
          </w:p>
        </w:tc>
        <w:tc>
          <w:tcPr>
            <w:tcW w:w="629" w:type="pct"/>
          </w:tcPr>
          <w:p w:rsidR="00D00BCD" w:rsidRPr="007747C0" w:rsidRDefault="00D00BCD" w:rsidP="00FF44AD">
            <w:pPr>
              <w:spacing w:after="0" w:line="240" w:lineRule="atLeast"/>
              <w:jc w:val="center"/>
              <w:rPr>
                <w:rFonts w:ascii="Sylfaen" w:hAnsi="Sylfaen"/>
                <w:sz w:val="18"/>
                <w:szCs w:val="18"/>
                <w:lang w:val="af-ZA"/>
              </w:rPr>
            </w:pPr>
            <w:r w:rsidRPr="007747C0">
              <w:rPr>
                <w:rFonts w:ascii="Sylfaen" w:hAnsi="Sylfaen" w:cs="GHEA Grapalat"/>
                <w:color w:val="000000"/>
                <w:sz w:val="18"/>
                <w:szCs w:val="18"/>
                <w:lang w:val="en-US"/>
              </w:rPr>
              <w:t>ՀՀ</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պետական</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բյուջե</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ՀՀ</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օրենքով</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չարգելված</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ֆինանսական</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այլ</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միջոցներ</w:t>
            </w:r>
          </w:p>
        </w:tc>
      </w:tr>
      <w:tr w:rsidR="00D00BCD" w:rsidRPr="004668AE"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6.2</w:t>
            </w:r>
          </w:p>
        </w:tc>
        <w:tc>
          <w:tcPr>
            <w:tcW w:w="777" w:type="pct"/>
          </w:tcPr>
          <w:p w:rsidR="00D00BCD" w:rsidRPr="00D526A8" w:rsidRDefault="00D00BCD" w:rsidP="00A70C5E">
            <w:pPr>
              <w:tabs>
                <w:tab w:val="left" w:pos="511"/>
              </w:tabs>
              <w:spacing w:after="0" w:line="240" w:lineRule="auto"/>
              <w:rPr>
                <w:rFonts w:ascii="Sylfaen" w:hAnsi="Sylfaen"/>
                <w:color w:val="000000"/>
                <w:sz w:val="20"/>
                <w:szCs w:val="20"/>
                <w:lang w:val="hy-AM"/>
              </w:rPr>
            </w:pPr>
            <w:r w:rsidRPr="00F22816">
              <w:rPr>
                <w:rFonts w:ascii="Sylfaen" w:hAnsi="Sylfaen" w:cs="Sylfaen"/>
                <w:sz w:val="18"/>
                <w:szCs w:val="18"/>
                <w:lang w:val="af-ZA"/>
              </w:rPr>
              <w:t>Ն(Ա)ՄՄԿ</w:t>
            </w:r>
            <w:r w:rsidRPr="003873C0">
              <w:rPr>
                <w:rFonts w:ascii="Sylfaen" w:hAnsi="Sylfaen" w:cs="Sylfaen"/>
                <w:sz w:val="18"/>
                <w:szCs w:val="18"/>
                <w:lang w:val="af-ZA"/>
              </w:rPr>
              <w:t xml:space="preserve"> </w:t>
            </w:r>
            <w:r>
              <w:rPr>
                <w:rFonts w:ascii="Sylfaen" w:hAnsi="Sylfaen" w:cs="Sylfaen"/>
                <w:sz w:val="18"/>
                <w:szCs w:val="18"/>
              </w:rPr>
              <w:t>ոլորտում</w:t>
            </w:r>
            <w:r w:rsidRPr="004668AE">
              <w:rPr>
                <w:rFonts w:ascii="Sylfaen" w:hAnsi="Sylfaen" w:cs="Sylfaen"/>
                <w:sz w:val="18"/>
                <w:szCs w:val="18"/>
                <w:lang w:val="af-ZA"/>
              </w:rPr>
              <w:t xml:space="preserve"> </w:t>
            </w:r>
            <w:r>
              <w:rPr>
                <w:rFonts w:ascii="Sylfaen" w:hAnsi="Sylfaen" w:cs="Sylfaen"/>
                <w:sz w:val="18"/>
                <w:szCs w:val="18"/>
              </w:rPr>
              <w:t>տեղեկատվական</w:t>
            </w:r>
            <w:r w:rsidRPr="004668AE">
              <w:rPr>
                <w:rFonts w:ascii="Sylfaen" w:hAnsi="Sylfaen" w:cs="Sylfaen"/>
                <w:sz w:val="18"/>
                <w:szCs w:val="18"/>
                <w:lang w:val="af-ZA"/>
              </w:rPr>
              <w:t xml:space="preserve"> </w:t>
            </w:r>
            <w:r>
              <w:rPr>
                <w:rFonts w:ascii="Sylfaen" w:hAnsi="Sylfaen" w:cs="Sylfaen"/>
                <w:sz w:val="18"/>
                <w:szCs w:val="18"/>
              </w:rPr>
              <w:t>կառավարման</w:t>
            </w:r>
            <w:r w:rsidRPr="004668AE">
              <w:rPr>
                <w:rFonts w:ascii="Sylfaen" w:hAnsi="Sylfaen" w:cs="Sylfaen"/>
                <w:sz w:val="18"/>
                <w:szCs w:val="18"/>
                <w:lang w:val="af-ZA"/>
              </w:rPr>
              <w:t xml:space="preserve"> </w:t>
            </w:r>
            <w:r>
              <w:rPr>
                <w:rFonts w:ascii="Sylfaen" w:hAnsi="Sylfaen" w:cs="Sylfaen"/>
                <w:sz w:val="18"/>
                <w:szCs w:val="18"/>
              </w:rPr>
              <w:t>համակարգերի</w:t>
            </w:r>
            <w:r w:rsidRPr="004668AE">
              <w:rPr>
                <w:rFonts w:ascii="Sylfaen" w:hAnsi="Sylfaen" w:cs="Sylfaen"/>
                <w:sz w:val="18"/>
                <w:szCs w:val="18"/>
                <w:lang w:val="af-ZA"/>
              </w:rPr>
              <w:t xml:space="preserve"> </w:t>
            </w:r>
            <w:r>
              <w:rPr>
                <w:rFonts w:ascii="Sylfaen" w:hAnsi="Sylfaen" w:cs="Sylfaen"/>
                <w:sz w:val="18"/>
                <w:szCs w:val="18"/>
              </w:rPr>
              <w:t>ստեղծում</w:t>
            </w:r>
          </w:p>
        </w:tc>
        <w:tc>
          <w:tcPr>
            <w:tcW w:w="733" w:type="pct"/>
          </w:tcPr>
          <w:p w:rsidR="00D00BCD" w:rsidRPr="004668AE" w:rsidRDefault="00D00BCD" w:rsidP="00A70C5E">
            <w:pPr>
              <w:tabs>
                <w:tab w:val="left" w:pos="511"/>
              </w:tabs>
              <w:spacing w:after="0" w:line="240" w:lineRule="auto"/>
              <w:rPr>
                <w:rFonts w:ascii="Sylfaen" w:hAnsi="Sylfaen"/>
                <w:color w:val="000000"/>
                <w:sz w:val="18"/>
                <w:szCs w:val="18"/>
                <w:lang w:val="hy-AM"/>
              </w:rPr>
            </w:pPr>
            <w:r w:rsidRPr="004668AE">
              <w:rPr>
                <w:rFonts w:ascii="Sylfaen" w:hAnsi="Sylfaen"/>
                <w:color w:val="000000"/>
                <w:sz w:val="18"/>
                <w:szCs w:val="18"/>
                <w:lang w:val="hy-AM"/>
              </w:rPr>
              <w:t xml:space="preserve">Ստեղծված </w:t>
            </w:r>
            <w:r w:rsidRPr="004668AE">
              <w:rPr>
                <w:rFonts w:ascii="Sylfaen" w:hAnsi="Sylfaen" w:cs="Sylfaen"/>
                <w:sz w:val="18"/>
                <w:szCs w:val="18"/>
                <w:lang w:val="hy-AM"/>
              </w:rPr>
              <w:t>տեղեկատվական</w:t>
            </w:r>
            <w:r w:rsidRPr="004668AE">
              <w:rPr>
                <w:rFonts w:ascii="Sylfaen" w:hAnsi="Sylfaen" w:cs="Sylfaen"/>
                <w:sz w:val="18"/>
                <w:szCs w:val="18"/>
                <w:lang w:val="af-ZA"/>
              </w:rPr>
              <w:t xml:space="preserve"> </w:t>
            </w:r>
            <w:r w:rsidRPr="004668AE">
              <w:rPr>
                <w:rFonts w:ascii="Sylfaen" w:hAnsi="Sylfaen" w:cs="Sylfaen"/>
                <w:sz w:val="18"/>
                <w:szCs w:val="18"/>
                <w:lang w:val="hy-AM"/>
              </w:rPr>
              <w:t>կառավարման</w:t>
            </w:r>
            <w:r w:rsidRPr="004668AE">
              <w:rPr>
                <w:rFonts w:ascii="Sylfaen" w:hAnsi="Sylfaen" w:cs="Sylfaen"/>
                <w:sz w:val="18"/>
                <w:szCs w:val="18"/>
                <w:lang w:val="af-ZA"/>
              </w:rPr>
              <w:t xml:space="preserve"> </w:t>
            </w:r>
            <w:r w:rsidRPr="004668AE">
              <w:rPr>
                <w:rFonts w:ascii="Sylfaen" w:hAnsi="Sylfaen" w:cs="Sylfaen"/>
                <w:sz w:val="18"/>
                <w:szCs w:val="18"/>
                <w:lang w:val="hy-AM"/>
              </w:rPr>
              <w:t xml:space="preserve">համակարգեր բոլոր </w:t>
            </w:r>
            <w:r w:rsidRPr="00F22816">
              <w:rPr>
                <w:rFonts w:ascii="Sylfaen" w:hAnsi="Sylfaen" w:cs="Sylfaen"/>
                <w:sz w:val="18"/>
                <w:szCs w:val="18"/>
                <w:lang w:val="af-ZA"/>
              </w:rPr>
              <w:t>Ն(Ա)ՄՄԿ</w:t>
            </w:r>
            <w:r w:rsidRPr="004668AE">
              <w:rPr>
                <w:rFonts w:ascii="Sylfaen" w:hAnsi="Sylfaen" w:cs="Sylfaen"/>
                <w:sz w:val="18"/>
                <w:szCs w:val="18"/>
                <w:lang w:val="hy-AM"/>
              </w:rPr>
              <w:t xml:space="preserve"> հաստատություններում</w:t>
            </w:r>
          </w:p>
        </w:tc>
        <w:tc>
          <w:tcPr>
            <w:tcW w:w="733" w:type="pct"/>
          </w:tcPr>
          <w:p w:rsidR="00D00BCD" w:rsidRPr="004668AE" w:rsidRDefault="00D00BCD" w:rsidP="004668AE">
            <w:pPr>
              <w:spacing w:after="0" w:line="240" w:lineRule="auto"/>
              <w:rPr>
                <w:rFonts w:ascii="Sylfaen" w:hAnsi="Sylfaen"/>
                <w:sz w:val="18"/>
                <w:szCs w:val="18"/>
                <w:lang w:val="hy-AM"/>
              </w:rPr>
            </w:pPr>
            <w:r w:rsidRPr="00F22816">
              <w:rPr>
                <w:rFonts w:ascii="Sylfaen" w:hAnsi="Sylfaen" w:cs="Sylfaen"/>
                <w:sz w:val="18"/>
                <w:szCs w:val="18"/>
                <w:lang w:val="af-ZA"/>
              </w:rPr>
              <w:t>Ն(Ա)ՄՄԿ</w:t>
            </w:r>
            <w:r w:rsidRPr="004668AE">
              <w:rPr>
                <w:rFonts w:ascii="Sylfaen" w:hAnsi="Sylfaen" w:cs="Sylfaen"/>
                <w:sz w:val="18"/>
                <w:szCs w:val="18"/>
                <w:lang w:val="hy-AM"/>
              </w:rPr>
              <w:t xml:space="preserve"> հաստատություններում</w:t>
            </w:r>
            <w:r w:rsidRPr="004668AE">
              <w:rPr>
                <w:rFonts w:ascii="Sylfaen" w:hAnsi="Sylfaen"/>
                <w:sz w:val="18"/>
                <w:szCs w:val="18"/>
                <w:lang w:val="hy-AM"/>
              </w:rPr>
              <w:t xml:space="preserve"> ստեղծվել և գործում են </w:t>
            </w:r>
            <w:r w:rsidRPr="004668AE">
              <w:rPr>
                <w:rFonts w:ascii="Sylfaen" w:hAnsi="Sylfaen" w:cs="Sylfaen"/>
                <w:sz w:val="18"/>
                <w:szCs w:val="18"/>
                <w:lang w:val="hy-AM"/>
              </w:rPr>
              <w:t>տեղեկատվական</w:t>
            </w:r>
            <w:r w:rsidRPr="004668AE">
              <w:rPr>
                <w:rFonts w:ascii="Sylfaen" w:hAnsi="Sylfaen" w:cs="Sylfaen"/>
                <w:sz w:val="18"/>
                <w:szCs w:val="18"/>
                <w:lang w:val="af-ZA"/>
              </w:rPr>
              <w:t xml:space="preserve"> </w:t>
            </w:r>
            <w:r w:rsidRPr="004668AE">
              <w:rPr>
                <w:rFonts w:ascii="Sylfaen" w:hAnsi="Sylfaen" w:cs="Sylfaen"/>
                <w:sz w:val="18"/>
                <w:szCs w:val="18"/>
                <w:lang w:val="hy-AM"/>
              </w:rPr>
              <w:t>կառավարման</w:t>
            </w:r>
            <w:r w:rsidRPr="004668AE">
              <w:rPr>
                <w:rFonts w:ascii="Sylfaen" w:hAnsi="Sylfaen" w:cs="Sylfaen"/>
                <w:sz w:val="18"/>
                <w:szCs w:val="18"/>
                <w:lang w:val="af-ZA"/>
              </w:rPr>
              <w:t xml:space="preserve"> </w:t>
            </w:r>
            <w:r w:rsidRPr="004668AE">
              <w:rPr>
                <w:rFonts w:ascii="Sylfaen" w:hAnsi="Sylfaen" w:cs="Sylfaen"/>
                <w:sz w:val="18"/>
                <w:szCs w:val="18"/>
                <w:lang w:val="hy-AM"/>
              </w:rPr>
              <w:t>համակարգեր</w:t>
            </w:r>
          </w:p>
        </w:tc>
        <w:tc>
          <w:tcPr>
            <w:tcW w:w="646" w:type="pct"/>
          </w:tcPr>
          <w:p w:rsidR="00D00BCD" w:rsidRPr="00403911" w:rsidRDefault="00D00BCD" w:rsidP="00FF44AD">
            <w:pPr>
              <w:spacing w:after="0" w:line="240" w:lineRule="auto"/>
              <w:jc w:val="center"/>
              <w:rPr>
                <w:rFonts w:ascii="Sylfaen" w:hAnsi="Sylfaen"/>
                <w:sz w:val="18"/>
                <w:szCs w:val="18"/>
              </w:rPr>
            </w:pPr>
            <w:r w:rsidRPr="00403911">
              <w:rPr>
                <w:rFonts w:ascii="Sylfaen" w:hAnsi="Sylfaen"/>
                <w:sz w:val="18"/>
                <w:szCs w:val="18"/>
              </w:rPr>
              <w:t>ԿՏԱԿ</w:t>
            </w:r>
          </w:p>
        </w:tc>
        <w:tc>
          <w:tcPr>
            <w:tcW w:w="860" w:type="pct"/>
          </w:tcPr>
          <w:p w:rsidR="00D00BCD" w:rsidRPr="007747C0" w:rsidRDefault="00D00BCD" w:rsidP="00FF44AD">
            <w:pPr>
              <w:spacing w:after="0" w:line="240" w:lineRule="atLeast"/>
              <w:jc w:val="center"/>
              <w:rPr>
                <w:rFonts w:ascii="Sylfaen" w:hAnsi="Sylfaen"/>
                <w:sz w:val="18"/>
                <w:szCs w:val="18"/>
              </w:rPr>
            </w:pPr>
            <w:r w:rsidRPr="007747C0">
              <w:rPr>
                <w:rFonts w:ascii="Sylfaen" w:hAnsi="Sylfaen"/>
                <w:sz w:val="18"/>
                <w:szCs w:val="18"/>
              </w:rPr>
              <w:t>ՀՀ ԿԳՆ</w:t>
            </w:r>
          </w:p>
        </w:tc>
        <w:tc>
          <w:tcPr>
            <w:tcW w:w="455" w:type="pct"/>
          </w:tcPr>
          <w:p w:rsidR="00D00BCD" w:rsidRPr="00537CC8" w:rsidRDefault="00D00BCD" w:rsidP="00FF44AD">
            <w:pPr>
              <w:spacing w:after="0" w:line="240" w:lineRule="atLeast"/>
              <w:jc w:val="center"/>
              <w:rPr>
                <w:rFonts w:ascii="Sylfaen" w:hAnsi="Sylfaen"/>
                <w:sz w:val="18"/>
                <w:szCs w:val="18"/>
              </w:rPr>
            </w:pPr>
            <w:r w:rsidRPr="00537CC8">
              <w:rPr>
                <w:rFonts w:ascii="Sylfaen" w:hAnsi="Sylfaen"/>
                <w:sz w:val="18"/>
                <w:szCs w:val="18"/>
              </w:rPr>
              <w:t>2018-2020թթ.</w:t>
            </w:r>
          </w:p>
        </w:tc>
        <w:tc>
          <w:tcPr>
            <w:tcW w:w="629" w:type="pct"/>
          </w:tcPr>
          <w:p w:rsidR="00D00BCD" w:rsidRPr="007747C0" w:rsidRDefault="00D00BCD" w:rsidP="00FF44AD">
            <w:pPr>
              <w:spacing w:after="0" w:line="240" w:lineRule="atLeast"/>
              <w:jc w:val="center"/>
              <w:rPr>
                <w:rFonts w:ascii="Sylfaen" w:hAnsi="Sylfaen"/>
                <w:sz w:val="18"/>
                <w:szCs w:val="18"/>
                <w:lang w:val="af-ZA"/>
              </w:rPr>
            </w:pPr>
            <w:r w:rsidRPr="007747C0">
              <w:rPr>
                <w:rFonts w:ascii="Sylfaen" w:hAnsi="Sylfaen" w:cs="GHEA Grapalat"/>
                <w:color w:val="000000"/>
                <w:sz w:val="18"/>
                <w:szCs w:val="18"/>
                <w:lang w:val="en-US"/>
              </w:rPr>
              <w:t>ՀՀ</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պետական</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բյուջե</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ՀՀ</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օրենքով</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չարգելված</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ֆինանսական</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այլ</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միջոցներ</w:t>
            </w:r>
          </w:p>
        </w:tc>
      </w:tr>
      <w:tr w:rsidR="00D00BCD" w:rsidRPr="00A70C5E"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6.3</w:t>
            </w:r>
          </w:p>
        </w:tc>
        <w:tc>
          <w:tcPr>
            <w:tcW w:w="777" w:type="pct"/>
          </w:tcPr>
          <w:p w:rsidR="00D00BCD" w:rsidRPr="00A70C5E" w:rsidRDefault="00D00BCD" w:rsidP="00A70C5E">
            <w:pPr>
              <w:tabs>
                <w:tab w:val="left" w:pos="511"/>
              </w:tabs>
              <w:spacing w:after="0" w:line="240" w:lineRule="auto"/>
              <w:rPr>
                <w:rFonts w:ascii="Sylfaen" w:hAnsi="Sylfaen"/>
                <w:color w:val="000000"/>
                <w:sz w:val="20"/>
                <w:szCs w:val="20"/>
                <w:lang w:val="af-ZA"/>
              </w:rPr>
            </w:pPr>
            <w:r w:rsidRPr="00F22816">
              <w:rPr>
                <w:rFonts w:ascii="Sylfaen" w:hAnsi="Sylfaen" w:cs="Sylfaen"/>
                <w:sz w:val="18"/>
                <w:szCs w:val="18"/>
                <w:lang w:val="af-ZA"/>
              </w:rPr>
              <w:t>Ն(Ա)ՄՄԿ</w:t>
            </w:r>
            <w:r w:rsidRPr="003873C0">
              <w:rPr>
                <w:rFonts w:ascii="Sylfaen" w:hAnsi="Sylfaen" w:cs="Sylfaen"/>
                <w:sz w:val="18"/>
                <w:szCs w:val="18"/>
                <w:lang w:val="af-ZA"/>
              </w:rPr>
              <w:t xml:space="preserve"> </w:t>
            </w:r>
            <w:r>
              <w:rPr>
                <w:rFonts w:ascii="Sylfaen" w:hAnsi="Sylfaen" w:cs="Sylfaen"/>
                <w:sz w:val="18"/>
                <w:szCs w:val="18"/>
              </w:rPr>
              <w:t>ոլորտում</w:t>
            </w:r>
            <w:r w:rsidRPr="00A70C5E">
              <w:rPr>
                <w:rFonts w:ascii="Sylfaen" w:hAnsi="Sylfaen" w:cs="Sylfaen"/>
                <w:sz w:val="18"/>
                <w:szCs w:val="18"/>
                <w:lang w:val="af-ZA"/>
              </w:rPr>
              <w:t xml:space="preserve"> </w:t>
            </w:r>
            <w:r>
              <w:rPr>
                <w:rFonts w:ascii="Sylfaen" w:hAnsi="Sylfaen" w:cs="Sylfaen"/>
                <w:sz w:val="18"/>
                <w:szCs w:val="18"/>
              </w:rPr>
              <w:t>առցանց</w:t>
            </w:r>
            <w:r w:rsidRPr="00A70C5E">
              <w:rPr>
                <w:rFonts w:ascii="Sylfaen" w:hAnsi="Sylfaen" w:cs="Sylfaen"/>
                <w:sz w:val="18"/>
                <w:szCs w:val="18"/>
                <w:lang w:val="af-ZA"/>
              </w:rPr>
              <w:t xml:space="preserve"> </w:t>
            </w:r>
            <w:r>
              <w:rPr>
                <w:rFonts w:ascii="Sylfaen" w:hAnsi="Sylfaen" w:cs="Sylfaen"/>
                <w:sz w:val="18"/>
                <w:szCs w:val="18"/>
              </w:rPr>
              <w:t>ռեսուրսների</w:t>
            </w:r>
            <w:r w:rsidRPr="00A70C5E">
              <w:rPr>
                <w:rFonts w:ascii="Sylfaen" w:hAnsi="Sylfaen" w:cs="Sylfaen"/>
                <w:sz w:val="18"/>
                <w:szCs w:val="18"/>
                <w:lang w:val="af-ZA"/>
              </w:rPr>
              <w:t xml:space="preserve"> </w:t>
            </w:r>
            <w:r>
              <w:rPr>
                <w:rFonts w:ascii="Sylfaen" w:hAnsi="Sylfaen" w:cs="Sylfaen"/>
                <w:sz w:val="18"/>
                <w:szCs w:val="18"/>
              </w:rPr>
              <w:t>մշակում</w:t>
            </w:r>
            <w:r w:rsidRPr="00A70C5E">
              <w:rPr>
                <w:rFonts w:ascii="Sylfaen" w:hAnsi="Sylfaen" w:cs="Sylfaen"/>
                <w:sz w:val="18"/>
                <w:szCs w:val="18"/>
                <w:lang w:val="af-ZA"/>
              </w:rPr>
              <w:t xml:space="preserve"> </w:t>
            </w:r>
          </w:p>
        </w:tc>
        <w:tc>
          <w:tcPr>
            <w:tcW w:w="733" w:type="pct"/>
          </w:tcPr>
          <w:p w:rsidR="00D00BCD" w:rsidRPr="00A70C5E" w:rsidRDefault="00D00BCD" w:rsidP="00A70C5E">
            <w:pPr>
              <w:tabs>
                <w:tab w:val="left" w:pos="511"/>
              </w:tabs>
              <w:spacing w:after="0" w:line="240" w:lineRule="auto"/>
              <w:rPr>
                <w:rFonts w:ascii="Sylfaen" w:hAnsi="Sylfaen"/>
                <w:color w:val="000000"/>
                <w:sz w:val="18"/>
                <w:szCs w:val="18"/>
                <w:lang w:val="af-ZA"/>
              </w:rPr>
            </w:pPr>
            <w:r w:rsidRPr="00A70C5E">
              <w:rPr>
                <w:rFonts w:ascii="Sylfaen" w:hAnsi="Sylfaen"/>
                <w:color w:val="000000"/>
                <w:sz w:val="18"/>
                <w:szCs w:val="18"/>
              </w:rPr>
              <w:t>Մշակված</w:t>
            </w:r>
            <w:r w:rsidRPr="00A70C5E">
              <w:rPr>
                <w:rFonts w:ascii="Sylfaen" w:hAnsi="Sylfaen"/>
                <w:color w:val="000000"/>
                <w:sz w:val="18"/>
                <w:szCs w:val="18"/>
                <w:lang w:val="af-ZA"/>
              </w:rPr>
              <w:t xml:space="preserve"> </w:t>
            </w:r>
            <w:r w:rsidRPr="00A70C5E">
              <w:rPr>
                <w:rFonts w:ascii="Sylfaen" w:hAnsi="Sylfaen"/>
                <w:color w:val="000000"/>
                <w:sz w:val="18"/>
                <w:szCs w:val="18"/>
              </w:rPr>
              <w:t>առցանց</w:t>
            </w:r>
            <w:r w:rsidRPr="00A70C5E">
              <w:rPr>
                <w:rFonts w:ascii="Sylfaen" w:hAnsi="Sylfaen"/>
                <w:color w:val="000000"/>
                <w:sz w:val="18"/>
                <w:szCs w:val="18"/>
                <w:lang w:val="af-ZA"/>
              </w:rPr>
              <w:t xml:space="preserve"> </w:t>
            </w:r>
            <w:r w:rsidRPr="00A70C5E">
              <w:rPr>
                <w:rFonts w:ascii="Sylfaen" w:hAnsi="Sylfaen"/>
                <w:color w:val="000000"/>
                <w:sz w:val="18"/>
                <w:szCs w:val="18"/>
              </w:rPr>
              <w:t>ռեսուրսներ</w:t>
            </w:r>
            <w:r>
              <w:rPr>
                <w:rFonts w:ascii="Sylfaen" w:hAnsi="Sylfaen"/>
                <w:color w:val="000000"/>
                <w:sz w:val="18"/>
                <w:szCs w:val="18"/>
              </w:rPr>
              <w:t>՝</w:t>
            </w:r>
            <w:r w:rsidRPr="00A70C5E">
              <w:rPr>
                <w:rFonts w:ascii="Sylfaen" w:hAnsi="Sylfaen"/>
                <w:color w:val="000000"/>
                <w:sz w:val="18"/>
                <w:szCs w:val="18"/>
                <w:lang w:val="af-ZA"/>
              </w:rPr>
              <w:t xml:space="preserve"> </w:t>
            </w:r>
            <w:r>
              <w:rPr>
                <w:rFonts w:ascii="Sylfaen" w:hAnsi="Sylfaen"/>
                <w:color w:val="000000"/>
                <w:sz w:val="18"/>
                <w:szCs w:val="18"/>
              </w:rPr>
              <w:t>այդ</w:t>
            </w:r>
            <w:r w:rsidRPr="00A70C5E">
              <w:rPr>
                <w:rFonts w:ascii="Sylfaen" w:hAnsi="Sylfaen"/>
                <w:color w:val="000000"/>
                <w:sz w:val="18"/>
                <w:szCs w:val="18"/>
                <w:lang w:val="af-ZA"/>
              </w:rPr>
              <w:t xml:space="preserve"> </w:t>
            </w:r>
            <w:r>
              <w:rPr>
                <w:rFonts w:ascii="Sylfaen" w:hAnsi="Sylfaen"/>
                <w:color w:val="000000"/>
                <w:sz w:val="18"/>
                <w:szCs w:val="18"/>
              </w:rPr>
              <w:t>թվում</w:t>
            </w:r>
            <w:r w:rsidRPr="00A70C5E">
              <w:rPr>
                <w:rFonts w:ascii="Sylfaen" w:hAnsi="Sylfaen"/>
                <w:color w:val="000000"/>
                <w:sz w:val="18"/>
                <w:szCs w:val="18"/>
                <w:lang w:val="af-ZA"/>
              </w:rPr>
              <w:t xml:space="preserve"> </w:t>
            </w:r>
            <w:r>
              <w:rPr>
                <w:rFonts w:ascii="Sylfaen" w:hAnsi="Sylfaen"/>
                <w:color w:val="000000"/>
                <w:sz w:val="18"/>
                <w:szCs w:val="18"/>
              </w:rPr>
              <w:t>գրադարաններ</w:t>
            </w:r>
            <w:r w:rsidRPr="00A70C5E">
              <w:rPr>
                <w:rFonts w:ascii="Sylfaen" w:hAnsi="Sylfaen"/>
                <w:color w:val="000000"/>
                <w:sz w:val="18"/>
                <w:szCs w:val="18"/>
                <w:lang w:val="af-ZA"/>
              </w:rPr>
              <w:t>,</w:t>
            </w:r>
            <w:r w:rsidRPr="004668AE">
              <w:rPr>
                <w:rFonts w:ascii="Sylfaen" w:hAnsi="Sylfaen"/>
                <w:color w:val="000000"/>
                <w:sz w:val="18"/>
                <w:szCs w:val="18"/>
                <w:lang w:val="af-ZA"/>
              </w:rPr>
              <w:t xml:space="preserve"> </w:t>
            </w:r>
            <w:r>
              <w:rPr>
                <w:rFonts w:ascii="Sylfaen" w:hAnsi="Sylfaen"/>
                <w:color w:val="000000"/>
                <w:sz w:val="18"/>
                <w:szCs w:val="18"/>
              </w:rPr>
              <w:t>էլեկտրոնային</w:t>
            </w:r>
            <w:r w:rsidRPr="004668AE">
              <w:rPr>
                <w:rFonts w:ascii="Sylfaen" w:hAnsi="Sylfaen"/>
                <w:color w:val="000000"/>
                <w:sz w:val="18"/>
                <w:szCs w:val="18"/>
                <w:lang w:val="af-ZA"/>
              </w:rPr>
              <w:t xml:space="preserve"> </w:t>
            </w:r>
            <w:r>
              <w:rPr>
                <w:rFonts w:ascii="Sylfaen" w:hAnsi="Sylfaen"/>
                <w:color w:val="000000"/>
                <w:sz w:val="18"/>
                <w:szCs w:val="18"/>
              </w:rPr>
              <w:t>դասընթացներ</w:t>
            </w:r>
            <w:r w:rsidRPr="004668AE">
              <w:rPr>
                <w:rFonts w:ascii="Sylfaen" w:hAnsi="Sylfaen"/>
                <w:color w:val="000000"/>
                <w:sz w:val="18"/>
                <w:szCs w:val="18"/>
                <w:lang w:val="af-ZA"/>
              </w:rPr>
              <w:t xml:space="preserve">, </w:t>
            </w:r>
            <w:r>
              <w:rPr>
                <w:rFonts w:ascii="Sylfaen" w:hAnsi="Sylfaen"/>
                <w:color w:val="000000"/>
                <w:sz w:val="18"/>
                <w:szCs w:val="18"/>
              </w:rPr>
              <w:t>օժանդակ</w:t>
            </w:r>
            <w:r w:rsidRPr="00A70C5E">
              <w:rPr>
                <w:rFonts w:ascii="Sylfaen" w:hAnsi="Sylfaen"/>
                <w:color w:val="000000"/>
                <w:sz w:val="18"/>
                <w:szCs w:val="18"/>
                <w:lang w:val="af-ZA"/>
              </w:rPr>
              <w:t xml:space="preserve"> </w:t>
            </w:r>
            <w:r>
              <w:rPr>
                <w:rFonts w:ascii="Sylfaen" w:hAnsi="Sylfaen"/>
                <w:color w:val="000000"/>
                <w:sz w:val="18"/>
                <w:szCs w:val="18"/>
              </w:rPr>
              <w:t>նյութեր</w:t>
            </w:r>
          </w:p>
        </w:tc>
        <w:tc>
          <w:tcPr>
            <w:tcW w:w="733" w:type="pct"/>
          </w:tcPr>
          <w:p w:rsidR="00D00BCD" w:rsidRPr="00A70C5E" w:rsidRDefault="00D00BCD" w:rsidP="00A70C5E">
            <w:pPr>
              <w:spacing w:after="0" w:line="240" w:lineRule="auto"/>
              <w:rPr>
                <w:rFonts w:ascii="Sylfaen" w:hAnsi="Sylfaen"/>
                <w:sz w:val="18"/>
                <w:szCs w:val="18"/>
                <w:lang w:val="af-ZA"/>
              </w:rPr>
            </w:pPr>
            <w:r>
              <w:rPr>
                <w:rFonts w:ascii="Sylfaen" w:hAnsi="Sylfaen"/>
                <w:sz w:val="18"/>
                <w:szCs w:val="18"/>
              </w:rPr>
              <w:t>Առկա</w:t>
            </w:r>
            <w:r w:rsidRPr="00A70C5E">
              <w:rPr>
                <w:rFonts w:ascii="Sylfaen" w:hAnsi="Sylfaen"/>
                <w:sz w:val="18"/>
                <w:szCs w:val="18"/>
                <w:lang w:val="af-ZA"/>
              </w:rPr>
              <w:t xml:space="preserve"> </w:t>
            </w:r>
            <w:r>
              <w:rPr>
                <w:rFonts w:ascii="Sylfaen" w:hAnsi="Sylfaen"/>
                <w:sz w:val="18"/>
                <w:szCs w:val="18"/>
              </w:rPr>
              <w:t>և</w:t>
            </w:r>
            <w:r w:rsidRPr="00A70C5E">
              <w:rPr>
                <w:rFonts w:ascii="Sylfaen" w:hAnsi="Sylfaen"/>
                <w:sz w:val="18"/>
                <w:szCs w:val="18"/>
                <w:lang w:val="af-ZA"/>
              </w:rPr>
              <w:t xml:space="preserve"> </w:t>
            </w:r>
            <w:r>
              <w:rPr>
                <w:rFonts w:ascii="Sylfaen" w:hAnsi="Sylfaen"/>
                <w:sz w:val="18"/>
                <w:szCs w:val="18"/>
              </w:rPr>
              <w:t>հասանելի</w:t>
            </w:r>
            <w:r w:rsidRPr="00A70C5E">
              <w:rPr>
                <w:rFonts w:ascii="Sylfaen" w:hAnsi="Sylfaen"/>
                <w:sz w:val="18"/>
                <w:szCs w:val="18"/>
                <w:lang w:val="af-ZA"/>
              </w:rPr>
              <w:t xml:space="preserve"> </w:t>
            </w:r>
            <w:r>
              <w:rPr>
                <w:rFonts w:ascii="Sylfaen" w:hAnsi="Sylfaen"/>
                <w:sz w:val="18"/>
                <w:szCs w:val="18"/>
              </w:rPr>
              <w:t>են</w:t>
            </w:r>
            <w:r w:rsidRPr="00A70C5E">
              <w:rPr>
                <w:rFonts w:ascii="Sylfaen" w:hAnsi="Sylfaen"/>
                <w:sz w:val="18"/>
                <w:szCs w:val="18"/>
                <w:lang w:val="af-ZA"/>
              </w:rPr>
              <w:t xml:space="preserve"> </w:t>
            </w:r>
            <w:r>
              <w:rPr>
                <w:rFonts w:ascii="Sylfaen" w:hAnsi="Sylfaen" w:cs="Sylfaen"/>
                <w:sz w:val="18"/>
                <w:szCs w:val="18"/>
              </w:rPr>
              <w:t>առցանց</w:t>
            </w:r>
            <w:r w:rsidRPr="00A70C5E">
              <w:rPr>
                <w:rFonts w:ascii="Sylfaen" w:hAnsi="Sylfaen" w:cs="Sylfaen"/>
                <w:sz w:val="18"/>
                <w:szCs w:val="18"/>
                <w:lang w:val="af-ZA"/>
              </w:rPr>
              <w:t xml:space="preserve"> </w:t>
            </w:r>
            <w:r>
              <w:rPr>
                <w:rFonts w:ascii="Sylfaen" w:hAnsi="Sylfaen" w:cs="Sylfaen"/>
                <w:sz w:val="18"/>
                <w:szCs w:val="18"/>
              </w:rPr>
              <w:t>ռեսուրսները</w:t>
            </w:r>
          </w:p>
        </w:tc>
        <w:tc>
          <w:tcPr>
            <w:tcW w:w="646" w:type="pct"/>
          </w:tcPr>
          <w:p w:rsidR="00D00BCD" w:rsidRPr="00403911" w:rsidRDefault="00D00BCD" w:rsidP="00FF44AD">
            <w:pPr>
              <w:spacing w:after="0" w:line="240" w:lineRule="auto"/>
              <w:jc w:val="center"/>
              <w:rPr>
                <w:rFonts w:ascii="Sylfaen" w:hAnsi="Sylfaen"/>
                <w:sz w:val="18"/>
                <w:szCs w:val="18"/>
              </w:rPr>
            </w:pPr>
            <w:r w:rsidRPr="00403911">
              <w:rPr>
                <w:rFonts w:ascii="Sylfaen" w:hAnsi="Sylfaen"/>
                <w:sz w:val="18"/>
                <w:szCs w:val="18"/>
              </w:rPr>
              <w:t>ԿՏԱԿ</w:t>
            </w:r>
          </w:p>
        </w:tc>
        <w:tc>
          <w:tcPr>
            <w:tcW w:w="860" w:type="pct"/>
          </w:tcPr>
          <w:p w:rsidR="00D00BCD" w:rsidRPr="007747C0" w:rsidRDefault="00D00BCD" w:rsidP="00FF44AD">
            <w:pPr>
              <w:spacing w:after="0" w:line="240" w:lineRule="atLeast"/>
              <w:jc w:val="center"/>
              <w:rPr>
                <w:rFonts w:ascii="Sylfaen" w:hAnsi="Sylfaen"/>
                <w:sz w:val="18"/>
                <w:szCs w:val="18"/>
              </w:rPr>
            </w:pPr>
            <w:r w:rsidRPr="007747C0">
              <w:rPr>
                <w:rFonts w:ascii="Sylfaen" w:hAnsi="Sylfaen"/>
                <w:sz w:val="18"/>
                <w:szCs w:val="18"/>
              </w:rPr>
              <w:t>ՀՀ ԿԳՆ</w:t>
            </w:r>
            <w:r>
              <w:rPr>
                <w:rFonts w:ascii="Sylfaen" w:hAnsi="Sylfaen"/>
                <w:sz w:val="18"/>
                <w:szCs w:val="18"/>
              </w:rPr>
              <w:t>, ԿԱԻ</w:t>
            </w:r>
          </w:p>
        </w:tc>
        <w:tc>
          <w:tcPr>
            <w:tcW w:w="455" w:type="pct"/>
          </w:tcPr>
          <w:p w:rsidR="00D00BCD" w:rsidRPr="00537CC8" w:rsidRDefault="00D00BCD" w:rsidP="00A70C5E">
            <w:pPr>
              <w:spacing w:after="0" w:line="240" w:lineRule="atLeast"/>
              <w:jc w:val="center"/>
              <w:rPr>
                <w:rFonts w:ascii="Sylfaen" w:hAnsi="Sylfaen"/>
                <w:sz w:val="18"/>
                <w:szCs w:val="18"/>
              </w:rPr>
            </w:pPr>
            <w:r w:rsidRPr="00537CC8">
              <w:rPr>
                <w:rFonts w:ascii="Sylfaen" w:hAnsi="Sylfaen"/>
                <w:sz w:val="18"/>
                <w:szCs w:val="18"/>
              </w:rPr>
              <w:t>2018-2021թթ.</w:t>
            </w:r>
          </w:p>
        </w:tc>
        <w:tc>
          <w:tcPr>
            <w:tcW w:w="629" w:type="pct"/>
          </w:tcPr>
          <w:p w:rsidR="00D00BCD" w:rsidRPr="007747C0" w:rsidRDefault="00D00BCD" w:rsidP="00FF44AD">
            <w:pPr>
              <w:spacing w:after="0" w:line="240" w:lineRule="atLeast"/>
              <w:jc w:val="center"/>
              <w:rPr>
                <w:rFonts w:ascii="Sylfaen" w:hAnsi="Sylfaen"/>
                <w:sz w:val="18"/>
                <w:szCs w:val="18"/>
                <w:lang w:val="af-ZA"/>
              </w:rPr>
            </w:pPr>
            <w:r w:rsidRPr="007747C0">
              <w:rPr>
                <w:rFonts w:ascii="Sylfaen" w:hAnsi="Sylfaen" w:cs="GHEA Grapalat"/>
                <w:color w:val="000000"/>
                <w:sz w:val="18"/>
                <w:szCs w:val="18"/>
                <w:lang w:val="en-US"/>
              </w:rPr>
              <w:t>ՀՀ</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պետական</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բյուջե</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ՀՀ</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օրենքով</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չարգելված</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ֆինանսական</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այլ</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միջոցներ</w:t>
            </w:r>
          </w:p>
        </w:tc>
      </w:tr>
      <w:tr w:rsidR="00D00BCD" w:rsidRPr="00D526A8" w:rsidTr="004668AE">
        <w:tc>
          <w:tcPr>
            <w:tcW w:w="5000" w:type="pct"/>
            <w:gridSpan w:val="8"/>
          </w:tcPr>
          <w:p w:rsidR="00D00BCD" w:rsidRPr="00537CC8" w:rsidRDefault="00D00BCD" w:rsidP="00D526A8">
            <w:pPr>
              <w:spacing w:after="0" w:line="240" w:lineRule="auto"/>
              <w:rPr>
                <w:rFonts w:ascii="Sylfaen" w:hAnsi="Sylfaen"/>
                <w:sz w:val="20"/>
                <w:szCs w:val="20"/>
                <w:lang w:val="af-ZA"/>
              </w:rPr>
            </w:pPr>
            <w:r w:rsidRPr="00537CC8">
              <w:rPr>
                <w:rFonts w:ascii="Sylfaen" w:hAnsi="Sylfaen"/>
                <w:b/>
                <w:sz w:val="20"/>
                <w:szCs w:val="20"/>
                <w:lang w:val="af-ZA"/>
              </w:rPr>
              <w:t>ԾՈՒ 7. Ն(Ա)ՄՄԿ համակարգի միջազգայնացումը</w:t>
            </w:r>
          </w:p>
        </w:tc>
      </w:tr>
      <w:tr w:rsidR="00D00BCD" w:rsidRPr="00155B52"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7.1</w:t>
            </w:r>
          </w:p>
        </w:tc>
        <w:tc>
          <w:tcPr>
            <w:tcW w:w="777" w:type="pct"/>
          </w:tcPr>
          <w:p w:rsidR="00D00BCD" w:rsidRPr="00D526A8" w:rsidRDefault="00D00BCD" w:rsidP="007747C0">
            <w:pPr>
              <w:tabs>
                <w:tab w:val="left" w:pos="511"/>
              </w:tabs>
              <w:spacing w:after="0" w:line="240" w:lineRule="auto"/>
              <w:rPr>
                <w:rFonts w:ascii="Sylfaen" w:hAnsi="Sylfaen"/>
                <w:color w:val="000000"/>
                <w:sz w:val="20"/>
                <w:szCs w:val="20"/>
                <w:lang w:val="af-ZA"/>
              </w:rPr>
            </w:pPr>
            <w:r w:rsidRPr="00F22816">
              <w:rPr>
                <w:rFonts w:ascii="Sylfaen" w:hAnsi="Sylfaen" w:cs="Sylfaen"/>
                <w:sz w:val="18"/>
                <w:szCs w:val="18"/>
                <w:lang w:val="af-ZA"/>
              </w:rPr>
              <w:t>Ն(Ա)ՄՄԿ</w:t>
            </w:r>
            <w:r w:rsidRPr="00155B52">
              <w:rPr>
                <w:rFonts w:ascii="Sylfaen" w:hAnsi="Sylfaen" w:cs="Sylfaen"/>
                <w:sz w:val="18"/>
                <w:szCs w:val="18"/>
                <w:lang w:val="af-ZA"/>
              </w:rPr>
              <w:t xml:space="preserve"> </w:t>
            </w:r>
            <w:r>
              <w:rPr>
                <w:rFonts w:ascii="Sylfaen" w:hAnsi="Sylfaen" w:cs="Sylfaen"/>
                <w:sz w:val="18"/>
                <w:szCs w:val="18"/>
              </w:rPr>
              <w:t>մասնագետների</w:t>
            </w:r>
            <w:r w:rsidRPr="00155B52">
              <w:rPr>
                <w:rFonts w:ascii="Sylfaen" w:hAnsi="Sylfaen" w:cs="Sylfaen"/>
                <w:sz w:val="18"/>
                <w:szCs w:val="18"/>
                <w:lang w:val="af-ZA"/>
              </w:rPr>
              <w:t xml:space="preserve"> </w:t>
            </w:r>
            <w:r>
              <w:rPr>
                <w:rFonts w:ascii="Sylfaen" w:hAnsi="Sylfaen" w:cs="Sylfaen"/>
                <w:sz w:val="18"/>
                <w:szCs w:val="18"/>
              </w:rPr>
              <w:t>պատրաստման</w:t>
            </w:r>
            <w:r w:rsidRPr="00155B52">
              <w:rPr>
                <w:rFonts w:ascii="Sylfaen" w:hAnsi="Sylfaen" w:cs="Sylfaen"/>
                <w:sz w:val="18"/>
                <w:szCs w:val="18"/>
                <w:lang w:val="af-ZA"/>
              </w:rPr>
              <w:t xml:space="preserve"> </w:t>
            </w:r>
            <w:r>
              <w:rPr>
                <w:rFonts w:ascii="Sylfaen" w:hAnsi="Sylfaen" w:cs="Sylfaen"/>
                <w:sz w:val="18"/>
                <w:szCs w:val="18"/>
              </w:rPr>
              <w:t>չափորոշիչների</w:t>
            </w:r>
            <w:r w:rsidRPr="00155B52">
              <w:rPr>
                <w:rFonts w:ascii="Sylfaen" w:hAnsi="Sylfaen" w:cs="Sylfaen"/>
                <w:sz w:val="18"/>
                <w:szCs w:val="18"/>
                <w:lang w:val="af-ZA"/>
              </w:rPr>
              <w:t xml:space="preserve"> </w:t>
            </w:r>
            <w:r>
              <w:rPr>
                <w:rFonts w:ascii="Sylfaen" w:hAnsi="Sylfaen" w:cs="Sylfaen"/>
                <w:sz w:val="18"/>
                <w:szCs w:val="18"/>
              </w:rPr>
              <w:t>ներդաշնակեցում</w:t>
            </w:r>
            <w:r w:rsidRPr="00155B52">
              <w:rPr>
                <w:rFonts w:ascii="Sylfaen" w:hAnsi="Sylfaen" w:cs="Sylfaen"/>
                <w:sz w:val="18"/>
                <w:szCs w:val="18"/>
                <w:lang w:val="af-ZA"/>
              </w:rPr>
              <w:t xml:space="preserve"> </w:t>
            </w:r>
            <w:r w:rsidRPr="007747C0">
              <w:rPr>
                <w:rFonts w:ascii="Sylfaen" w:hAnsi="Sylfaen" w:cs="Sylfaen"/>
                <w:sz w:val="18"/>
                <w:szCs w:val="18"/>
                <w:lang w:val="af-ZA"/>
              </w:rPr>
              <w:t>&lt;&lt;</w:t>
            </w:r>
            <w:r>
              <w:rPr>
                <w:rFonts w:ascii="Sylfaen" w:hAnsi="Sylfaen" w:cs="Sylfaen"/>
                <w:sz w:val="18"/>
                <w:szCs w:val="18"/>
              </w:rPr>
              <w:t>Աշխարհի</w:t>
            </w:r>
            <w:r w:rsidRPr="00155B52">
              <w:rPr>
                <w:rFonts w:ascii="Sylfaen" w:hAnsi="Sylfaen" w:cs="Sylfaen"/>
                <w:sz w:val="18"/>
                <w:szCs w:val="18"/>
                <w:lang w:val="af-ZA"/>
              </w:rPr>
              <w:t xml:space="preserve"> </w:t>
            </w:r>
            <w:r>
              <w:rPr>
                <w:rFonts w:ascii="Sylfaen" w:hAnsi="Sylfaen" w:cs="Sylfaen"/>
                <w:sz w:val="18"/>
                <w:szCs w:val="18"/>
              </w:rPr>
              <w:t>հմտություններ</w:t>
            </w:r>
            <w:r w:rsidRPr="007747C0">
              <w:rPr>
                <w:rFonts w:ascii="Sylfaen" w:hAnsi="Sylfaen" w:cs="Sylfaen"/>
                <w:sz w:val="18"/>
                <w:szCs w:val="18"/>
                <w:lang w:val="af-ZA"/>
              </w:rPr>
              <w:t xml:space="preserve">&gt;&gt; </w:t>
            </w:r>
            <w:r>
              <w:rPr>
                <w:rFonts w:ascii="Sylfaen" w:hAnsi="Sylfaen" w:cs="Sylfaen"/>
                <w:sz w:val="18"/>
                <w:szCs w:val="18"/>
              </w:rPr>
              <w:t>շարժման</w:t>
            </w:r>
            <w:r w:rsidRPr="007747C0">
              <w:rPr>
                <w:rFonts w:ascii="Sylfaen" w:hAnsi="Sylfaen" w:cs="Sylfaen"/>
                <w:sz w:val="18"/>
                <w:szCs w:val="18"/>
                <w:lang w:val="af-ZA"/>
              </w:rPr>
              <w:t xml:space="preserve"> </w:t>
            </w:r>
            <w:r>
              <w:rPr>
                <w:rFonts w:ascii="Sylfaen" w:hAnsi="Sylfaen" w:cs="Sylfaen"/>
                <w:sz w:val="18"/>
                <w:szCs w:val="18"/>
              </w:rPr>
              <w:t>մեխանիզմների</w:t>
            </w:r>
            <w:r w:rsidRPr="007747C0">
              <w:rPr>
                <w:rFonts w:ascii="Sylfaen" w:hAnsi="Sylfaen" w:cs="Sylfaen"/>
                <w:sz w:val="18"/>
                <w:szCs w:val="18"/>
                <w:lang w:val="af-ZA"/>
              </w:rPr>
              <w:t xml:space="preserve"> </w:t>
            </w:r>
            <w:r>
              <w:rPr>
                <w:rFonts w:ascii="Sylfaen" w:hAnsi="Sylfaen" w:cs="Sylfaen"/>
                <w:sz w:val="18"/>
                <w:szCs w:val="18"/>
              </w:rPr>
              <w:t>միջոցով</w:t>
            </w:r>
            <w:r w:rsidRPr="00155B52">
              <w:rPr>
                <w:rFonts w:ascii="Sylfaen" w:hAnsi="Sylfaen" w:cs="Sylfaen"/>
                <w:sz w:val="18"/>
                <w:szCs w:val="18"/>
                <w:lang w:val="af-ZA"/>
              </w:rPr>
              <w:t xml:space="preserve"> </w:t>
            </w:r>
          </w:p>
        </w:tc>
        <w:tc>
          <w:tcPr>
            <w:tcW w:w="733" w:type="pct"/>
          </w:tcPr>
          <w:p w:rsidR="00D00BCD" w:rsidRPr="00D526A8" w:rsidRDefault="00D00BCD" w:rsidP="007747C0">
            <w:pPr>
              <w:tabs>
                <w:tab w:val="left" w:pos="511"/>
              </w:tabs>
              <w:spacing w:after="0" w:line="240" w:lineRule="auto"/>
              <w:rPr>
                <w:rFonts w:ascii="Sylfaen" w:hAnsi="Sylfaen"/>
                <w:color w:val="000000"/>
                <w:sz w:val="18"/>
                <w:szCs w:val="18"/>
                <w:lang w:val="af-ZA"/>
              </w:rPr>
            </w:pPr>
            <w:r w:rsidRPr="007747C0">
              <w:rPr>
                <w:rFonts w:ascii="Sylfaen" w:hAnsi="Sylfaen"/>
                <w:color w:val="000000"/>
                <w:sz w:val="18"/>
                <w:szCs w:val="18"/>
              </w:rPr>
              <w:t>Ներդաշնակեցված</w:t>
            </w:r>
            <w:r w:rsidRPr="007747C0">
              <w:rPr>
                <w:rFonts w:ascii="Sylfaen" w:hAnsi="Sylfaen"/>
                <w:color w:val="000000"/>
                <w:sz w:val="18"/>
                <w:szCs w:val="18"/>
                <w:lang w:val="af-ZA"/>
              </w:rPr>
              <w:t xml:space="preserve"> </w:t>
            </w:r>
            <w:r w:rsidRPr="007747C0">
              <w:rPr>
                <w:rFonts w:ascii="Sylfaen" w:hAnsi="Sylfaen" w:cs="Sylfaen"/>
                <w:sz w:val="18"/>
                <w:szCs w:val="18"/>
                <w:lang w:val="af-ZA"/>
              </w:rPr>
              <w:t xml:space="preserve">Ն(Ա)ՄՄԿ </w:t>
            </w:r>
            <w:r>
              <w:rPr>
                <w:rFonts w:ascii="Sylfaen" w:hAnsi="Sylfaen" w:cs="Sylfaen"/>
                <w:sz w:val="18"/>
                <w:szCs w:val="18"/>
              </w:rPr>
              <w:t>չափորոշիչներ</w:t>
            </w:r>
          </w:p>
        </w:tc>
        <w:tc>
          <w:tcPr>
            <w:tcW w:w="733" w:type="pct"/>
          </w:tcPr>
          <w:p w:rsidR="00D00BCD" w:rsidRPr="00D526A8" w:rsidRDefault="00D00BCD" w:rsidP="007747C0">
            <w:pPr>
              <w:spacing w:after="0" w:line="240" w:lineRule="auto"/>
              <w:rPr>
                <w:rFonts w:ascii="Sylfaen" w:hAnsi="Sylfaen"/>
                <w:sz w:val="18"/>
                <w:szCs w:val="18"/>
                <w:lang w:val="af-ZA"/>
              </w:rPr>
            </w:pPr>
            <w:r w:rsidRPr="007747C0">
              <w:rPr>
                <w:rFonts w:ascii="Sylfaen" w:hAnsi="Sylfaen" w:cs="Sylfaen"/>
                <w:sz w:val="18"/>
                <w:szCs w:val="18"/>
                <w:lang w:val="af-ZA"/>
              </w:rPr>
              <w:t>&lt;&lt;</w:t>
            </w:r>
            <w:r>
              <w:rPr>
                <w:rFonts w:ascii="Sylfaen" w:hAnsi="Sylfaen" w:cs="Sylfaen"/>
                <w:sz w:val="18"/>
                <w:szCs w:val="18"/>
              </w:rPr>
              <w:t>Աշխարհի</w:t>
            </w:r>
            <w:r w:rsidRPr="00155B52">
              <w:rPr>
                <w:rFonts w:ascii="Sylfaen" w:hAnsi="Sylfaen" w:cs="Sylfaen"/>
                <w:sz w:val="18"/>
                <w:szCs w:val="18"/>
                <w:lang w:val="af-ZA"/>
              </w:rPr>
              <w:t xml:space="preserve"> </w:t>
            </w:r>
            <w:r>
              <w:rPr>
                <w:rFonts w:ascii="Sylfaen" w:hAnsi="Sylfaen" w:cs="Sylfaen"/>
                <w:sz w:val="18"/>
                <w:szCs w:val="18"/>
              </w:rPr>
              <w:t>հմտություններ</w:t>
            </w:r>
            <w:r w:rsidRPr="007747C0">
              <w:rPr>
                <w:rFonts w:ascii="Sylfaen" w:hAnsi="Sylfaen" w:cs="Sylfaen"/>
                <w:sz w:val="18"/>
                <w:szCs w:val="18"/>
                <w:lang w:val="af-ZA"/>
              </w:rPr>
              <w:t xml:space="preserve">. </w:t>
            </w:r>
            <w:r>
              <w:rPr>
                <w:rFonts w:ascii="Sylfaen" w:hAnsi="Sylfaen" w:cs="Sylfaen"/>
                <w:sz w:val="18"/>
                <w:szCs w:val="18"/>
              </w:rPr>
              <w:t>Հայաստան</w:t>
            </w:r>
            <w:r w:rsidRPr="007747C0">
              <w:rPr>
                <w:rFonts w:ascii="Sylfaen" w:hAnsi="Sylfaen" w:cs="Sylfaen"/>
                <w:sz w:val="18"/>
                <w:szCs w:val="18"/>
                <w:lang w:val="af-ZA"/>
              </w:rPr>
              <w:t xml:space="preserve">&gt;&gt; </w:t>
            </w:r>
            <w:r>
              <w:rPr>
                <w:rFonts w:ascii="Sylfaen" w:hAnsi="Sylfaen" w:cs="Sylfaen"/>
                <w:sz w:val="18"/>
                <w:szCs w:val="18"/>
              </w:rPr>
              <w:t>ներկայացուցչությունը</w:t>
            </w:r>
            <w:r w:rsidRPr="007747C0">
              <w:rPr>
                <w:rFonts w:ascii="Sylfaen" w:hAnsi="Sylfaen" w:cs="Sylfaen"/>
                <w:sz w:val="18"/>
                <w:szCs w:val="18"/>
                <w:lang w:val="af-ZA"/>
              </w:rPr>
              <w:t xml:space="preserve"> </w:t>
            </w:r>
            <w:r>
              <w:rPr>
                <w:rFonts w:ascii="Sylfaen" w:hAnsi="Sylfaen" w:cs="Sylfaen"/>
                <w:sz w:val="18"/>
                <w:szCs w:val="18"/>
              </w:rPr>
              <w:t>գործում</w:t>
            </w:r>
            <w:r w:rsidRPr="007747C0">
              <w:rPr>
                <w:rFonts w:ascii="Sylfaen" w:hAnsi="Sylfaen" w:cs="Sylfaen"/>
                <w:sz w:val="18"/>
                <w:szCs w:val="18"/>
                <w:lang w:val="af-ZA"/>
              </w:rPr>
              <w:t xml:space="preserve"> </w:t>
            </w:r>
            <w:r>
              <w:rPr>
                <w:rFonts w:ascii="Sylfaen" w:hAnsi="Sylfaen" w:cs="Sylfaen"/>
                <w:sz w:val="18"/>
                <w:szCs w:val="18"/>
              </w:rPr>
              <w:t>է՝</w:t>
            </w:r>
            <w:r w:rsidRPr="007747C0">
              <w:rPr>
                <w:rFonts w:ascii="Sylfaen" w:hAnsi="Sylfaen" w:cs="Sylfaen"/>
                <w:sz w:val="18"/>
                <w:szCs w:val="18"/>
                <w:lang w:val="af-ZA"/>
              </w:rPr>
              <w:t xml:space="preserve"> </w:t>
            </w:r>
            <w:r>
              <w:rPr>
                <w:rFonts w:ascii="Sylfaen" w:hAnsi="Sylfaen" w:cs="Sylfaen"/>
                <w:sz w:val="18"/>
                <w:szCs w:val="18"/>
              </w:rPr>
              <w:t>իրականացնելով</w:t>
            </w:r>
            <w:r w:rsidRPr="007747C0">
              <w:rPr>
                <w:rFonts w:ascii="Sylfaen" w:hAnsi="Sylfaen" w:cs="Sylfaen"/>
                <w:sz w:val="18"/>
                <w:szCs w:val="18"/>
                <w:lang w:val="af-ZA"/>
              </w:rPr>
              <w:t xml:space="preserve"> Ն(Ա)ՄՄԿ </w:t>
            </w:r>
            <w:r>
              <w:rPr>
                <w:rFonts w:ascii="Sylfaen" w:hAnsi="Sylfaen" w:cs="Sylfaen"/>
                <w:sz w:val="18"/>
                <w:szCs w:val="18"/>
              </w:rPr>
              <w:t>չափորոշիչների</w:t>
            </w:r>
            <w:r w:rsidRPr="007747C0">
              <w:rPr>
                <w:rFonts w:ascii="Sylfaen" w:hAnsi="Sylfaen" w:cs="Sylfaen"/>
                <w:sz w:val="18"/>
                <w:szCs w:val="18"/>
                <w:lang w:val="af-ZA"/>
              </w:rPr>
              <w:t xml:space="preserve"> </w:t>
            </w:r>
            <w:r>
              <w:rPr>
                <w:rFonts w:ascii="Sylfaen" w:hAnsi="Sylfaen" w:cs="Sylfaen"/>
                <w:sz w:val="18"/>
                <w:szCs w:val="18"/>
              </w:rPr>
              <w:t>ներդաշնակեցման</w:t>
            </w:r>
            <w:r w:rsidRPr="007747C0">
              <w:rPr>
                <w:rFonts w:ascii="Sylfaen" w:hAnsi="Sylfaen" w:cs="Sylfaen"/>
                <w:sz w:val="18"/>
                <w:szCs w:val="18"/>
                <w:lang w:val="af-ZA"/>
              </w:rPr>
              <w:t xml:space="preserve">  </w:t>
            </w:r>
            <w:r>
              <w:rPr>
                <w:rFonts w:ascii="Sylfaen" w:hAnsi="Sylfaen" w:cs="Sylfaen"/>
                <w:sz w:val="18"/>
                <w:szCs w:val="18"/>
              </w:rPr>
              <w:t>շարունակական</w:t>
            </w:r>
            <w:r w:rsidRPr="007747C0">
              <w:rPr>
                <w:rFonts w:ascii="Sylfaen" w:hAnsi="Sylfaen" w:cs="Sylfaen"/>
                <w:sz w:val="18"/>
                <w:szCs w:val="18"/>
                <w:lang w:val="af-ZA"/>
              </w:rPr>
              <w:t xml:space="preserve"> </w:t>
            </w:r>
            <w:r>
              <w:rPr>
                <w:rFonts w:ascii="Sylfaen" w:hAnsi="Sylfaen" w:cs="Sylfaen"/>
                <w:sz w:val="18"/>
                <w:szCs w:val="18"/>
              </w:rPr>
              <w:t>գործընթաց</w:t>
            </w:r>
          </w:p>
        </w:tc>
        <w:tc>
          <w:tcPr>
            <w:tcW w:w="646" w:type="pct"/>
          </w:tcPr>
          <w:p w:rsidR="00D00BCD" w:rsidRPr="00D526A8" w:rsidRDefault="00D00BCD" w:rsidP="007747C0">
            <w:pPr>
              <w:spacing w:after="0" w:line="240" w:lineRule="auto"/>
              <w:jc w:val="center"/>
              <w:rPr>
                <w:rFonts w:ascii="Sylfaen" w:hAnsi="Sylfaen"/>
                <w:sz w:val="18"/>
                <w:szCs w:val="18"/>
              </w:rPr>
            </w:pPr>
            <w:r w:rsidRPr="007747C0">
              <w:rPr>
                <w:rFonts w:ascii="Sylfaen" w:hAnsi="Sylfaen"/>
                <w:sz w:val="18"/>
                <w:szCs w:val="18"/>
              </w:rPr>
              <w:t>ՄԿՈՒԶԱԿ</w:t>
            </w:r>
          </w:p>
        </w:tc>
        <w:tc>
          <w:tcPr>
            <w:tcW w:w="860" w:type="pct"/>
          </w:tcPr>
          <w:p w:rsidR="00D00BCD" w:rsidRPr="00D526A8" w:rsidRDefault="00D00BCD" w:rsidP="007747C0">
            <w:pPr>
              <w:spacing w:after="0" w:line="240" w:lineRule="auto"/>
              <w:jc w:val="center"/>
              <w:rPr>
                <w:rFonts w:ascii="Sylfaen" w:hAnsi="Sylfaen"/>
                <w:sz w:val="18"/>
                <w:szCs w:val="18"/>
              </w:rPr>
            </w:pPr>
            <w:r w:rsidRPr="007747C0">
              <w:rPr>
                <w:rFonts w:ascii="Sylfaen" w:hAnsi="Sylfaen"/>
                <w:sz w:val="18"/>
                <w:szCs w:val="18"/>
              </w:rPr>
              <w:t>ՀՀ ԿԳՆ</w:t>
            </w:r>
          </w:p>
        </w:tc>
        <w:tc>
          <w:tcPr>
            <w:tcW w:w="455" w:type="pct"/>
          </w:tcPr>
          <w:p w:rsidR="00D00BCD" w:rsidRPr="00537CC8" w:rsidRDefault="00D00BCD" w:rsidP="00B968E3">
            <w:pPr>
              <w:spacing w:after="0" w:line="240" w:lineRule="atLeast"/>
              <w:jc w:val="center"/>
              <w:rPr>
                <w:rFonts w:ascii="Sylfaen" w:hAnsi="Sylfaen"/>
                <w:sz w:val="18"/>
                <w:szCs w:val="18"/>
              </w:rPr>
            </w:pPr>
            <w:r w:rsidRPr="00537CC8">
              <w:rPr>
                <w:rFonts w:ascii="Sylfaen" w:hAnsi="Sylfaen"/>
                <w:sz w:val="18"/>
                <w:szCs w:val="18"/>
              </w:rPr>
              <w:t>2017-2021թթ.</w:t>
            </w:r>
          </w:p>
        </w:tc>
        <w:tc>
          <w:tcPr>
            <w:tcW w:w="629" w:type="pct"/>
          </w:tcPr>
          <w:p w:rsidR="00D00BCD" w:rsidRPr="007747C0" w:rsidRDefault="00D00BCD" w:rsidP="00B968E3">
            <w:pPr>
              <w:spacing w:after="0" w:line="240" w:lineRule="atLeast"/>
              <w:jc w:val="center"/>
              <w:rPr>
                <w:rFonts w:ascii="Sylfaen" w:hAnsi="Sylfaen"/>
                <w:sz w:val="18"/>
                <w:szCs w:val="18"/>
                <w:lang w:val="af-ZA"/>
              </w:rPr>
            </w:pPr>
            <w:r w:rsidRPr="007747C0">
              <w:rPr>
                <w:rFonts w:ascii="Sylfaen" w:hAnsi="Sylfaen" w:cs="GHEA Grapalat"/>
                <w:color w:val="000000"/>
                <w:sz w:val="18"/>
                <w:szCs w:val="18"/>
                <w:lang w:val="en-US"/>
              </w:rPr>
              <w:t>ՀՀ</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պետական</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բյուջե</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ՀՀ</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օրենքով</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չարգելված</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ֆինանսական</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այլ</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միջոցներ</w:t>
            </w:r>
          </w:p>
        </w:tc>
      </w:tr>
      <w:tr w:rsidR="00D00BCD" w:rsidRPr="007747C0"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7.2</w:t>
            </w:r>
          </w:p>
        </w:tc>
        <w:tc>
          <w:tcPr>
            <w:tcW w:w="777" w:type="pct"/>
            <w:vAlign w:val="center"/>
          </w:tcPr>
          <w:p w:rsidR="00D00BCD" w:rsidRPr="00D526A8" w:rsidRDefault="00D00BCD" w:rsidP="00D526A8">
            <w:pPr>
              <w:tabs>
                <w:tab w:val="left" w:pos="511"/>
              </w:tabs>
              <w:spacing w:after="0" w:line="240" w:lineRule="auto"/>
              <w:rPr>
                <w:rFonts w:ascii="Sylfaen" w:hAnsi="Sylfaen"/>
                <w:color w:val="000000"/>
                <w:sz w:val="20"/>
                <w:szCs w:val="20"/>
                <w:lang w:val="af-ZA"/>
              </w:rPr>
            </w:pPr>
            <w:r w:rsidRPr="007747C0">
              <w:rPr>
                <w:rFonts w:ascii="Sylfaen" w:hAnsi="Sylfaen" w:cs="Sylfaen"/>
                <w:sz w:val="18"/>
                <w:szCs w:val="18"/>
                <w:lang w:val="af-ZA"/>
              </w:rPr>
              <w:t>&lt;&lt;</w:t>
            </w:r>
            <w:r>
              <w:rPr>
                <w:rFonts w:ascii="Sylfaen" w:hAnsi="Sylfaen" w:cs="Sylfaen"/>
                <w:sz w:val="18"/>
                <w:szCs w:val="18"/>
              </w:rPr>
              <w:t>Աշխարհի</w:t>
            </w:r>
            <w:r w:rsidRPr="00155B52">
              <w:rPr>
                <w:rFonts w:ascii="Sylfaen" w:hAnsi="Sylfaen" w:cs="Sylfaen"/>
                <w:sz w:val="18"/>
                <w:szCs w:val="18"/>
                <w:lang w:val="af-ZA"/>
              </w:rPr>
              <w:t xml:space="preserve"> </w:t>
            </w:r>
            <w:r>
              <w:rPr>
                <w:rFonts w:ascii="Sylfaen" w:hAnsi="Sylfaen" w:cs="Sylfaen"/>
                <w:sz w:val="18"/>
                <w:szCs w:val="18"/>
              </w:rPr>
              <w:t>հմտություններ</w:t>
            </w:r>
            <w:r w:rsidRPr="007747C0">
              <w:rPr>
                <w:rFonts w:ascii="Sylfaen" w:hAnsi="Sylfaen" w:cs="Sylfaen"/>
                <w:sz w:val="18"/>
                <w:szCs w:val="18"/>
                <w:lang w:val="af-ZA"/>
              </w:rPr>
              <w:t xml:space="preserve">. </w:t>
            </w:r>
            <w:r>
              <w:rPr>
                <w:rFonts w:ascii="Sylfaen" w:hAnsi="Sylfaen" w:cs="Sylfaen"/>
                <w:sz w:val="18"/>
                <w:szCs w:val="18"/>
              </w:rPr>
              <w:t>Հայաստան</w:t>
            </w:r>
            <w:r w:rsidRPr="007747C0">
              <w:rPr>
                <w:rFonts w:ascii="Sylfaen" w:hAnsi="Sylfaen" w:cs="Sylfaen"/>
                <w:sz w:val="18"/>
                <w:szCs w:val="18"/>
                <w:lang w:val="af-ZA"/>
              </w:rPr>
              <w:t>&gt;&gt;</w:t>
            </w:r>
            <w:r w:rsidRPr="00C30D23">
              <w:rPr>
                <w:rFonts w:ascii="Sylfaen" w:hAnsi="Sylfaen" w:cs="Sylfaen"/>
                <w:sz w:val="18"/>
                <w:szCs w:val="18"/>
                <w:lang w:val="af-ZA"/>
              </w:rPr>
              <w:t xml:space="preserve"> </w:t>
            </w:r>
            <w:r>
              <w:rPr>
                <w:rFonts w:ascii="Sylfaen" w:hAnsi="Sylfaen" w:cs="Sylfaen"/>
                <w:sz w:val="18"/>
                <w:szCs w:val="18"/>
              </w:rPr>
              <w:t>ազգային</w:t>
            </w:r>
            <w:r w:rsidRPr="00C30D23">
              <w:rPr>
                <w:rFonts w:ascii="Sylfaen" w:hAnsi="Sylfaen" w:cs="Sylfaen"/>
                <w:sz w:val="18"/>
                <w:szCs w:val="18"/>
                <w:lang w:val="af-ZA"/>
              </w:rPr>
              <w:t xml:space="preserve"> </w:t>
            </w:r>
            <w:r>
              <w:rPr>
                <w:rFonts w:ascii="Sylfaen" w:hAnsi="Sylfaen" w:cs="Sylfaen"/>
                <w:sz w:val="18"/>
                <w:szCs w:val="18"/>
              </w:rPr>
              <w:t>փուլի</w:t>
            </w:r>
            <w:r w:rsidRPr="00C30D23">
              <w:rPr>
                <w:rFonts w:ascii="Sylfaen" w:hAnsi="Sylfaen" w:cs="Sylfaen"/>
                <w:sz w:val="18"/>
                <w:szCs w:val="18"/>
                <w:lang w:val="af-ZA"/>
              </w:rPr>
              <w:t xml:space="preserve"> </w:t>
            </w:r>
            <w:r>
              <w:rPr>
                <w:rFonts w:ascii="Sylfaen" w:hAnsi="Sylfaen" w:cs="Sylfaen"/>
                <w:sz w:val="18"/>
                <w:szCs w:val="18"/>
              </w:rPr>
              <w:t>անցկացում՝</w:t>
            </w:r>
            <w:r w:rsidRPr="00C30D23">
              <w:rPr>
                <w:rFonts w:ascii="Sylfaen" w:hAnsi="Sylfaen" w:cs="Sylfaen"/>
                <w:sz w:val="18"/>
                <w:szCs w:val="18"/>
                <w:lang w:val="af-ZA"/>
              </w:rPr>
              <w:t xml:space="preserve"> </w:t>
            </w:r>
            <w:r w:rsidRPr="00F22816">
              <w:rPr>
                <w:rFonts w:ascii="Sylfaen" w:hAnsi="Sylfaen" w:cs="Sylfaen"/>
                <w:sz w:val="18"/>
                <w:szCs w:val="18"/>
                <w:lang w:val="af-ZA"/>
              </w:rPr>
              <w:t>Ն(Ա)ՄՄԿ</w:t>
            </w:r>
            <w:r w:rsidRPr="00C30D23">
              <w:rPr>
                <w:rFonts w:ascii="Sylfaen" w:hAnsi="Sylfaen" w:cs="Sylfaen"/>
                <w:sz w:val="18"/>
                <w:szCs w:val="18"/>
                <w:lang w:val="af-ZA"/>
              </w:rPr>
              <w:t xml:space="preserve"> </w:t>
            </w:r>
            <w:r>
              <w:rPr>
                <w:rFonts w:ascii="Sylfaen" w:hAnsi="Sylfaen" w:cs="Sylfaen"/>
                <w:sz w:val="18"/>
                <w:szCs w:val="18"/>
              </w:rPr>
              <w:t>հմտությունների</w:t>
            </w:r>
            <w:r w:rsidRPr="00C30D23">
              <w:rPr>
                <w:rFonts w:ascii="Sylfaen" w:hAnsi="Sylfaen" w:cs="Sylfaen"/>
                <w:sz w:val="18"/>
                <w:szCs w:val="18"/>
                <w:lang w:val="af-ZA"/>
              </w:rPr>
              <w:t xml:space="preserve"> </w:t>
            </w:r>
            <w:r>
              <w:rPr>
                <w:rFonts w:ascii="Sylfaen" w:hAnsi="Sylfaen" w:cs="Sylfaen"/>
                <w:sz w:val="18"/>
                <w:szCs w:val="18"/>
              </w:rPr>
              <w:t>համատեղ</w:t>
            </w:r>
            <w:r w:rsidRPr="00C30D23">
              <w:rPr>
                <w:rFonts w:ascii="Sylfaen" w:hAnsi="Sylfaen" w:cs="Sylfaen"/>
                <w:sz w:val="18"/>
                <w:szCs w:val="18"/>
                <w:lang w:val="af-ZA"/>
              </w:rPr>
              <w:t xml:space="preserve"> </w:t>
            </w:r>
            <w:r>
              <w:rPr>
                <w:rFonts w:ascii="Sylfaen" w:hAnsi="Sylfaen" w:cs="Sylfaen"/>
                <w:sz w:val="18"/>
                <w:szCs w:val="18"/>
              </w:rPr>
              <w:t>վարժանքների</w:t>
            </w:r>
            <w:r w:rsidRPr="00C30D23">
              <w:rPr>
                <w:rFonts w:ascii="Sylfaen" w:hAnsi="Sylfaen" w:cs="Sylfaen"/>
                <w:sz w:val="18"/>
                <w:szCs w:val="18"/>
                <w:lang w:val="af-ZA"/>
              </w:rPr>
              <w:t xml:space="preserve"> </w:t>
            </w:r>
            <w:r>
              <w:rPr>
                <w:rFonts w:ascii="Sylfaen" w:hAnsi="Sylfaen" w:cs="Sylfaen"/>
                <w:sz w:val="18"/>
                <w:szCs w:val="18"/>
              </w:rPr>
              <w:t>կազմակերպման</w:t>
            </w:r>
            <w:r w:rsidRPr="00AF38E7">
              <w:rPr>
                <w:rFonts w:ascii="Sylfaen" w:hAnsi="Sylfaen" w:cs="Sylfaen"/>
                <w:sz w:val="18"/>
                <w:szCs w:val="18"/>
                <w:lang w:val="af-ZA"/>
              </w:rPr>
              <w:t xml:space="preserve"> </w:t>
            </w:r>
            <w:r>
              <w:rPr>
                <w:rFonts w:ascii="Sylfaen" w:hAnsi="Sylfaen" w:cs="Sylfaen"/>
                <w:sz w:val="18"/>
                <w:szCs w:val="18"/>
              </w:rPr>
              <w:t>միջոցով</w:t>
            </w:r>
          </w:p>
        </w:tc>
        <w:tc>
          <w:tcPr>
            <w:tcW w:w="733" w:type="pct"/>
          </w:tcPr>
          <w:p w:rsidR="00D00BCD" w:rsidRPr="00D526A8" w:rsidRDefault="00D00BCD" w:rsidP="00C30D23">
            <w:pPr>
              <w:tabs>
                <w:tab w:val="left" w:pos="511"/>
              </w:tabs>
              <w:spacing w:after="0" w:line="240" w:lineRule="auto"/>
              <w:rPr>
                <w:rFonts w:ascii="Sylfaen" w:hAnsi="Sylfaen"/>
                <w:color w:val="000000"/>
                <w:sz w:val="20"/>
                <w:szCs w:val="20"/>
                <w:lang w:val="af-ZA"/>
              </w:rPr>
            </w:pPr>
            <w:r w:rsidRPr="007747C0">
              <w:rPr>
                <w:rFonts w:ascii="Sylfaen" w:hAnsi="Sylfaen" w:cs="Sylfaen"/>
                <w:sz w:val="18"/>
                <w:szCs w:val="18"/>
                <w:lang w:val="af-ZA"/>
              </w:rPr>
              <w:t>&lt;&lt;</w:t>
            </w:r>
            <w:r>
              <w:rPr>
                <w:rFonts w:ascii="Sylfaen" w:hAnsi="Sylfaen" w:cs="Sylfaen"/>
                <w:sz w:val="18"/>
                <w:szCs w:val="18"/>
              </w:rPr>
              <w:t>Աշխարհի</w:t>
            </w:r>
            <w:r w:rsidRPr="00155B52">
              <w:rPr>
                <w:rFonts w:ascii="Sylfaen" w:hAnsi="Sylfaen" w:cs="Sylfaen"/>
                <w:sz w:val="18"/>
                <w:szCs w:val="18"/>
                <w:lang w:val="af-ZA"/>
              </w:rPr>
              <w:t xml:space="preserve"> </w:t>
            </w:r>
            <w:r>
              <w:rPr>
                <w:rFonts w:ascii="Sylfaen" w:hAnsi="Sylfaen" w:cs="Sylfaen"/>
                <w:sz w:val="18"/>
                <w:szCs w:val="18"/>
              </w:rPr>
              <w:t>հմտություններ</w:t>
            </w:r>
            <w:r w:rsidRPr="007747C0">
              <w:rPr>
                <w:rFonts w:ascii="Sylfaen" w:hAnsi="Sylfaen" w:cs="Sylfaen"/>
                <w:sz w:val="18"/>
                <w:szCs w:val="18"/>
                <w:lang w:val="af-ZA"/>
              </w:rPr>
              <w:t>&gt;&gt;</w:t>
            </w:r>
            <w:r w:rsidRPr="00C30D23">
              <w:rPr>
                <w:rFonts w:ascii="Sylfaen" w:hAnsi="Sylfaen" w:cs="Sylfaen"/>
                <w:sz w:val="18"/>
                <w:szCs w:val="18"/>
                <w:lang w:val="af-ZA"/>
              </w:rPr>
              <w:t xml:space="preserve"> </w:t>
            </w:r>
            <w:r>
              <w:rPr>
                <w:rFonts w:ascii="Sylfaen" w:hAnsi="Sylfaen" w:cs="Sylfaen"/>
                <w:sz w:val="18"/>
                <w:szCs w:val="18"/>
              </w:rPr>
              <w:t>միջազգային</w:t>
            </w:r>
            <w:r w:rsidRPr="00C30D23">
              <w:rPr>
                <w:rFonts w:ascii="Sylfaen" w:hAnsi="Sylfaen" w:cs="Sylfaen"/>
                <w:sz w:val="18"/>
                <w:szCs w:val="18"/>
                <w:lang w:val="af-ZA"/>
              </w:rPr>
              <w:t xml:space="preserve"> </w:t>
            </w:r>
            <w:r>
              <w:rPr>
                <w:rFonts w:ascii="Sylfaen" w:hAnsi="Sylfaen" w:cs="Sylfaen"/>
                <w:sz w:val="18"/>
                <w:szCs w:val="18"/>
              </w:rPr>
              <w:t>չափանիշներին</w:t>
            </w:r>
            <w:r w:rsidRPr="00C30D23">
              <w:rPr>
                <w:rFonts w:ascii="Sylfaen" w:hAnsi="Sylfaen" w:cs="Sylfaen"/>
                <w:sz w:val="18"/>
                <w:szCs w:val="18"/>
                <w:lang w:val="af-ZA"/>
              </w:rPr>
              <w:t xml:space="preserve"> </w:t>
            </w:r>
            <w:r>
              <w:rPr>
                <w:rFonts w:ascii="Sylfaen" w:hAnsi="Sylfaen" w:cs="Sylfaen"/>
                <w:sz w:val="18"/>
                <w:szCs w:val="18"/>
              </w:rPr>
              <w:t>համապատասխան</w:t>
            </w:r>
            <w:r w:rsidRPr="00C30D23">
              <w:rPr>
                <w:rFonts w:ascii="Sylfaen" w:hAnsi="Sylfaen" w:cs="Sylfaen"/>
                <w:sz w:val="18"/>
                <w:szCs w:val="18"/>
                <w:lang w:val="af-ZA"/>
              </w:rPr>
              <w:t xml:space="preserve"> </w:t>
            </w:r>
            <w:r>
              <w:rPr>
                <w:rFonts w:ascii="Sylfaen" w:hAnsi="Sylfaen" w:cs="Sylfaen"/>
                <w:sz w:val="18"/>
                <w:szCs w:val="18"/>
              </w:rPr>
              <w:t>տարեկան</w:t>
            </w:r>
            <w:r w:rsidRPr="00C30D23">
              <w:rPr>
                <w:rFonts w:ascii="Sylfaen" w:hAnsi="Sylfaen" w:cs="Sylfaen"/>
                <w:sz w:val="18"/>
                <w:szCs w:val="18"/>
                <w:lang w:val="af-ZA"/>
              </w:rPr>
              <w:t xml:space="preserve"> </w:t>
            </w:r>
            <w:r>
              <w:rPr>
                <w:rFonts w:ascii="Sylfaen" w:hAnsi="Sylfaen" w:cs="Sylfaen"/>
                <w:sz w:val="18"/>
                <w:szCs w:val="18"/>
              </w:rPr>
              <w:t>ազգային</w:t>
            </w:r>
            <w:r w:rsidRPr="00C30D23">
              <w:rPr>
                <w:rFonts w:ascii="Sylfaen" w:hAnsi="Sylfaen" w:cs="Sylfaen"/>
                <w:sz w:val="18"/>
                <w:szCs w:val="18"/>
                <w:lang w:val="af-ZA"/>
              </w:rPr>
              <w:t xml:space="preserve"> </w:t>
            </w:r>
            <w:r>
              <w:rPr>
                <w:rFonts w:ascii="Sylfaen" w:hAnsi="Sylfaen" w:cs="Sylfaen"/>
                <w:sz w:val="18"/>
                <w:szCs w:val="18"/>
              </w:rPr>
              <w:t>մրցույթի</w:t>
            </w:r>
            <w:r w:rsidRPr="00AF38E7">
              <w:rPr>
                <w:rFonts w:ascii="Sylfaen" w:hAnsi="Sylfaen" w:cs="Sylfaen"/>
                <w:sz w:val="18"/>
                <w:szCs w:val="18"/>
                <w:lang w:val="af-ZA"/>
              </w:rPr>
              <w:t xml:space="preserve"> </w:t>
            </w:r>
            <w:r>
              <w:rPr>
                <w:rFonts w:ascii="Sylfaen" w:hAnsi="Sylfaen" w:cs="Sylfaen"/>
                <w:sz w:val="18"/>
                <w:szCs w:val="18"/>
              </w:rPr>
              <w:t>արդյունքներ</w:t>
            </w:r>
          </w:p>
        </w:tc>
        <w:tc>
          <w:tcPr>
            <w:tcW w:w="733" w:type="pct"/>
          </w:tcPr>
          <w:p w:rsidR="00D00BCD" w:rsidRPr="00D526A8" w:rsidRDefault="00D00BCD" w:rsidP="00C30D23">
            <w:pPr>
              <w:spacing w:after="0" w:line="240" w:lineRule="auto"/>
              <w:rPr>
                <w:rFonts w:ascii="Sylfaen" w:hAnsi="Sylfaen"/>
                <w:sz w:val="20"/>
                <w:szCs w:val="20"/>
                <w:lang w:val="af-ZA"/>
              </w:rPr>
            </w:pPr>
            <w:r>
              <w:rPr>
                <w:rFonts w:ascii="Sylfaen" w:hAnsi="Sylfaen" w:cs="Sylfaen"/>
                <w:sz w:val="18"/>
                <w:szCs w:val="18"/>
              </w:rPr>
              <w:t>Տարվա</w:t>
            </w:r>
            <w:r w:rsidRPr="00AF38E7">
              <w:rPr>
                <w:rFonts w:ascii="Sylfaen" w:hAnsi="Sylfaen" w:cs="Sylfaen"/>
                <w:sz w:val="18"/>
                <w:szCs w:val="18"/>
                <w:lang w:val="af-ZA"/>
              </w:rPr>
              <w:t xml:space="preserve"> </w:t>
            </w:r>
            <w:r>
              <w:rPr>
                <w:rFonts w:ascii="Sylfaen" w:hAnsi="Sylfaen" w:cs="Sylfaen"/>
                <w:sz w:val="18"/>
                <w:szCs w:val="18"/>
              </w:rPr>
              <w:t>կտրվածքով</w:t>
            </w:r>
            <w:r w:rsidRPr="00AF38E7">
              <w:rPr>
                <w:rFonts w:ascii="Sylfaen" w:hAnsi="Sylfaen" w:cs="Sylfaen"/>
                <w:sz w:val="18"/>
                <w:szCs w:val="18"/>
                <w:lang w:val="af-ZA"/>
              </w:rPr>
              <w:t xml:space="preserve"> </w:t>
            </w:r>
            <w:r>
              <w:rPr>
                <w:rFonts w:ascii="Sylfaen" w:hAnsi="Sylfaen" w:cs="Sylfaen"/>
                <w:sz w:val="18"/>
                <w:szCs w:val="18"/>
              </w:rPr>
              <w:t>կազմակերպվել</w:t>
            </w:r>
            <w:r w:rsidRPr="00AF38E7">
              <w:rPr>
                <w:rFonts w:ascii="Sylfaen" w:hAnsi="Sylfaen" w:cs="Sylfaen"/>
                <w:sz w:val="18"/>
                <w:szCs w:val="18"/>
                <w:lang w:val="af-ZA"/>
              </w:rPr>
              <w:t xml:space="preserve"> </w:t>
            </w:r>
            <w:r>
              <w:rPr>
                <w:rFonts w:ascii="Sylfaen" w:hAnsi="Sylfaen" w:cs="Sylfaen"/>
                <w:sz w:val="18"/>
                <w:szCs w:val="18"/>
              </w:rPr>
              <w:t>է</w:t>
            </w:r>
            <w:r w:rsidRPr="00AF38E7">
              <w:rPr>
                <w:rFonts w:ascii="Sylfaen" w:hAnsi="Sylfaen" w:cs="Sylfaen"/>
                <w:sz w:val="18"/>
                <w:szCs w:val="18"/>
                <w:lang w:val="af-ZA"/>
              </w:rPr>
              <w:t xml:space="preserve"> </w:t>
            </w:r>
            <w:r w:rsidRPr="007747C0">
              <w:rPr>
                <w:rFonts w:ascii="Sylfaen" w:hAnsi="Sylfaen" w:cs="Sylfaen"/>
                <w:sz w:val="18"/>
                <w:szCs w:val="18"/>
                <w:lang w:val="af-ZA"/>
              </w:rPr>
              <w:t>&lt;&lt;</w:t>
            </w:r>
            <w:r>
              <w:rPr>
                <w:rFonts w:ascii="Sylfaen" w:hAnsi="Sylfaen" w:cs="Sylfaen"/>
                <w:sz w:val="18"/>
                <w:szCs w:val="18"/>
              </w:rPr>
              <w:t>Աշխարհի</w:t>
            </w:r>
            <w:r w:rsidRPr="00155B52">
              <w:rPr>
                <w:rFonts w:ascii="Sylfaen" w:hAnsi="Sylfaen" w:cs="Sylfaen"/>
                <w:sz w:val="18"/>
                <w:szCs w:val="18"/>
                <w:lang w:val="af-ZA"/>
              </w:rPr>
              <w:t xml:space="preserve"> </w:t>
            </w:r>
            <w:r>
              <w:rPr>
                <w:rFonts w:ascii="Sylfaen" w:hAnsi="Sylfaen" w:cs="Sylfaen"/>
                <w:sz w:val="18"/>
                <w:szCs w:val="18"/>
              </w:rPr>
              <w:t>հմտություններ</w:t>
            </w:r>
            <w:r w:rsidRPr="007747C0">
              <w:rPr>
                <w:rFonts w:ascii="Sylfaen" w:hAnsi="Sylfaen" w:cs="Sylfaen"/>
                <w:sz w:val="18"/>
                <w:szCs w:val="18"/>
                <w:lang w:val="af-ZA"/>
              </w:rPr>
              <w:t xml:space="preserve">. </w:t>
            </w:r>
            <w:r>
              <w:rPr>
                <w:rFonts w:ascii="Sylfaen" w:hAnsi="Sylfaen" w:cs="Sylfaen"/>
                <w:sz w:val="18"/>
                <w:szCs w:val="18"/>
              </w:rPr>
              <w:t>Հայաստան</w:t>
            </w:r>
            <w:r w:rsidRPr="007747C0">
              <w:rPr>
                <w:rFonts w:ascii="Sylfaen" w:hAnsi="Sylfaen" w:cs="Sylfaen"/>
                <w:sz w:val="18"/>
                <w:szCs w:val="18"/>
                <w:lang w:val="af-ZA"/>
              </w:rPr>
              <w:t>&gt;&gt;</w:t>
            </w:r>
            <w:r w:rsidRPr="00C30D23">
              <w:rPr>
                <w:rFonts w:ascii="Sylfaen" w:hAnsi="Sylfaen" w:cs="Sylfaen"/>
                <w:sz w:val="18"/>
                <w:szCs w:val="18"/>
                <w:lang w:val="af-ZA"/>
              </w:rPr>
              <w:t xml:space="preserve"> </w:t>
            </w:r>
            <w:r>
              <w:rPr>
                <w:rFonts w:ascii="Sylfaen" w:hAnsi="Sylfaen" w:cs="Sylfaen"/>
                <w:sz w:val="18"/>
                <w:szCs w:val="18"/>
              </w:rPr>
              <w:t>ազգային</w:t>
            </w:r>
            <w:r w:rsidRPr="00C30D23">
              <w:rPr>
                <w:rFonts w:ascii="Sylfaen" w:hAnsi="Sylfaen" w:cs="Sylfaen"/>
                <w:sz w:val="18"/>
                <w:szCs w:val="18"/>
                <w:lang w:val="af-ZA"/>
              </w:rPr>
              <w:t xml:space="preserve"> </w:t>
            </w:r>
            <w:r>
              <w:rPr>
                <w:rFonts w:ascii="Sylfaen" w:hAnsi="Sylfaen" w:cs="Sylfaen"/>
                <w:sz w:val="18"/>
                <w:szCs w:val="18"/>
              </w:rPr>
              <w:t>փուլի</w:t>
            </w:r>
            <w:r w:rsidRPr="00AF38E7">
              <w:rPr>
                <w:rFonts w:ascii="Sylfaen" w:hAnsi="Sylfaen" w:cs="Sylfaen"/>
                <w:sz w:val="18"/>
                <w:szCs w:val="18"/>
                <w:lang w:val="af-ZA"/>
              </w:rPr>
              <w:t xml:space="preserve"> </w:t>
            </w:r>
            <w:r>
              <w:rPr>
                <w:rFonts w:ascii="Sylfaen" w:hAnsi="Sylfaen" w:cs="Sylfaen"/>
                <w:sz w:val="18"/>
                <w:szCs w:val="18"/>
              </w:rPr>
              <w:t>մրցույթը</w:t>
            </w:r>
          </w:p>
        </w:tc>
        <w:tc>
          <w:tcPr>
            <w:tcW w:w="646" w:type="pct"/>
          </w:tcPr>
          <w:p w:rsidR="00D00BCD" w:rsidRPr="00D526A8" w:rsidRDefault="00D00BCD" w:rsidP="00AF38E7">
            <w:pPr>
              <w:spacing w:after="0" w:line="240" w:lineRule="auto"/>
              <w:jc w:val="center"/>
              <w:rPr>
                <w:rFonts w:ascii="Sylfaen" w:hAnsi="Sylfaen"/>
                <w:sz w:val="18"/>
                <w:szCs w:val="18"/>
              </w:rPr>
            </w:pPr>
            <w:r w:rsidRPr="007747C0">
              <w:rPr>
                <w:rFonts w:ascii="Sylfaen" w:hAnsi="Sylfaen"/>
                <w:sz w:val="18"/>
                <w:szCs w:val="18"/>
              </w:rPr>
              <w:t>ՄԿՈՒԶԱԿ</w:t>
            </w:r>
          </w:p>
        </w:tc>
        <w:tc>
          <w:tcPr>
            <w:tcW w:w="860" w:type="pct"/>
          </w:tcPr>
          <w:p w:rsidR="00D00BCD" w:rsidRPr="00D526A8" w:rsidRDefault="00D00BCD" w:rsidP="00AF38E7">
            <w:pPr>
              <w:spacing w:after="0" w:line="240" w:lineRule="auto"/>
              <w:jc w:val="center"/>
              <w:rPr>
                <w:rFonts w:ascii="Sylfaen" w:hAnsi="Sylfaen"/>
                <w:sz w:val="18"/>
                <w:szCs w:val="18"/>
              </w:rPr>
            </w:pPr>
            <w:r w:rsidRPr="007747C0">
              <w:rPr>
                <w:rFonts w:ascii="Sylfaen" w:hAnsi="Sylfaen"/>
                <w:sz w:val="18"/>
                <w:szCs w:val="18"/>
              </w:rPr>
              <w:t>ՀՀ ԿԳՆ</w:t>
            </w:r>
          </w:p>
        </w:tc>
        <w:tc>
          <w:tcPr>
            <w:tcW w:w="455" w:type="pct"/>
          </w:tcPr>
          <w:p w:rsidR="00D00BCD" w:rsidRPr="00537CC8" w:rsidRDefault="00D00BCD" w:rsidP="00AF38E7">
            <w:pPr>
              <w:spacing w:after="0" w:line="240" w:lineRule="atLeast"/>
              <w:jc w:val="center"/>
              <w:rPr>
                <w:rFonts w:ascii="Sylfaen" w:hAnsi="Sylfaen"/>
                <w:sz w:val="18"/>
                <w:szCs w:val="18"/>
              </w:rPr>
            </w:pPr>
            <w:r w:rsidRPr="00537CC8">
              <w:rPr>
                <w:rFonts w:ascii="Sylfaen" w:hAnsi="Sylfaen"/>
                <w:sz w:val="18"/>
                <w:szCs w:val="18"/>
              </w:rPr>
              <w:t>2018-2021թթ.</w:t>
            </w:r>
          </w:p>
        </w:tc>
        <w:tc>
          <w:tcPr>
            <w:tcW w:w="629" w:type="pct"/>
          </w:tcPr>
          <w:p w:rsidR="00D00BCD" w:rsidRPr="007747C0" w:rsidRDefault="00D00BCD" w:rsidP="00AF38E7">
            <w:pPr>
              <w:spacing w:after="0" w:line="240" w:lineRule="atLeast"/>
              <w:jc w:val="center"/>
              <w:rPr>
                <w:rFonts w:ascii="Sylfaen" w:hAnsi="Sylfaen"/>
                <w:sz w:val="18"/>
                <w:szCs w:val="18"/>
                <w:lang w:val="af-ZA"/>
              </w:rPr>
            </w:pPr>
            <w:r w:rsidRPr="007747C0">
              <w:rPr>
                <w:rFonts w:ascii="Sylfaen" w:hAnsi="Sylfaen" w:cs="GHEA Grapalat"/>
                <w:color w:val="000000"/>
                <w:sz w:val="18"/>
                <w:szCs w:val="18"/>
                <w:lang w:val="en-US"/>
              </w:rPr>
              <w:t>ՀՀ</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պետական</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բյուջե</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ՀՀ</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օրենքով</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չարգելված</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ֆինանսական</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այլ</w:t>
            </w:r>
            <w:r w:rsidRPr="007747C0">
              <w:rPr>
                <w:rFonts w:ascii="Sylfaen" w:hAnsi="Sylfaen" w:cs="GHEA Grapalat"/>
                <w:color w:val="000000"/>
                <w:sz w:val="18"/>
                <w:szCs w:val="18"/>
                <w:lang w:val="af-ZA"/>
              </w:rPr>
              <w:t xml:space="preserve"> </w:t>
            </w:r>
            <w:r w:rsidRPr="007747C0">
              <w:rPr>
                <w:rFonts w:ascii="Sylfaen" w:hAnsi="Sylfaen" w:cs="GHEA Grapalat"/>
                <w:color w:val="000000"/>
                <w:sz w:val="18"/>
                <w:szCs w:val="18"/>
                <w:lang w:val="en-US"/>
              </w:rPr>
              <w:t>միջոցներ</w:t>
            </w:r>
          </w:p>
        </w:tc>
      </w:tr>
      <w:tr w:rsidR="00D00BCD" w:rsidRPr="007747C0"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7.3</w:t>
            </w:r>
          </w:p>
        </w:tc>
        <w:tc>
          <w:tcPr>
            <w:tcW w:w="777" w:type="pct"/>
          </w:tcPr>
          <w:p w:rsidR="00D00BCD" w:rsidRPr="00D526A8" w:rsidRDefault="00D00BCD" w:rsidP="00AF38E7">
            <w:pPr>
              <w:tabs>
                <w:tab w:val="left" w:pos="511"/>
              </w:tabs>
              <w:spacing w:after="0" w:line="240" w:lineRule="auto"/>
              <w:rPr>
                <w:rFonts w:ascii="Sylfaen" w:hAnsi="Sylfaen"/>
                <w:color w:val="000000"/>
                <w:sz w:val="18"/>
                <w:szCs w:val="18"/>
                <w:lang w:val="af-ZA"/>
              </w:rPr>
            </w:pPr>
            <w:r w:rsidRPr="0084521E">
              <w:rPr>
                <w:rFonts w:ascii="Sylfaen" w:hAnsi="Sylfaen" w:cs="Sylfaen"/>
                <w:sz w:val="18"/>
                <w:szCs w:val="18"/>
                <w:lang w:val="af-ZA"/>
              </w:rPr>
              <w:t>&lt;&lt;</w:t>
            </w:r>
            <w:r w:rsidRPr="0084521E">
              <w:rPr>
                <w:rFonts w:ascii="Sylfaen" w:hAnsi="Sylfaen" w:cs="Sylfaen"/>
                <w:sz w:val="18"/>
                <w:szCs w:val="18"/>
              </w:rPr>
              <w:t>Աշխարհի</w:t>
            </w:r>
            <w:r w:rsidRPr="0084521E">
              <w:rPr>
                <w:rFonts w:ascii="Sylfaen" w:hAnsi="Sylfaen" w:cs="Sylfaen"/>
                <w:sz w:val="18"/>
                <w:szCs w:val="18"/>
                <w:lang w:val="af-ZA"/>
              </w:rPr>
              <w:t xml:space="preserve"> </w:t>
            </w:r>
            <w:r w:rsidRPr="0084521E">
              <w:rPr>
                <w:rFonts w:ascii="Sylfaen" w:hAnsi="Sylfaen" w:cs="Sylfaen"/>
                <w:sz w:val="18"/>
                <w:szCs w:val="18"/>
              </w:rPr>
              <w:t>հմտություններ</w:t>
            </w:r>
            <w:r w:rsidRPr="0084521E">
              <w:rPr>
                <w:rFonts w:ascii="Sylfaen" w:hAnsi="Sylfaen" w:cs="Sylfaen"/>
                <w:sz w:val="18"/>
                <w:szCs w:val="18"/>
                <w:lang w:val="af-ZA"/>
              </w:rPr>
              <w:t xml:space="preserve">&gt;&gt; Ն(Ա)ՄՄԿ </w:t>
            </w:r>
            <w:r w:rsidRPr="0084521E">
              <w:rPr>
                <w:rFonts w:ascii="Sylfaen" w:hAnsi="Sylfaen" w:cs="Sylfaen"/>
                <w:sz w:val="18"/>
                <w:szCs w:val="18"/>
              </w:rPr>
              <w:t>հմտությունների</w:t>
            </w:r>
            <w:r w:rsidRPr="0084521E">
              <w:rPr>
                <w:rFonts w:ascii="Sylfaen" w:hAnsi="Sylfaen" w:cs="Sylfaen"/>
                <w:sz w:val="18"/>
                <w:szCs w:val="18"/>
                <w:lang w:val="af-ZA"/>
              </w:rPr>
              <w:t xml:space="preserve"> </w:t>
            </w:r>
            <w:r w:rsidRPr="0084521E">
              <w:rPr>
                <w:rFonts w:ascii="Sylfaen" w:hAnsi="Sylfaen" w:cs="Sylfaen"/>
                <w:sz w:val="18"/>
                <w:szCs w:val="18"/>
              </w:rPr>
              <w:t>միջազգային</w:t>
            </w:r>
            <w:r w:rsidRPr="0084521E">
              <w:rPr>
                <w:rFonts w:ascii="Sylfaen" w:hAnsi="Sylfaen" w:cs="Sylfaen"/>
                <w:sz w:val="18"/>
                <w:szCs w:val="18"/>
                <w:lang w:val="af-ZA"/>
              </w:rPr>
              <w:t xml:space="preserve"> </w:t>
            </w:r>
            <w:r w:rsidRPr="0084521E">
              <w:rPr>
                <w:rFonts w:ascii="Sylfaen" w:hAnsi="Sylfaen" w:cs="Sylfaen"/>
                <w:sz w:val="18"/>
                <w:szCs w:val="18"/>
              </w:rPr>
              <w:t>մրցութային</w:t>
            </w:r>
            <w:r w:rsidRPr="0084521E">
              <w:rPr>
                <w:rFonts w:ascii="Sylfaen" w:hAnsi="Sylfaen" w:cs="Sylfaen"/>
                <w:sz w:val="18"/>
                <w:szCs w:val="18"/>
                <w:lang w:val="af-ZA"/>
              </w:rPr>
              <w:t xml:space="preserve"> </w:t>
            </w:r>
            <w:r w:rsidRPr="0084521E">
              <w:rPr>
                <w:rFonts w:ascii="Sylfaen" w:hAnsi="Sylfaen" w:cs="Sylfaen"/>
                <w:sz w:val="18"/>
                <w:szCs w:val="18"/>
              </w:rPr>
              <w:t>փուլին</w:t>
            </w:r>
            <w:r w:rsidRPr="0084521E">
              <w:rPr>
                <w:rFonts w:ascii="Sylfaen" w:hAnsi="Sylfaen" w:cs="Sylfaen"/>
                <w:sz w:val="18"/>
                <w:szCs w:val="18"/>
                <w:lang w:val="af-ZA"/>
              </w:rPr>
              <w:t xml:space="preserve"> </w:t>
            </w:r>
            <w:r w:rsidRPr="0084521E">
              <w:rPr>
                <w:rFonts w:ascii="Sylfaen" w:hAnsi="Sylfaen" w:cs="Sylfaen"/>
                <w:sz w:val="18"/>
                <w:szCs w:val="18"/>
              </w:rPr>
              <w:t>մասնակցություն</w:t>
            </w:r>
            <w:r w:rsidRPr="0084521E">
              <w:rPr>
                <w:rFonts w:ascii="Sylfaen" w:hAnsi="Sylfaen" w:cs="Sylfaen"/>
                <w:sz w:val="18"/>
                <w:szCs w:val="18"/>
                <w:lang w:val="af-ZA"/>
              </w:rPr>
              <w:t xml:space="preserve"> </w:t>
            </w:r>
          </w:p>
        </w:tc>
        <w:tc>
          <w:tcPr>
            <w:tcW w:w="733" w:type="pct"/>
          </w:tcPr>
          <w:p w:rsidR="00D00BCD" w:rsidRPr="00D526A8" w:rsidRDefault="00D00BCD" w:rsidP="00AF38E7">
            <w:pPr>
              <w:tabs>
                <w:tab w:val="left" w:pos="511"/>
              </w:tabs>
              <w:spacing w:after="0" w:line="240" w:lineRule="auto"/>
              <w:rPr>
                <w:rFonts w:ascii="Sylfaen" w:hAnsi="Sylfaen"/>
                <w:color w:val="000000"/>
                <w:sz w:val="18"/>
                <w:szCs w:val="18"/>
                <w:lang w:val="af-ZA"/>
              </w:rPr>
            </w:pPr>
            <w:r w:rsidRPr="0084521E">
              <w:rPr>
                <w:rFonts w:ascii="Sylfaen" w:hAnsi="Sylfaen" w:cs="Sylfaen"/>
                <w:sz w:val="18"/>
                <w:szCs w:val="18"/>
                <w:lang w:val="af-ZA"/>
              </w:rPr>
              <w:t>&lt;&lt;</w:t>
            </w:r>
            <w:r w:rsidRPr="0084521E">
              <w:rPr>
                <w:rFonts w:ascii="Sylfaen" w:hAnsi="Sylfaen" w:cs="Sylfaen"/>
                <w:sz w:val="18"/>
                <w:szCs w:val="18"/>
              </w:rPr>
              <w:t>Աշխարհի</w:t>
            </w:r>
            <w:r w:rsidRPr="0084521E">
              <w:rPr>
                <w:rFonts w:ascii="Sylfaen" w:hAnsi="Sylfaen" w:cs="Sylfaen"/>
                <w:sz w:val="18"/>
                <w:szCs w:val="18"/>
                <w:lang w:val="af-ZA"/>
              </w:rPr>
              <w:t xml:space="preserve"> </w:t>
            </w:r>
            <w:r w:rsidRPr="0084521E">
              <w:rPr>
                <w:rFonts w:ascii="Sylfaen" w:hAnsi="Sylfaen" w:cs="Sylfaen"/>
                <w:sz w:val="18"/>
                <w:szCs w:val="18"/>
              </w:rPr>
              <w:t>հմտություններ</w:t>
            </w:r>
            <w:r w:rsidRPr="0084521E">
              <w:rPr>
                <w:rFonts w:ascii="Sylfaen" w:hAnsi="Sylfaen" w:cs="Sylfaen"/>
                <w:sz w:val="18"/>
                <w:szCs w:val="18"/>
                <w:lang w:val="af-ZA"/>
              </w:rPr>
              <w:t xml:space="preserve">&gt;&gt; </w:t>
            </w:r>
            <w:r w:rsidRPr="0084521E">
              <w:rPr>
                <w:rFonts w:ascii="Sylfaen" w:hAnsi="Sylfaen" w:cs="Sylfaen"/>
                <w:sz w:val="18"/>
                <w:szCs w:val="18"/>
              </w:rPr>
              <w:t>միջազգային</w:t>
            </w:r>
            <w:r w:rsidRPr="0084521E">
              <w:rPr>
                <w:rFonts w:ascii="Sylfaen" w:hAnsi="Sylfaen" w:cs="Sylfaen"/>
                <w:sz w:val="18"/>
                <w:szCs w:val="18"/>
                <w:lang w:val="af-ZA"/>
              </w:rPr>
              <w:t xml:space="preserve"> </w:t>
            </w:r>
            <w:r w:rsidRPr="0084521E">
              <w:rPr>
                <w:rFonts w:ascii="Sylfaen" w:hAnsi="Sylfaen" w:cs="Sylfaen"/>
                <w:sz w:val="18"/>
                <w:szCs w:val="18"/>
              </w:rPr>
              <w:t>մրցույթին</w:t>
            </w:r>
            <w:r w:rsidRPr="0084521E">
              <w:rPr>
                <w:rFonts w:ascii="Sylfaen" w:hAnsi="Sylfaen" w:cs="Sylfaen"/>
                <w:sz w:val="18"/>
                <w:szCs w:val="18"/>
                <w:lang w:val="af-ZA"/>
              </w:rPr>
              <w:t xml:space="preserve"> </w:t>
            </w:r>
            <w:r w:rsidRPr="0084521E">
              <w:rPr>
                <w:rFonts w:ascii="Sylfaen" w:hAnsi="Sylfaen" w:cs="Sylfaen"/>
                <w:sz w:val="18"/>
                <w:szCs w:val="18"/>
              </w:rPr>
              <w:t>ազգային</w:t>
            </w:r>
            <w:r w:rsidRPr="0084521E">
              <w:rPr>
                <w:rFonts w:ascii="Sylfaen" w:hAnsi="Sylfaen" w:cs="Sylfaen"/>
                <w:sz w:val="18"/>
                <w:szCs w:val="18"/>
                <w:lang w:val="af-ZA"/>
              </w:rPr>
              <w:t xml:space="preserve"> </w:t>
            </w:r>
            <w:r w:rsidRPr="0084521E">
              <w:rPr>
                <w:rFonts w:ascii="Sylfaen" w:hAnsi="Sylfaen" w:cs="Sylfaen"/>
                <w:sz w:val="18"/>
                <w:szCs w:val="18"/>
              </w:rPr>
              <w:t>թիմի</w:t>
            </w:r>
            <w:r w:rsidRPr="0084521E">
              <w:rPr>
                <w:rFonts w:ascii="Sylfaen" w:hAnsi="Sylfaen" w:cs="Sylfaen"/>
                <w:sz w:val="18"/>
                <w:szCs w:val="18"/>
                <w:lang w:val="af-ZA"/>
              </w:rPr>
              <w:t xml:space="preserve"> </w:t>
            </w:r>
            <w:r w:rsidRPr="0084521E">
              <w:rPr>
                <w:rFonts w:ascii="Sylfaen" w:hAnsi="Sylfaen" w:cs="Sylfaen"/>
                <w:sz w:val="18"/>
                <w:szCs w:val="18"/>
              </w:rPr>
              <w:t>մասնակցության</w:t>
            </w:r>
            <w:r w:rsidRPr="0084521E">
              <w:rPr>
                <w:rFonts w:ascii="Sylfaen" w:hAnsi="Sylfaen" w:cs="Sylfaen"/>
                <w:sz w:val="18"/>
                <w:szCs w:val="18"/>
                <w:lang w:val="af-ZA"/>
              </w:rPr>
              <w:t xml:space="preserve"> </w:t>
            </w:r>
            <w:r w:rsidRPr="0084521E">
              <w:rPr>
                <w:rFonts w:ascii="Sylfaen" w:hAnsi="Sylfaen" w:cs="Sylfaen"/>
                <w:sz w:val="18"/>
                <w:szCs w:val="18"/>
              </w:rPr>
              <w:t>արդյունքներ</w:t>
            </w:r>
          </w:p>
        </w:tc>
        <w:tc>
          <w:tcPr>
            <w:tcW w:w="733" w:type="pct"/>
          </w:tcPr>
          <w:p w:rsidR="00D00BCD" w:rsidRPr="00D526A8" w:rsidRDefault="00D00BCD" w:rsidP="00AF38E7">
            <w:pPr>
              <w:spacing w:after="0" w:line="240" w:lineRule="auto"/>
              <w:rPr>
                <w:rFonts w:ascii="Sylfaen" w:hAnsi="Sylfaen"/>
                <w:sz w:val="18"/>
                <w:szCs w:val="18"/>
                <w:lang w:val="af-ZA"/>
              </w:rPr>
            </w:pPr>
            <w:r w:rsidRPr="0084521E">
              <w:rPr>
                <w:rFonts w:ascii="Sylfaen" w:hAnsi="Sylfaen"/>
                <w:sz w:val="18"/>
                <w:szCs w:val="18"/>
              </w:rPr>
              <w:t>Հայաստանի</w:t>
            </w:r>
            <w:r w:rsidRPr="0084521E">
              <w:rPr>
                <w:rFonts w:ascii="Sylfaen" w:hAnsi="Sylfaen"/>
                <w:sz w:val="18"/>
                <w:szCs w:val="18"/>
                <w:lang w:val="af-ZA"/>
              </w:rPr>
              <w:t xml:space="preserve"> </w:t>
            </w:r>
            <w:r w:rsidRPr="0084521E">
              <w:rPr>
                <w:rFonts w:ascii="Sylfaen" w:hAnsi="Sylfaen"/>
                <w:sz w:val="18"/>
                <w:szCs w:val="18"/>
              </w:rPr>
              <w:t>ազգային</w:t>
            </w:r>
            <w:r w:rsidRPr="0084521E">
              <w:rPr>
                <w:rFonts w:ascii="Sylfaen" w:hAnsi="Sylfaen"/>
                <w:sz w:val="18"/>
                <w:szCs w:val="18"/>
                <w:lang w:val="af-ZA"/>
              </w:rPr>
              <w:t xml:space="preserve"> </w:t>
            </w:r>
            <w:r w:rsidRPr="0084521E">
              <w:rPr>
                <w:rFonts w:ascii="Sylfaen" w:hAnsi="Sylfaen"/>
                <w:sz w:val="18"/>
                <w:szCs w:val="18"/>
              </w:rPr>
              <w:t>թիմը</w:t>
            </w:r>
            <w:r w:rsidRPr="0084521E">
              <w:rPr>
                <w:rFonts w:ascii="Sylfaen" w:hAnsi="Sylfaen"/>
                <w:sz w:val="18"/>
                <w:szCs w:val="18"/>
                <w:lang w:val="af-ZA"/>
              </w:rPr>
              <w:t xml:space="preserve"> </w:t>
            </w:r>
            <w:r>
              <w:rPr>
                <w:rFonts w:ascii="Sylfaen" w:hAnsi="Sylfaen"/>
                <w:sz w:val="18"/>
                <w:szCs w:val="18"/>
              </w:rPr>
              <w:t>մասնակցել</w:t>
            </w:r>
            <w:r w:rsidRPr="0084521E">
              <w:rPr>
                <w:rFonts w:ascii="Sylfaen" w:hAnsi="Sylfaen"/>
                <w:sz w:val="18"/>
                <w:szCs w:val="18"/>
                <w:lang w:val="af-ZA"/>
              </w:rPr>
              <w:t xml:space="preserve"> </w:t>
            </w:r>
            <w:r>
              <w:rPr>
                <w:rFonts w:ascii="Sylfaen" w:hAnsi="Sylfaen"/>
                <w:sz w:val="18"/>
                <w:szCs w:val="18"/>
              </w:rPr>
              <w:t>է</w:t>
            </w:r>
            <w:r w:rsidRPr="0084521E">
              <w:rPr>
                <w:rFonts w:ascii="Sylfaen" w:hAnsi="Sylfaen"/>
                <w:sz w:val="18"/>
                <w:szCs w:val="18"/>
                <w:lang w:val="af-ZA"/>
              </w:rPr>
              <w:t xml:space="preserve"> </w:t>
            </w:r>
            <w:r w:rsidRPr="0084521E">
              <w:rPr>
                <w:rFonts w:ascii="Sylfaen" w:hAnsi="Sylfaen" w:cs="Sylfaen"/>
                <w:sz w:val="18"/>
                <w:szCs w:val="18"/>
                <w:lang w:val="af-ZA"/>
              </w:rPr>
              <w:t>&lt;&lt;</w:t>
            </w:r>
            <w:r w:rsidRPr="0084521E">
              <w:rPr>
                <w:rFonts w:ascii="Sylfaen" w:hAnsi="Sylfaen" w:cs="Sylfaen"/>
                <w:sz w:val="18"/>
                <w:szCs w:val="18"/>
              </w:rPr>
              <w:t>Աշխարհի</w:t>
            </w:r>
            <w:r w:rsidRPr="0084521E">
              <w:rPr>
                <w:rFonts w:ascii="Sylfaen" w:hAnsi="Sylfaen" w:cs="Sylfaen"/>
                <w:sz w:val="18"/>
                <w:szCs w:val="18"/>
                <w:lang w:val="af-ZA"/>
              </w:rPr>
              <w:t xml:space="preserve"> </w:t>
            </w:r>
            <w:r w:rsidRPr="0084521E">
              <w:rPr>
                <w:rFonts w:ascii="Sylfaen" w:hAnsi="Sylfaen" w:cs="Sylfaen"/>
                <w:sz w:val="18"/>
                <w:szCs w:val="18"/>
              </w:rPr>
              <w:t>հմտություններ</w:t>
            </w:r>
            <w:r w:rsidRPr="0084521E">
              <w:rPr>
                <w:rFonts w:ascii="Sylfaen" w:hAnsi="Sylfaen" w:cs="Sylfaen"/>
                <w:sz w:val="18"/>
                <w:szCs w:val="18"/>
                <w:lang w:val="af-ZA"/>
              </w:rPr>
              <w:t xml:space="preserve">&gt;&gt; Ն(Ա)ՄՄԿ </w:t>
            </w:r>
            <w:r w:rsidRPr="0084521E">
              <w:rPr>
                <w:rFonts w:ascii="Sylfaen" w:hAnsi="Sylfaen" w:cs="Sylfaen"/>
                <w:sz w:val="18"/>
                <w:szCs w:val="18"/>
              </w:rPr>
              <w:t>հմտությունների</w:t>
            </w:r>
            <w:r w:rsidRPr="0084521E">
              <w:rPr>
                <w:rFonts w:ascii="Sylfaen" w:hAnsi="Sylfaen" w:cs="Sylfaen"/>
                <w:sz w:val="18"/>
                <w:szCs w:val="18"/>
                <w:lang w:val="af-ZA"/>
              </w:rPr>
              <w:t xml:space="preserve"> </w:t>
            </w:r>
            <w:r w:rsidRPr="0084521E">
              <w:rPr>
                <w:rFonts w:ascii="Sylfaen" w:hAnsi="Sylfaen" w:cs="Sylfaen"/>
                <w:sz w:val="18"/>
                <w:szCs w:val="18"/>
              </w:rPr>
              <w:t>միջազգային</w:t>
            </w:r>
            <w:r w:rsidRPr="0084521E">
              <w:rPr>
                <w:rFonts w:ascii="Sylfaen" w:hAnsi="Sylfaen" w:cs="Sylfaen"/>
                <w:sz w:val="18"/>
                <w:szCs w:val="18"/>
                <w:lang w:val="af-ZA"/>
              </w:rPr>
              <w:t xml:space="preserve"> </w:t>
            </w:r>
            <w:r>
              <w:rPr>
                <w:rFonts w:ascii="Sylfaen" w:hAnsi="Sylfaen" w:cs="Sylfaen"/>
                <w:sz w:val="18"/>
                <w:szCs w:val="18"/>
              </w:rPr>
              <w:t>մրցույթին</w:t>
            </w:r>
          </w:p>
        </w:tc>
        <w:tc>
          <w:tcPr>
            <w:tcW w:w="646" w:type="pct"/>
          </w:tcPr>
          <w:p w:rsidR="00D00BCD" w:rsidRPr="00D526A8" w:rsidRDefault="00D00BCD" w:rsidP="00AF38E7">
            <w:pPr>
              <w:spacing w:after="0" w:line="240" w:lineRule="auto"/>
              <w:jc w:val="center"/>
              <w:rPr>
                <w:rFonts w:ascii="Sylfaen" w:hAnsi="Sylfaen"/>
                <w:sz w:val="18"/>
                <w:szCs w:val="18"/>
              </w:rPr>
            </w:pPr>
            <w:r w:rsidRPr="0084521E">
              <w:rPr>
                <w:rFonts w:ascii="Sylfaen" w:hAnsi="Sylfaen"/>
                <w:sz w:val="18"/>
                <w:szCs w:val="18"/>
              </w:rPr>
              <w:t>ՄԿՈՒԶԱԿ</w:t>
            </w:r>
          </w:p>
        </w:tc>
        <w:tc>
          <w:tcPr>
            <w:tcW w:w="860" w:type="pct"/>
          </w:tcPr>
          <w:p w:rsidR="00D00BCD" w:rsidRPr="00D526A8" w:rsidRDefault="00D00BCD" w:rsidP="00AF38E7">
            <w:pPr>
              <w:spacing w:after="0" w:line="240" w:lineRule="auto"/>
              <w:jc w:val="center"/>
              <w:rPr>
                <w:rFonts w:ascii="Sylfaen" w:hAnsi="Sylfaen"/>
                <w:sz w:val="18"/>
                <w:szCs w:val="18"/>
              </w:rPr>
            </w:pPr>
            <w:r w:rsidRPr="0084521E">
              <w:rPr>
                <w:rFonts w:ascii="Sylfaen" w:hAnsi="Sylfaen"/>
                <w:sz w:val="18"/>
                <w:szCs w:val="18"/>
              </w:rPr>
              <w:t>ՀՀ ԿԳՆ</w:t>
            </w:r>
          </w:p>
        </w:tc>
        <w:tc>
          <w:tcPr>
            <w:tcW w:w="455" w:type="pct"/>
          </w:tcPr>
          <w:p w:rsidR="00D00BCD" w:rsidRPr="00537CC8" w:rsidRDefault="00D00BCD" w:rsidP="00AF38E7">
            <w:pPr>
              <w:spacing w:after="0" w:line="240" w:lineRule="atLeast"/>
              <w:jc w:val="center"/>
              <w:rPr>
                <w:rFonts w:ascii="Sylfaen" w:hAnsi="Sylfaen"/>
                <w:sz w:val="18"/>
                <w:szCs w:val="18"/>
              </w:rPr>
            </w:pPr>
            <w:r w:rsidRPr="00537CC8">
              <w:rPr>
                <w:rFonts w:ascii="Sylfaen" w:hAnsi="Sylfaen"/>
                <w:sz w:val="18"/>
                <w:szCs w:val="18"/>
              </w:rPr>
              <w:t>2018-2021թթ.</w:t>
            </w:r>
          </w:p>
        </w:tc>
        <w:tc>
          <w:tcPr>
            <w:tcW w:w="629" w:type="pct"/>
          </w:tcPr>
          <w:p w:rsidR="00D00BCD" w:rsidRPr="0084521E" w:rsidRDefault="00D00BCD" w:rsidP="00AF38E7">
            <w:pPr>
              <w:spacing w:after="0" w:line="240" w:lineRule="atLeast"/>
              <w:jc w:val="center"/>
              <w:rPr>
                <w:rFonts w:ascii="Sylfaen" w:hAnsi="Sylfaen"/>
                <w:sz w:val="18"/>
                <w:szCs w:val="18"/>
                <w:lang w:val="af-ZA"/>
              </w:rPr>
            </w:pPr>
            <w:r w:rsidRPr="0084521E">
              <w:rPr>
                <w:rFonts w:ascii="Sylfaen" w:hAnsi="Sylfaen" w:cs="GHEA Grapalat"/>
                <w:color w:val="000000"/>
                <w:sz w:val="18"/>
                <w:szCs w:val="18"/>
                <w:lang w:val="en-US"/>
              </w:rPr>
              <w:t>ՀՀ</w:t>
            </w:r>
            <w:r w:rsidRPr="0084521E">
              <w:rPr>
                <w:rFonts w:ascii="Sylfaen" w:hAnsi="Sylfaen" w:cs="GHEA Grapalat"/>
                <w:color w:val="000000"/>
                <w:sz w:val="18"/>
                <w:szCs w:val="18"/>
                <w:lang w:val="af-ZA"/>
              </w:rPr>
              <w:t xml:space="preserve"> </w:t>
            </w:r>
            <w:r w:rsidRPr="0084521E">
              <w:rPr>
                <w:rFonts w:ascii="Sylfaen" w:hAnsi="Sylfaen" w:cs="GHEA Grapalat"/>
                <w:color w:val="000000"/>
                <w:sz w:val="18"/>
                <w:szCs w:val="18"/>
                <w:lang w:val="en-US"/>
              </w:rPr>
              <w:t>պետական</w:t>
            </w:r>
            <w:r w:rsidRPr="0084521E">
              <w:rPr>
                <w:rFonts w:ascii="Sylfaen" w:hAnsi="Sylfaen" w:cs="GHEA Grapalat"/>
                <w:color w:val="000000"/>
                <w:sz w:val="18"/>
                <w:szCs w:val="18"/>
                <w:lang w:val="af-ZA"/>
              </w:rPr>
              <w:t xml:space="preserve"> </w:t>
            </w:r>
            <w:r w:rsidRPr="0084521E">
              <w:rPr>
                <w:rFonts w:ascii="Sylfaen" w:hAnsi="Sylfaen" w:cs="GHEA Grapalat"/>
                <w:color w:val="000000"/>
                <w:sz w:val="18"/>
                <w:szCs w:val="18"/>
                <w:lang w:val="en-US"/>
              </w:rPr>
              <w:t>բյուջե</w:t>
            </w:r>
            <w:r w:rsidRPr="0084521E">
              <w:rPr>
                <w:rFonts w:ascii="Sylfaen" w:hAnsi="Sylfaen" w:cs="GHEA Grapalat"/>
                <w:color w:val="000000"/>
                <w:sz w:val="18"/>
                <w:szCs w:val="18"/>
                <w:lang w:val="af-ZA"/>
              </w:rPr>
              <w:t xml:space="preserve">, </w:t>
            </w:r>
            <w:r w:rsidRPr="0084521E">
              <w:rPr>
                <w:rFonts w:ascii="Sylfaen" w:hAnsi="Sylfaen" w:cs="GHEA Grapalat"/>
                <w:color w:val="000000"/>
                <w:sz w:val="18"/>
                <w:szCs w:val="18"/>
                <w:lang w:val="en-US"/>
              </w:rPr>
              <w:t>ՀՀ</w:t>
            </w:r>
            <w:r w:rsidRPr="0084521E">
              <w:rPr>
                <w:rFonts w:ascii="Sylfaen" w:hAnsi="Sylfaen" w:cs="GHEA Grapalat"/>
                <w:color w:val="000000"/>
                <w:sz w:val="18"/>
                <w:szCs w:val="18"/>
                <w:lang w:val="af-ZA"/>
              </w:rPr>
              <w:t xml:space="preserve"> </w:t>
            </w:r>
            <w:r w:rsidRPr="0084521E">
              <w:rPr>
                <w:rFonts w:ascii="Sylfaen" w:hAnsi="Sylfaen" w:cs="GHEA Grapalat"/>
                <w:color w:val="000000"/>
                <w:sz w:val="18"/>
                <w:szCs w:val="18"/>
                <w:lang w:val="en-US"/>
              </w:rPr>
              <w:t>օրենքով</w:t>
            </w:r>
            <w:r w:rsidRPr="0084521E">
              <w:rPr>
                <w:rFonts w:ascii="Sylfaen" w:hAnsi="Sylfaen" w:cs="GHEA Grapalat"/>
                <w:color w:val="000000"/>
                <w:sz w:val="18"/>
                <w:szCs w:val="18"/>
                <w:lang w:val="af-ZA"/>
              </w:rPr>
              <w:t xml:space="preserve"> </w:t>
            </w:r>
            <w:r w:rsidRPr="0084521E">
              <w:rPr>
                <w:rFonts w:ascii="Sylfaen" w:hAnsi="Sylfaen" w:cs="GHEA Grapalat"/>
                <w:color w:val="000000"/>
                <w:sz w:val="18"/>
                <w:szCs w:val="18"/>
                <w:lang w:val="en-US"/>
              </w:rPr>
              <w:t>չարգելված</w:t>
            </w:r>
            <w:r w:rsidRPr="0084521E">
              <w:rPr>
                <w:rFonts w:ascii="Sylfaen" w:hAnsi="Sylfaen" w:cs="GHEA Grapalat"/>
                <w:color w:val="000000"/>
                <w:sz w:val="18"/>
                <w:szCs w:val="18"/>
                <w:lang w:val="af-ZA"/>
              </w:rPr>
              <w:t xml:space="preserve"> </w:t>
            </w:r>
            <w:r w:rsidRPr="0084521E">
              <w:rPr>
                <w:rFonts w:ascii="Sylfaen" w:hAnsi="Sylfaen" w:cs="GHEA Grapalat"/>
                <w:color w:val="000000"/>
                <w:sz w:val="18"/>
                <w:szCs w:val="18"/>
                <w:lang w:val="en-US"/>
              </w:rPr>
              <w:t>ֆինանսական</w:t>
            </w:r>
            <w:r w:rsidRPr="0084521E">
              <w:rPr>
                <w:rFonts w:ascii="Sylfaen" w:hAnsi="Sylfaen" w:cs="GHEA Grapalat"/>
                <w:color w:val="000000"/>
                <w:sz w:val="18"/>
                <w:szCs w:val="18"/>
                <w:lang w:val="af-ZA"/>
              </w:rPr>
              <w:t xml:space="preserve"> </w:t>
            </w:r>
            <w:r w:rsidRPr="0084521E">
              <w:rPr>
                <w:rFonts w:ascii="Sylfaen" w:hAnsi="Sylfaen" w:cs="GHEA Grapalat"/>
                <w:color w:val="000000"/>
                <w:sz w:val="18"/>
                <w:szCs w:val="18"/>
                <w:lang w:val="en-US"/>
              </w:rPr>
              <w:t>այլ</w:t>
            </w:r>
            <w:r w:rsidRPr="0084521E">
              <w:rPr>
                <w:rFonts w:ascii="Sylfaen" w:hAnsi="Sylfaen" w:cs="GHEA Grapalat"/>
                <w:color w:val="000000"/>
                <w:sz w:val="18"/>
                <w:szCs w:val="18"/>
                <w:lang w:val="af-ZA"/>
              </w:rPr>
              <w:t xml:space="preserve"> </w:t>
            </w:r>
            <w:r w:rsidRPr="0084521E">
              <w:rPr>
                <w:rFonts w:ascii="Sylfaen" w:hAnsi="Sylfaen" w:cs="GHEA Grapalat"/>
                <w:color w:val="000000"/>
                <w:sz w:val="18"/>
                <w:szCs w:val="18"/>
                <w:lang w:val="en-US"/>
              </w:rPr>
              <w:t>միջոցներ</w:t>
            </w:r>
          </w:p>
        </w:tc>
      </w:tr>
      <w:tr w:rsidR="00D00BCD" w:rsidRPr="007747C0" w:rsidTr="004668AE">
        <w:tc>
          <w:tcPr>
            <w:tcW w:w="5000" w:type="pct"/>
            <w:gridSpan w:val="8"/>
          </w:tcPr>
          <w:p w:rsidR="00D00BCD" w:rsidRPr="00537CC8" w:rsidRDefault="00D00BCD" w:rsidP="00D526A8">
            <w:pPr>
              <w:spacing w:after="0" w:line="240" w:lineRule="auto"/>
              <w:rPr>
                <w:rFonts w:ascii="Sylfaen" w:hAnsi="Sylfaen"/>
                <w:b/>
                <w:sz w:val="20"/>
                <w:szCs w:val="20"/>
                <w:lang w:val="af-ZA"/>
              </w:rPr>
            </w:pPr>
            <w:r w:rsidRPr="00537CC8">
              <w:rPr>
                <w:rFonts w:ascii="Sylfaen" w:hAnsi="Sylfaen"/>
                <w:b/>
                <w:sz w:val="20"/>
                <w:szCs w:val="20"/>
                <w:lang w:val="af-ZA"/>
              </w:rPr>
              <w:t>ԾՈՒ 8. Երիտասարդության զբաղվածության և ձեռներեցային գործունեության խթանում</w:t>
            </w:r>
          </w:p>
        </w:tc>
      </w:tr>
      <w:tr w:rsidR="00D00BCD" w:rsidRPr="007747C0" w:rsidTr="00A34533">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8.1</w:t>
            </w:r>
          </w:p>
        </w:tc>
        <w:tc>
          <w:tcPr>
            <w:tcW w:w="777" w:type="pct"/>
          </w:tcPr>
          <w:p w:rsidR="00D00BCD" w:rsidRPr="00A34533" w:rsidRDefault="00D00BCD" w:rsidP="00A34533">
            <w:pPr>
              <w:pStyle w:val="ListParagraph"/>
              <w:ind w:left="0"/>
              <w:rPr>
                <w:sz w:val="18"/>
                <w:szCs w:val="18"/>
                <w:lang w:val="af-ZA"/>
              </w:rPr>
            </w:pPr>
            <w:r w:rsidRPr="00A34533">
              <w:rPr>
                <w:rFonts w:ascii="Sylfaen" w:hAnsi="Sylfaen" w:cs="Sylfaen"/>
                <w:sz w:val="18"/>
                <w:szCs w:val="18"/>
              </w:rPr>
              <w:t>Ձեռնարկատիրական</w:t>
            </w:r>
            <w:r w:rsidRPr="00A34533">
              <w:rPr>
                <w:sz w:val="18"/>
                <w:szCs w:val="18"/>
                <w:lang w:val="af-ZA"/>
              </w:rPr>
              <w:t xml:space="preserve"> </w:t>
            </w:r>
            <w:r w:rsidRPr="00A34533">
              <w:rPr>
                <w:rFonts w:ascii="Sylfaen" w:hAnsi="Sylfaen" w:cs="Sylfaen"/>
                <w:sz w:val="18"/>
                <w:szCs w:val="18"/>
              </w:rPr>
              <w:t>կրթության</w:t>
            </w:r>
            <w:r w:rsidRPr="00A34533">
              <w:rPr>
                <w:sz w:val="18"/>
                <w:szCs w:val="18"/>
                <w:lang w:val="af-ZA"/>
              </w:rPr>
              <w:t xml:space="preserve"> </w:t>
            </w:r>
            <w:r w:rsidRPr="00A34533">
              <w:rPr>
                <w:rFonts w:ascii="Sylfaen" w:hAnsi="Sylfaen" w:cs="Sylfaen"/>
                <w:sz w:val="18"/>
                <w:szCs w:val="18"/>
              </w:rPr>
              <w:t>զարգացման</w:t>
            </w:r>
            <w:r w:rsidRPr="00A34533">
              <w:rPr>
                <w:sz w:val="18"/>
                <w:szCs w:val="18"/>
                <w:lang w:val="af-ZA"/>
              </w:rPr>
              <w:t xml:space="preserve"> </w:t>
            </w:r>
            <w:r w:rsidRPr="00A34533">
              <w:rPr>
                <w:rFonts w:ascii="Sylfaen" w:hAnsi="Sylfaen" w:cs="Sylfaen"/>
                <w:sz w:val="18"/>
                <w:szCs w:val="18"/>
              </w:rPr>
              <w:t>հայեցակարգ</w:t>
            </w:r>
            <w:r>
              <w:rPr>
                <w:rFonts w:ascii="Sylfaen" w:hAnsi="Sylfaen" w:cs="Sylfaen"/>
                <w:sz w:val="18"/>
                <w:szCs w:val="18"/>
              </w:rPr>
              <w:t>ի</w:t>
            </w:r>
            <w:r w:rsidRPr="00A34533">
              <w:rPr>
                <w:rFonts w:ascii="Sylfaen" w:hAnsi="Sylfaen" w:cs="Sylfaen"/>
                <w:sz w:val="18"/>
                <w:szCs w:val="18"/>
                <w:lang w:val="af-ZA"/>
              </w:rPr>
              <w:t xml:space="preserve"> </w:t>
            </w:r>
            <w:r>
              <w:rPr>
                <w:rFonts w:ascii="Sylfaen" w:hAnsi="Sylfaen" w:cs="Sylfaen"/>
                <w:sz w:val="18"/>
                <w:szCs w:val="18"/>
              </w:rPr>
              <w:t>մշակում</w:t>
            </w:r>
            <w:r w:rsidRPr="00A34533">
              <w:rPr>
                <w:sz w:val="18"/>
                <w:szCs w:val="18"/>
                <w:lang w:val="af-ZA"/>
              </w:rPr>
              <w:t xml:space="preserve"> </w:t>
            </w:r>
          </w:p>
          <w:p w:rsidR="00D00BCD" w:rsidRPr="00A34533" w:rsidRDefault="00D00BCD" w:rsidP="00A34533">
            <w:pPr>
              <w:pStyle w:val="ListParagraph"/>
              <w:ind w:left="0"/>
              <w:rPr>
                <w:sz w:val="18"/>
                <w:szCs w:val="18"/>
                <w:lang w:val="af-ZA"/>
              </w:rPr>
            </w:pPr>
          </w:p>
          <w:p w:rsidR="00D00BCD" w:rsidRPr="00A34533" w:rsidRDefault="00D00BCD" w:rsidP="00A34533">
            <w:pPr>
              <w:tabs>
                <w:tab w:val="left" w:pos="511"/>
              </w:tabs>
              <w:spacing w:after="0" w:line="240" w:lineRule="auto"/>
              <w:rPr>
                <w:rFonts w:ascii="Sylfaen" w:hAnsi="Sylfaen"/>
                <w:color w:val="000000"/>
                <w:sz w:val="18"/>
                <w:szCs w:val="18"/>
                <w:lang w:val="hy-AM"/>
              </w:rPr>
            </w:pPr>
          </w:p>
        </w:tc>
        <w:tc>
          <w:tcPr>
            <w:tcW w:w="733" w:type="pct"/>
          </w:tcPr>
          <w:p w:rsidR="00D00BCD" w:rsidRPr="00A34533" w:rsidRDefault="00D00BCD" w:rsidP="00A34533">
            <w:pPr>
              <w:tabs>
                <w:tab w:val="left" w:pos="511"/>
              </w:tabs>
              <w:spacing w:after="0" w:line="240" w:lineRule="auto"/>
              <w:rPr>
                <w:rFonts w:ascii="Sylfaen" w:hAnsi="Sylfaen"/>
                <w:color w:val="000000"/>
                <w:sz w:val="18"/>
                <w:szCs w:val="18"/>
              </w:rPr>
            </w:pPr>
            <w:r>
              <w:rPr>
                <w:rFonts w:ascii="Sylfaen" w:hAnsi="Sylfaen"/>
                <w:color w:val="000000"/>
                <w:sz w:val="18"/>
                <w:szCs w:val="18"/>
              </w:rPr>
              <w:t>Մշակված հայեցակարգ</w:t>
            </w:r>
          </w:p>
        </w:tc>
        <w:tc>
          <w:tcPr>
            <w:tcW w:w="733" w:type="pct"/>
          </w:tcPr>
          <w:p w:rsidR="00D00BCD" w:rsidRPr="00A34533" w:rsidRDefault="00D00BCD" w:rsidP="00A34533">
            <w:pPr>
              <w:spacing w:after="0" w:line="240" w:lineRule="auto"/>
              <w:rPr>
                <w:rFonts w:ascii="Sylfaen" w:hAnsi="Sylfaen"/>
                <w:sz w:val="18"/>
                <w:szCs w:val="18"/>
              </w:rPr>
            </w:pPr>
            <w:r>
              <w:rPr>
                <w:rFonts w:ascii="Sylfaen" w:hAnsi="Sylfaen"/>
                <w:sz w:val="18"/>
                <w:szCs w:val="18"/>
              </w:rPr>
              <w:t xml:space="preserve">Հայեցակարգում ներառված են </w:t>
            </w:r>
            <w:r w:rsidRPr="0084521E">
              <w:rPr>
                <w:rFonts w:ascii="Sylfaen" w:hAnsi="Sylfaen" w:cs="Sylfaen"/>
                <w:sz w:val="18"/>
                <w:szCs w:val="18"/>
                <w:lang w:val="af-ZA"/>
              </w:rPr>
              <w:t>Ն(Ա)ՄՄԿ</w:t>
            </w:r>
            <w:r>
              <w:rPr>
                <w:rFonts w:ascii="Sylfaen" w:hAnsi="Sylfaen" w:cs="Sylfaen"/>
                <w:sz w:val="18"/>
                <w:szCs w:val="18"/>
              </w:rPr>
              <w:t xml:space="preserve"> մակարդակում իրականացվող գործընթացները</w:t>
            </w:r>
          </w:p>
        </w:tc>
        <w:tc>
          <w:tcPr>
            <w:tcW w:w="646" w:type="pct"/>
          </w:tcPr>
          <w:p w:rsidR="00D00BCD" w:rsidRPr="00D526A8" w:rsidRDefault="00D00BCD" w:rsidP="00FF44AD">
            <w:pPr>
              <w:spacing w:after="0" w:line="240" w:lineRule="auto"/>
              <w:jc w:val="center"/>
              <w:rPr>
                <w:rFonts w:ascii="Sylfaen" w:hAnsi="Sylfaen"/>
                <w:sz w:val="18"/>
                <w:szCs w:val="18"/>
              </w:rPr>
            </w:pPr>
            <w:r w:rsidRPr="0084521E">
              <w:rPr>
                <w:rFonts w:ascii="Sylfaen" w:hAnsi="Sylfaen"/>
                <w:sz w:val="18"/>
                <w:szCs w:val="18"/>
              </w:rPr>
              <w:t>ՄԿՈՒԶԱԿ</w:t>
            </w:r>
          </w:p>
        </w:tc>
        <w:tc>
          <w:tcPr>
            <w:tcW w:w="860" w:type="pct"/>
          </w:tcPr>
          <w:p w:rsidR="00D00BCD" w:rsidRPr="00D526A8" w:rsidRDefault="00D00BCD" w:rsidP="00FF44AD">
            <w:pPr>
              <w:spacing w:after="0" w:line="240" w:lineRule="auto"/>
              <w:jc w:val="center"/>
              <w:rPr>
                <w:rFonts w:ascii="Sylfaen" w:hAnsi="Sylfaen"/>
                <w:sz w:val="18"/>
                <w:szCs w:val="18"/>
              </w:rPr>
            </w:pPr>
            <w:r w:rsidRPr="0084521E">
              <w:rPr>
                <w:rFonts w:ascii="Sylfaen" w:hAnsi="Sylfaen"/>
                <w:sz w:val="18"/>
                <w:szCs w:val="18"/>
              </w:rPr>
              <w:t>ՀՀ ԿԳՆ</w:t>
            </w:r>
          </w:p>
        </w:tc>
        <w:tc>
          <w:tcPr>
            <w:tcW w:w="455" w:type="pct"/>
          </w:tcPr>
          <w:p w:rsidR="00D00BCD" w:rsidRPr="00537CC8" w:rsidRDefault="00D00BCD" w:rsidP="00A34533">
            <w:pPr>
              <w:spacing w:after="0" w:line="240" w:lineRule="atLeast"/>
              <w:jc w:val="center"/>
              <w:rPr>
                <w:rFonts w:ascii="Sylfaen" w:hAnsi="Sylfaen"/>
                <w:sz w:val="18"/>
                <w:szCs w:val="18"/>
              </w:rPr>
            </w:pPr>
            <w:r w:rsidRPr="00537CC8">
              <w:rPr>
                <w:rFonts w:ascii="Sylfaen" w:hAnsi="Sylfaen"/>
                <w:sz w:val="18"/>
                <w:szCs w:val="18"/>
              </w:rPr>
              <w:t>2017թթ.</w:t>
            </w:r>
          </w:p>
        </w:tc>
        <w:tc>
          <w:tcPr>
            <w:tcW w:w="629" w:type="pct"/>
          </w:tcPr>
          <w:p w:rsidR="00D00BCD" w:rsidRPr="0084521E" w:rsidRDefault="00D00BCD" w:rsidP="00FF44AD">
            <w:pPr>
              <w:spacing w:after="0" w:line="240" w:lineRule="atLeast"/>
              <w:jc w:val="center"/>
              <w:rPr>
                <w:rFonts w:ascii="Sylfaen" w:hAnsi="Sylfaen"/>
                <w:sz w:val="18"/>
                <w:szCs w:val="18"/>
                <w:lang w:val="af-ZA"/>
              </w:rPr>
            </w:pPr>
            <w:r w:rsidRPr="0084521E">
              <w:rPr>
                <w:rFonts w:ascii="Sylfaen" w:hAnsi="Sylfaen" w:cs="GHEA Grapalat"/>
                <w:color w:val="000000"/>
                <w:sz w:val="18"/>
                <w:szCs w:val="18"/>
                <w:lang w:val="en-US"/>
              </w:rPr>
              <w:t>ՀՀ</w:t>
            </w:r>
            <w:r w:rsidRPr="0084521E">
              <w:rPr>
                <w:rFonts w:ascii="Sylfaen" w:hAnsi="Sylfaen" w:cs="GHEA Grapalat"/>
                <w:color w:val="000000"/>
                <w:sz w:val="18"/>
                <w:szCs w:val="18"/>
                <w:lang w:val="af-ZA"/>
              </w:rPr>
              <w:t xml:space="preserve"> </w:t>
            </w:r>
            <w:r w:rsidRPr="0084521E">
              <w:rPr>
                <w:rFonts w:ascii="Sylfaen" w:hAnsi="Sylfaen" w:cs="GHEA Grapalat"/>
                <w:color w:val="000000"/>
                <w:sz w:val="18"/>
                <w:szCs w:val="18"/>
                <w:lang w:val="en-US"/>
              </w:rPr>
              <w:t>պետական</w:t>
            </w:r>
            <w:r w:rsidRPr="0084521E">
              <w:rPr>
                <w:rFonts w:ascii="Sylfaen" w:hAnsi="Sylfaen" w:cs="GHEA Grapalat"/>
                <w:color w:val="000000"/>
                <w:sz w:val="18"/>
                <w:szCs w:val="18"/>
                <w:lang w:val="af-ZA"/>
              </w:rPr>
              <w:t xml:space="preserve"> </w:t>
            </w:r>
            <w:r w:rsidRPr="0084521E">
              <w:rPr>
                <w:rFonts w:ascii="Sylfaen" w:hAnsi="Sylfaen" w:cs="GHEA Grapalat"/>
                <w:color w:val="000000"/>
                <w:sz w:val="18"/>
                <w:szCs w:val="18"/>
                <w:lang w:val="en-US"/>
              </w:rPr>
              <w:t>բյուջե</w:t>
            </w:r>
            <w:r w:rsidRPr="0084521E">
              <w:rPr>
                <w:rFonts w:ascii="Sylfaen" w:hAnsi="Sylfaen" w:cs="GHEA Grapalat"/>
                <w:color w:val="000000"/>
                <w:sz w:val="18"/>
                <w:szCs w:val="18"/>
                <w:lang w:val="af-ZA"/>
              </w:rPr>
              <w:t xml:space="preserve">, </w:t>
            </w:r>
            <w:r w:rsidRPr="0084521E">
              <w:rPr>
                <w:rFonts w:ascii="Sylfaen" w:hAnsi="Sylfaen" w:cs="GHEA Grapalat"/>
                <w:color w:val="000000"/>
                <w:sz w:val="18"/>
                <w:szCs w:val="18"/>
                <w:lang w:val="en-US"/>
              </w:rPr>
              <w:t>ՀՀ</w:t>
            </w:r>
            <w:r w:rsidRPr="0084521E">
              <w:rPr>
                <w:rFonts w:ascii="Sylfaen" w:hAnsi="Sylfaen" w:cs="GHEA Grapalat"/>
                <w:color w:val="000000"/>
                <w:sz w:val="18"/>
                <w:szCs w:val="18"/>
                <w:lang w:val="af-ZA"/>
              </w:rPr>
              <w:t xml:space="preserve"> </w:t>
            </w:r>
            <w:r w:rsidRPr="0084521E">
              <w:rPr>
                <w:rFonts w:ascii="Sylfaen" w:hAnsi="Sylfaen" w:cs="GHEA Grapalat"/>
                <w:color w:val="000000"/>
                <w:sz w:val="18"/>
                <w:szCs w:val="18"/>
                <w:lang w:val="en-US"/>
              </w:rPr>
              <w:t>օրենքով</w:t>
            </w:r>
            <w:r w:rsidRPr="0084521E">
              <w:rPr>
                <w:rFonts w:ascii="Sylfaen" w:hAnsi="Sylfaen" w:cs="GHEA Grapalat"/>
                <w:color w:val="000000"/>
                <w:sz w:val="18"/>
                <w:szCs w:val="18"/>
                <w:lang w:val="af-ZA"/>
              </w:rPr>
              <w:t xml:space="preserve"> </w:t>
            </w:r>
            <w:r w:rsidRPr="0084521E">
              <w:rPr>
                <w:rFonts w:ascii="Sylfaen" w:hAnsi="Sylfaen" w:cs="GHEA Grapalat"/>
                <w:color w:val="000000"/>
                <w:sz w:val="18"/>
                <w:szCs w:val="18"/>
                <w:lang w:val="en-US"/>
              </w:rPr>
              <w:t>չարգելված</w:t>
            </w:r>
            <w:r w:rsidRPr="0084521E">
              <w:rPr>
                <w:rFonts w:ascii="Sylfaen" w:hAnsi="Sylfaen" w:cs="GHEA Grapalat"/>
                <w:color w:val="000000"/>
                <w:sz w:val="18"/>
                <w:szCs w:val="18"/>
                <w:lang w:val="af-ZA"/>
              </w:rPr>
              <w:t xml:space="preserve"> </w:t>
            </w:r>
            <w:r w:rsidRPr="0084521E">
              <w:rPr>
                <w:rFonts w:ascii="Sylfaen" w:hAnsi="Sylfaen" w:cs="GHEA Grapalat"/>
                <w:color w:val="000000"/>
                <w:sz w:val="18"/>
                <w:szCs w:val="18"/>
                <w:lang w:val="en-US"/>
              </w:rPr>
              <w:t>ֆինանսական</w:t>
            </w:r>
            <w:r w:rsidRPr="0084521E">
              <w:rPr>
                <w:rFonts w:ascii="Sylfaen" w:hAnsi="Sylfaen" w:cs="GHEA Grapalat"/>
                <w:color w:val="000000"/>
                <w:sz w:val="18"/>
                <w:szCs w:val="18"/>
                <w:lang w:val="af-ZA"/>
              </w:rPr>
              <w:t xml:space="preserve"> </w:t>
            </w:r>
            <w:r w:rsidRPr="0084521E">
              <w:rPr>
                <w:rFonts w:ascii="Sylfaen" w:hAnsi="Sylfaen" w:cs="GHEA Grapalat"/>
                <w:color w:val="000000"/>
                <w:sz w:val="18"/>
                <w:szCs w:val="18"/>
                <w:lang w:val="en-US"/>
              </w:rPr>
              <w:t>այլ</w:t>
            </w:r>
            <w:r w:rsidRPr="0084521E">
              <w:rPr>
                <w:rFonts w:ascii="Sylfaen" w:hAnsi="Sylfaen" w:cs="GHEA Grapalat"/>
                <w:color w:val="000000"/>
                <w:sz w:val="18"/>
                <w:szCs w:val="18"/>
                <w:lang w:val="af-ZA"/>
              </w:rPr>
              <w:t xml:space="preserve"> </w:t>
            </w:r>
            <w:r w:rsidRPr="0084521E">
              <w:rPr>
                <w:rFonts w:ascii="Sylfaen" w:hAnsi="Sylfaen" w:cs="GHEA Grapalat"/>
                <w:color w:val="000000"/>
                <w:sz w:val="18"/>
                <w:szCs w:val="18"/>
                <w:lang w:val="en-US"/>
              </w:rPr>
              <w:t>միջոցներ</w:t>
            </w:r>
          </w:p>
        </w:tc>
      </w:tr>
      <w:tr w:rsidR="00D00BCD" w:rsidRPr="007747C0" w:rsidTr="00A34533">
        <w:tc>
          <w:tcPr>
            <w:tcW w:w="167" w:type="pct"/>
          </w:tcPr>
          <w:p w:rsidR="00D00BCD" w:rsidRPr="00D526A8" w:rsidRDefault="00D00BCD" w:rsidP="00FF44AD">
            <w:pPr>
              <w:spacing w:after="0" w:line="240" w:lineRule="auto"/>
              <w:jc w:val="center"/>
              <w:rPr>
                <w:rFonts w:ascii="Sylfaen" w:hAnsi="Sylfaen"/>
                <w:b/>
                <w:sz w:val="20"/>
                <w:szCs w:val="20"/>
                <w:lang w:val="af-ZA"/>
              </w:rPr>
            </w:pPr>
            <w:r w:rsidRPr="00D526A8">
              <w:rPr>
                <w:rFonts w:ascii="Sylfaen" w:hAnsi="Sylfaen"/>
                <w:b/>
                <w:sz w:val="20"/>
                <w:szCs w:val="20"/>
                <w:lang w:val="af-ZA"/>
              </w:rPr>
              <w:t>8.2</w:t>
            </w:r>
          </w:p>
        </w:tc>
        <w:tc>
          <w:tcPr>
            <w:tcW w:w="777" w:type="pct"/>
          </w:tcPr>
          <w:p w:rsidR="00D00BCD" w:rsidRPr="00B30967" w:rsidRDefault="00D00BCD" w:rsidP="00A34533">
            <w:pPr>
              <w:pStyle w:val="ListParagraph"/>
              <w:ind w:left="0"/>
              <w:rPr>
                <w:rFonts w:ascii="Sylfaen" w:hAnsi="Sylfaen" w:cs="Sylfaen"/>
                <w:sz w:val="18"/>
                <w:szCs w:val="18"/>
                <w:lang w:val="af-ZA"/>
              </w:rPr>
            </w:pPr>
            <w:r w:rsidRPr="008D3A18">
              <w:rPr>
                <w:rFonts w:ascii="Sylfaen" w:hAnsi="Sylfaen" w:cs="Sylfaen"/>
                <w:sz w:val="18"/>
                <w:szCs w:val="18"/>
                <w:lang w:val="af-ZA"/>
              </w:rPr>
              <w:t>Ն(Ա)ՄՄԿ</w:t>
            </w:r>
            <w:r w:rsidRPr="00B30967">
              <w:rPr>
                <w:rFonts w:ascii="Sylfaen" w:hAnsi="Sylfaen" w:cs="Sylfaen"/>
                <w:sz w:val="18"/>
                <w:szCs w:val="18"/>
                <w:lang w:val="af-ZA"/>
              </w:rPr>
              <w:t xml:space="preserve"> </w:t>
            </w:r>
            <w:r>
              <w:rPr>
                <w:rFonts w:ascii="Sylfaen" w:hAnsi="Sylfaen" w:cs="Sylfaen"/>
                <w:sz w:val="18"/>
                <w:szCs w:val="18"/>
              </w:rPr>
              <w:t>կրթական</w:t>
            </w:r>
            <w:r w:rsidRPr="00B30967">
              <w:rPr>
                <w:rFonts w:ascii="Sylfaen" w:hAnsi="Sylfaen" w:cs="Sylfaen"/>
                <w:sz w:val="18"/>
                <w:szCs w:val="18"/>
                <w:lang w:val="af-ZA"/>
              </w:rPr>
              <w:t xml:space="preserve"> </w:t>
            </w:r>
            <w:r>
              <w:rPr>
                <w:rFonts w:ascii="Sylfaen" w:hAnsi="Sylfaen" w:cs="Sylfaen"/>
                <w:sz w:val="18"/>
                <w:szCs w:val="18"/>
              </w:rPr>
              <w:t>չափորոշիչներում</w:t>
            </w:r>
            <w:r w:rsidRPr="00B30967">
              <w:rPr>
                <w:rFonts w:ascii="Sylfaen" w:hAnsi="Sylfaen" w:cs="Sylfaen"/>
                <w:sz w:val="18"/>
                <w:szCs w:val="18"/>
                <w:lang w:val="af-ZA"/>
              </w:rPr>
              <w:t xml:space="preserve"> </w:t>
            </w:r>
            <w:r>
              <w:rPr>
                <w:rFonts w:ascii="Sylfaen" w:hAnsi="Sylfaen" w:cs="Sylfaen"/>
                <w:sz w:val="18"/>
                <w:szCs w:val="18"/>
              </w:rPr>
              <w:t>ձեռներեցության</w:t>
            </w:r>
            <w:r w:rsidRPr="00B30967">
              <w:rPr>
                <w:rFonts w:ascii="Sylfaen" w:hAnsi="Sylfaen" w:cs="Sylfaen"/>
                <w:sz w:val="18"/>
                <w:szCs w:val="18"/>
                <w:lang w:val="af-ZA"/>
              </w:rPr>
              <w:t xml:space="preserve"> </w:t>
            </w:r>
            <w:r>
              <w:rPr>
                <w:rFonts w:ascii="Sylfaen" w:hAnsi="Sylfaen" w:cs="Sylfaen"/>
                <w:sz w:val="18"/>
                <w:szCs w:val="18"/>
              </w:rPr>
              <w:t>մոդուլի</w:t>
            </w:r>
            <w:r w:rsidRPr="00B30967">
              <w:rPr>
                <w:rFonts w:ascii="Sylfaen" w:hAnsi="Sylfaen" w:cs="Sylfaen"/>
                <w:sz w:val="18"/>
                <w:szCs w:val="18"/>
                <w:lang w:val="af-ZA"/>
              </w:rPr>
              <w:t xml:space="preserve"> </w:t>
            </w:r>
            <w:r>
              <w:rPr>
                <w:rFonts w:ascii="Sylfaen" w:hAnsi="Sylfaen" w:cs="Sylfaen"/>
                <w:sz w:val="18"/>
                <w:szCs w:val="18"/>
              </w:rPr>
              <w:t>մշակում</w:t>
            </w:r>
            <w:r w:rsidRPr="00B30967">
              <w:rPr>
                <w:rFonts w:ascii="Sylfaen" w:hAnsi="Sylfaen" w:cs="Sylfaen"/>
                <w:sz w:val="18"/>
                <w:szCs w:val="18"/>
                <w:lang w:val="af-ZA"/>
              </w:rPr>
              <w:t xml:space="preserve"> </w:t>
            </w:r>
            <w:r>
              <w:rPr>
                <w:rFonts w:ascii="Sylfaen" w:hAnsi="Sylfaen" w:cs="Sylfaen"/>
                <w:sz w:val="18"/>
                <w:szCs w:val="18"/>
              </w:rPr>
              <w:t>և</w:t>
            </w:r>
            <w:r w:rsidRPr="00B30967">
              <w:rPr>
                <w:rFonts w:ascii="Sylfaen" w:hAnsi="Sylfaen" w:cs="Sylfaen"/>
                <w:sz w:val="18"/>
                <w:szCs w:val="18"/>
                <w:lang w:val="af-ZA"/>
              </w:rPr>
              <w:t xml:space="preserve"> </w:t>
            </w:r>
            <w:r>
              <w:rPr>
                <w:rFonts w:ascii="Sylfaen" w:hAnsi="Sylfaen" w:cs="Sylfaen"/>
                <w:sz w:val="18"/>
                <w:szCs w:val="18"/>
              </w:rPr>
              <w:t>ներդրում</w:t>
            </w:r>
          </w:p>
        </w:tc>
        <w:tc>
          <w:tcPr>
            <w:tcW w:w="733" w:type="pct"/>
          </w:tcPr>
          <w:p w:rsidR="00D00BCD" w:rsidRPr="00B30967" w:rsidRDefault="00D00BCD" w:rsidP="00A34533">
            <w:pPr>
              <w:tabs>
                <w:tab w:val="left" w:pos="511"/>
              </w:tabs>
              <w:spacing w:after="0" w:line="240" w:lineRule="auto"/>
              <w:rPr>
                <w:rFonts w:ascii="Sylfaen" w:hAnsi="Sylfaen"/>
                <w:color w:val="000000"/>
                <w:sz w:val="18"/>
                <w:szCs w:val="18"/>
                <w:lang w:val="af-ZA"/>
              </w:rPr>
            </w:pPr>
            <w:r>
              <w:rPr>
                <w:rFonts w:ascii="Sylfaen" w:hAnsi="Sylfaen"/>
                <w:color w:val="000000"/>
                <w:sz w:val="18"/>
                <w:szCs w:val="18"/>
              </w:rPr>
              <w:t>Մշակված</w:t>
            </w:r>
            <w:r w:rsidRPr="00B30967">
              <w:rPr>
                <w:rFonts w:ascii="Sylfaen" w:hAnsi="Sylfaen"/>
                <w:color w:val="000000"/>
                <w:sz w:val="18"/>
                <w:szCs w:val="18"/>
                <w:lang w:val="af-ZA"/>
              </w:rPr>
              <w:t xml:space="preserve"> </w:t>
            </w:r>
            <w:r>
              <w:rPr>
                <w:rFonts w:ascii="Sylfaen" w:hAnsi="Sylfaen"/>
                <w:color w:val="000000"/>
                <w:sz w:val="18"/>
                <w:szCs w:val="18"/>
              </w:rPr>
              <w:t>և</w:t>
            </w:r>
            <w:r w:rsidRPr="00B30967">
              <w:rPr>
                <w:rFonts w:ascii="Sylfaen" w:hAnsi="Sylfaen"/>
                <w:color w:val="000000"/>
                <w:sz w:val="18"/>
                <w:szCs w:val="18"/>
                <w:lang w:val="af-ZA"/>
              </w:rPr>
              <w:t xml:space="preserve"> </w:t>
            </w:r>
            <w:r>
              <w:rPr>
                <w:rFonts w:ascii="Sylfaen" w:hAnsi="Sylfaen"/>
                <w:color w:val="000000"/>
                <w:sz w:val="18"/>
                <w:szCs w:val="18"/>
              </w:rPr>
              <w:t>ներդրված</w:t>
            </w:r>
            <w:r w:rsidRPr="00B30967">
              <w:rPr>
                <w:rFonts w:ascii="Sylfaen" w:hAnsi="Sylfaen"/>
                <w:color w:val="000000"/>
                <w:sz w:val="18"/>
                <w:szCs w:val="18"/>
                <w:lang w:val="af-ZA"/>
              </w:rPr>
              <w:t xml:space="preserve"> </w:t>
            </w:r>
            <w:r>
              <w:rPr>
                <w:rFonts w:ascii="Sylfaen" w:hAnsi="Sylfaen"/>
                <w:color w:val="000000"/>
                <w:sz w:val="18"/>
                <w:szCs w:val="18"/>
              </w:rPr>
              <w:t>ձեռներեցության</w:t>
            </w:r>
            <w:r w:rsidRPr="00B30967">
              <w:rPr>
                <w:rFonts w:ascii="Sylfaen" w:hAnsi="Sylfaen"/>
                <w:color w:val="000000"/>
                <w:sz w:val="18"/>
                <w:szCs w:val="18"/>
                <w:lang w:val="af-ZA"/>
              </w:rPr>
              <w:t xml:space="preserve"> </w:t>
            </w:r>
            <w:r>
              <w:rPr>
                <w:rFonts w:ascii="Sylfaen" w:hAnsi="Sylfaen"/>
                <w:color w:val="000000"/>
                <w:sz w:val="18"/>
                <w:szCs w:val="18"/>
              </w:rPr>
              <w:t>մոդուլ</w:t>
            </w:r>
          </w:p>
        </w:tc>
        <w:tc>
          <w:tcPr>
            <w:tcW w:w="733" w:type="pct"/>
          </w:tcPr>
          <w:p w:rsidR="00D00BCD" w:rsidRPr="00BE7195" w:rsidRDefault="00D00BCD" w:rsidP="00A34533">
            <w:pPr>
              <w:spacing w:after="0" w:line="240" w:lineRule="auto"/>
              <w:rPr>
                <w:rFonts w:ascii="Sylfaen" w:hAnsi="Sylfaen"/>
                <w:sz w:val="18"/>
                <w:szCs w:val="18"/>
                <w:lang w:val="af-ZA"/>
              </w:rPr>
            </w:pPr>
            <w:r>
              <w:rPr>
                <w:rFonts w:ascii="Sylfaen" w:hAnsi="Sylfaen"/>
                <w:sz w:val="18"/>
                <w:szCs w:val="18"/>
              </w:rPr>
              <w:t>Առկա</w:t>
            </w:r>
            <w:r w:rsidRPr="00BE7195">
              <w:rPr>
                <w:rFonts w:ascii="Sylfaen" w:hAnsi="Sylfaen"/>
                <w:sz w:val="18"/>
                <w:szCs w:val="18"/>
                <w:lang w:val="af-ZA"/>
              </w:rPr>
              <w:t xml:space="preserve"> </w:t>
            </w:r>
            <w:r>
              <w:rPr>
                <w:rFonts w:ascii="Sylfaen" w:hAnsi="Sylfaen"/>
                <w:sz w:val="18"/>
                <w:szCs w:val="18"/>
              </w:rPr>
              <w:t>է</w:t>
            </w:r>
            <w:r w:rsidRPr="00BE7195">
              <w:rPr>
                <w:rFonts w:ascii="Sylfaen" w:hAnsi="Sylfaen"/>
                <w:sz w:val="18"/>
                <w:szCs w:val="18"/>
                <w:lang w:val="af-ZA"/>
              </w:rPr>
              <w:t xml:space="preserve"> </w:t>
            </w:r>
            <w:r>
              <w:rPr>
                <w:rFonts w:ascii="Sylfaen" w:hAnsi="Sylfaen"/>
                <w:sz w:val="18"/>
                <w:szCs w:val="18"/>
              </w:rPr>
              <w:t>ձեռներեցության</w:t>
            </w:r>
            <w:r w:rsidRPr="00BE7195">
              <w:rPr>
                <w:rFonts w:ascii="Sylfaen" w:hAnsi="Sylfaen"/>
                <w:sz w:val="18"/>
                <w:szCs w:val="18"/>
                <w:lang w:val="af-ZA"/>
              </w:rPr>
              <w:t xml:space="preserve"> </w:t>
            </w:r>
            <w:r>
              <w:rPr>
                <w:rFonts w:ascii="Sylfaen" w:hAnsi="Sylfaen"/>
                <w:sz w:val="18"/>
                <w:szCs w:val="18"/>
              </w:rPr>
              <w:t>մոդուլը</w:t>
            </w:r>
            <w:r w:rsidRPr="00BE7195">
              <w:rPr>
                <w:rFonts w:ascii="Sylfaen" w:hAnsi="Sylfaen"/>
                <w:sz w:val="18"/>
                <w:szCs w:val="18"/>
                <w:lang w:val="af-ZA"/>
              </w:rPr>
              <w:t xml:space="preserve"> </w:t>
            </w:r>
            <w:r w:rsidRPr="008D3A18">
              <w:rPr>
                <w:rFonts w:ascii="Sylfaen" w:hAnsi="Sylfaen" w:cs="Sylfaen"/>
                <w:sz w:val="18"/>
                <w:szCs w:val="18"/>
                <w:lang w:val="af-ZA"/>
              </w:rPr>
              <w:t>Ն(Ա)ՄՄԿ</w:t>
            </w:r>
            <w:r w:rsidRPr="00BE7195">
              <w:rPr>
                <w:rFonts w:ascii="Sylfaen" w:hAnsi="Sylfaen" w:cs="Sylfaen"/>
                <w:sz w:val="18"/>
                <w:szCs w:val="18"/>
                <w:lang w:val="af-ZA"/>
              </w:rPr>
              <w:t xml:space="preserve"> </w:t>
            </w:r>
            <w:r>
              <w:rPr>
                <w:rFonts w:ascii="Sylfaen" w:hAnsi="Sylfaen" w:cs="Sylfaen"/>
                <w:sz w:val="18"/>
                <w:szCs w:val="18"/>
              </w:rPr>
              <w:t>կրթական</w:t>
            </w:r>
            <w:r w:rsidRPr="00BE7195">
              <w:rPr>
                <w:rFonts w:ascii="Sylfaen" w:hAnsi="Sylfaen" w:cs="Sylfaen"/>
                <w:sz w:val="18"/>
                <w:szCs w:val="18"/>
                <w:lang w:val="af-ZA"/>
              </w:rPr>
              <w:t xml:space="preserve"> </w:t>
            </w:r>
            <w:r>
              <w:rPr>
                <w:rFonts w:ascii="Sylfaen" w:hAnsi="Sylfaen" w:cs="Sylfaen"/>
                <w:sz w:val="18"/>
                <w:szCs w:val="18"/>
              </w:rPr>
              <w:t>չափորոշիչներում</w:t>
            </w:r>
          </w:p>
        </w:tc>
        <w:tc>
          <w:tcPr>
            <w:tcW w:w="646" w:type="pct"/>
          </w:tcPr>
          <w:p w:rsidR="00D00BCD" w:rsidRPr="00B30967" w:rsidRDefault="00D00BCD" w:rsidP="00FF44AD">
            <w:pPr>
              <w:spacing w:after="0" w:line="240" w:lineRule="auto"/>
              <w:jc w:val="center"/>
              <w:rPr>
                <w:rFonts w:ascii="Sylfaen" w:hAnsi="Sylfaen"/>
                <w:sz w:val="18"/>
                <w:szCs w:val="18"/>
              </w:rPr>
            </w:pPr>
            <w:r>
              <w:rPr>
                <w:rFonts w:ascii="Sylfaen" w:hAnsi="Sylfaen"/>
                <w:sz w:val="18"/>
                <w:szCs w:val="18"/>
              </w:rPr>
              <w:t>ՄԿՈՒԶԱԿ</w:t>
            </w:r>
          </w:p>
        </w:tc>
        <w:tc>
          <w:tcPr>
            <w:tcW w:w="860" w:type="pct"/>
          </w:tcPr>
          <w:p w:rsidR="00D00BCD" w:rsidRPr="00D526A8" w:rsidRDefault="00D00BCD" w:rsidP="00FF44AD">
            <w:pPr>
              <w:spacing w:after="0" w:line="240" w:lineRule="auto"/>
              <w:jc w:val="center"/>
              <w:rPr>
                <w:rFonts w:ascii="Sylfaen" w:hAnsi="Sylfaen"/>
                <w:sz w:val="18"/>
                <w:szCs w:val="18"/>
                <w:lang w:val="af-ZA"/>
              </w:rPr>
            </w:pPr>
            <w:r w:rsidRPr="006E7253">
              <w:rPr>
                <w:rFonts w:ascii="Sylfaen" w:hAnsi="Sylfaen"/>
                <w:sz w:val="18"/>
                <w:szCs w:val="18"/>
              </w:rPr>
              <w:t>ՀՀ ԿԳՆ</w:t>
            </w:r>
          </w:p>
        </w:tc>
        <w:tc>
          <w:tcPr>
            <w:tcW w:w="455" w:type="pct"/>
          </w:tcPr>
          <w:p w:rsidR="00D00BCD" w:rsidRPr="00537CC8" w:rsidRDefault="00D00BCD" w:rsidP="00B30967">
            <w:pPr>
              <w:spacing w:after="0" w:line="240" w:lineRule="atLeast"/>
              <w:jc w:val="center"/>
              <w:rPr>
                <w:rFonts w:ascii="Sylfaen" w:hAnsi="Sylfaen"/>
                <w:sz w:val="18"/>
                <w:szCs w:val="18"/>
              </w:rPr>
            </w:pPr>
            <w:r w:rsidRPr="00537CC8">
              <w:rPr>
                <w:rFonts w:ascii="Sylfaen" w:hAnsi="Sylfaen"/>
                <w:sz w:val="18"/>
                <w:szCs w:val="18"/>
              </w:rPr>
              <w:t>2017-2021թթ.</w:t>
            </w:r>
          </w:p>
        </w:tc>
        <w:tc>
          <w:tcPr>
            <w:tcW w:w="629" w:type="pct"/>
          </w:tcPr>
          <w:p w:rsidR="00D00BCD" w:rsidRPr="008D3A18" w:rsidRDefault="00D00BCD" w:rsidP="00FF44AD">
            <w:pPr>
              <w:spacing w:after="0" w:line="240" w:lineRule="atLeast"/>
              <w:jc w:val="center"/>
              <w:rPr>
                <w:rFonts w:ascii="Sylfaen" w:hAnsi="Sylfaen"/>
                <w:b/>
                <w:sz w:val="18"/>
                <w:szCs w:val="18"/>
                <w:lang w:val="af-ZA"/>
              </w:rPr>
            </w:pP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պետական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բյուջե</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օրենքով</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չարգելված</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ֆինանսական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այլ</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միջոցներ</w:t>
            </w:r>
          </w:p>
        </w:tc>
      </w:tr>
      <w:tr w:rsidR="00D00BCD" w:rsidRPr="007747C0" w:rsidTr="00B30967">
        <w:tc>
          <w:tcPr>
            <w:tcW w:w="167" w:type="pct"/>
          </w:tcPr>
          <w:p w:rsidR="00D00BCD" w:rsidRPr="00D526A8" w:rsidRDefault="00D00BCD" w:rsidP="00FF44AD">
            <w:pPr>
              <w:spacing w:after="0" w:line="240" w:lineRule="auto"/>
              <w:jc w:val="center"/>
              <w:rPr>
                <w:rFonts w:ascii="Sylfaen" w:hAnsi="Sylfaen"/>
                <w:b/>
                <w:sz w:val="20"/>
                <w:szCs w:val="20"/>
                <w:lang w:val="af-ZA"/>
              </w:rPr>
            </w:pPr>
            <w:r w:rsidRPr="00D526A8">
              <w:rPr>
                <w:rFonts w:ascii="Sylfaen" w:hAnsi="Sylfaen"/>
                <w:b/>
                <w:sz w:val="20"/>
                <w:szCs w:val="20"/>
                <w:lang w:val="af-ZA"/>
              </w:rPr>
              <w:t>8.3</w:t>
            </w:r>
          </w:p>
        </w:tc>
        <w:tc>
          <w:tcPr>
            <w:tcW w:w="777" w:type="pct"/>
          </w:tcPr>
          <w:p w:rsidR="00D00BCD" w:rsidRPr="00D526A8" w:rsidRDefault="00D00BCD" w:rsidP="00B30967">
            <w:pPr>
              <w:tabs>
                <w:tab w:val="left" w:pos="511"/>
              </w:tabs>
              <w:spacing w:after="0" w:line="240" w:lineRule="auto"/>
              <w:rPr>
                <w:rFonts w:ascii="Sylfaen" w:hAnsi="Sylfaen"/>
                <w:color w:val="000000"/>
                <w:sz w:val="20"/>
                <w:szCs w:val="20"/>
                <w:lang w:val="af-ZA"/>
              </w:rPr>
            </w:pPr>
            <w:r w:rsidRPr="008D3A18">
              <w:rPr>
                <w:rFonts w:ascii="Sylfaen" w:hAnsi="Sylfaen" w:cs="Sylfaen"/>
                <w:sz w:val="18"/>
                <w:szCs w:val="18"/>
                <w:lang w:val="af-ZA"/>
              </w:rPr>
              <w:t>Ն(Ա)ՄՄԿ</w:t>
            </w:r>
            <w:r w:rsidRPr="002D6143">
              <w:rPr>
                <w:rFonts w:ascii="Sylfaen" w:hAnsi="Sylfaen" w:cs="Sylfaen"/>
                <w:sz w:val="18"/>
                <w:szCs w:val="18"/>
                <w:lang w:val="af-ZA"/>
              </w:rPr>
              <w:t xml:space="preserve"> </w:t>
            </w:r>
            <w:r>
              <w:rPr>
                <w:rFonts w:ascii="Sylfaen" w:hAnsi="Sylfaen" w:cs="Sylfaen"/>
                <w:sz w:val="18"/>
                <w:szCs w:val="18"/>
              </w:rPr>
              <w:t>ոլորտում</w:t>
            </w:r>
            <w:r w:rsidRPr="002D6143">
              <w:rPr>
                <w:rFonts w:ascii="Sylfaen" w:hAnsi="Sylfaen" w:cs="Sylfaen"/>
                <w:sz w:val="18"/>
                <w:szCs w:val="18"/>
                <w:lang w:val="af-ZA"/>
              </w:rPr>
              <w:t xml:space="preserve"> </w:t>
            </w:r>
            <w:r>
              <w:rPr>
                <w:rFonts w:ascii="Sylfaen" w:hAnsi="Sylfaen" w:cs="Sylfaen"/>
                <w:sz w:val="18"/>
                <w:szCs w:val="18"/>
              </w:rPr>
              <w:t>ձեռնարկատիրական</w:t>
            </w:r>
            <w:r w:rsidRPr="00B30967">
              <w:rPr>
                <w:rFonts w:ascii="Sylfaen" w:hAnsi="Sylfaen" w:cs="Sylfaen"/>
                <w:sz w:val="18"/>
                <w:szCs w:val="18"/>
                <w:lang w:val="af-ZA"/>
              </w:rPr>
              <w:t xml:space="preserve"> </w:t>
            </w:r>
            <w:r>
              <w:rPr>
                <w:rFonts w:ascii="Sylfaen" w:hAnsi="Sylfaen" w:cs="Sylfaen"/>
                <w:sz w:val="18"/>
                <w:szCs w:val="18"/>
              </w:rPr>
              <w:t>կարողությունների</w:t>
            </w:r>
            <w:r w:rsidRPr="00B30967">
              <w:rPr>
                <w:rFonts w:ascii="Sylfaen" w:hAnsi="Sylfaen" w:cs="Sylfaen"/>
                <w:sz w:val="18"/>
                <w:szCs w:val="18"/>
                <w:lang w:val="af-ZA"/>
              </w:rPr>
              <w:t xml:space="preserve"> </w:t>
            </w:r>
            <w:r>
              <w:rPr>
                <w:rFonts w:ascii="Sylfaen" w:hAnsi="Sylfaen" w:cs="Sylfaen"/>
                <w:sz w:val="18"/>
                <w:szCs w:val="18"/>
              </w:rPr>
              <w:t>զարգացմանն</w:t>
            </w:r>
            <w:r w:rsidRPr="00B30967">
              <w:rPr>
                <w:rFonts w:ascii="Sylfaen" w:hAnsi="Sylfaen" w:cs="Sylfaen"/>
                <w:sz w:val="18"/>
                <w:szCs w:val="18"/>
                <w:lang w:val="af-ZA"/>
              </w:rPr>
              <w:t xml:space="preserve"> </w:t>
            </w:r>
            <w:r>
              <w:rPr>
                <w:rFonts w:ascii="Sylfaen" w:hAnsi="Sylfaen" w:cs="Sylfaen"/>
                <w:sz w:val="18"/>
                <w:szCs w:val="18"/>
              </w:rPr>
              <w:t>ուղղված</w:t>
            </w:r>
            <w:r w:rsidRPr="00B30967">
              <w:rPr>
                <w:rFonts w:ascii="Sylfaen" w:hAnsi="Sylfaen" w:cs="Sylfaen"/>
                <w:sz w:val="18"/>
                <w:szCs w:val="18"/>
                <w:lang w:val="af-ZA"/>
              </w:rPr>
              <w:t xml:space="preserve"> </w:t>
            </w:r>
            <w:r>
              <w:rPr>
                <w:rFonts w:ascii="Sylfaen" w:hAnsi="Sylfaen" w:cs="Sylfaen"/>
                <w:sz w:val="18"/>
                <w:szCs w:val="18"/>
              </w:rPr>
              <w:t>ուսումնամեթոդական</w:t>
            </w:r>
            <w:r w:rsidRPr="00CB451D">
              <w:rPr>
                <w:rFonts w:ascii="Sylfaen" w:hAnsi="Sylfaen" w:cs="Sylfaen"/>
                <w:sz w:val="18"/>
                <w:szCs w:val="18"/>
                <w:lang w:val="af-ZA"/>
              </w:rPr>
              <w:t xml:space="preserve"> </w:t>
            </w:r>
            <w:r>
              <w:rPr>
                <w:rFonts w:ascii="Sylfaen" w:hAnsi="Sylfaen" w:cs="Sylfaen"/>
                <w:sz w:val="18"/>
                <w:szCs w:val="18"/>
              </w:rPr>
              <w:t>նյութերի</w:t>
            </w:r>
            <w:r w:rsidRPr="00CB451D">
              <w:rPr>
                <w:rFonts w:ascii="Sylfaen" w:hAnsi="Sylfaen" w:cs="Sylfaen"/>
                <w:sz w:val="18"/>
                <w:szCs w:val="18"/>
                <w:lang w:val="af-ZA"/>
              </w:rPr>
              <w:t xml:space="preserve"> </w:t>
            </w:r>
            <w:r>
              <w:rPr>
                <w:rFonts w:ascii="Sylfaen" w:hAnsi="Sylfaen" w:cs="Sylfaen"/>
                <w:sz w:val="18"/>
                <w:szCs w:val="18"/>
              </w:rPr>
              <w:t>և</w:t>
            </w:r>
            <w:r w:rsidRPr="00CB451D">
              <w:rPr>
                <w:rFonts w:ascii="Sylfaen" w:hAnsi="Sylfaen" w:cs="Sylfaen"/>
                <w:sz w:val="18"/>
                <w:szCs w:val="18"/>
                <w:lang w:val="af-ZA"/>
              </w:rPr>
              <w:t xml:space="preserve"> </w:t>
            </w:r>
            <w:r>
              <w:rPr>
                <w:rFonts w:ascii="Sylfaen" w:hAnsi="Sylfaen" w:cs="Sylfaen"/>
                <w:sz w:val="18"/>
                <w:szCs w:val="18"/>
              </w:rPr>
              <w:t>ձեռնարկների</w:t>
            </w:r>
            <w:r w:rsidRPr="00CB451D">
              <w:rPr>
                <w:rFonts w:ascii="Sylfaen" w:hAnsi="Sylfaen" w:cs="Sylfaen"/>
                <w:sz w:val="18"/>
                <w:szCs w:val="18"/>
                <w:lang w:val="af-ZA"/>
              </w:rPr>
              <w:t xml:space="preserve"> </w:t>
            </w:r>
            <w:r>
              <w:rPr>
                <w:rFonts w:ascii="Sylfaen" w:hAnsi="Sylfaen" w:cs="Sylfaen"/>
                <w:sz w:val="18"/>
                <w:szCs w:val="18"/>
              </w:rPr>
              <w:t>մշակում</w:t>
            </w:r>
            <w:r w:rsidRPr="00B30967">
              <w:rPr>
                <w:rFonts w:ascii="Sylfaen" w:hAnsi="Sylfaen" w:cs="Sylfaen"/>
                <w:sz w:val="18"/>
                <w:szCs w:val="18"/>
                <w:lang w:val="af-ZA"/>
              </w:rPr>
              <w:t xml:space="preserve"> </w:t>
            </w:r>
            <w:r>
              <w:rPr>
                <w:rFonts w:ascii="Sylfaen" w:hAnsi="Sylfaen" w:cs="Sylfaen"/>
                <w:sz w:val="18"/>
                <w:szCs w:val="18"/>
              </w:rPr>
              <w:t>և</w:t>
            </w:r>
            <w:r w:rsidRPr="00B30967">
              <w:rPr>
                <w:rFonts w:ascii="Sylfaen" w:hAnsi="Sylfaen" w:cs="Sylfaen"/>
                <w:sz w:val="18"/>
                <w:szCs w:val="18"/>
                <w:lang w:val="af-ZA"/>
              </w:rPr>
              <w:t xml:space="preserve"> </w:t>
            </w:r>
            <w:r>
              <w:rPr>
                <w:rFonts w:ascii="Sylfaen" w:hAnsi="Sylfaen" w:cs="Sylfaen"/>
                <w:sz w:val="18"/>
                <w:szCs w:val="18"/>
              </w:rPr>
              <w:t>փորձարկում</w:t>
            </w:r>
          </w:p>
        </w:tc>
        <w:tc>
          <w:tcPr>
            <w:tcW w:w="733" w:type="pct"/>
          </w:tcPr>
          <w:p w:rsidR="00D00BCD" w:rsidRPr="00D526A8" w:rsidRDefault="00D00BCD" w:rsidP="00FF44AD">
            <w:pPr>
              <w:tabs>
                <w:tab w:val="left" w:pos="511"/>
              </w:tabs>
              <w:spacing w:after="0" w:line="240" w:lineRule="auto"/>
              <w:rPr>
                <w:rFonts w:ascii="Sylfaen" w:hAnsi="Sylfaen"/>
                <w:color w:val="000000"/>
                <w:sz w:val="18"/>
                <w:szCs w:val="18"/>
                <w:lang w:val="af-ZA"/>
              </w:rPr>
            </w:pPr>
            <w:r w:rsidRPr="00CB451D">
              <w:rPr>
                <w:rFonts w:ascii="Sylfaen" w:hAnsi="Sylfaen"/>
                <w:color w:val="000000"/>
                <w:sz w:val="18"/>
                <w:szCs w:val="18"/>
              </w:rPr>
              <w:t>Մշակված</w:t>
            </w:r>
            <w:r w:rsidRPr="00CB451D">
              <w:rPr>
                <w:rFonts w:ascii="Sylfaen" w:hAnsi="Sylfaen"/>
                <w:color w:val="000000"/>
                <w:sz w:val="18"/>
                <w:szCs w:val="18"/>
                <w:lang w:val="af-ZA"/>
              </w:rPr>
              <w:t xml:space="preserve"> </w:t>
            </w:r>
            <w:r>
              <w:rPr>
                <w:rFonts w:ascii="Sylfaen" w:hAnsi="Sylfaen"/>
                <w:color w:val="000000"/>
                <w:sz w:val="18"/>
                <w:szCs w:val="18"/>
              </w:rPr>
              <w:t>և</w:t>
            </w:r>
            <w:r w:rsidRPr="00B30967">
              <w:rPr>
                <w:rFonts w:ascii="Sylfaen" w:hAnsi="Sylfaen"/>
                <w:color w:val="000000"/>
                <w:sz w:val="18"/>
                <w:szCs w:val="18"/>
                <w:lang w:val="af-ZA"/>
              </w:rPr>
              <w:t xml:space="preserve"> </w:t>
            </w:r>
            <w:r>
              <w:rPr>
                <w:rFonts w:ascii="Sylfaen" w:hAnsi="Sylfaen"/>
                <w:color w:val="000000"/>
                <w:sz w:val="18"/>
                <w:szCs w:val="18"/>
              </w:rPr>
              <w:t>փորձարկված</w:t>
            </w:r>
            <w:r w:rsidRPr="00B30967">
              <w:rPr>
                <w:rFonts w:ascii="Sylfaen" w:hAnsi="Sylfaen"/>
                <w:color w:val="000000"/>
                <w:sz w:val="18"/>
                <w:szCs w:val="18"/>
                <w:lang w:val="af-ZA"/>
              </w:rPr>
              <w:t xml:space="preserve"> </w:t>
            </w:r>
            <w:r w:rsidRPr="00CB451D">
              <w:rPr>
                <w:rFonts w:ascii="Sylfaen" w:hAnsi="Sylfaen" w:cs="Sylfaen"/>
                <w:sz w:val="18"/>
                <w:szCs w:val="18"/>
              </w:rPr>
              <w:t>ուսումնամեթոդական</w:t>
            </w:r>
            <w:r w:rsidRPr="00CB451D">
              <w:rPr>
                <w:rFonts w:ascii="Sylfaen" w:hAnsi="Sylfaen" w:cs="Sylfaen"/>
                <w:sz w:val="18"/>
                <w:szCs w:val="18"/>
                <w:lang w:val="af-ZA"/>
              </w:rPr>
              <w:t xml:space="preserve"> </w:t>
            </w:r>
            <w:r w:rsidRPr="00CB451D">
              <w:rPr>
                <w:rFonts w:ascii="Sylfaen" w:hAnsi="Sylfaen" w:cs="Sylfaen"/>
                <w:sz w:val="18"/>
                <w:szCs w:val="18"/>
              </w:rPr>
              <w:t>նյութեր</w:t>
            </w:r>
            <w:r w:rsidRPr="00CB451D">
              <w:rPr>
                <w:rFonts w:ascii="Sylfaen" w:hAnsi="Sylfaen" w:cs="Sylfaen"/>
                <w:sz w:val="18"/>
                <w:szCs w:val="18"/>
                <w:lang w:val="af-ZA"/>
              </w:rPr>
              <w:t xml:space="preserve"> </w:t>
            </w:r>
            <w:r w:rsidRPr="00CB451D">
              <w:rPr>
                <w:rFonts w:ascii="Sylfaen" w:hAnsi="Sylfaen" w:cs="Sylfaen"/>
                <w:sz w:val="18"/>
                <w:szCs w:val="18"/>
              </w:rPr>
              <w:t>և</w:t>
            </w:r>
            <w:r w:rsidRPr="00CB451D">
              <w:rPr>
                <w:rFonts w:ascii="Sylfaen" w:hAnsi="Sylfaen" w:cs="Sylfaen"/>
                <w:sz w:val="18"/>
                <w:szCs w:val="18"/>
                <w:lang w:val="af-ZA"/>
              </w:rPr>
              <w:t xml:space="preserve"> </w:t>
            </w:r>
            <w:r w:rsidRPr="00CB451D">
              <w:rPr>
                <w:rFonts w:ascii="Sylfaen" w:hAnsi="Sylfaen" w:cs="Sylfaen"/>
                <w:sz w:val="18"/>
                <w:szCs w:val="18"/>
              </w:rPr>
              <w:t>ձեռնարկներ</w:t>
            </w:r>
          </w:p>
        </w:tc>
        <w:tc>
          <w:tcPr>
            <w:tcW w:w="733" w:type="pct"/>
          </w:tcPr>
          <w:p w:rsidR="00D00BCD" w:rsidRPr="00D526A8" w:rsidRDefault="00D00BCD" w:rsidP="00B30967">
            <w:pPr>
              <w:spacing w:after="0" w:line="240" w:lineRule="auto"/>
              <w:rPr>
                <w:rFonts w:ascii="Sylfaen" w:hAnsi="Sylfaen"/>
                <w:sz w:val="20"/>
                <w:szCs w:val="20"/>
                <w:lang w:val="af-ZA"/>
              </w:rPr>
            </w:pPr>
            <w:r w:rsidRPr="008D3A18">
              <w:rPr>
                <w:rFonts w:ascii="Sylfaen" w:hAnsi="Sylfaen" w:cs="Sylfaen"/>
                <w:sz w:val="18"/>
                <w:szCs w:val="18"/>
                <w:lang w:val="af-ZA"/>
              </w:rPr>
              <w:t>Ն(Ա)ՄՄԿ</w:t>
            </w:r>
            <w:r w:rsidRPr="003C3DB2">
              <w:rPr>
                <w:rFonts w:ascii="Sylfaen" w:hAnsi="Sylfaen" w:cs="Sylfaen"/>
                <w:sz w:val="18"/>
                <w:szCs w:val="18"/>
                <w:lang w:val="af-ZA"/>
              </w:rPr>
              <w:t xml:space="preserve"> </w:t>
            </w:r>
            <w:r>
              <w:rPr>
                <w:rFonts w:ascii="Sylfaen" w:hAnsi="Sylfaen" w:cs="Sylfaen"/>
                <w:sz w:val="18"/>
                <w:szCs w:val="18"/>
              </w:rPr>
              <w:t>հաստատություններում</w:t>
            </w:r>
            <w:r w:rsidRPr="003C3DB2">
              <w:rPr>
                <w:rFonts w:ascii="Sylfaen" w:hAnsi="Sylfaen" w:cs="Sylfaen"/>
                <w:sz w:val="18"/>
                <w:szCs w:val="18"/>
                <w:lang w:val="af-ZA"/>
              </w:rPr>
              <w:t xml:space="preserve"> </w:t>
            </w:r>
            <w:r>
              <w:rPr>
                <w:rFonts w:ascii="Sylfaen" w:hAnsi="Sylfaen" w:cs="Sylfaen"/>
                <w:sz w:val="18"/>
                <w:szCs w:val="18"/>
              </w:rPr>
              <w:t>առկա</w:t>
            </w:r>
            <w:r w:rsidRPr="003C3DB2">
              <w:rPr>
                <w:rFonts w:ascii="Sylfaen" w:hAnsi="Sylfaen" w:cs="Sylfaen"/>
                <w:sz w:val="18"/>
                <w:szCs w:val="18"/>
                <w:lang w:val="af-ZA"/>
              </w:rPr>
              <w:t xml:space="preserve"> </w:t>
            </w:r>
            <w:r>
              <w:rPr>
                <w:rFonts w:ascii="Sylfaen" w:hAnsi="Sylfaen" w:cs="Sylfaen"/>
                <w:sz w:val="18"/>
                <w:szCs w:val="18"/>
              </w:rPr>
              <w:t>են</w:t>
            </w:r>
            <w:r w:rsidRPr="003C3DB2">
              <w:rPr>
                <w:rFonts w:ascii="Sylfaen" w:hAnsi="Sylfaen" w:cs="Sylfaen"/>
                <w:sz w:val="18"/>
                <w:szCs w:val="18"/>
                <w:lang w:val="af-ZA"/>
              </w:rPr>
              <w:t xml:space="preserve"> </w:t>
            </w:r>
            <w:r>
              <w:rPr>
                <w:rFonts w:ascii="Sylfaen" w:hAnsi="Sylfaen" w:cs="Sylfaen"/>
                <w:sz w:val="18"/>
                <w:szCs w:val="18"/>
              </w:rPr>
              <w:t>տպագրված</w:t>
            </w:r>
            <w:r w:rsidRPr="003C3DB2">
              <w:rPr>
                <w:rFonts w:ascii="Sylfaen" w:hAnsi="Sylfaen" w:cs="Sylfaen"/>
                <w:sz w:val="18"/>
                <w:szCs w:val="18"/>
                <w:lang w:val="af-ZA"/>
              </w:rPr>
              <w:t xml:space="preserve"> </w:t>
            </w:r>
            <w:r>
              <w:rPr>
                <w:rFonts w:ascii="Sylfaen" w:hAnsi="Sylfaen" w:cs="Sylfaen"/>
                <w:sz w:val="18"/>
                <w:szCs w:val="18"/>
              </w:rPr>
              <w:t>և</w:t>
            </w:r>
            <w:r w:rsidRPr="003C3DB2">
              <w:rPr>
                <w:rFonts w:ascii="Sylfaen" w:hAnsi="Sylfaen" w:cs="Sylfaen"/>
                <w:sz w:val="18"/>
                <w:szCs w:val="18"/>
                <w:lang w:val="af-ZA"/>
              </w:rPr>
              <w:t>/</w:t>
            </w:r>
            <w:r>
              <w:rPr>
                <w:rFonts w:ascii="Sylfaen" w:hAnsi="Sylfaen" w:cs="Sylfaen"/>
                <w:sz w:val="18"/>
                <w:szCs w:val="18"/>
              </w:rPr>
              <w:t>կամ</w:t>
            </w:r>
            <w:r w:rsidRPr="003C3DB2">
              <w:rPr>
                <w:rFonts w:ascii="Sylfaen" w:hAnsi="Sylfaen" w:cs="Sylfaen"/>
                <w:sz w:val="18"/>
                <w:szCs w:val="18"/>
                <w:lang w:val="af-ZA"/>
              </w:rPr>
              <w:t xml:space="preserve"> </w:t>
            </w:r>
            <w:r>
              <w:rPr>
                <w:rFonts w:ascii="Sylfaen" w:hAnsi="Sylfaen" w:cs="Sylfaen"/>
                <w:sz w:val="18"/>
                <w:szCs w:val="18"/>
              </w:rPr>
              <w:t>թվայնացված</w:t>
            </w:r>
            <w:r w:rsidRPr="003C3DB2">
              <w:rPr>
                <w:rFonts w:ascii="Sylfaen" w:hAnsi="Sylfaen" w:cs="Sylfaen"/>
                <w:sz w:val="18"/>
                <w:szCs w:val="18"/>
                <w:lang w:val="af-ZA"/>
              </w:rPr>
              <w:t xml:space="preserve"> </w:t>
            </w:r>
            <w:r>
              <w:rPr>
                <w:rFonts w:ascii="Sylfaen" w:hAnsi="Sylfaen" w:cs="Sylfaen"/>
                <w:sz w:val="18"/>
                <w:szCs w:val="18"/>
              </w:rPr>
              <w:t>ուսումնամեթոդական</w:t>
            </w:r>
            <w:r w:rsidRPr="00CB451D">
              <w:rPr>
                <w:rFonts w:ascii="Sylfaen" w:hAnsi="Sylfaen" w:cs="Sylfaen"/>
                <w:sz w:val="18"/>
                <w:szCs w:val="18"/>
                <w:lang w:val="af-ZA"/>
              </w:rPr>
              <w:t xml:space="preserve"> </w:t>
            </w:r>
            <w:r>
              <w:rPr>
                <w:rFonts w:ascii="Sylfaen" w:hAnsi="Sylfaen" w:cs="Sylfaen"/>
                <w:sz w:val="18"/>
                <w:szCs w:val="18"/>
              </w:rPr>
              <w:t>նյութեր</w:t>
            </w:r>
            <w:r w:rsidRPr="00CB451D">
              <w:rPr>
                <w:rFonts w:ascii="Sylfaen" w:hAnsi="Sylfaen" w:cs="Sylfaen"/>
                <w:sz w:val="18"/>
                <w:szCs w:val="18"/>
                <w:lang w:val="af-ZA"/>
              </w:rPr>
              <w:t xml:space="preserve"> </w:t>
            </w:r>
            <w:r>
              <w:rPr>
                <w:rFonts w:ascii="Sylfaen" w:hAnsi="Sylfaen" w:cs="Sylfaen"/>
                <w:sz w:val="18"/>
                <w:szCs w:val="18"/>
              </w:rPr>
              <w:t>և</w:t>
            </w:r>
            <w:r w:rsidRPr="00CB451D">
              <w:rPr>
                <w:rFonts w:ascii="Sylfaen" w:hAnsi="Sylfaen" w:cs="Sylfaen"/>
                <w:sz w:val="18"/>
                <w:szCs w:val="18"/>
                <w:lang w:val="af-ZA"/>
              </w:rPr>
              <w:t xml:space="preserve"> </w:t>
            </w:r>
            <w:r>
              <w:rPr>
                <w:rFonts w:ascii="Sylfaen" w:hAnsi="Sylfaen" w:cs="Sylfaen"/>
                <w:sz w:val="18"/>
                <w:szCs w:val="18"/>
              </w:rPr>
              <w:t>ձեռնարկներ</w:t>
            </w:r>
          </w:p>
        </w:tc>
        <w:tc>
          <w:tcPr>
            <w:tcW w:w="646" w:type="pct"/>
          </w:tcPr>
          <w:p w:rsidR="00D00BCD" w:rsidRPr="00B30967" w:rsidRDefault="00D00BCD" w:rsidP="00FF44AD">
            <w:pPr>
              <w:spacing w:after="0" w:line="240" w:lineRule="auto"/>
              <w:jc w:val="center"/>
              <w:rPr>
                <w:rFonts w:ascii="Sylfaen" w:hAnsi="Sylfaen"/>
                <w:sz w:val="18"/>
                <w:szCs w:val="18"/>
              </w:rPr>
            </w:pPr>
            <w:r>
              <w:rPr>
                <w:rFonts w:ascii="Sylfaen" w:hAnsi="Sylfaen"/>
                <w:sz w:val="18"/>
                <w:szCs w:val="18"/>
              </w:rPr>
              <w:t>ՄԿՈՒԶԱԿ</w:t>
            </w:r>
          </w:p>
        </w:tc>
        <w:tc>
          <w:tcPr>
            <w:tcW w:w="860" w:type="pct"/>
          </w:tcPr>
          <w:p w:rsidR="00D00BCD" w:rsidRPr="00D526A8" w:rsidRDefault="00D00BCD" w:rsidP="00FF44AD">
            <w:pPr>
              <w:spacing w:after="0" w:line="240" w:lineRule="auto"/>
              <w:jc w:val="center"/>
              <w:rPr>
                <w:rFonts w:ascii="Sylfaen" w:hAnsi="Sylfaen"/>
                <w:sz w:val="18"/>
                <w:szCs w:val="18"/>
                <w:lang w:val="af-ZA"/>
              </w:rPr>
            </w:pPr>
            <w:r w:rsidRPr="006E7253">
              <w:rPr>
                <w:rFonts w:ascii="Sylfaen" w:hAnsi="Sylfaen"/>
                <w:sz w:val="18"/>
                <w:szCs w:val="18"/>
              </w:rPr>
              <w:t>ՀՀ ԿԳՆ</w:t>
            </w:r>
          </w:p>
        </w:tc>
        <w:tc>
          <w:tcPr>
            <w:tcW w:w="455" w:type="pct"/>
          </w:tcPr>
          <w:p w:rsidR="00D00BCD" w:rsidRPr="00537CC8" w:rsidRDefault="00D00BCD" w:rsidP="00B30967">
            <w:pPr>
              <w:spacing w:after="0" w:line="240" w:lineRule="atLeast"/>
              <w:jc w:val="center"/>
              <w:rPr>
                <w:rFonts w:ascii="Sylfaen" w:hAnsi="Sylfaen"/>
                <w:sz w:val="18"/>
                <w:szCs w:val="18"/>
              </w:rPr>
            </w:pPr>
            <w:r w:rsidRPr="00537CC8">
              <w:rPr>
                <w:rFonts w:ascii="Sylfaen" w:hAnsi="Sylfaen"/>
                <w:sz w:val="18"/>
                <w:szCs w:val="18"/>
              </w:rPr>
              <w:t>2017-2019թթ.</w:t>
            </w:r>
          </w:p>
        </w:tc>
        <w:tc>
          <w:tcPr>
            <w:tcW w:w="629" w:type="pct"/>
          </w:tcPr>
          <w:p w:rsidR="00D00BCD" w:rsidRPr="008D3A18" w:rsidRDefault="00D00BCD" w:rsidP="00FF44AD">
            <w:pPr>
              <w:spacing w:after="0" w:line="240" w:lineRule="atLeast"/>
              <w:jc w:val="center"/>
              <w:rPr>
                <w:rFonts w:ascii="Sylfaen" w:hAnsi="Sylfaen"/>
                <w:b/>
                <w:sz w:val="18"/>
                <w:szCs w:val="18"/>
                <w:lang w:val="af-ZA"/>
              </w:rPr>
            </w:pP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պետական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բյուջե</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օրենքով</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չարգելված</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ֆինանսական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այլ</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միջոցներ</w:t>
            </w:r>
          </w:p>
        </w:tc>
      </w:tr>
      <w:tr w:rsidR="00D00BCD" w:rsidRPr="00B30967" w:rsidTr="00B30967">
        <w:tc>
          <w:tcPr>
            <w:tcW w:w="167" w:type="pct"/>
          </w:tcPr>
          <w:p w:rsidR="00D00BCD" w:rsidRPr="00B30967" w:rsidRDefault="00D00BCD" w:rsidP="00D526A8">
            <w:pPr>
              <w:spacing w:after="0" w:line="240" w:lineRule="auto"/>
              <w:jc w:val="center"/>
              <w:rPr>
                <w:rFonts w:ascii="Sylfaen" w:hAnsi="Sylfaen"/>
                <w:b/>
                <w:sz w:val="20"/>
                <w:szCs w:val="20"/>
              </w:rPr>
            </w:pPr>
            <w:r>
              <w:rPr>
                <w:rFonts w:ascii="Sylfaen" w:hAnsi="Sylfaen"/>
                <w:b/>
                <w:sz w:val="20"/>
                <w:szCs w:val="20"/>
              </w:rPr>
              <w:t>8.4</w:t>
            </w:r>
          </w:p>
        </w:tc>
        <w:tc>
          <w:tcPr>
            <w:tcW w:w="777" w:type="pct"/>
            <w:vAlign w:val="center"/>
          </w:tcPr>
          <w:p w:rsidR="00D00BCD" w:rsidRPr="00B30967" w:rsidRDefault="00D00BCD" w:rsidP="00D526A8">
            <w:pPr>
              <w:tabs>
                <w:tab w:val="left" w:pos="511"/>
              </w:tabs>
              <w:spacing w:after="0" w:line="240" w:lineRule="auto"/>
              <w:rPr>
                <w:rFonts w:ascii="Sylfaen" w:hAnsi="Sylfaen"/>
                <w:color w:val="000000"/>
                <w:sz w:val="20"/>
                <w:szCs w:val="20"/>
                <w:lang w:val="af-ZA"/>
              </w:rPr>
            </w:pPr>
            <w:r w:rsidRPr="008D3A18">
              <w:rPr>
                <w:rFonts w:ascii="Sylfaen" w:hAnsi="Sylfaen" w:cs="Sylfaen"/>
                <w:sz w:val="18"/>
                <w:szCs w:val="18"/>
                <w:lang w:val="af-ZA"/>
              </w:rPr>
              <w:t>Ն(Ա)ՄՄԿ</w:t>
            </w:r>
            <w:r w:rsidRPr="00B30967">
              <w:rPr>
                <w:rFonts w:ascii="Sylfaen" w:hAnsi="Sylfaen" w:cs="Sylfaen"/>
                <w:sz w:val="18"/>
                <w:szCs w:val="18"/>
                <w:lang w:val="af-ZA"/>
              </w:rPr>
              <w:t xml:space="preserve"> </w:t>
            </w:r>
            <w:r>
              <w:rPr>
                <w:rFonts w:ascii="Sylfaen" w:hAnsi="Sylfaen" w:cs="Sylfaen"/>
                <w:sz w:val="18"/>
                <w:szCs w:val="18"/>
              </w:rPr>
              <w:t>դասավանդողների</w:t>
            </w:r>
            <w:r w:rsidRPr="00B30967">
              <w:rPr>
                <w:rFonts w:ascii="Sylfaen" w:hAnsi="Sylfaen" w:cs="Sylfaen"/>
                <w:sz w:val="18"/>
                <w:szCs w:val="18"/>
                <w:lang w:val="af-ZA"/>
              </w:rPr>
              <w:t xml:space="preserve"> </w:t>
            </w:r>
            <w:r>
              <w:rPr>
                <w:rFonts w:ascii="Sylfaen" w:hAnsi="Sylfaen" w:cs="Sylfaen"/>
                <w:sz w:val="18"/>
                <w:szCs w:val="18"/>
              </w:rPr>
              <w:t>և</w:t>
            </w:r>
            <w:r w:rsidRPr="00B30967">
              <w:rPr>
                <w:rFonts w:ascii="Sylfaen" w:hAnsi="Sylfaen" w:cs="Sylfaen"/>
                <w:sz w:val="18"/>
                <w:szCs w:val="18"/>
                <w:lang w:val="af-ZA"/>
              </w:rPr>
              <w:t xml:space="preserve"> </w:t>
            </w:r>
            <w:r>
              <w:rPr>
                <w:rFonts w:ascii="Sylfaen" w:hAnsi="Sylfaen" w:cs="Sylfaen"/>
                <w:sz w:val="18"/>
                <w:szCs w:val="18"/>
              </w:rPr>
              <w:t>կառավարում</w:t>
            </w:r>
            <w:r w:rsidRPr="00B30967">
              <w:rPr>
                <w:rFonts w:ascii="Sylfaen" w:hAnsi="Sylfaen" w:cs="Sylfaen"/>
                <w:sz w:val="18"/>
                <w:szCs w:val="18"/>
                <w:lang w:val="af-ZA"/>
              </w:rPr>
              <w:t xml:space="preserve"> </w:t>
            </w:r>
            <w:r>
              <w:rPr>
                <w:rFonts w:ascii="Sylfaen" w:hAnsi="Sylfaen" w:cs="Sylfaen"/>
                <w:sz w:val="18"/>
                <w:szCs w:val="18"/>
              </w:rPr>
              <w:t>իրականացնողների</w:t>
            </w:r>
            <w:r w:rsidRPr="00B30967">
              <w:rPr>
                <w:rFonts w:ascii="Sylfaen" w:hAnsi="Sylfaen" w:cs="Sylfaen"/>
                <w:sz w:val="18"/>
                <w:szCs w:val="18"/>
                <w:lang w:val="af-ZA"/>
              </w:rPr>
              <w:t xml:space="preserve"> </w:t>
            </w:r>
            <w:r>
              <w:rPr>
                <w:rFonts w:ascii="Sylfaen" w:hAnsi="Sylfaen" w:cs="Sylfaen"/>
                <w:sz w:val="18"/>
                <w:szCs w:val="18"/>
              </w:rPr>
              <w:t>վերապատրաստում՝</w:t>
            </w:r>
            <w:r w:rsidRPr="00B30967">
              <w:rPr>
                <w:rFonts w:ascii="Sylfaen" w:hAnsi="Sylfaen" w:cs="Sylfaen"/>
                <w:sz w:val="18"/>
                <w:szCs w:val="18"/>
                <w:lang w:val="af-ZA"/>
              </w:rPr>
              <w:t xml:space="preserve"> </w:t>
            </w:r>
            <w:r>
              <w:rPr>
                <w:rFonts w:ascii="Sylfaen" w:hAnsi="Sylfaen" w:cs="Sylfaen"/>
                <w:sz w:val="18"/>
                <w:szCs w:val="18"/>
              </w:rPr>
              <w:t>ձեռներեցության</w:t>
            </w:r>
            <w:r w:rsidRPr="00B30967">
              <w:rPr>
                <w:rFonts w:ascii="Sylfaen" w:hAnsi="Sylfaen" w:cs="Sylfaen"/>
                <w:sz w:val="18"/>
                <w:szCs w:val="18"/>
                <w:lang w:val="af-ZA"/>
              </w:rPr>
              <w:t xml:space="preserve"> </w:t>
            </w:r>
            <w:r>
              <w:rPr>
                <w:rFonts w:ascii="Sylfaen" w:hAnsi="Sylfaen" w:cs="Sylfaen"/>
                <w:sz w:val="18"/>
                <w:szCs w:val="18"/>
              </w:rPr>
              <w:t>մոդուլով</w:t>
            </w:r>
          </w:p>
        </w:tc>
        <w:tc>
          <w:tcPr>
            <w:tcW w:w="733" w:type="pct"/>
          </w:tcPr>
          <w:p w:rsidR="00D00BCD" w:rsidRPr="00B30967" w:rsidRDefault="00D00BCD" w:rsidP="00B30967">
            <w:pPr>
              <w:tabs>
                <w:tab w:val="left" w:pos="511"/>
              </w:tabs>
              <w:spacing w:after="0" w:line="240" w:lineRule="auto"/>
              <w:rPr>
                <w:rFonts w:ascii="Sylfaen" w:hAnsi="Sylfaen"/>
                <w:color w:val="000000"/>
                <w:sz w:val="18"/>
                <w:szCs w:val="18"/>
              </w:rPr>
            </w:pPr>
            <w:r w:rsidRPr="00B30967">
              <w:rPr>
                <w:rFonts w:ascii="Sylfaen" w:hAnsi="Sylfaen"/>
                <w:color w:val="000000"/>
                <w:sz w:val="18"/>
                <w:szCs w:val="18"/>
              </w:rPr>
              <w:t>Վերապատրաստված մասնագետներ</w:t>
            </w:r>
          </w:p>
        </w:tc>
        <w:tc>
          <w:tcPr>
            <w:tcW w:w="733" w:type="pct"/>
          </w:tcPr>
          <w:p w:rsidR="00D00BCD" w:rsidRPr="00B30967" w:rsidRDefault="00D00BCD" w:rsidP="00B30967">
            <w:pPr>
              <w:spacing w:after="0" w:line="240" w:lineRule="auto"/>
              <w:rPr>
                <w:rFonts w:ascii="Sylfaen" w:hAnsi="Sylfaen"/>
                <w:sz w:val="18"/>
                <w:szCs w:val="18"/>
                <w:lang w:val="hy-AM"/>
              </w:rPr>
            </w:pPr>
            <w:r w:rsidRPr="008D3A18">
              <w:rPr>
                <w:rFonts w:ascii="Sylfaen" w:hAnsi="Sylfaen" w:cs="Sylfaen"/>
                <w:sz w:val="18"/>
                <w:szCs w:val="18"/>
                <w:lang w:val="af-ZA"/>
              </w:rPr>
              <w:t>Ն(Ա)ՄՄԿ</w:t>
            </w:r>
            <w:r w:rsidRPr="003C3DB2">
              <w:rPr>
                <w:rFonts w:ascii="Sylfaen" w:hAnsi="Sylfaen" w:cs="Sylfaen"/>
                <w:sz w:val="18"/>
                <w:szCs w:val="18"/>
                <w:lang w:val="af-ZA"/>
              </w:rPr>
              <w:t xml:space="preserve"> </w:t>
            </w:r>
            <w:r>
              <w:rPr>
                <w:rFonts w:ascii="Sylfaen" w:hAnsi="Sylfaen" w:cs="Sylfaen"/>
                <w:sz w:val="18"/>
                <w:szCs w:val="18"/>
              </w:rPr>
              <w:t>հաստատություններում</w:t>
            </w:r>
            <w:r w:rsidRPr="003C3DB2">
              <w:rPr>
                <w:rFonts w:ascii="Sylfaen" w:hAnsi="Sylfaen" w:cs="Sylfaen"/>
                <w:sz w:val="18"/>
                <w:szCs w:val="18"/>
                <w:lang w:val="af-ZA"/>
              </w:rPr>
              <w:t xml:space="preserve"> </w:t>
            </w:r>
            <w:r>
              <w:rPr>
                <w:rFonts w:ascii="Sylfaen" w:hAnsi="Sylfaen" w:cs="Sylfaen"/>
                <w:sz w:val="18"/>
                <w:szCs w:val="18"/>
              </w:rPr>
              <w:t>առկա</w:t>
            </w:r>
            <w:r w:rsidRPr="003C3DB2">
              <w:rPr>
                <w:rFonts w:ascii="Sylfaen" w:hAnsi="Sylfaen" w:cs="Sylfaen"/>
                <w:sz w:val="18"/>
                <w:szCs w:val="18"/>
                <w:lang w:val="af-ZA"/>
              </w:rPr>
              <w:t xml:space="preserve"> </w:t>
            </w:r>
            <w:r>
              <w:rPr>
                <w:rFonts w:ascii="Sylfaen" w:hAnsi="Sylfaen" w:cs="Sylfaen"/>
                <w:sz w:val="18"/>
                <w:szCs w:val="18"/>
              </w:rPr>
              <w:t>են վերապատրաստված մասնագետներ</w:t>
            </w:r>
          </w:p>
        </w:tc>
        <w:tc>
          <w:tcPr>
            <w:tcW w:w="646" w:type="pct"/>
          </w:tcPr>
          <w:p w:rsidR="00D00BCD" w:rsidRPr="00B30967" w:rsidRDefault="00D00BCD" w:rsidP="00FF44AD">
            <w:pPr>
              <w:spacing w:after="0" w:line="240" w:lineRule="auto"/>
              <w:jc w:val="center"/>
              <w:rPr>
                <w:rFonts w:ascii="Sylfaen" w:hAnsi="Sylfaen"/>
                <w:sz w:val="18"/>
                <w:szCs w:val="18"/>
              </w:rPr>
            </w:pPr>
            <w:r>
              <w:rPr>
                <w:rFonts w:ascii="Sylfaen" w:hAnsi="Sylfaen"/>
                <w:sz w:val="18"/>
                <w:szCs w:val="18"/>
              </w:rPr>
              <w:t>ՄԿՈՒԶԱԿ</w:t>
            </w:r>
          </w:p>
        </w:tc>
        <w:tc>
          <w:tcPr>
            <w:tcW w:w="860" w:type="pct"/>
          </w:tcPr>
          <w:p w:rsidR="00D00BCD" w:rsidRPr="00D526A8" w:rsidRDefault="00D00BCD" w:rsidP="00FF44AD">
            <w:pPr>
              <w:spacing w:after="0" w:line="240" w:lineRule="auto"/>
              <w:jc w:val="center"/>
              <w:rPr>
                <w:rFonts w:ascii="Sylfaen" w:hAnsi="Sylfaen"/>
                <w:sz w:val="18"/>
                <w:szCs w:val="18"/>
                <w:lang w:val="af-ZA"/>
              </w:rPr>
            </w:pPr>
            <w:r w:rsidRPr="006E7253">
              <w:rPr>
                <w:rFonts w:ascii="Sylfaen" w:hAnsi="Sylfaen"/>
                <w:sz w:val="18"/>
                <w:szCs w:val="18"/>
              </w:rPr>
              <w:t>ՀՀ ԿԳՆ</w:t>
            </w:r>
          </w:p>
        </w:tc>
        <w:tc>
          <w:tcPr>
            <w:tcW w:w="455" w:type="pct"/>
          </w:tcPr>
          <w:p w:rsidR="00D00BCD" w:rsidRPr="00537CC8" w:rsidRDefault="00D00BCD" w:rsidP="00FF44AD">
            <w:pPr>
              <w:spacing w:after="0" w:line="240" w:lineRule="atLeast"/>
              <w:jc w:val="center"/>
              <w:rPr>
                <w:rFonts w:ascii="Sylfaen" w:hAnsi="Sylfaen"/>
                <w:sz w:val="18"/>
                <w:szCs w:val="18"/>
              </w:rPr>
            </w:pPr>
            <w:r w:rsidRPr="00537CC8">
              <w:rPr>
                <w:rFonts w:ascii="Sylfaen" w:hAnsi="Sylfaen"/>
                <w:sz w:val="18"/>
                <w:szCs w:val="18"/>
              </w:rPr>
              <w:t>2018-2021թթ.</w:t>
            </w:r>
          </w:p>
        </w:tc>
        <w:tc>
          <w:tcPr>
            <w:tcW w:w="629" w:type="pct"/>
          </w:tcPr>
          <w:p w:rsidR="00D00BCD" w:rsidRPr="008D3A18" w:rsidRDefault="00D00BCD" w:rsidP="00FF44AD">
            <w:pPr>
              <w:spacing w:after="0" w:line="240" w:lineRule="atLeast"/>
              <w:jc w:val="center"/>
              <w:rPr>
                <w:rFonts w:ascii="Sylfaen" w:hAnsi="Sylfaen"/>
                <w:b/>
                <w:sz w:val="18"/>
                <w:szCs w:val="18"/>
                <w:lang w:val="af-ZA"/>
              </w:rPr>
            </w:pP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պետական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բյուջե</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օրենքով</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չարգելված</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ֆինանսական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այլ</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միջոցներ</w:t>
            </w:r>
          </w:p>
        </w:tc>
      </w:tr>
      <w:tr w:rsidR="00D00BCD" w:rsidRPr="00D526A8" w:rsidTr="004668AE">
        <w:tc>
          <w:tcPr>
            <w:tcW w:w="5000" w:type="pct"/>
            <w:gridSpan w:val="8"/>
          </w:tcPr>
          <w:p w:rsidR="00D00BCD" w:rsidRPr="00537CC8" w:rsidRDefault="00D00BCD" w:rsidP="00D526A8">
            <w:pPr>
              <w:spacing w:after="0" w:line="240" w:lineRule="auto"/>
              <w:rPr>
                <w:rFonts w:ascii="Sylfaen" w:hAnsi="Sylfaen"/>
                <w:b/>
                <w:sz w:val="20"/>
                <w:szCs w:val="20"/>
                <w:lang w:val="af-ZA"/>
              </w:rPr>
            </w:pPr>
            <w:r w:rsidRPr="00537CC8">
              <w:rPr>
                <w:rFonts w:ascii="Sylfaen" w:hAnsi="Sylfaen"/>
                <w:b/>
                <w:sz w:val="20"/>
                <w:szCs w:val="20"/>
                <w:lang w:val="af-ZA"/>
              </w:rPr>
              <w:t>ԾՈՒ 9. Մարդկային ռեսուրսների զարգացման ռազմավարություն</w:t>
            </w:r>
          </w:p>
        </w:tc>
      </w:tr>
      <w:tr w:rsidR="00D00BCD" w:rsidRPr="00CE6686" w:rsidTr="004668AE">
        <w:trPr>
          <w:trHeight w:val="1237"/>
        </w:trPr>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9.1</w:t>
            </w:r>
          </w:p>
        </w:tc>
        <w:tc>
          <w:tcPr>
            <w:tcW w:w="777" w:type="pct"/>
            <w:vAlign w:val="center"/>
          </w:tcPr>
          <w:p w:rsidR="00D00BCD" w:rsidRPr="00D526A8" w:rsidRDefault="00D00BCD" w:rsidP="00D526A8">
            <w:pPr>
              <w:tabs>
                <w:tab w:val="left" w:pos="511"/>
              </w:tabs>
              <w:spacing w:after="0" w:line="240" w:lineRule="auto"/>
              <w:rPr>
                <w:rFonts w:ascii="Sylfaen" w:hAnsi="Sylfaen"/>
                <w:color w:val="000000"/>
                <w:sz w:val="18"/>
                <w:szCs w:val="18"/>
                <w:lang w:val="hy-AM"/>
              </w:rPr>
            </w:pPr>
            <w:r w:rsidRPr="00CE6686">
              <w:rPr>
                <w:rFonts w:ascii="Sylfaen" w:hAnsi="Sylfaen" w:cs="Sylfaen"/>
                <w:sz w:val="18"/>
                <w:szCs w:val="18"/>
                <w:lang w:val="af-ZA"/>
              </w:rPr>
              <w:t>Ն(Ա)ՄՄԿ</w:t>
            </w:r>
            <w:r w:rsidRPr="00CE6686">
              <w:rPr>
                <w:rFonts w:ascii="Sylfaen" w:hAnsi="Sylfaen" w:cs="GHEA Grapalat"/>
                <w:color w:val="000000"/>
                <w:sz w:val="18"/>
                <w:szCs w:val="18"/>
                <w:lang w:val="af-ZA"/>
              </w:rPr>
              <w:t xml:space="preserve"> </w:t>
            </w:r>
            <w:r w:rsidRPr="00CE6686">
              <w:rPr>
                <w:rFonts w:ascii="Sylfaen" w:hAnsi="Sylfaen" w:cs="GHEA Grapalat"/>
                <w:color w:val="000000"/>
                <w:sz w:val="18"/>
                <w:szCs w:val="18"/>
                <w:lang w:val="en-US"/>
              </w:rPr>
              <w:t>ոլորտում</w:t>
            </w:r>
            <w:r w:rsidRPr="00CE6686">
              <w:rPr>
                <w:rFonts w:ascii="Sylfaen" w:hAnsi="Sylfaen" w:cs="GHEA Grapalat"/>
                <w:color w:val="000000"/>
                <w:sz w:val="18"/>
                <w:szCs w:val="18"/>
                <w:lang w:val="af-ZA"/>
              </w:rPr>
              <w:t xml:space="preserve"> </w:t>
            </w:r>
            <w:r w:rsidRPr="00CE6686">
              <w:rPr>
                <w:rFonts w:ascii="Sylfaen" w:hAnsi="Sylfaen" w:cs="GHEA Grapalat"/>
                <w:color w:val="000000"/>
                <w:sz w:val="18"/>
                <w:szCs w:val="18"/>
                <w:lang w:val="en-US"/>
              </w:rPr>
              <w:t>վերապատրաստման</w:t>
            </w:r>
            <w:r w:rsidRPr="00CE6686">
              <w:rPr>
                <w:rFonts w:ascii="Sylfaen" w:hAnsi="Sylfaen" w:cs="GHEA Grapalat"/>
                <w:color w:val="000000"/>
                <w:sz w:val="18"/>
                <w:szCs w:val="18"/>
                <w:lang w:val="af-ZA"/>
              </w:rPr>
              <w:t xml:space="preserve"> </w:t>
            </w:r>
            <w:r w:rsidRPr="00CE6686">
              <w:rPr>
                <w:rFonts w:ascii="Sylfaen" w:hAnsi="Sylfaen" w:cs="GHEA Grapalat"/>
                <w:color w:val="000000"/>
                <w:sz w:val="18"/>
                <w:szCs w:val="18"/>
                <w:lang w:val="en-US"/>
              </w:rPr>
              <w:t>համակարգի</w:t>
            </w:r>
            <w:r w:rsidRPr="00CE6686">
              <w:rPr>
                <w:rFonts w:ascii="Sylfaen" w:hAnsi="Sylfaen" w:cs="GHEA Grapalat"/>
                <w:color w:val="000000"/>
                <w:sz w:val="18"/>
                <w:szCs w:val="18"/>
                <w:lang w:val="af-ZA"/>
              </w:rPr>
              <w:t xml:space="preserve"> </w:t>
            </w:r>
            <w:r w:rsidRPr="00CE6686">
              <w:rPr>
                <w:rFonts w:ascii="Sylfaen" w:hAnsi="Sylfaen" w:cs="GHEA Grapalat"/>
                <w:color w:val="000000"/>
                <w:sz w:val="18"/>
                <w:szCs w:val="18"/>
                <w:lang w:val="en-US"/>
              </w:rPr>
              <w:t>մեխանիզմների</w:t>
            </w:r>
            <w:r w:rsidRPr="00CE6686">
              <w:rPr>
                <w:rFonts w:ascii="Sylfaen" w:hAnsi="Sylfaen" w:cs="GHEA Grapalat"/>
                <w:color w:val="000000"/>
                <w:sz w:val="18"/>
                <w:szCs w:val="18"/>
                <w:lang w:val="af-ZA"/>
              </w:rPr>
              <w:t xml:space="preserve"> </w:t>
            </w:r>
            <w:r w:rsidRPr="00CE6686">
              <w:rPr>
                <w:rFonts w:ascii="Sylfaen" w:hAnsi="Sylfaen" w:cs="GHEA Grapalat"/>
                <w:color w:val="000000"/>
                <w:sz w:val="18"/>
                <w:szCs w:val="18"/>
                <w:lang w:val="en-US"/>
              </w:rPr>
              <w:t>վերանայում</w:t>
            </w:r>
          </w:p>
        </w:tc>
        <w:tc>
          <w:tcPr>
            <w:tcW w:w="733" w:type="pct"/>
          </w:tcPr>
          <w:p w:rsidR="00D00BCD" w:rsidRPr="00D526A8" w:rsidRDefault="00D00BCD" w:rsidP="00CE6686">
            <w:pPr>
              <w:tabs>
                <w:tab w:val="left" w:pos="511"/>
              </w:tabs>
              <w:spacing w:after="0" w:line="240" w:lineRule="auto"/>
              <w:rPr>
                <w:rFonts w:ascii="Sylfaen" w:hAnsi="Sylfaen"/>
                <w:color w:val="000000"/>
                <w:sz w:val="18"/>
                <w:szCs w:val="18"/>
                <w:lang w:val="en-US"/>
              </w:rPr>
            </w:pPr>
            <w:r w:rsidRPr="00CE6686">
              <w:rPr>
                <w:rFonts w:ascii="Sylfaen" w:hAnsi="Sylfaen"/>
                <w:color w:val="000000"/>
                <w:sz w:val="18"/>
                <w:szCs w:val="18"/>
                <w:lang w:val="en-US"/>
              </w:rPr>
              <w:t>Վերապատրաստման համակարգի վերանայված կարգ</w:t>
            </w:r>
          </w:p>
        </w:tc>
        <w:tc>
          <w:tcPr>
            <w:tcW w:w="733" w:type="pct"/>
          </w:tcPr>
          <w:p w:rsidR="00D00BCD" w:rsidRPr="00D526A8" w:rsidRDefault="00D00BCD" w:rsidP="00CE6686">
            <w:pPr>
              <w:spacing w:after="0" w:line="240" w:lineRule="auto"/>
              <w:rPr>
                <w:rFonts w:ascii="Sylfaen" w:hAnsi="Sylfaen"/>
                <w:sz w:val="18"/>
                <w:szCs w:val="18"/>
                <w:lang w:val="hy-AM"/>
              </w:rPr>
            </w:pPr>
            <w:r>
              <w:rPr>
                <w:rFonts w:ascii="Sylfaen" w:hAnsi="Sylfaen" w:cs="Sylfaen"/>
                <w:sz w:val="18"/>
                <w:szCs w:val="18"/>
                <w:lang w:val="af-ZA"/>
              </w:rPr>
              <w:t xml:space="preserve">Ներդրված և գործուն </w:t>
            </w:r>
            <w:r w:rsidRPr="00CE6686">
              <w:rPr>
                <w:rFonts w:ascii="Sylfaen" w:hAnsi="Sylfaen" w:cs="Sylfaen"/>
                <w:sz w:val="18"/>
                <w:szCs w:val="18"/>
                <w:lang w:val="af-ZA"/>
              </w:rPr>
              <w:t>Ն(Ա)ՄՄԿ</w:t>
            </w:r>
            <w:r w:rsidRPr="00CE6686">
              <w:rPr>
                <w:rFonts w:ascii="Sylfaen" w:hAnsi="Sylfaen" w:cs="GHEA Grapalat"/>
                <w:color w:val="000000"/>
                <w:sz w:val="18"/>
                <w:szCs w:val="18"/>
                <w:lang w:val="af-ZA"/>
              </w:rPr>
              <w:t xml:space="preserve"> </w:t>
            </w:r>
            <w:r w:rsidRPr="00CE6686">
              <w:rPr>
                <w:rFonts w:ascii="Sylfaen" w:hAnsi="Sylfaen" w:cs="GHEA Grapalat"/>
                <w:color w:val="000000"/>
                <w:sz w:val="18"/>
                <w:szCs w:val="18"/>
                <w:lang w:val="en-US"/>
              </w:rPr>
              <w:t>վերապատրաստման</w:t>
            </w:r>
            <w:r w:rsidRPr="00CE6686">
              <w:rPr>
                <w:rFonts w:ascii="Sylfaen" w:hAnsi="Sylfaen" w:cs="GHEA Grapalat"/>
                <w:color w:val="000000"/>
                <w:sz w:val="18"/>
                <w:szCs w:val="18"/>
                <w:lang w:val="af-ZA"/>
              </w:rPr>
              <w:t xml:space="preserve"> </w:t>
            </w:r>
            <w:r>
              <w:rPr>
                <w:rFonts w:ascii="Sylfaen" w:hAnsi="Sylfaen" w:cs="GHEA Grapalat"/>
                <w:color w:val="000000"/>
                <w:sz w:val="18"/>
                <w:szCs w:val="18"/>
                <w:lang w:val="en-US"/>
              </w:rPr>
              <w:t>համակարգ</w:t>
            </w:r>
          </w:p>
        </w:tc>
        <w:tc>
          <w:tcPr>
            <w:tcW w:w="646" w:type="pct"/>
          </w:tcPr>
          <w:p w:rsidR="00D00BCD" w:rsidRPr="00F84C96" w:rsidRDefault="00D00BCD" w:rsidP="00B968E3">
            <w:pPr>
              <w:spacing w:after="0" w:line="240" w:lineRule="atLeast"/>
              <w:jc w:val="center"/>
              <w:rPr>
                <w:rFonts w:ascii="Sylfaen" w:hAnsi="Sylfaen"/>
                <w:sz w:val="18"/>
                <w:szCs w:val="18"/>
              </w:rPr>
            </w:pPr>
            <w:r w:rsidRPr="00F84C96">
              <w:rPr>
                <w:rFonts w:ascii="Sylfaen" w:hAnsi="Sylfaen"/>
                <w:sz w:val="18"/>
                <w:szCs w:val="18"/>
              </w:rPr>
              <w:t>ՀՀ ԿԳՆ</w:t>
            </w:r>
          </w:p>
        </w:tc>
        <w:tc>
          <w:tcPr>
            <w:tcW w:w="860" w:type="pct"/>
          </w:tcPr>
          <w:p w:rsidR="00D00BCD" w:rsidRPr="00F84C96" w:rsidRDefault="00D00BCD" w:rsidP="00B968E3">
            <w:pPr>
              <w:spacing w:after="0" w:line="240" w:lineRule="atLeast"/>
              <w:jc w:val="center"/>
              <w:rPr>
                <w:rFonts w:ascii="Sylfaen" w:hAnsi="Sylfaen"/>
                <w:sz w:val="18"/>
                <w:szCs w:val="18"/>
              </w:rPr>
            </w:pPr>
            <w:r w:rsidRPr="00F84C96">
              <w:rPr>
                <w:rFonts w:ascii="Sylfaen" w:hAnsi="Sylfaen"/>
                <w:sz w:val="18"/>
                <w:szCs w:val="18"/>
              </w:rPr>
              <w:t>ԿԱԻ</w:t>
            </w:r>
          </w:p>
        </w:tc>
        <w:tc>
          <w:tcPr>
            <w:tcW w:w="455" w:type="pct"/>
          </w:tcPr>
          <w:p w:rsidR="00D00BCD" w:rsidRPr="00537CC8" w:rsidRDefault="00D00BCD" w:rsidP="00CE6686">
            <w:pPr>
              <w:spacing w:after="0" w:line="240" w:lineRule="atLeast"/>
              <w:jc w:val="center"/>
              <w:rPr>
                <w:rFonts w:ascii="Sylfaen" w:hAnsi="Sylfaen"/>
                <w:sz w:val="18"/>
                <w:szCs w:val="18"/>
              </w:rPr>
            </w:pPr>
            <w:r w:rsidRPr="00537CC8">
              <w:rPr>
                <w:rFonts w:ascii="Sylfaen" w:hAnsi="Sylfaen"/>
                <w:sz w:val="18"/>
                <w:szCs w:val="18"/>
              </w:rPr>
              <w:t>2017-201</w:t>
            </w:r>
            <w:r w:rsidRPr="00537CC8">
              <w:rPr>
                <w:rFonts w:ascii="Sylfaen" w:hAnsi="Sylfaen"/>
                <w:sz w:val="18"/>
                <w:szCs w:val="18"/>
                <w:lang w:val="en-US"/>
              </w:rPr>
              <w:t>9</w:t>
            </w:r>
            <w:r w:rsidRPr="00537CC8">
              <w:rPr>
                <w:rFonts w:ascii="Sylfaen" w:hAnsi="Sylfaen"/>
                <w:sz w:val="18"/>
                <w:szCs w:val="18"/>
              </w:rPr>
              <w:t>թթ.</w:t>
            </w:r>
          </w:p>
        </w:tc>
        <w:tc>
          <w:tcPr>
            <w:tcW w:w="629" w:type="pct"/>
          </w:tcPr>
          <w:p w:rsidR="00D00BCD" w:rsidRPr="008D3A18" w:rsidRDefault="00D00BCD" w:rsidP="00B968E3">
            <w:pPr>
              <w:spacing w:after="0" w:line="240" w:lineRule="atLeast"/>
              <w:jc w:val="center"/>
              <w:rPr>
                <w:rFonts w:ascii="Sylfaen" w:hAnsi="Sylfaen"/>
                <w:b/>
                <w:sz w:val="18"/>
                <w:szCs w:val="18"/>
                <w:lang w:val="af-ZA"/>
              </w:rPr>
            </w:pP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պետական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բյուջե</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օրենքով</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չարգելված</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ֆինանսական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այլ</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միջոցներ</w:t>
            </w:r>
          </w:p>
        </w:tc>
      </w:tr>
      <w:tr w:rsidR="00D00BCD" w:rsidRPr="00D526A8"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9.2</w:t>
            </w:r>
          </w:p>
        </w:tc>
        <w:tc>
          <w:tcPr>
            <w:tcW w:w="777" w:type="pct"/>
          </w:tcPr>
          <w:p w:rsidR="00D00BCD" w:rsidRPr="008D3A18" w:rsidRDefault="00D00BCD" w:rsidP="00B968E3">
            <w:pPr>
              <w:spacing w:after="0" w:line="240" w:lineRule="atLeast"/>
              <w:rPr>
                <w:rFonts w:ascii="Sylfaen" w:hAnsi="Sylfaen"/>
                <w:b/>
                <w:sz w:val="18"/>
                <w:szCs w:val="18"/>
                <w:lang w:val="af-ZA"/>
              </w:rPr>
            </w:pPr>
            <w:r w:rsidRPr="008D3A18">
              <w:rPr>
                <w:rFonts w:ascii="Sylfaen" w:hAnsi="Sylfaen" w:cs="Sylfaen"/>
                <w:sz w:val="18"/>
                <w:szCs w:val="18"/>
                <w:lang w:val="af-ZA"/>
              </w:rPr>
              <w:t>Ն(Ա)ՄՄԿ</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ոլորտի</w:t>
            </w:r>
            <w:r w:rsidRPr="008D3A18">
              <w:rPr>
                <w:rFonts w:ascii="Sylfaen" w:hAnsi="Sylfaen" w:cs="GHEA Grapalat"/>
                <w:color w:val="000000"/>
                <w:sz w:val="18"/>
                <w:szCs w:val="18"/>
                <w:lang w:val="af-ZA"/>
              </w:rPr>
              <w:t xml:space="preserve"> </w:t>
            </w:r>
            <w:r>
              <w:rPr>
                <w:rFonts w:ascii="Sylfaen" w:hAnsi="Sylfaen" w:cs="GHEA Grapalat"/>
                <w:color w:val="000000"/>
                <w:sz w:val="18"/>
                <w:szCs w:val="18"/>
              </w:rPr>
              <w:t>մարդկային</w:t>
            </w:r>
            <w:r w:rsidRPr="008D3A18">
              <w:rPr>
                <w:rFonts w:ascii="Sylfaen" w:hAnsi="Sylfaen" w:cs="GHEA Grapalat"/>
                <w:color w:val="000000"/>
                <w:sz w:val="18"/>
                <w:szCs w:val="18"/>
                <w:lang w:val="af-ZA"/>
              </w:rPr>
              <w:t xml:space="preserve"> </w:t>
            </w:r>
            <w:r>
              <w:rPr>
                <w:rFonts w:ascii="Sylfaen" w:hAnsi="Sylfaen" w:cs="GHEA Grapalat"/>
                <w:color w:val="000000"/>
                <w:sz w:val="18"/>
                <w:szCs w:val="18"/>
              </w:rPr>
              <w:t>ռեսուրսների</w:t>
            </w:r>
            <w:r w:rsidRPr="008D3A18">
              <w:rPr>
                <w:rFonts w:ascii="Sylfaen" w:hAnsi="Sylfaen" w:cs="GHEA Grapalat"/>
                <w:color w:val="000000"/>
                <w:sz w:val="18"/>
                <w:szCs w:val="18"/>
                <w:lang w:val="af-ZA"/>
              </w:rPr>
              <w:t xml:space="preserve"> </w:t>
            </w:r>
            <w:r>
              <w:rPr>
                <w:rFonts w:ascii="Sylfaen" w:hAnsi="Sylfaen" w:cs="GHEA Grapalat"/>
                <w:color w:val="000000"/>
                <w:sz w:val="18"/>
                <w:szCs w:val="18"/>
              </w:rPr>
              <w:t>շարունակական</w:t>
            </w:r>
            <w:r w:rsidRPr="008D3A18">
              <w:rPr>
                <w:rFonts w:ascii="Sylfaen" w:hAnsi="Sylfaen" w:cs="GHEA Grapalat"/>
                <w:color w:val="000000"/>
                <w:sz w:val="18"/>
                <w:szCs w:val="18"/>
                <w:lang w:val="af-ZA"/>
              </w:rPr>
              <w:t xml:space="preserve"> </w:t>
            </w:r>
            <w:r>
              <w:rPr>
                <w:rFonts w:ascii="Sylfaen" w:hAnsi="Sylfaen" w:cs="GHEA Grapalat"/>
                <w:color w:val="000000"/>
                <w:sz w:val="18"/>
                <w:szCs w:val="18"/>
              </w:rPr>
              <w:t>վերապատրաստման</w:t>
            </w:r>
            <w:r w:rsidRPr="008D3A18">
              <w:rPr>
                <w:rFonts w:ascii="Sylfaen" w:hAnsi="Sylfaen" w:cs="GHEA Grapalat"/>
                <w:color w:val="000000"/>
                <w:sz w:val="18"/>
                <w:szCs w:val="18"/>
                <w:lang w:val="af-ZA"/>
              </w:rPr>
              <w:t xml:space="preserve"> </w:t>
            </w:r>
            <w:r>
              <w:rPr>
                <w:rFonts w:ascii="Sylfaen" w:hAnsi="Sylfaen" w:cs="GHEA Grapalat"/>
                <w:color w:val="000000"/>
                <w:sz w:val="18"/>
                <w:szCs w:val="18"/>
              </w:rPr>
              <w:t>դասընթացների</w:t>
            </w:r>
            <w:r w:rsidRPr="008D3A18">
              <w:rPr>
                <w:rFonts w:ascii="Sylfaen" w:hAnsi="Sylfaen" w:cs="GHEA Grapalat"/>
                <w:color w:val="000000"/>
                <w:sz w:val="18"/>
                <w:szCs w:val="18"/>
                <w:lang w:val="af-ZA"/>
              </w:rPr>
              <w:t xml:space="preserve"> </w:t>
            </w:r>
            <w:r>
              <w:rPr>
                <w:rFonts w:ascii="Sylfaen" w:hAnsi="Sylfaen" w:cs="GHEA Grapalat"/>
                <w:color w:val="000000"/>
                <w:sz w:val="18"/>
                <w:szCs w:val="18"/>
              </w:rPr>
              <w:t>կազմակերպում</w:t>
            </w:r>
          </w:p>
        </w:tc>
        <w:tc>
          <w:tcPr>
            <w:tcW w:w="733" w:type="pct"/>
          </w:tcPr>
          <w:p w:rsidR="00D00BCD" w:rsidRPr="00CE6686" w:rsidRDefault="00D00BCD" w:rsidP="00B968E3">
            <w:pPr>
              <w:spacing w:after="0" w:line="240" w:lineRule="atLeast"/>
              <w:rPr>
                <w:rFonts w:ascii="Sylfaen" w:hAnsi="Sylfaen"/>
                <w:sz w:val="18"/>
                <w:szCs w:val="18"/>
                <w:lang w:val="en-US"/>
              </w:rPr>
            </w:pPr>
            <w:r w:rsidRPr="008D3A18">
              <w:rPr>
                <w:rFonts w:ascii="Sylfaen" w:hAnsi="Sylfaen"/>
                <w:sz w:val="18"/>
                <w:szCs w:val="18"/>
              </w:rPr>
              <w:t>Վերապատրաստված մասնագետ</w:t>
            </w:r>
            <w:r>
              <w:rPr>
                <w:rFonts w:ascii="Sylfaen" w:hAnsi="Sylfaen"/>
                <w:sz w:val="18"/>
                <w:szCs w:val="18"/>
                <w:lang w:val="en-US"/>
              </w:rPr>
              <w:t>ներ</w:t>
            </w:r>
          </w:p>
        </w:tc>
        <w:tc>
          <w:tcPr>
            <w:tcW w:w="733" w:type="pct"/>
          </w:tcPr>
          <w:p w:rsidR="00D00BCD" w:rsidRPr="00CE6686" w:rsidRDefault="00D00BCD" w:rsidP="00B968E3">
            <w:pPr>
              <w:spacing w:after="0" w:line="240" w:lineRule="atLeast"/>
              <w:rPr>
                <w:rFonts w:ascii="Sylfaen" w:hAnsi="Sylfaen"/>
                <w:b/>
                <w:sz w:val="18"/>
                <w:szCs w:val="18"/>
                <w:lang w:val="en-US"/>
              </w:rPr>
            </w:pPr>
            <w:r w:rsidRPr="008D3A18">
              <w:rPr>
                <w:rFonts w:ascii="Sylfaen" w:hAnsi="Sylfaen" w:cs="Sylfaen"/>
                <w:sz w:val="18"/>
                <w:szCs w:val="18"/>
                <w:lang w:val="af-ZA"/>
              </w:rPr>
              <w:t>Ն(Ա)ՄՄԿ</w:t>
            </w:r>
            <w:r w:rsidRPr="00CE6686">
              <w:rPr>
                <w:rFonts w:ascii="Sylfaen" w:hAnsi="Sylfaen" w:cs="Sylfaen"/>
                <w:sz w:val="18"/>
                <w:szCs w:val="18"/>
                <w:lang w:val="en-US"/>
              </w:rPr>
              <w:t xml:space="preserve"> </w:t>
            </w:r>
            <w:r w:rsidRPr="008D3A18">
              <w:rPr>
                <w:rFonts w:ascii="Sylfaen" w:hAnsi="Sylfaen" w:cs="Sylfaen"/>
                <w:sz w:val="18"/>
                <w:szCs w:val="18"/>
              </w:rPr>
              <w:t>հաստատությունների</w:t>
            </w:r>
            <w:r w:rsidRPr="00CE6686">
              <w:rPr>
                <w:rFonts w:ascii="Sylfaen" w:hAnsi="Sylfaen" w:cs="Sylfaen"/>
                <w:sz w:val="18"/>
                <w:szCs w:val="18"/>
                <w:lang w:val="en-US"/>
              </w:rPr>
              <w:t xml:space="preserve"> </w:t>
            </w:r>
            <w:r w:rsidRPr="008D3A18">
              <w:rPr>
                <w:rFonts w:ascii="Sylfaen" w:hAnsi="Sylfaen" w:cs="Sylfaen"/>
                <w:sz w:val="18"/>
                <w:szCs w:val="18"/>
              </w:rPr>
              <w:t>տնօրենները</w:t>
            </w:r>
            <w:r w:rsidRPr="00CE6686">
              <w:rPr>
                <w:rFonts w:ascii="Sylfaen" w:hAnsi="Sylfaen" w:cs="Sylfaen"/>
                <w:sz w:val="18"/>
                <w:szCs w:val="18"/>
                <w:lang w:val="en-US"/>
              </w:rPr>
              <w:t xml:space="preserve">, </w:t>
            </w:r>
            <w:r w:rsidRPr="008D3A18">
              <w:rPr>
                <w:rFonts w:ascii="Sylfaen" w:hAnsi="Sylfaen" w:cs="Sylfaen"/>
                <w:sz w:val="18"/>
                <w:szCs w:val="18"/>
              </w:rPr>
              <w:t>փոխտնօրենները</w:t>
            </w:r>
            <w:r w:rsidRPr="00CE6686">
              <w:rPr>
                <w:rFonts w:ascii="Sylfaen" w:hAnsi="Sylfaen" w:cs="Sylfaen"/>
                <w:sz w:val="18"/>
                <w:szCs w:val="18"/>
                <w:lang w:val="en-US"/>
              </w:rPr>
              <w:t xml:space="preserve">, </w:t>
            </w:r>
            <w:r w:rsidRPr="008D3A18">
              <w:rPr>
                <w:rFonts w:ascii="Sylfaen" w:hAnsi="Sylfaen" w:cs="Sylfaen"/>
                <w:sz w:val="18"/>
                <w:szCs w:val="18"/>
              </w:rPr>
              <w:t>կառավարման</w:t>
            </w:r>
            <w:r w:rsidRPr="00CE6686">
              <w:rPr>
                <w:rFonts w:ascii="Sylfaen" w:hAnsi="Sylfaen" w:cs="Sylfaen"/>
                <w:sz w:val="18"/>
                <w:szCs w:val="18"/>
                <w:lang w:val="en-US"/>
              </w:rPr>
              <w:t xml:space="preserve"> </w:t>
            </w:r>
            <w:r w:rsidRPr="008D3A18">
              <w:rPr>
                <w:rFonts w:ascii="Sylfaen" w:hAnsi="Sylfaen" w:cs="Sylfaen"/>
                <w:sz w:val="18"/>
                <w:szCs w:val="18"/>
              </w:rPr>
              <w:t>խորհրդի</w:t>
            </w:r>
            <w:r w:rsidRPr="00CE6686">
              <w:rPr>
                <w:rFonts w:ascii="Sylfaen" w:hAnsi="Sylfaen" w:cs="Sylfaen"/>
                <w:sz w:val="18"/>
                <w:szCs w:val="18"/>
                <w:lang w:val="en-US"/>
              </w:rPr>
              <w:t xml:space="preserve"> </w:t>
            </w:r>
            <w:r w:rsidRPr="008D3A18">
              <w:rPr>
                <w:rFonts w:ascii="Sylfaen" w:hAnsi="Sylfaen" w:cs="Sylfaen"/>
                <w:sz w:val="18"/>
                <w:szCs w:val="18"/>
              </w:rPr>
              <w:t>անդամները</w:t>
            </w:r>
            <w:r w:rsidRPr="00CE6686">
              <w:rPr>
                <w:rFonts w:ascii="Sylfaen" w:hAnsi="Sylfaen" w:cs="Sylfaen"/>
                <w:sz w:val="18"/>
                <w:szCs w:val="18"/>
                <w:lang w:val="en-US"/>
              </w:rPr>
              <w:t xml:space="preserve">, </w:t>
            </w:r>
            <w:r w:rsidRPr="008D3A18">
              <w:rPr>
                <w:rFonts w:ascii="Sylfaen" w:hAnsi="Sylfaen" w:cs="Sylfaen"/>
                <w:sz w:val="18"/>
                <w:szCs w:val="18"/>
              </w:rPr>
              <w:t>մասնագետները</w:t>
            </w:r>
            <w:r w:rsidRPr="00CE6686">
              <w:rPr>
                <w:rFonts w:ascii="Sylfaen" w:hAnsi="Sylfaen" w:cs="Sylfaen"/>
                <w:sz w:val="18"/>
                <w:szCs w:val="18"/>
                <w:lang w:val="en-US"/>
              </w:rPr>
              <w:t xml:space="preserve"> </w:t>
            </w:r>
            <w:r w:rsidRPr="008D3A18">
              <w:rPr>
                <w:rFonts w:ascii="Sylfaen" w:hAnsi="Sylfaen" w:cs="Sylfaen"/>
                <w:sz w:val="18"/>
                <w:szCs w:val="18"/>
              </w:rPr>
              <w:t>և</w:t>
            </w:r>
            <w:r w:rsidRPr="00CE6686">
              <w:rPr>
                <w:rFonts w:ascii="Sylfaen" w:hAnsi="Sylfaen" w:cs="Sylfaen"/>
                <w:sz w:val="18"/>
                <w:szCs w:val="18"/>
                <w:lang w:val="en-US"/>
              </w:rPr>
              <w:t xml:space="preserve"> </w:t>
            </w:r>
            <w:r w:rsidRPr="008D3A18">
              <w:rPr>
                <w:rFonts w:ascii="Sylfaen" w:hAnsi="Sylfaen" w:cs="Sylfaen"/>
                <w:sz w:val="18"/>
                <w:szCs w:val="18"/>
              </w:rPr>
              <w:t>ուսումնական</w:t>
            </w:r>
            <w:r w:rsidRPr="00CE6686">
              <w:rPr>
                <w:rFonts w:ascii="Sylfaen" w:hAnsi="Sylfaen" w:cs="Sylfaen"/>
                <w:sz w:val="18"/>
                <w:szCs w:val="18"/>
                <w:lang w:val="en-US"/>
              </w:rPr>
              <w:t xml:space="preserve"> </w:t>
            </w:r>
            <w:r w:rsidRPr="008D3A18">
              <w:rPr>
                <w:rFonts w:ascii="Sylfaen" w:hAnsi="Sylfaen" w:cs="Sylfaen"/>
                <w:sz w:val="18"/>
                <w:szCs w:val="18"/>
              </w:rPr>
              <w:t>վարպետները</w:t>
            </w:r>
            <w:r w:rsidRPr="00CE6686">
              <w:rPr>
                <w:rFonts w:ascii="Sylfaen" w:hAnsi="Sylfaen" w:cs="Sylfaen"/>
                <w:sz w:val="18"/>
                <w:szCs w:val="18"/>
                <w:lang w:val="en-US"/>
              </w:rPr>
              <w:t xml:space="preserve"> </w:t>
            </w:r>
            <w:r w:rsidRPr="008D3A18">
              <w:rPr>
                <w:rFonts w:ascii="Sylfaen" w:hAnsi="Sylfaen" w:cs="Sylfaen"/>
                <w:sz w:val="18"/>
                <w:szCs w:val="18"/>
              </w:rPr>
              <w:t>վերապատրաստված</w:t>
            </w:r>
            <w:r w:rsidRPr="00CE6686">
              <w:rPr>
                <w:rFonts w:ascii="Sylfaen" w:hAnsi="Sylfaen" w:cs="Sylfaen"/>
                <w:sz w:val="18"/>
                <w:szCs w:val="18"/>
                <w:lang w:val="en-US"/>
              </w:rPr>
              <w:t xml:space="preserve"> </w:t>
            </w:r>
            <w:r w:rsidRPr="008D3A18">
              <w:rPr>
                <w:rFonts w:ascii="Sylfaen" w:hAnsi="Sylfaen" w:cs="Sylfaen"/>
                <w:sz w:val="18"/>
                <w:szCs w:val="18"/>
              </w:rPr>
              <w:t>են</w:t>
            </w:r>
          </w:p>
        </w:tc>
        <w:tc>
          <w:tcPr>
            <w:tcW w:w="646" w:type="pct"/>
          </w:tcPr>
          <w:p w:rsidR="00D00BCD" w:rsidRPr="00F84C96" w:rsidRDefault="00D00BCD" w:rsidP="00B968E3">
            <w:pPr>
              <w:spacing w:after="0" w:line="240" w:lineRule="atLeast"/>
              <w:jc w:val="center"/>
              <w:rPr>
                <w:rFonts w:ascii="Sylfaen" w:hAnsi="Sylfaen"/>
                <w:sz w:val="18"/>
                <w:szCs w:val="18"/>
              </w:rPr>
            </w:pPr>
            <w:r w:rsidRPr="00F84C96">
              <w:rPr>
                <w:rFonts w:ascii="Sylfaen" w:hAnsi="Sylfaen"/>
                <w:sz w:val="18"/>
                <w:szCs w:val="18"/>
              </w:rPr>
              <w:t>ՀՀ ԿԳՆ</w:t>
            </w:r>
          </w:p>
        </w:tc>
        <w:tc>
          <w:tcPr>
            <w:tcW w:w="860" w:type="pct"/>
          </w:tcPr>
          <w:p w:rsidR="00D00BCD" w:rsidRPr="00F84C96" w:rsidRDefault="00D00BCD" w:rsidP="00B968E3">
            <w:pPr>
              <w:spacing w:after="0" w:line="240" w:lineRule="atLeast"/>
              <w:jc w:val="center"/>
              <w:rPr>
                <w:rFonts w:ascii="Sylfaen" w:hAnsi="Sylfaen"/>
                <w:sz w:val="18"/>
                <w:szCs w:val="18"/>
              </w:rPr>
            </w:pPr>
            <w:r w:rsidRPr="00F84C96">
              <w:rPr>
                <w:rFonts w:ascii="Sylfaen" w:hAnsi="Sylfaen"/>
                <w:sz w:val="18"/>
                <w:szCs w:val="18"/>
              </w:rPr>
              <w:t>ԿԱԻ</w:t>
            </w:r>
          </w:p>
        </w:tc>
        <w:tc>
          <w:tcPr>
            <w:tcW w:w="455" w:type="pct"/>
          </w:tcPr>
          <w:p w:rsidR="00D00BCD" w:rsidRPr="00537CC8" w:rsidRDefault="00D00BCD" w:rsidP="00B968E3">
            <w:pPr>
              <w:spacing w:after="0" w:line="240" w:lineRule="atLeast"/>
              <w:jc w:val="center"/>
              <w:rPr>
                <w:rFonts w:ascii="Sylfaen" w:hAnsi="Sylfaen"/>
                <w:sz w:val="18"/>
                <w:szCs w:val="18"/>
              </w:rPr>
            </w:pPr>
            <w:r w:rsidRPr="00537CC8">
              <w:rPr>
                <w:rFonts w:ascii="Sylfaen" w:hAnsi="Sylfaen"/>
                <w:sz w:val="18"/>
                <w:szCs w:val="18"/>
              </w:rPr>
              <w:t>2017-2021թթ.</w:t>
            </w:r>
          </w:p>
        </w:tc>
        <w:tc>
          <w:tcPr>
            <w:tcW w:w="629" w:type="pct"/>
          </w:tcPr>
          <w:p w:rsidR="00D00BCD" w:rsidRPr="008D3A18" w:rsidRDefault="00D00BCD" w:rsidP="00B968E3">
            <w:pPr>
              <w:spacing w:after="0" w:line="240" w:lineRule="atLeast"/>
              <w:jc w:val="center"/>
              <w:rPr>
                <w:rFonts w:ascii="Sylfaen" w:hAnsi="Sylfaen"/>
                <w:b/>
                <w:sz w:val="18"/>
                <w:szCs w:val="18"/>
                <w:lang w:val="af-ZA"/>
              </w:rPr>
            </w:pP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պետական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բյուջե</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օրենքով</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չարգելված</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ֆինանսական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այլ</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միջոցներ</w:t>
            </w:r>
          </w:p>
        </w:tc>
      </w:tr>
      <w:tr w:rsidR="00D00BCD" w:rsidRPr="00CE6686" w:rsidTr="004668AE">
        <w:tc>
          <w:tcPr>
            <w:tcW w:w="167" w:type="pct"/>
          </w:tcPr>
          <w:p w:rsidR="00D00BCD" w:rsidRPr="00D526A8" w:rsidRDefault="00D00BCD" w:rsidP="00D526A8">
            <w:pPr>
              <w:spacing w:after="0" w:line="240" w:lineRule="auto"/>
              <w:jc w:val="center"/>
              <w:rPr>
                <w:rFonts w:ascii="Sylfaen" w:hAnsi="Sylfaen"/>
                <w:b/>
                <w:sz w:val="20"/>
                <w:szCs w:val="20"/>
                <w:lang w:val="af-ZA"/>
              </w:rPr>
            </w:pPr>
            <w:r w:rsidRPr="00D526A8">
              <w:rPr>
                <w:rFonts w:ascii="Sylfaen" w:hAnsi="Sylfaen"/>
                <w:b/>
                <w:sz w:val="20"/>
                <w:szCs w:val="20"/>
                <w:lang w:val="af-ZA"/>
              </w:rPr>
              <w:t>9.3</w:t>
            </w:r>
          </w:p>
        </w:tc>
        <w:tc>
          <w:tcPr>
            <w:tcW w:w="777" w:type="pct"/>
          </w:tcPr>
          <w:p w:rsidR="00D00BCD" w:rsidRPr="00CE6686" w:rsidRDefault="00D00BCD" w:rsidP="00B968E3">
            <w:pPr>
              <w:spacing w:after="0" w:line="240" w:lineRule="atLeast"/>
              <w:rPr>
                <w:rFonts w:ascii="Sylfaen" w:hAnsi="Sylfaen"/>
                <w:sz w:val="18"/>
                <w:szCs w:val="18"/>
                <w:lang w:val="af-ZA"/>
              </w:rPr>
            </w:pPr>
            <w:r w:rsidRPr="00CE6686">
              <w:rPr>
                <w:rFonts w:ascii="Sylfaen" w:hAnsi="Sylfaen"/>
                <w:sz w:val="18"/>
                <w:szCs w:val="18"/>
                <w:lang w:val="af-ZA"/>
              </w:rPr>
              <w:t>Վերապատրաստումների արդյունավետության բարձրացման կառուցվածքի և ձևաչափի մշակում</w:t>
            </w:r>
          </w:p>
        </w:tc>
        <w:tc>
          <w:tcPr>
            <w:tcW w:w="733" w:type="pct"/>
          </w:tcPr>
          <w:p w:rsidR="00D00BCD" w:rsidRPr="00CE6686" w:rsidRDefault="00D00BCD" w:rsidP="00D4388E">
            <w:pPr>
              <w:spacing w:after="0" w:line="240" w:lineRule="atLeast"/>
              <w:rPr>
                <w:rFonts w:ascii="Sylfaen" w:hAnsi="Sylfaen"/>
                <w:sz w:val="18"/>
                <w:szCs w:val="18"/>
                <w:lang w:val="af-ZA"/>
              </w:rPr>
            </w:pPr>
            <w:r>
              <w:rPr>
                <w:rFonts w:ascii="Sylfaen" w:hAnsi="Sylfaen"/>
                <w:sz w:val="18"/>
                <w:szCs w:val="18"/>
                <w:lang w:val="af-ZA"/>
              </w:rPr>
              <w:t xml:space="preserve">Ներդրված մշտադիտարման համակարգ </w:t>
            </w:r>
          </w:p>
        </w:tc>
        <w:tc>
          <w:tcPr>
            <w:tcW w:w="733" w:type="pct"/>
          </w:tcPr>
          <w:p w:rsidR="00D00BCD" w:rsidRPr="00CE6686" w:rsidRDefault="00D00BCD" w:rsidP="00B968E3">
            <w:pPr>
              <w:spacing w:after="0" w:line="240" w:lineRule="atLeast"/>
              <w:rPr>
                <w:rFonts w:ascii="Sylfaen" w:hAnsi="Sylfaen"/>
                <w:b/>
                <w:sz w:val="18"/>
                <w:szCs w:val="18"/>
                <w:lang w:val="af-ZA"/>
              </w:rPr>
            </w:pPr>
            <w:r>
              <w:rPr>
                <w:rFonts w:ascii="Sylfaen" w:hAnsi="Sylfaen"/>
                <w:sz w:val="18"/>
                <w:szCs w:val="18"/>
                <w:lang w:val="af-ZA"/>
              </w:rPr>
              <w:t>Որակի կենտրոնների գործառույթների մշակում և ներդրում</w:t>
            </w:r>
          </w:p>
        </w:tc>
        <w:tc>
          <w:tcPr>
            <w:tcW w:w="646" w:type="pct"/>
          </w:tcPr>
          <w:p w:rsidR="00D00BCD" w:rsidRPr="00F84C96" w:rsidRDefault="00D00BCD" w:rsidP="00B968E3">
            <w:pPr>
              <w:spacing w:after="0" w:line="240" w:lineRule="atLeast"/>
              <w:jc w:val="center"/>
              <w:rPr>
                <w:rFonts w:ascii="Sylfaen" w:hAnsi="Sylfaen"/>
                <w:sz w:val="18"/>
                <w:szCs w:val="18"/>
              </w:rPr>
            </w:pPr>
            <w:r w:rsidRPr="00F84C96">
              <w:rPr>
                <w:rFonts w:ascii="Sylfaen" w:hAnsi="Sylfaen"/>
                <w:sz w:val="18"/>
                <w:szCs w:val="18"/>
              </w:rPr>
              <w:t>ՀՀ ԿԳՆ</w:t>
            </w:r>
          </w:p>
        </w:tc>
        <w:tc>
          <w:tcPr>
            <w:tcW w:w="860" w:type="pct"/>
          </w:tcPr>
          <w:p w:rsidR="00D00BCD" w:rsidRPr="00F84C96" w:rsidRDefault="00D00BCD" w:rsidP="00B968E3">
            <w:pPr>
              <w:spacing w:after="0" w:line="240" w:lineRule="atLeast"/>
              <w:jc w:val="center"/>
              <w:rPr>
                <w:rFonts w:ascii="Sylfaen" w:hAnsi="Sylfaen"/>
                <w:sz w:val="18"/>
                <w:szCs w:val="18"/>
              </w:rPr>
            </w:pPr>
            <w:r w:rsidRPr="00F84C96">
              <w:rPr>
                <w:rFonts w:ascii="Sylfaen" w:hAnsi="Sylfaen"/>
                <w:sz w:val="18"/>
                <w:szCs w:val="18"/>
              </w:rPr>
              <w:t>ԿԱԻ</w:t>
            </w:r>
          </w:p>
        </w:tc>
        <w:tc>
          <w:tcPr>
            <w:tcW w:w="455" w:type="pct"/>
          </w:tcPr>
          <w:p w:rsidR="00D00BCD" w:rsidRPr="00537CC8" w:rsidRDefault="00D00BCD" w:rsidP="00B968E3">
            <w:pPr>
              <w:spacing w:after="0" w:line="240" w:lineRule="atLeast"/>
              <w:jc w:val="center"/>
              <w:rPr>
                <w:rFonts w:ascii="Sylfaen" w:hAnsi="Sylfaen"/>
                <w:sz w:val="18"/>
                <w:szCs w:val="18"/>
              </w:rPr>
            </w:pPr>
            <w:r w:rsidRPr="00537CC8">
              <w:rPr>
                <w:rFonts w:ascii="Sylfaen" w:hAnsi="Sylfaen"/>
                <w:sz w:val="18"/>
                <w:szCs w:val="18"/>
              </w:rPr>
              <w:t>2017-20</w:t>
            </w:r>
            <w:r w:rsidRPr="00537CC8">
              <w:rPr>
                <w:rFonts w:ascii="Sylfaen" w:hAnsi="Sylfaen"/>
                <w:sz w:val="18"/>
                <w:szCs w:val="18"/>
                <w:lang w:val="en-US"/>
              </w:rPr>
              <w:t>19</w:t>
            </w:r>
            <w:r w:rsidRPr="00537CC8">
              <w:rPr>
                <w:rFonts w:ascii="Sylfaen" w:hAnsi="Sylfaen"/>
                <w:sz w:val="18"/>
                <w:szCs w:val="18"/>
              </w:rPr>
              <w:t>թթ.</w:t>
            </w:r>
          </w:p>
        </w:tc>
        <w:tc>
          <w:tcPr>
            <w:tcW w:w="629" w:type="pct"/>
          </w:tcPr>
          <w:p w:rsidR="00D00BCD" w:rsidRPr="008D3A18" w:rsidRDefault="00D00BCD" w:rsidP="00B968E3">
            <w:pPr>
              <w:spacing w:after="0" w:line="240" w:lineRule="atLeast"/>
              <w:jc w:val="center"/>
              <w:rPr>
                <w:rFonts w:ascii="Sylfaen" w:hAnsi="Sylfaen"/>
                <w:b/>
                <w:sz w:val="18"/>
                <w:szCs w:val="18"/>
                <w:lang w:val="af-ZA"/>
              </w:rPr>
            </w:pP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պետական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բյուջե</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ՀՀ</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օրենքով</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չարգելված</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ֆինանսական</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այլ</w:t>
            </w:r>
            <w:r w:rsidRPr="008D3A18">
              <w:rPr>
                <w:rFonts w:ascii="Sylfaen" w:hAnsi="Sylfaen" w:cs="GHEA Grapalat"/>
                <w:color w:val="000000"/>
                <w:sz w:val="18"/>
                <w:szCs w:val="18"/>
                <w:lang w:val="af-ZA"/>
              </w:rPr>
              <w:t xml:space="preserve"> </w:t>
            </w:r>
            <w:r w:rsidRPr="008D3A18">
              <w:rPr>
                <w:rFonts w:ascii="Sylfaen" w:hAnsi="Sylfaen" w:cs="GHEA Grapalat"/>
                <w:color w:val="000000"/>
                <w:sz w:val="18"/>
                <w:szCs w:val="18"/>
                <w:lang w:val="en-US"/>
              </w:rPr>
              <w:t>միջոցներ</w:t>
            </w:r>
          </w:p>
        </w:tc>
      </w:tr>
    </w:tbl>
    <w:p w:rsidR="00D00BCD" w:rsidRPr="00EF4FC7" w:rsidRDefault="00D00BCD" w:rsidP="002D6143">
      <w:pPr>
        <w:spacing w:after="0" w:line="360" w:lineRule="auto"/>
        <w:jc w:val="center"/>
        <w:rPr>
          <w:rFonts w:ascii="Sylfaen" w:hAnsi="Sylfaen" w:cs="Arial"/>
          <w:color w:val="222222"/>
          <w:lang w:val="af-ZA"/>
        </w:rPr>
      </w:pPr>
    </w:p>
    <w:sectPr w:rsidR="00D00BCD" w:rsidRPr="00EF4FC7" w:rsidSect="00204BB0">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BCD" w:rsidRDefault="00D00BCD" w:rsidP="00D66FEE">
      <w:pPr>
        <w:spacing w:after="0" w:line="240" w:lineRule="auto"/>
      </w:pPr>
      <w:r>
        <w:separator/>
      </w:r>
    </w:p>
  </w:endnote>
  <w:endnote w:type="continuationSeparator" w:id="0">
    <w:p w:rsidR="00D00BCD" w:rsidRDefault="00D00BCD" w:rsidP="00D66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HEAGrapalat">
    <w:panose1 w:val="00000000000000000000"/>
    <w:charset w:val="00"/>
    <w:family w:val="auto"/>
    <w:notTrueType/>
    <w:pitch w:val="default"/>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GHEA Mariam">
    <w:altName w:val="Arial"/>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CD" w:rsidRDefault="00D00BCD" w:rsidP="009E2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0BCD" w:rsidRDefault="00D00BCD" w:rsidP="00D217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CD" w:rsidRPr="009E25AA" w:rsidRDefault="00D00BCD" w:rsidP="00A2467B">
    <w:pPr>
      <w:pStyle w:val="Footer"/>
      <w:framePr w:wrap="around" w:vAnchor="text" w:hAnchor="margin" w:xAlign="right" w:y="1"/>
      <w:rPr>
        <w:rStyle w:val="PageNumber"/>
        <w:rFonts w:ascii="GHEA Grapalat" w:hAnsi="GHEA Grapalat"/>
      </w:rPr>
    </w:pPr>
    <w:r w:rsidRPr="009E25AA">
      <w:rPr>
        <w:rStyle w:val="PageNumber"/>
        <w:rFonts w:ascii="GHEA Grapalat" w:hAnsi="GHEA Grapalat"/>
      </w:rPr>
      <w:fldChar w:fldCharType="begin"/>
    </w:r>
    <w:r w:rsidRPr="009E25AA">
      <w:rPr>
        <w:rStyle w:val="PageNumber"/>
        <w:rFonts w:ascii="GHEA Grapalat" w:hAnsi="GHEA Grapalat"/>
      </w:rPr>
      <w:instrText xml:space="preserve">PAGE  </w:instrText>
    </w:r>
    <w:r w:rsidRPr="009E25AA">
      <w:rPr>
        <w:rStyle w:val="PageNumber"/>
        <w:rFonts w:ascii="GHEA Grapalat" w:hAnsi="GHEA Grapalat"/>
      </w:rPr>
      <w:fldChar w:fldCharType="separate"/>
    </w:r>
    <w:r>
      <w:rPr>
        <w:rStyle w:val="PageNumber"/>
        <w:rFonts w:ascii="GHEA Grapalat" w:hAnsi="GHEA Grapalat"/>
        <w:noProof/>
      </w:rPr>
      <w:t>5</w:t>
    </w:r>
    <w:r w:rsidRPr="009E25AA">
      <w:rPr>
        <w:rStyle w:val="PageNumber"/>
        <w:rFonts w:ascii="GHEA Grapalat" w:hAnsi="GHEA Grapalat"/>
      </w:rPr>
      <w:fldChar w:fldCharType="end"/>
    </w:r>
  </w:p>
  <w:p w:rsidR="00D00BCD" w:rsidRDefault="00D00BCD" w:rsidP="00D217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BCD" w:rsidRDefault="00D00BCD" w:rsidP="00D66FEE">
      <w:pPr>
        <w:spacing w:after="0" w:line="240" w:lineRule="auto"/>
      </w:pPr>
      <w:r>
        <w:separator/>
      </w:r>
    </w:p>
  </w:footnote>
  <w:footnote w:type="continuationSeparator" w:id="0">
    <w:p w:rsidR="00D00BCD" w:rsidRDefault="00D00BCD" w:rsidP="00D66F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B9F"/>
    <w:multiLevelType w:val="hybridMultilevel"/>
    <w:tmpl w:val="73866F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E560C5F"/>
    <w:multiLevelType w:val="hybridMultilevel"/>
    <w:tmpl w:val="8320D3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25BF3AE0"/>
    <w:multiLevelType w:val="hybridMultilevel"/>
    <w:tmpl w:val="4EC0AAC0"/>
    <w:lvl w:ilvl="0" w:tplc="486A9FA2">
      <w:start w:val="1"/>
      <w:numFmt w:val="upperRoman"/>
      <w:lvlText w:val="%1."/>
      <w:lvlJc w:val="left"/>
      <w:pPr>
        <w:ind w:left="1080" w:hanging="720"/>
      </w:pPr>
      <w:rPr>
        <w:rFonts w:cs="Times New Roman" w:hint="default"/>
      </w:rPr>
    </w:lvl>
    <w:lvl w:ilvl="1" w:tplc="0A18ADF6">
      <w:start w:val="1"/>
      <w:numFmt w:val="decimal"/>
      <w:lvlText w:val="%2)"/>
      <w:lvlJc w:val="left"/>
      <w:pPr>
        <w:ind w:left="2085" w:hanging="1005"/>
      </w:pPr>
      <w:rPr>
        <w:rFonts w:cs="Times New Roman"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63C0A29"/>
    <w:multiLevelType w:val="hybridMultilevel"/>
    <w:tmpl w:val="60E4A6C4"/>
    <w:lvl w:ilvl="0" w:tplc="0B1C900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9D19E9"/>
    <w:multiLevelType w:val="multilevel"/>
    <w:tmpl w:val="BE0EBD48"/>
    <w:lvl w:ilvl="0">
      <w:start w:val="1"/>
      <w:numFmt w:val="decimal"/>
      <w:lvlText w:val="%1."/>
      <w:lvlJc w:val="left"/>
      <w:pPr>
        <w:tabs>
          <w:tab w:val="num" w:pos="885"/>
        </w:tabs>
        <w:ind w:left="885" w:hanging="52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6CC7E82"/>
    <w:multiLevelType w:val="hybridMultilevel"/>
    <w:tmpl w:val="0BFA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1258A"/>
    <w:multiLevelType w:val="hybridMultilevel"/>
    <w:tmpl w:val="5CC0A898"/>
    <w:lvl w:ilvl="0" w:tplc="284C2F78">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2A02C1"/>
    <w:multiLevelType w:val="hybridMultilevel"/>
    <w:tmpl w:val="BE0EBD48"/>
    <w:lvl w:ilvl="0" w:tplc="C9F0AA8E">
      <w:start w:val="1"/>
      <w:numFmt w:val="decimal"/>
      <w:lvlText w:val="%1."/>
      <w:lvlJc w:val="left"/>
      <w:pPr>
        <w:tabs>
          <w:tab w:val="num" w:pos="885"/>
        </w:tabs>
        <w:ind w:left="88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5E52374"/>
    <w:multiLevelType w:val="hybridMultilevel"/>
    <w:tmpl w:val="B6A424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4AF96C7D"/>
    <w:multiLevelType w:val="hybridMultilevel"/>
    <w:tmpl w:val="95F8D3B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19D3CE2"/>
    <w:multiLevelType w:val="hybridMultilevel"/>
    <w:tmpl w:val="B53C6DF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53482DBB"/>
    <w:multiLevelType w:val="hybridMultilevel"/>
    <w:tmpl w:val="211CBA1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5400546A"/>
    <w:multiLevelType w:val="hybridMultilevel"/>
    <w:tmpl w:val="42DA137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62AB7558"/>
    <w:multiLevelType w:val="hybridMultilevel"/>
    <w:tmpl w:val="D6C001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86663D4"/>
    <w:multiLevelType w:val="hybridMultilevel"/>
    <w:tmpl w:val="66CE6B28"/>
    <w:lvl w:ilvl="0" w:tplc="F5FC5266">
      <w:start w:val="1"/>
      <w:numFmt w:val="decimal"/>
      <w:lvlText w:val="%1."/>
      <w:lvlJc w:val="left"/>
      <w:pPr>
        <w:tabs>
          <w:tab w:val="num" w:pos="1140"/>
        </w:tabs>
        <w:ind w:left="1140" w:hanging="7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CDF71EA"/>
    <w:multiLevelType w:val="hybridMultilevel"/>
    <w:tmpl w:val="FAAC65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71687C11"/>
    <w:multiLevelType w:val="hybridMultilevel"/>
    <w:tmpl w:val="314CB3D8"/>
    <w:lvl w:ilvl="0" w:tplc="538A49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73E15580"/>
    <w:multiLevelType w:val="hybridMultilevel"/>
    <w:tmpl w:val="C464CF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4"/>
  </w:num>
  <w:num w:numId="3">
    <w:abstractNumId w:val="7"/>
  </w:num>
  <w:num w:numId="4">
    <w:abstractNumId w:val="17"/>
  </w:num>
  <w:num w:numId="5">
    <w:abstractNumId w:val="13"/>
  </w:num>
  <w:num w:numId="6">
    <w:abstractNumId w:val="3"/>
  </w:num>
  <w:num w:numId="7">
    <w:abstractNumId w:val="5"/>
  </w:num>
  <w:num w:numId="8">
    <w:abstractNumId w:val="0"/>
  </w:num>
  <w:num w:numId="9">
    <w:abstractNumId w:val="8"/>
  </w:num>
  <w:num w:numId="10">
    <w:abstractNumId w:val="11"/>
  </w:num>
  <w:num w:numId="11">
    <w:abstractNumId w:val="1"/>
  </w:num>
  <w:num w:numId="12">
    <w:abstractNumId w:val="10"/>
  </w:num>
  <w:num w:numId="13">
    <w:abstractNumId w:val="16"/>
  </w:num>
  <w:num w:numId="14">
    <w:abstractNumId w:val="12"/>
  </w:num>
  <w:num w:numId="15">
    <w:abstractNumId w:val="15"/>
  </w:num>
  <w:num w:numId="16">
    <w:abstractNumId w:val="9"/>
  </w:num>
  <w:num w:numId="17">
    <w:abstractNumId w:val="6"/>
  </w:num>
  <w:num w:numId="18">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DB6"/>
    <w:rsid w:val="000064F2"/>
    <w:rsid w:val="000076A6"/>
    <w:rsid w:val="00012157"/>
    <w:rsid w:val="00013656"/>
    <w:rsid w:val="00015983"/>
    <w:rsid w:val="00016507"/>
    <w:rsid w:val="00017D7B"/>
    <w:rsid w:val="000210F5"/>
    <w:rsid w:val="00025F54"/>
    <w:rsid w:val="00033296"/>
    <w:rsid w:val="000350D8"/>
    <w:rsid w:val="0004206D"/>
    <w:rsid w:val="00042BA9"/>
    <w:rsid w:val="00047374"/>
    <w:rsid w:val="0005007C"/>
    <w:rsid w:val="00055721"/>
    <w:rsid w:val="00056064"/>
    <w:rsid w:val="0005755F"/>
    <w:rsid w:val="00057973"/>
    <w:rsid w:val="00062230"/>
    <w:rsid w:val="00064750"/>
    <w:rsid w:val="000665D1"/>
    <w:rsid w:val="000745C9"/>
    <w:rsid w:val="00075B5A"/>
    <w:rsid w:val="0008216E"/>
    <w:rsid w:val="00084394"/>
    <w:rsid w:val="0008542F"/>
    <w:rsid w:val="000866D7"/>
    <w:rsid w:val="0008778F"/>
    <w:rsid w:val="000879F9"/>
    <w:rsid w:val="000978BC"/>
    <w:rsid w:val="000A376A"/>
    <w:rsid w:val="000A6BB0"/>
    <w:rsid w:val="000A6E43"/>
    <w:rsid w:val="000B15BB"/>
    <w:rsid w:val="000B430E"/>
    <w:rsid w:val="000C2749"/>
    <w:rsid w:val="000C37A4"/>
    <w:rsid w:val="000C5AC9"/>
    <w:rsid w:val="000D3563"/>
    <w:rsid w:val="000D3CF7"/>
    <w:rsid w:val="000D3F59"/>
    <w:rsid w:val="000D4D19"/>
    <w:rsid w:val="000E2340"/>
    <w:rsid w:val="000E4855"/>
    <w:rsid w:val="000F612A"/>
    <w:rsid w:val="0010316A"/>
    <w:rsid w:val="0010527E"/>
    <w:rsid w:val="001220A6"/>
    <w:rsid w:val="00123562"/>
    <w:rsid w:val="00124785"/>
    <w:rsid w:val="001252C0"/>
    <w:rsid w:val="00132828"/>
    <w:rsid w:val="00135EAB"/>
    <w:rsid w:val="0013771A"/>
    <w:rsid w:val="00141565"/>
    <w:rsid w:val="0014560F"/>
    <w:rsid w:val="00146AC9"/>
    <w:rsid w:val="00152E43"/>
    <w:rsid w:val="00155B52"/>
    <w:rsid w:val="00157E0C"/>
    <w:rsid w:val="001639A9"/>
    <w:rsid w:val="00164A46"/>
    <w:rsid w:val="0016659C"/>
    <w:rsid w:val="00176C5F"/>
    <w:rsid w:val="001822D4"/>
    <w:rsid w:val="00187F73"/>
    <w:rsid w:val="00193774"/>
    <w:rsid w:val="001A14AA"/>
    <w:rsid w:val="001A1750"/>
    <w:rsid w:val="001A553C"/>
    <w:rsid w:val="001B357A"/>
    <w:rsid w:val="001B4085"/>
    <w:rsid w:val="001B64FA"/>
    <w:rsid w:val="001B6788"/>
    <w:rsid w:val="001B6B64"/>
    <w:rsid w:val="001C345F"/>
    <w:rsid w:val="001C477C"/>
    <w:rsid w:val="001C7AF9"/>
    <w:rsid w:val="001D0B7F"/>
    <w:rsid w:val="001D3FE0"/>
    <w:rsid w:val="001D6778"/>
    <w:rsid w:val="001D7613"/>
    <w:rsid w:val="001D7D4C"/>
    <w:rsid w:val="001E19B3"/>
    <w:rsid w:val="001E1ECB"/>
    <w:rsid w:val="001E5114"/>
    <w:rsid w:val="001F087C"/>
    <w:rsid w:val="001F1568"/>
    <w:rsid w:val="001F1DB0"/>
    <w:rsid w:val="001F29F2"/>
    <w:rsid w:val="001F4B09"/>
    <w:rsid w:val="001F6239"/>
    <w:rsid w:val="001F64D6"/>
    <w:rsid w:val="00204BB0"/>
    <w:rsid w:val="002150B2"/>
    <w:rsid w:val="002154B4"/>
    <w:rsid w:val="00216A9A"/>
    <w:rsid w:val="0022453B"/>
    <w:rsid w:val="0022460C"/>
    <w:rsid w:val="00224610"/>
    <w:rsid w:val="00234EA5"/>
    <w:rsid w:val="00235F81"/>
    <w:rsid w:val="002377BD"/>
    <w:rsid w:val="00241382"/>
    <w:rsid w:val="00241850"/>
    <w:rsid w:val="00244A08"/>
    <w:rsid w:val="00246243"/>
    <w:rsid w:val="00246AFD"/>
    <w:rsid w:val="00246B8A"/>
    <w:rsid w:val="00255355"/>
    <w:rsid w:val="00255474"/>
    <w:rsid w:val="00255BEB"/>
    <w:rsid w:val="0026637F"/>
    <w:rsid w:val="00276254"/>
    <w:rsid w:val="00277947"/>
    <w:rsid w:val="00291556"/>
    <w:rsid w:val="0029391A"/>
    <w:rsid w:val="00297CF6"/>
    <w:rsid w:val="002A13A9"/>
    <w:rsid w:val="002A25AA"/>
    <w:rsid w:val="002A3457"/>
    <w:rsid w:val="002A35DB"/>
    <w:rsid w:val="002B17BC"/>
    <w:rsid w:val="002B1F77"/>
    <w:rsid w:val="002B7828"/>
    <w:rsid w:val="002C0C84"/>
    <w:rsid w:val="002C170D"/>
    <w:rsid w:val="002C1D65"/>
    <w:rsid w:val="002C1D7E"/>
    <w:rsid w:val="002C711E"/>
    <w:rsid w:val="002D4955"/>
    <w:rsid w:val="002D5185"/>
    <w:rsid w:val="002D6143"/>
    <w:rsid w:val="002D6315"/>
    <w:rsid w:val="002E3F3A"/>
    <w:rsid w:val="002E46CC"/>
    <w:rsid w:val="002F132D"/>
    <w:rsid w:val="002F36A0"/>
    <w:rsid w:val="002F4C8D"/>
    <w:rsid w:val="002F5B16"/>
    <w:rsid w:val="00302C21"/>
    <w:rsid w:val="003060DA"/>
    <w:rsid w:val="003130CF"/>
    <w:rsid w:val="00314871"/>
    <w:rsid w:val="00316335"/>
    <w:rsid w:val="00320970"/>
    <w:rsid w:val="00321492"/>
    <w:rsid w:val="00323169"/>
    <w:rsid w:val="00325109"/>
    <w:rsid w:val="0032538A"/>
    <w:rsid w:val="0032704C"/>
    <w:rsid w:val="00332503"/>
    <w:rsid w:val="0033345A"/>
    <w:rsid w:val="00340B99"/>
    <w:rsid w:val="00340D2C"/>
    <w:rsid w:val="003477F3"/>
    <w:rsid w:val="00361647"/>
    <w:rsid w:val="003635E8"/>
    <w:rsid w:val="00366754"/>
    <w:rsid w:val="00371A1E"/>
    <w:rsid w:val="00373F9C"/>
    <w:rsid w:val="00377FE5"/>
    <w:rsid w:val="00381436"/>
    <w:rsid w:val="003820D8"/>
    <w:rsid w:val="003821E6"/>
    <w:rsid w:val="003822DF"/>
    <w:rsid w:val="00383AFB"/>
    <w:rsid w:val="003873C0"/>
    <w:rsid w:val="00387687"/>
    <w:rsid w:val="003A12C9"/>
    <w:rsid w:val="003A2181"/>
    <w:rsid w:val="003A3E2A"/>
    <w:rsid w:val="003A568A"/>
    <w:rsid w:val="003A58CC"/>
    <w:rsid w:val="003B1174"/>
    <w:rsid w:val="003B22D2"/>
    <w:rsid w:val="003B2B4E"/>
    <w:rsid w:val="003B6DF2"/>
    <w:rsid w:val="003C3DB2"/>
    <w:rsid w:val="003D45D0"/>
    <w:rsid w:val="003D47F8"/>
    <w:rsid w:val="003D6391"/>
    <w:rsid w:val="003E2AF3"/>
    <w:rsid w:val="003E4B9B"/>
    <w:rsid w:val="003F03C6"/>
    <w:rsid w:val="003F25EE"/>
    <w:rsid w:val="003F5F50"/>
    <w:rsid w:val="003F6C8E"/>
    <w:rsid w:val="00403911"/>
    <w:rsid w:val="00405777"/>
    <w:rsid w:val="004130BC"/>
    <w:rsid w:val="00415EF5"/>
    <w:rsid w:val="00416EAE"/>
    <w:rsid w:val="00421F56"/>
    <w:rsid w:val="004230EC"/>
    <w:rsid w:val="00423883"/>
    <w:rsid w:val="00424748"/>
    <w:rsid w:val="00430EBA"/>
    <w:rsid w:val="00437073"/>
    <w:rsid w:val="00440319"/>
    <w:rsid w:val="00441102"/>
    <w:rsid w:val="0044544A"/>
    <w:rsid w:val="0045402A"/>
    <w:rsid w:val="00457632"/>
    <w:rsid w:val="00463431"/>
    <w:rsid w:val="00464DB6"/>
    <w:rsid w:val="00465FA7"/>
    <w:rsid w:val="004668AE"/>
    <w:rsid w:val="00467879"/>
    <w:rsid w:val="00474363"/>
    <w:rsid w:val="004753FB"/>
    <w:rsid w:val="00477E03"/>
    <w:rsid w:val="00480129"/>
    <w:rsid w:val="00480E5F"/>
    <w:rsid w:val="0048140A"/>
    <w:rsid w:val="00481462"/>
    <w:rsid w:val="00481FA3"/>
    <w:rsid w:val="004832E6"/>
    <w:rsid w:val="00491FF0"/>
    <w:rsid w:val="0049258C"/>
    <w:rsid w:val="00497AE9"/>
    <w:rsid w:val="004A1E38"/>
    <w:rsid w:val="004A237A"/>
    <w:rsid w:val="004B74B5"/>
    <w:rsid w:val="004C0A7F"/>
    <w:rsid w:val="004C1D2F"/>
    <w:rsid w:val="004C20F1"/>
    <w:rsid w:val="004D039C"/>
    <w:rsid w:val="004D4521"/>
    <w:rsid w:val="004D64EC"/>
    <w:rsid w:val="004E5E91"/>
    <w:rsid w:val="004F45D5"/>
    <w:rsid w:val="004F480D"/>
    <w:rsid w:val="004F75AA"/>
    <w:rsid w:val="00500C2E"/>
    <w:rsid w:val="0050117A"/>
    <w:rsid w:val="005103FA"/>
    <w:rsid w:val="00512876"/>
    <w:rsid w:val="00512E5C"/>
    <w:rsid w:val="00520279"/>
    <w:rsid w:val="00522C4A"/>
    <w:rsid w:val="00531415"/>
    <w:rsid w:val="00533928"/>
    <w:rsid w:val="00537CC8"/>
    <w:rsid w:val="005405D7"/>
    <w:rsid w:val="00544C7F"/>
    <w:rsid w:val="005507FA"/>
    <w:rsid w:val="00551849"/>
    <w:rsid w:val="00555CCD"/>
    <w:rsid w:val="00556E41"/>
    <w:rsid w:val="005615C3"/>
    <w:rsid w:val="00564DCD"/>
    <w:rsid w:val="005655BF"/>
    <w:rsid w:val="005707E8"/>
    <w:rsid w:val="00571C85"/>
    <w:rsid w:val="005730AB"/>
    <w:rsid w:val="00575929"/>
    <w:rsid w:val="00577B3D"/>
    <w:rsid w:val="00582201"/>
    <w:rsid w:val="0058449F"/>
    <w:rsid w:val="00586095"/>
    <w:rsid w:val="0058735C"/>
    <w:rsid w:val="00592E3F"/>
    <w:rsid w:val="00592F99"/>
    <w:rsid w:val="00596901"/>
    <w:rsid w:val="005A074B"/>
    <w:rsid w:val="005A1618"/>
    <w:rsid w:val="005A1627"/>
    <w:rsid w:val="005A2FDE"/>
    <w:rsid w:val="005A53DE"/>
    <w:rsid w:val="005A74BB"/>
    <w:rsid w:val="005B3607"/>
    <w:rsid w:val="005B39D4"/>
    <w:rsid w:val="005B52D4"/>
    <w:rsid w:val="005B7FF9"/>
    <w:rsid w:val="005C0C7D"/>
    <w:rsid w:val="005C1C17"/>
    <w:rsid w:val="005C28A8"/>
    <w:rsid w:val="005D384B"/>
    <w:rsid w:val="005D4B90"/>
    <w:rsid w:val="005D6D4A"/>
    <w:rsid w:val="005E37B4"/>
    <w:rsid w:val="005E7AF7"/>
    <w:rsid w:val="005F1F25"/>
    <w:rsid w:val="005F2618"/>
    <w:rsid w:val="005F42CD"/>
    <w:rsid w:val="00602471"/>
    <w:rsid w:val="00604626"/>
    <w:rsid w:val="006103B3"/>
    <w:rsid w:val="006129E7"/>
    <w:rsid w:val="00612ED5"/>
    <w:rsid w:val="00616022"/>
    <w:rsid w:val="00616AD0"/>
    <w:rsid w:val="00621523"/>
    <w:rsid w:val="00625257"/>
    <w:rsid w:val="006269EF"/>
    <w:rsid w:val="00627928"/>
    <w:rsid w:val="00627FD1"/>
    <w:rsid w:val="0063140F"/>
    <w:rsid w:val="0063208F"/>
    <w:rsid w:val="00636513"/>
    <w:rsid w:val="006401E6"/>
    <w:rsid w:val="00641E80"/>
    <w:rsid w:val="00643E2C"/>
    <w:rsid w:val="006460AE"/>
    <w:rsid w:val="006477A7"/>
    <w:rsid w:val="0065363C"/>
    <w:rsid w:val="00653C8C"/>
    <w:rsid w:val="00661350"/>
    <w:rsid w:val="00661CB2"/>
    <w:rsid w:val="00670A08"/>
    <w:rsid w:val="00672048"/>
    <w:rsid w:val="00677270"/>
    <w:rsid w:val="00677624"/>
    <w:rsid w:val="006858CA"/>
    <w:rsid w:val="00685BE8"/>
    <w:rsid w:val="006862A6"/>
    <w:rsid w:val="006869BB"/>
    <w:rsid w:val="00694957"/>
    <w:rsid w:val="006A0082"/>
    <w:rsid w:val="006A2B0D"/>
    <w:rsid w:val="006A4994"/>
    <w:rsid w:val="006B06A8"/>
    <w:rsid w:val="006B140E"/>
    <w:rsid w:val="006B629D"/>
    <w:rsid w:val="006C03E8"/>
    <w:rsid w:val="006C0C56"/>
    <w:rsid w:val="006C1CCB"/>
    <w:rsid w:val="006C2B44"/>
    <w:rsid w:val="006C31C2"/>
    <w:rsid w:val="006D14C5"/>
    <w:rsid w:val="006E0FAA"/>
    <w:rsid w:val="006E1F94"/>
    <w:rsid w:val="006E2FBB"/>
    <w:rsid w:val="006E7253"/>
    <w:rsid w:val="006E740E"/>
    <w:rsid w:val="006F246D"/>
    <w:rsid w:val="006F329D"/>
    <w:rsid w:val="006F512A"/>
    <w:rsid w:val="006F6D07"/>
    <w:rsid w:val="006F7A2B"/>
    <w:rsid w:val="00701D74"/>
    <w:rsid w:val="00706161"/>
    <w:rsid w:val="00714494"/>
    <w:rsid w:val="0071771D"/>
    <w:rsid w:val="00717C8C"/>
    <w:rsid w:val="007239AC"/>
    <w:rsid w:val="00726CAC"/>
    <w:rsid w:val="007366FC"/>
    <w:rsid w:val="007426E0"/>
    <w:rsid w:val="0075067F"/>
    <w:rsid w:val="00750C4C"/>
    <w:rsid w:val="00754723"/>
    <w:rsid w:val="007552C2"/>
    <w:rsid w:val="00762F43"/>
    <w:rsid w:val="007669F2"/>
    <w:rsid w:val="00770394"/>
    <w:rsid w:val="00774268"/>
    <w:rsid w:val="007747C0"/>
    <w:rsid w:val="00777760"/>
    <w:rsid w:val="00777D7E"/>
    <w:rsid w:val="00785475"/>
    <w:rsid w:val="0079108C"/>
    <w:rsid w:val="0079391B"/>
    <w:rsid w:val="007A2D77"/>
    <w:rsid w:val="007A3338"/>
    <w:rsid w:val="007B4170"/>
    <w:rsid w:val="007B421E"/>
    <w:rsid w:val="007B45D3"/>
    <w:rsid w:val="007C2499"/>
    <w:rsid w:val="007C2E8D"/>
    <w:rsid w:val="007C3E8B"/>
    <w:rsid w:val="007D0F3C"/>
    <w:rsid w:val="007D14D7"/>
    <w:rsid w:val="007E1082"/>
    <w:rsid w:val="007E2C09"/>
    <w:rsid w:val="007E41D0"/>
    <w:rsid w:val="007E5B52"/>
    <w:rsid w:val="007E67E2"/>
    <w:rsid w:val="007E7283"/>
    <w:rsid w:val="007F53D5"/>
    <w:rsid w:val="0080152A"/>
    <w:rsid w:val="00803594"/>
    <w:rsid w:val="00811642"/>
    <w:rsid w:val="0081557A"/>
    <w:rsid w:val="00815B52"/>
    <w:rsid w:val="008162D7"/>
    <w:rsid w:val="00822040"/>
    <w:rsid w:val="00823D00"/>
    <w:rsid w:val="00827066"/>
    <w:rsid w:val="008301C6"/>
    <w:rsid w:val="0084521E"/>
    <w:rsid w:val="00847687"/>
    <w:rsid w:val="00850767"/>
    <w:rsid w:val="0085757C"/>
    <w:rsid w:val="00862CBC"/>
    <w:rsid w:val="00862D8B"/>
    <w:rsid w:val="00862DAE"/>
    <w:rsid w:val="00862FA9"/>
    <w:rsid w:val="008634CF"/>
    <w:rsid w:val="00873C82"/>
    <w:rsid w:val="008761E7"/>
    <w:rsid w:val="00876CF1"/>
    <w:rsid w:val="00882CC6"/>
    <w:rsid w:val="00884E40"/>
    <w:rsid w:val="00890214"/>
    <w:rsid w:val="00890755"/>
    <w:rsid w:val="00891B19"/>
    <w:rsid w:val="00894985"/>
    <w:rsid w:val="00896050"/>
    <w:rsid w:val="00896316"/>
    <w:rsid w:val="00896B59"/>
    <w:rsid w:val="00897097"/>
    <w:rsid w:val="008A1960"/>
    <w:rsid w:val="008A2F3F"/>
    <w:rsid w:val="008A44F2"/>
    <w:rsid w:val="008A4740"/>
    <w:rsid w:val="008A4EBF"/>
    <w:rsid w:val="008B4196"/>
    <w:rsid w:val="008B49F4"/>
    <w:rsid w:val="008C188E"/>
    <w:rsid w:val="008C770F"/>
    <w:rsid w:val="008C7DE8"/>
    <w:rsid w:val="008D3A18"/>
    <w:rsid w:val="008D53EF"/>
    <w:rsid w:val="008D6983"/>
    <w:rsid w:val="008D7BAD"/>
    <w:rsid w:val="008E0300"/>
    <w:rsid w:val="008E15AF"/>
    <w:rsid w:val="008E529D"/>
    <w:rsid w:val="008E678D"/>
    <w:rsid w:val="008F68B1"/>
    <w:rsid w:val="00902769"/>
    <w:rsid w:val="009027CD"/>
    <w:rsid w:val="009044B5"/>
    <w:rsid w:val="009065BA"/>
    <w:rsid w:val="009103B8"/>
    <w:rsid w:val="0091406A"/>
    <w:rsid w:val="0091529B"/>
    <w:rsid w:val="009176FF"/>
    <w:rsid w:val="00920327"/>
    <w:rsid w:val="00924F24"/>
    <w:rsid w:val="00926827"/>
    <w:rsid w:val="00927E71"/>
    <w:rsid w:val="0093061A"/>
    <w:rsid w:val="00941DB6"/>
    <w:rsid w:val="00946FE9"/>
    <w:rsid w:val="00947218"/>
    <w:rsid w:val="0095123E"/>
    <w:rsid w:val="009562D5"/>
    <w:rsid w:val="009619B1"/>
    <w:rsid w:val="0096226D"/>
    <w:rsid w:val="009676E3"/>
    <w:rsid w:val="00967921"/>
    <w:rsid w:val="0097036D"/>
    <w:rsid w:val="00970406"/>
    <w:rsid w:val="00970706"/>
    <w:rsid w:val="0097274A"/>
    <w:rsid w:val="00986312"/>
    <w:rsid w:val="00986EAD"/>
    <w:rsid w:val="0099005D"/>
    <w:rsid w:val="009903C3"/>
    <w:rsid w:val="0099282E"/>
    <w:rsid w:val="009930CE"/>
    <w:rsid w:val="009A4174"/>
    <w:rsid w:val="009B6DCB"/>
    <w:rsid w:val="009C21EB"/>
    <w:rsid w:val="009C4CEA"/>
    <w:rsid w:val="009D1B4A"/>
    <w:rsid w:val="009D4AF4"/>
    <w:rsid w:val="009D7875"/>
    <w:rsid w:val="009E05F1"/>
    <w:rsid w:val="009E25AA"/>
    <w:rsid w:val="009E33EF"/>
    <w:rsid w:val="009E5A42"/>
    <w:rsid w:val="009F0EA7"/>
    <w:rsid w:val="009F6C3E"/>
    <w:rsid w:val="009F6D5B"/>
    <w:rsid w:val="009F6E30"/>
    <w:rsid w:val="00A003C6"/>
    <w:rsid w:val="00A0246B"/>
    <w:rsid w:val="00A02EC7"/>
    <w:rsid w:val="00A0457E"/>
    <w:rsid w:val="00A06690"/>
    <w:rsid w:val="00A1031C"/>
    <w:rsid w:val="00A11927"/>
    <w:rsid w:val="00A17BC6"/>
    <w:rsid w:val="00A22AF5"/>
    <w:rsid w:val="00A2412F"/>
    <w:rsid w:val="00A243E8"/>
    <w:rsid w:val="00A2467B"/>
    <w:rsid w:val="00A342E9"/>
    <w:rsid w:val="00A34533"/>
    <w:rsid w:val="00A351B9"/>
    <w:rsid w:val="00A367CF"/>
    <w:rsid w:val="00A44B28"/>
    <w:rsid w:val="00A45075"/>
    <w:rsid w:val="00A47DCC"/>
    <w:rsid w:val="00A50D0E"/>
    <w:rsid w:val="00A51426"/>
    <w:rsid w:val="00A5305E"/>
    <w:rsid w:val="00A55ACD"/>
    <w:rsid w:val="00A55B5E"/>
    <w:rsid w:val="00A561A1"/>
    <w:rsid w:val="00A5620B"/>
    <w:rsid w:val="00A569A7"/>
    <w:rsid w:val="00A606DD"/>
    <w:rsid w:val="00A63921"/>
    <w:rsid w:val="00A66AFF"/>
    <w:rsid w:val="00A66BEF"/>
    <w:rsid w:val="00A70C5E"/>
    <w:rsid w:val="00A72215"/>
    <w:rsid w:val="00A74E6A"/>
    <w:rsid w:val="00A7567F"/>
    <w:rsid w:val="00A75AA8"/>
    <w:rsid w:val="00A772CA"/>
    <w:rsid w:val="00A82881"/>
    <w:rsid w:val="00A834A7"/>
    <w:rsid w:val="00A83D0E"/>
    <w:rsid w:val="00A87494"/>
    <w:rsid w:val="00A93E0D"/>
    <w:rsid w:val="00A95C59"/>
    <w:rsid w:val="00A961FA"/>
    <w:rsid w:val="00A97895"/>
    <w:rsid w:val="00AA6D82"/>
    <w:rsid w:val="00AB675A"/>
    <w:rsid w:val="00AC4598"/>
    <w:rsid w:val="00AC6477"/>
    <w:rsid w:val="00AD150F"/>
    <w:rsid w:val="00AD1B4B"/>
    <w:rsid w:val="00AD5266"/>
    <w:rsid w:val="00AD60CC"/>
    <w:rsid w:val="00AE06C9"/>
    <w:rsid w:val="00AE281A"/>
    <w:rsid w:val="00AE6BD2"/>
    <w:rsid w:val="00AF00D4"/>
    <w:rsid w:val="00AF38E7"/>
    <w:rsid w:val="00AF5612"/>
    <w:rsid w:val="00AF7B13"/>
    <w:rsid w:val="00AF7EAE"/>
    <w:rsid w:val="00B0108B"/>
    <w:rsid w:val="00B01E9B"/>
    <w:rsid w:val="00B027B6"/>
    <w:rsid w:val="00B03334"/>
    <w:rsid w:val="00B15E37"/>
    <w:rsid w:val="00B1670F"/>
    <w:rsid w:val="00B16A0D"/>
    <w:rsid w:val="00B21643"/>
    <w:rsid w:val="00B2405E"/>
    <w:rsid w:val="00B24AA7"/>
    <w:rsid w:val="00B26EB2"/>
    <w:rsid w:val="00B27600"/>
    <w:rsid w:val="00B30967"/>
    <w:rsid w:val="00B3545A"/>
    <w:rsid w:val="00B35D53"/>
    <w:rsid w:val="00B42F38"/>
    <w:rsid w:val="00B43D51"/>
    <w:rsid w:val="00B455BD"/>
    <w:rsid w:val="00B4620E"/>
    <w:rsid w:val="00B60264"/>
    <w:rsid w:val="00B60E63"/>
    <w:rsid w:val="00B60F71"/>
    <w:rsid w:val="00B65CC7"/>
    <w:rsid w:val="00B67C10"/>
    <w:rsid w:val="00B71144"/>
    <w:rsid w:val="00B723D9"/>
    <w:rsid w:val="00B740AD"/>
    <w:rsid w:val="00B836F2"/>
    <w:rsid w:val="00B8398A"/>
    <w:rsid w:val="00B968E3"/>
    <w:rsid w:val="00BA0424"/>
    <w:rsid w:val="00BA0EBD"/>
    <w:rsid w:val="00BA6FA2"/>
    <w:rsid w:val="00BB1214"/>
    <w:rsid w:val="00BB3863"/>
    <w:rsid w:val="00BC23BF"/>
    <w:rsid w:val="00BC2680"/>
    <w:rsid w:val="00BD09E6"/>
    <w:rsid w:val="00BD2C72"/>
    <w:rsid w:val="00BD3FF0"/>
    <w:rsid w:val="00BD5CEB"/>
    <w:rsid w:val="00BD7F58"/>
    <w:rsid w:val="00BE1A77"/>
    <w:rsid w:val="00BE37EB"/>
    <w:rsid w:val="00BE7195"/>
    <w:rsid w:val="00BF29E4"/>
    <w:rsid w:val="00BF6A1C"/>
    <w:rsid w:val="00C12F32"/>
    <w:rsid w:val="00C154D9"/>
    <w:rsid w:val="00C230FA"/>
    <w:rsid w:val="00C231D8"/>
    <w:rsid w:val="00C240EE"/>
    <w:rsid w:val="00C26403"/>
    <w:rsid w:val="00C272CA"/>
    <w:rsid w:val="00C277D9"/>
    <w:rsid w:val="00C27CAD"/>
    <w:rsid w:val="00C305B2"/>
    <w:rsid w:val="00C30C77"/>
    <w:rsid w:val="00C30D23"/>
    <w:rsid w:val="00C32D91"/>
    <w:rsid w:val="00C40ADF"/>
    <w:rsid w:val="00C473F4"/>
    <w:rsid w:val="00C63C13"/>
    <w:rsid w:val="00C6416B"/>
    <w:rsid w:val="00C662B0"/>
    <w:rsid w:val="00C73AEB"/>
    <w:rsid w:val="00C73F8D"/>
    <w:rsid w:val="00C8178F"/>
    <w:rsid w:val="00C841EA"/>
    <w:rsid w:val="00C8503B"/>
    <w:rsid w:val="00C93BA3"/>
    <w:rsid w:val="00CA3DD5"/>
    <w:rsid w:val="00CA6D33"/>
    <w:rsid w:val="00CA7860"/>
    <w:rsid w:val="00CB451D"/>
    <w:rsid w:val="00CB5A63"/>
    <w:rsid w:val="00CB7C19"/>
    <w:rsid w:val="00CC221D"/>
    <w:rsid w:val="00CC267C"/>
    <w:rsid w:val="00CC382A"/>
    <w:rsid w:val="00CD30D2"/>
    <w:rsid w:val="00CD7702"/>
    <w:rsid w:val="00CE25DE"/>
    <w:rsid w:val="00CE3D89"/>
    <w:rsid w:val="00CE5BD8"/>
    <w:rsid w:val="00CE6686"/>
    <w:rsid w:val="00CE6A0A"/>
    <w:rsid w:val="00CF5606"/>
    <w:rsid w:val="00D00BCD"/>
    <w:rsid w:val="00D12B61"/>
    <w:rsid w:val="00D217EE"/>
    <w:rsid w:val="00D23146"/>
    <w:rsid w:val="00D24677"/>
    <w:rsid w:val="00D24EE0"/>
    <w:rsid w:val="00D26A84"/>
    <w:rsid w:val="00D4388E"/>
    <w:rsid w:val="00D4460B"/>
    <w:rsid w:val="00D467F4"/>
    <w:rsid w:val="00D526A8"/>
    <w:rsid w:val="00D52A77"/>
    <w:rsid w:val="00D616C4"/>
    <w:rsid w:val="00D62FFB"/>
    <w:rsid w:val="00D63991"/>
    <w:rsid w:val="00D64214"/>
    <w:rsid w:val="00D64AB7"/>
    <w:rsid w:val="00D66FEE"/>
    <w:rsid w:val="00D674D0"/>
    <w:rsid w:val="00D74FD0"/>
    <w:rsid w:val="00D772B9"/>
    <w:rsid w:val="00D77596"/>
    <w:rsid w:val="00D77BF0"/>
    <w:rsid w:val="00D8034B"/>
    <w:rsid w:val="00D85664"/>
    <w:rsid w:val="00D909AD"/>
    <w:rsid w:val="00D97674"/>
    <w:rsid w:val="00DA07BF"/>
    <w:rsid w:val="00DA1A35"/>
    <w:rsid w:val="00DA75E7"/>
    <w:rsid w:val="00DB2F69"/>
    <w:rsid w:val="00DC43D0"/>
    <w:rsid w:val="00DC79FF"/>
    <w:rsid w:val="00DC7F5E"/>
    <w:rsid w:val="00DE6FA8"/>
    <w:rsid w:val="00DF07E2"/>
    <w:rsid w:val="00DF0CAB"/>
    <w:rsid w:val="00DF4180"/>
    <w:rsid w:val="00DF79E6"/>
    <w:rsid w:val="00E019CD"/>
    <w:rsid w:val="00E02BBB"/>
    <w:rsid w:val="00E03602"/>
    <w:rsid w:val="00E0403D"/>
    <w:rsid w:val="00E06F48"/>
    <w:rsid w:val="00E07B70"/>
    <w:rsid w:val="00E10AEE"/>
    <w:rsid w:val="00E123B6"/>
    <w:rsid w:val="00E128EB"/>
    <w:rsid w:val="00E1345A"/>
    <w:rsid w:val="00E15044"/>
    <w:rsid w:val="00E20C1D"/>
    <w:rsid w:val="00E23EE4"/>
    <w:rsid w:val="00E24158"/>
    <w:rsid w:val="00E25E1D"/>
    <w:rsid w:val="00E30290"/>
    <w:rsid w:val="00E35C40"/>
    <w:rsid w:val="00E36273"/>
    <w:rsid w:val="00E41A94"/>
    <w:rsid w:val="00E4272E"/>
    <w:rsid w:val="00E43C22"/>
    <w:rsid w:val="00E464A7"/>
    <w:rsid w:val="00E50983"/>
    <w:rsid w:val="00E521D3"/>
    <w:rsid w:val="00E53708"/>
    <w:rsid w:val="00E54468"/>
    <w:rsid w:val="00E54E98"/>
    <w:rsid w:val="00E56E6F"/>
    <w:rsid w:val="00E620E5"/>
    <w:rsid w:val="00E62253"/>
    <w:rsid w:val="00E62D44"/>
    <w:rsid w:val="00E6701D"/>
    <w:rsid w:val="00E673C0"/>
    <w:rsid w:val="00E723E5"/>
    <w:rsid w:val="00E83439"/>
    <w:rsid w:val="00E85593"/>
    <w:rsid w:val="00E87153"/>
    <w:rsid w:val="00E9037B"/>
    <w:rsid w:val="00E90665"/>
    <w:rsid w:val="00E92216"/>
    <w:rsid w:val="00E92400"/>
    <w:rsid w:val="00E96A1C"/>
    <w:rsid w:val="00EA2517"/>
    <w:rsid w:val="00EA600A"/>
    <w:rsid w:val="00EB128B"/>
    <w:rsid w:val="00EB152B"/>
    <w:rsid w:val="00EB2251"/>
    <w:rsid w:val="00EB27C0"/>
    <w:rsid w:val="00EB50E7"/>
    <w:rsid w:val="00EB76E7"/>
    <w:rsid w:val="00EC03A8"/>
    <w:rsid w:val="00EC1A0F"/>
    <w:rsid w:val="00EC2206"/>
    <w:rsid w:val="00EC2C67"/>
    <w:rsid w:val="00EC4885"/>
    <w:rsid w:val="00EC5A86"/>
    <w:rsid w:val="00ED1A03"/>
    <w:rsid w:val="00ED3493"/>
    <w:rsid w:val="00ED7C25"/>
    <w:rsid w:val="00EE1D26"/>
    <w:rsid w:val="00EE3C30"/>
    <w:rsid w:val="00EF4493"/>
    <w:rsid w:val="00EF4FC7"/>
    <w:rsid w:val="00F0368B"/>
    <w:rsid w:val="00F03A73"/>
    <w:rsid w:val="00F077E8"/>
    <w:rsid w:val="00F13560"/>
    <w:rsid w:val="00F1736F"/>
    <w:rsid w:val="00F22816"/>
    <w:rsid w:val="00F265EC"/>
    <w:rsid w:val="00F326B3"/>
    <w:rsid w:val="00F3693F"/>
    <w:rsid w:val="00F413A2"/>
    <w:rsid w:val="00F42B71"/>
    <w:rsid w:val="00F50AC4"/>
    <w:rsid w:val="00F57B33"/>
    <w:rsid w:val="00F63818"/>
    <w:rsid w:val="00F64E2C"/>
    <w:rsid w:val="00F67E05"/>
    <w:rsid w:val="00F71703"/>
    <w:rsid w:val="00F75DE9"/>
    <w:rsid w:val="00F7692B"/>
    <w:rsid w:val="00F80DEA"/>
    <w:rsid w:val="00F8126A"/>
    <w:rsid w:val="00F81A73"/>
    <w:rsid w:val="00F82064"/>
    <w:rsid w:val="00F84C96"/>
    <w:rsid w:val="00F91D9E"/>
    <w:rsid w:val="00F93266"/>
    <w:rsid w:val="00F96E7E"/>
    <w:rsid w:val="00F97607"/>
    <w:rsid w:val="00FA3FD7"/>
    <w:rsid w:val="00FA7126"/>
    <w:rsid w:val="00FB1A5E"/>
    <w:rsid w:val="00FB5F54"/>
    <w:rsid w:val="00FB7614"/>
    <w:rsid w:val="00FC2DBE"/>
    <w:rsid w:val="00FD131C"/>
    <w:rsid w:val="00FE17BA"/>
    <w:rsid w:val="00FF236F"/>
    <w:rsid w:val="00FF44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5A"/>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w:basedOn w:val="Normal"/>
    <w:uiPriority w:val="99"/>
    <w:rsid w:val="00941DB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41DB6"/>
    <w:rPr>
      <w:rFonts w:cs="Times New Roman"/>
      <w:b/>
    </w:rPr>
  </w:style>
  <w:style w:type="character" w:customStyle="1" w:styleId="apple-converted-space">
    <w:name w:val="apple-converted-space"/>
    <w:basedOn w:val="DefaultParagraphFont"/>
    <w:uiPriority w:val="99"/>
    <w:rsid w:val="00941DB6"/>
    <w:rPr>
      <w:rFonts w:cs="Times New Roman"/>
    </w:rPr>
  </w:style>
  <w:style w:type="paragraph" w:styleId="BodyText">
    <w:name w:val="Body Text"/>
    <w:basedOn w:val="Normal"/>
    <w:link w:val="BodyTextChar"/>
    <w:uiPriority w:val="99"/>
    <w:semiHidden/>
    <w:rsid w:val="00F57B33"/>
    <w:pPr>
      <w:spacing w:after="0" w:line="360" w:lineRule="auto"/>
      <w:jc w:val="center"/>
    </w:pPr>
    <w:rPr>
      <w:rFonts w:ascii="Times Armenian" w:eastAsia="Times New Roman" w:hAnsi="Times Armenian"/>
      <w:sz w:val="24"/>
      <w:szCs w:val="24"/>
      <w:lang w:val="en-US"/>
    </w:rPr>
  </w:style>
  <w:style w:type="character" w:customStyle="1" w:styleId="BodyTextChar">
    <w:name w:val="Body Text Char"/>
    <w:basedOn w:val="DefaultParagraphFont"/>
    <w:link w:val="BodyText"/>
    <w:uiPriority w:val="99"/>
    <w:semiHidden/>
    <w:locked/>
    <w:rsid w:val="00F57B33"/>
    <w:rPr>
      <w:rFonts w:ascii="Times Armenian" w:hAnsi="Times Armenian" w:cs="Times New Roman"/>
      <w:sz w:val="24"/>
      <w:lang w:val="en-US"/>
    </w:rPr>
  </w:style>
  <w:style w:type="character" w:styleId="Hyperlink">
    <w:name w:val="Hyperlink"/>
    <w:basedOn w:val="DefaultParagraphFont"/>
    <w:uiPriority w:val="99"/>
    <w:semiHidden/>
    <w:rsid w:val="003821E6"/>
    <w:rPr>
      <w:rFonts w:cs="Times New Roman"/>
      <w:color w:val="0000FF"/>
      <w:u w:val="single"/>
    </w:rPr>
  </w:style>
  <w:style w:type="paragraph" w:styleId="ListParagraph">
    <w:name w:val="List Paragraph"/>
    <w:aliases w:val="PDP DOCUMENT SUBTITLE"/>
    <w:basedOn w:val="Normal"/>
    <w:uiPriority w:val="99"/>
    <w:qFormat/>
    <w:rsid w:val="00E07B70"/>
    <w:pPr>
      <w:ind w:left="720"/>
      <w:contextualSpacing/>
    </w:pPr>
  </w:style>
  <w:style w:type="paragraph" w:customStyle="1" w:styleId="mechtex">
    <w:name w:val="mechtex"/>
    <w:basedOn w:val="Normal"/>
    <w:link w:val="mechtexChar"/>
    <w:uiPriority w:val="99"/>
    <w:rsid w:val="00E07B70"/>
    <w:pPr>
      <w:spacing w:after="0" w:line="240" w:lineRule="auto"/>
      <w:jc w:val="center"/>
    </w:pPr>
    <w:rPr>
      <w:rFonts w:ascii="Arial Armenian" w:hAnsi="Arial Armenian"/>
      <w:sz w:val="20"/>
      <w:szCs w:val="20"/>
      <w:lang w:val="en-US" w:eastAsia="ru-RU"/>
    </w:rPr>
  </w:style>
  <w:style w:type="character" w:customStyle="1" w:styleId="mechtexChar">
    <w:name w:val="mechtex Char"/>
    <w:link w:val="mechtex"/>
    <w:uiPriority w:val="99"/>
    <w:locked/>
    <w:rsid w:val="00E07B70"/>
    <w:rPr>
      <w:rFonts w:ascii="Arial Armenian" w:hAnsi="Arial Armenian"/>
      <w:sz w:val="20"/>
      <w:lang w:val="en-US" w:eastAsia="ru-RU"/>
    </w:rPr>
  </w:style>
  <w:style w:type="paragraph" w:styleId="FootnoteText">
    <w:name w:val="footnote text"/>
    <w:aliases w:val="F1 Char,Char Char,Char Char Char Char Char1,Char Char Char Char1,Char Char Char Char Char Char,Char Char Char Char Char Char Char Char Char Char Char,Char Char Char Char Char Char Char Char Char Char,Char Char Char1,ft,F1,Char,Footnote,fn"/>
    <w:basedOn w:val="Normal"/>
    <w:link w:val="FootnoteTextChar1"/>
    <w:uiPriority w:val="99"/>
    <w:rsid w:val="00D66FEE"/>
    <w:pPr>
      <w:widowControl w:val="0"/>
      <w:adjustRightInd w:val="0"/>
      <w:spacing w:before="120" w:after="0" w:line="360" w:lineRule="atLeast"/>
      <w:jc w:val="both"/>
      <w:textAlignment w:val="baseline"/>
    </w:pPr>
    <w:rPr>
      <w:rFonts w:ascii="Arial" w:hAnsi="Arial"/>
      <w:sz w:val="20"/>
      <w:szCs w:val="20"/>
      <w:lang w:val="de-DE" w:eastAsia="de-DE"/>
    </w:rPr>
  </w:style>
  <w:style w:type="character" w:customStyle="1" w:styleId="FootnoteTextChar">
    <w:name w:val="Footnote Text Char"/>
    <w:aliases w:val="F1 Char Char,Char Char Char2,Char Char Char Char Char1 Char,Char Char Char Char1 Char,Char Char Char Char Char Char Char,Char Char Char Char Char Char Char Char Char Char Char Char,Char Char Char1 Char,ft Char,F1 Char1,Char Char1"/>
    <w:basedOn w:val="DefaultParagraphFont"/>
    <w:link w:val="FootnoteText"/>
    <w:uiPriority w:val="99"/>
    <w:semiHidden/>
    <w:locked/>
    <w:rsid w:val="0049258C"/>
    <w:rPr>
      <w:rFonts w:cs="Times New Roman"/>
      <w:sz w:val="20"/>
      <w:szCs w:val="20"/>
      <w:lang w:val="ru-RU"/>
    </w:rPr>
  </w:style>
  <w:style w:type="character" w:customStyle="1" w:styleId="FootnoteTextChar1">
    <w:name w:val="Footnote Text Char1"/>
    <w:aliases w:val="F1 Char Char1,Char Char Char3,Char Char Char Char Char1 Char1,Char Char Char Char1 Char1,Char Char Char Char Char Char Char1,Char Char Char Char Char Char Char Char Char Char Char Char1,Char Char Char1 Char1,ft Char1,F1 Char2,fn Char"/>
    <w:link w:val="FootnoteText"/>
    <w:uiPriority w:val="99"/>
    <w:locked/>
    <w:rsid w:val="00D66FEE"/>
    <w:rPr>
      <w:rFonts w:ascii="Arial" w:hAnsi="Arial"/>
      <w:sz w:val="20"/>
      <w:lang w:val="de-DE" w:eastAsia="de-DE"/>
    </w:rPr>
  </w:style>
  <w:style w:type="paragraph" w:customStyle="1" w:styleId="Normal1">
    <w:name w:val="Normal1"/>
    <w:aliases w:val="Normal 1"/>
    <w:next w:val="Normal"/>
    <w:autoRedefine/>
    <w:uiPriority w:val="99"/>
    <w:rsid w:val="00430EBA"/>
    <w:pPr>
      <w:widowControl w:val="0"/>
      <w:adjustRightInd w:val="0"/>
      <w:spacing w:before="120" w:after="120" w:line="360" w:lineRule="auto"/>
      <w:ind w:firstLine="567"/>
      <w:jc w:val="both"/>
      <w:textAlignment w:val="baseline"/>
    </w:pPr>
    <w:rPr>
      <w:rFonts w:ascii="GHEA Grapalat" w:eastAsia="Times New Roman" w:hAnsi="GHEA Grapalat" w:cs="Sylfaen"/>
      <w:bCs/>
      <w:sz w:val="24"/>
      <w:szCs w:val="24"/>
      <w:lang w:val="hy-AM" w:eastAsia="ru-RU"/>
    </w:rPr>
  </w:style>
  <w:style w:type="character" w:styleId="FootnoteReference">
    <w:name w:val="footnote reference"/>
    <w:aliases w:val="Знак сноски-FN,Ciae niinee-FN,Знак сноски 1,Referencia nota al pie,fr,Used by Word for Help footnote symbols,SUPERS,BVI fnr,ftref,Footnote text,Ref. de nota al pie1,16 Point,Superscript 6 Point,nota piй di pagina,ftref Char"/>
    <w:basedOn w:val="DefaultParagraphFont"/>
    <w:uiPriority w:val="99"/>
    <w:rsid w:val="00D66FEE"/>
    <w:rPr>
      <w:rFonts w:cs="Times New Roman"/>
      <w:vertAlign w:val="superscript"/>
    </w:rPr>
  </w:style>
  <w:style w:type="paragraph" w:customStyle="1" w:styleId="Normal2">
    <w:name w:val="Normal 2"/>
    <w:basedOn w:val="NoSpacing"/>
    <w:autoRedefine/>
    <w:uiPriority w:val="99"/>
    <w:rsid w:val="00D66FEE"/>
    <w:pPr>
      <w:widowControl w:val="0"/>
      <w:tabs>
        <w:tab w:val="left" w:pos="567"/>
      </w:tabs>
      <w:adjustRightInd w:val="0"/>
      <w:spacing w:line="360" w:lineRule="atLeast"/>
      <w:ind w:left="1134"/>
      <w:jc w:val="both"/>
      <w:textAlignment w:val="baseline"/>
    </w:pPr>
    <w:rPr>
      <w:rFonts w:ascii="GHEA Grapalat" w:eastAsia="Times New Roman" w:hAnsi="GHEA Grapalat" w:cs="Sylfaen"/>
      <w:sz w:val="24"/>
      <w:lang w:val="en-US"/>
    </w:rPr>
  </w:style>
  <w:style w:type="paragraph" w:styleId="NoSpacing">
    <w:name w:val="No Spacing"/>
    <w:uiPriority w:val="99"/>
    <w:qFormat/>
    <w:rsid w:val="00D66FEE"/>
    <w:rPr>
      <w:lang w:val="ru-RU"/>
    </w:rPr>
  </w:style>
  <w:style w:type="paragraph" w:styleId="Header">
    <w:name w:val="header"/>
    <w:basedOn w:val="Normal"/>
    <w:link w:val="HeaderChar"/>
    <w:uiPriority w:val="99"/>
    <w:rsid w:val="00A47DC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47DCC"/>
    <w:rPr>
      <w:rFonts w:cs="Times New Roman"/>
    </w:rPr>
  </w:style>
  <w:style w:type="paragraph" w:styleId="Footer">
    <w:name w:val="footer"/>
    <w:basedOn w:val="Normal"/>
    <w:link w:val="FooterChar"/>
    <w:uiPriority w:val="99"/>
    <w:rsid w:val="00A47DC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7DCC"/>
    <w:rPr>
      <w:rFonts w:cs="Times New Roman"/>
    </w:rPr>
  </w:style>
  <w:style w:type="paragraph" w:styleId="BalloonText">
    <w:name w:val="Balloon Text"/>
    <w:basedOn w:val="Normal"/>
    <w:link w:val="BalloonTextChar"/>
    <w:uiPriority w:val="99"/>
    <w:semiHidden/>
    <w:rsid w:val="00062230"/>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062230"/>
    <w:rPr>
      <w:rFonts w:ascii="Tahoma" w:hAnsi="Tahoma" w:cs="Times New Roman"/>
      <w:sz w:val="16"/>
    </w:rPr>
  </w:style>
  <w:style w:type="character" w:styleId="PlaceholderText">
    <w:name w:val="Placeholder Text"/>
    <w:basedOn w:val="DefaultParagraphFont"/>
    <w:uiPriority w:val="99"/>
    <w:semiHidden/>
    <w:rsid w:val="00582201"/>
    <w:rPr>
      <w:rFonts w:cs="Times New Roman"/>
      <w:color w:val="808080"/>
    </w:rPr>
  </w:style>
  <w:style w:type="paragraph" w:styleId="Revision">
    <w:name w:val="Revision"/>
    <w:hidden/>
    <w:uiPriority w:val="99"/>
    <w:semiHidden/>
    <w:rsid w:val="00AD1B4B"/>
    <w:rPr>
      <w:lang w:val="ru-RU"/>
    </w:rPr>
  </w:style>
  <w:style w:type="character" w:styleId="CommentReference">
    <w:name w:val="annotation reference"/>
    <w:basedOn w:val="DefaultParagraphFont"/>
    <w:uiPriority w:val="99"/>
    <w:semiHidden/>
    <w:rsid w:val="002A25AA"/>
    <w:rPr>
      <w:rFonts w:cs="Times New Roman"/>
      <w:sz w:val="16"/>
    </w:rPr>
  </w:style>
  <w:style w:type="paragraph" w:styleId="CommentText">
    <w:name w:val="annotation text"/>
    <w:basedOn w:val="Normal"/>
    <w:link w:val="CommentTextChar"/>
    <w:uiPriority w:val="99"/>
    <w:semiHidden/>
    <w:rsid w:val="002A25AA"/>
    <w:rPr>
      <w:sz w:val="20"/>
      <w:szCs w:val="20"/>
      <w:lang w:val="en-US"/>
    </w:rPr>
  </w:style>
  <w:style w:type="character" w:customStyle="1" w:styleId="CommentTextChar">
    <w:name w:val="Comment Text Char"/>
    <w:basedOn w:val="DefaultParagraphFont"/>
    <w:link w:val="CommentText"/>
    <w:uiPriority w:val="99"/>
    <w:semiHidden/>
    <w:locked/>
    <w:rsid w:val="002A25AA"/>
    <w:rPr>
      <w:rFonts w:cs="Times New Roman"/>
      <w:lang w:eastAsia="en-US"/>
    </w:rPr>
  </w:style>
  <w:style w:type="paragraph" w:styleId="CommentSubject">
    <w:name w:val="annotation subject"/>
    <w:basedOn w:val="CommentText"/>
    <w:next w:val="CommentText"/>
    <w:link w:val="CommentSubjectChar"/>
    <w:uiPriority w:val="99"/>
    <w:semiHidden/>
    <w:rsid w:val="002A25AA"/>
    <w:rPr>
      <w:b/>
      <w:bCs/>
    </w:rPr>
  </w:style>
  <w:style w:type="character" w:customStyle="1" w:styleId="CommentSubjectChar">
    <w:name w:val="Comment Subject Char"/>
    <w:basedOn w:val="CommentTextChar"/>
    <w:link w:val="CommentSubject"/>
    <w:uiPriority w:val="99"/>
    <w:semiHidden/>
    <w:locked/>
    <w:rsid w:val="002A25AA"/>
    <w:rPr>
      <w:b/>
    </w:rPr>
  </w:style>
  <w:style w:type="character" w:styleId="PageNumber">
    <w:name w:val="page number"/>
    <w:basedOn w:val="DefaultParagraphFont"/>
    <w:uiPriority w:val="99"/>
    <w:rsid w:val="00D217EE"/>
    <w:rPr>
      <w:rFonts w:cs="Times New Roman"/>
    </w:rPr>
  </w:style>
  <w:style w:type="table" w:styleId="TableGrid">
    <w:name w:val="Table Grid"/>
    <w:basedOn w:val="TableNormal"/>
    <w:uiPriority w:val="99"/>
    <w:rsid w:val="00152E43"/>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
    <w:name w:val="norm"/>
    <w:basedOn w:val="Normal"/>
    <w:link w:val="normChar"/>
    <w:uiPriority w:val="99"/>
    <w:rsid w:val="006269EF"/>
    <w:pPr>
      <w:spacing w:after="0" w:line="480" w:lineRule="auto"/>
      <w:ind w:firstLine="709"/>
      <w:jc w:val="both"/>
    </w:pPr>
    <w:rPr>
      <w:rFonts w:ascii="Arial Armenian" w:hAnsi="Arial Armenian"/>
      <w:sz w:val="20"/>
      <w:szCs w:val="20"/>
      <w:lang w:eastAsia="ru-RU"/>
    </w:rPr>
  </w:style>
  <w:style w:type="character" w:customStyle="1" w:styleId="normChar">
    <w:name w:val="norm Char"/>
    <w:link w:val="norm"/>
    <w:uiPriority w:val="99"/>
    <w:locked/>
    <w:rsid w:val="006269EF"/>
    <w:rPr>
      <w:rFonts w:ascii="Arial Armenian" w:hAnsi="Arial Armenian"/>
      <w:lang w:val="ru-RU" w:eastAsia="ru-RU"/>
    </w:rPr>
  </w:style>
  <w:style w:type="paragraph" w:customStyle="1" w:styleId="CharCharCharCharCharCharCharCharCharCharChar">
    <w:name w:val="Char Char Char Знак Char Char Char Char Char Знак Char Char Char"/>
    <w:basedOn w:val="Normal"/>
    <w:uiPriority w:val="99"/>
    <w:rsid w:val="007669F2"/>
    <w:pPr>
      <w:spacing w:after="160" w:line="240" w:lineRule="exact"/>
    </w:pPr>
    <w:rPr>
      <w:rFonts w:ascii="Arial" w:eastAsia="Times New Roman" w:hAnsi="Arial" w:cs="Arial"/>
      <w:sz w:val="20"/>
      <w:szCs w:val="20"/>
      <w:lang w:val="en-US"/>
    </w:rPr>
  </w:style>
  <w:style w:type="paragraph" w:customStyle="1" w:styleId="a">
    <w:name w:val="Абзац списка"/>
    <w:aliases w:val="Akapit z listą BS,List Paragraph 1,List_Paragraph,Multilevel para_II,Bullet1,Bullets,References,List Paragraph (numbered (a)),IBL List Paragraph,List Paragraph nowy,Numbered List Paragraph,List Paragraph-ExecSummary,List Paragraph3"/>
    <w:basedOn w:val="Normal"/>
    <w:link w:val="a0"/>
    <w:uiPriority w:val="99"/>
    <w:rsid w:val="004D039C"/>
    <w:pPr>
      <w:spacing w:after="0" w:line="240" w:lineRule="auto"/>
      <w:ind w:left="720"/>
      <w:contextualSpacing/>
    </w:pPr>
    <w:rPr>
      <w:sz w:val="20"/>
      <w:szCs w:val="20"/>
      <w:lang w:val="en-GB" w:eastAsia="ru-RU"/>
    </w:rPr>
  </w:style>
  <w:style w:type="character" w:customStyle="1" w:styleId="a0">
    <w:name w:val="Абзац списка Знак"/>
    <w:aliases w:val="Akapit z listą BS Знак,List Paragraph 1 Знак,List_Paragraph Знак,Multilevel para_II Знак,Bullet1 Знак,Bullets Знак,References Знак,List Paragraph (numbered (a)) Знак,IBL List Paragraph Знак,List Paragraph nowy Знак,List Paragraph3 Зна"/>
    <w:link w:val="a"/>
    <w:uiPriority w:val="99"/>
    <w:locked/>
    <w:rsid w:val="004D039C"/>
    <w:rPr>
      <w:lang w:val="en-GB" w:eastAsia="ru-RU"/>
    </w:rPr>
  </w:style>
  <w:style w:type="paragraph" w:customStyle="1" w:styleId="ListParagraph1">
    <w:name w:val="List Paragraph1"/>
    <w:basedOn w:val="Normal"/>
    <w:uiPriority w:val="99"/>
    <w:rsid w:val="005507FA"/>
    <w:pPr>
      <w:spacing w:after="0" w:line="240" w:lineRule="auto"/>
      <w:ind w:left="720" w:right="201" w:firstLine="900"/>
      <w:contextualSpacing/>
      <w:jc w:val="both"/>
    </w:pPr>
    <w:rPr>
      <w:rFonts w:ascii="Times Armenian" w:eastAsia="Times New Roman" w:hAnsi="Times Armenian"/>
      <w:sz w:val="28"/>
      <w:szCs w:val="28"/>
      <w:lang w:val="hy-AM" w:eastAsia="ru-RU"/>
    </w:rPr>
  </w:style>
  <w:style w:type="character" w:customStyle="1" w:styleId="ListParagraphChar">
    <w:name w:val="List Paragraph Char"/>
    <w:aliases w:val="Akapit z listą BS Char,List Paragraph 1 Char,List_Paragraph Char,Multilevel para_II Char,List Paragraph1 Char,Bullet1 Char,Bullets Char,References Char,List Paragraph (numbered (a)) Char,IBL List Paragraph Char"/>
    <w:uiPriority w:val="99"/>
    <w:rsid w:val="005507FA"/>
    <w:rPr>
      <w:sz w:val="24"/>
      <w:lang w:val="en-US" w:eastAsia="en-US"/>
    </w:rPr>
  </w:style>
  <w:style w:type="paragraph" w:customStyle="1" w:styleId="Text2">
    <w:name w:val="Text 2"/>
    <w:basedOn w:val="Normal"/>
    <w:uiPriority w:val="99"/>
    <w:rsid w:val="005507FA"/>
    <w:pPr>
      <w:spacing w:before="120" w:after="120" w:line="240" w:lineRule="auto"/>
      <w:ind w:left="850"/>
      <w:jc w:val="both"/>
    </w:pPr>
    <w:rPr>
      <w:rFonts w:ascii="Times New Roman" w:eastAsia="Times New Roman" w:hAnsi="Times New Roman"/>
      <w:sz w:val="24"/>
      <w:szCs w:val="24"/>
      <w:lang w:val="en-GB" w:eastAsia="zh-CN"/>
    </w:rPr>
  </w:style>
  <w:style w:type="paragraph" w:customStyle="1" w:styleId="m3076384740755610780msolistparagraph">
    <w:name w:val="m_3076384740755610780msolistparagraph"/>
    <w:basedOn w:val="Normal"/>
    <w:uiPriority w:val="99"/>
    <w:rsid w:val="002915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3">
    <w:name w:val="Style13"/>
    <w:basedOn w:val="Normal"/>
    <w:uiPriority w:val="99"/>
    <w:rsid w:val="002F5B16"/>
    <w:pPr>
      <w:autoSpaceDE w:val="0"/>
      <w:autoSpaceDN w:val="0"/>
      <w:jc w:val="both"/>
    </w:pPr>
    <w:rPr>
      <w:sz w:val="24"/>
      <w:szCs w:val="24"/>
      <w:lang w:val="en-US"/>
    </w:rPr>
  </w:style>
  <w:style w:type="character" w:customStyle="1" w:styleId="F1CharChar2">
    <w:name w:val="F1 Char Char2"/>
    <w:aliases w:val="Char Char Char Char Char1 Char2,Char Char Char Char1 Char2,Char Char Char Char Char Char Char2,Char Char Char Char Char Char Char Char Char Char Char1,ft Char2,F1 Char11"/>
    <w:uiPriority w:val="99"/>
    <w:rsid w:val="00EA2517"/>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2059666222">
      <w:marLeft w:val="0"/>
      <w:marRight w:val="0"/>
      <w:marTop w:val="0"/>
      <w:marBottom w:val="0"/>
      <w:divBdr>
        <w:top w:val="none" w:sz="0" w:space="0" w:color="auto"/>
        <w:left w:val="none" w:sz="0" w:space="0" w:color="auto"/>
        <w:bottom w:val="none" w:sz="0" w:space="0" w:color="auto"/>
        <w:right w:val="none" w:sz="0" w:space="0" w:color="auto"/>
      </w:divBdr>
    </w:div>
    <w:div w:id="2059666223">
      <w:marLeft w:val="0"/>
      <w:marRight w:val="0"/>
      <w:marTop w:val="0"/>
      <w:marBottom w:val="0"/>
      <w:divBdr>
        <w:top w:val="none" w:sz="0" w:space="0" w:color="auto"/>
        <w:left w:val="none" w:sz="0" w:space="0" w:color="auto"/>
        <w:bottom w:val="none" w:sz="0" w:space="0" w:color="auto"/>
        <w:right w:val="none" w:sz="0" w:space="0" w:color="auto"/>
      </w:divBdr>
    </w:div>
    <w:div w:id="2059666224">
      <w:marLeft w:val="0"/>
      <w:marRight w:val="0"/>
      <w:marTop w:val="0"/>
      <w:marBottom w:val="0"/>
      <w:divBdr>
        <w:top w:val="none" w:sz="0" w:space="0" w:color="auto"/>
        <w:left w:val="none" w:sz="0" w:space="0" w:color="auto"/>
        <w:bottom w:val="none" w:sz="0" w:space="0" w:color="auto"/>
        <w:right w:val="none" w:sz="0" w:space="0" w:color="auto"/>
      </w:divBdr>
    </w:div>
    <w:div w:id="2059666225">
      <w:marLeft w:val="0"/>
      <w:marRight w:val="0"/>
      <w:marTop w:val="0"/>
      <w:marBottom w:val="0"/>
      <w:divBdr>
        <w:top w:val="none" w:sz="0" w:space="0" w:color="auto"/>
        <w:left w:val="none" w:sz="0" w:space="0" w:color="auto"/>
        <w:bottom w:val="none" w:sz="0" w:space="0" w:color="auto"/>
        <w:right w:val="none" w:sz="0" w:space="0" w:color="auto"/>
      </w:divBdr>
    </w:div>
    <w:div w:id="2059666226">
      <w:marLeft w:val="0"/>
      <w:marRight w:val="0"/>
      <w:marTop w:val="0"/>
      <w:marBottom w:val="0"/>
      <w:divBdr>
        <w:top w:val="none" w:sz="0" w:space="0" w:color="auto"/>
        <w:left w:val="none" w:sz="0" w:space="0" w:color="auto"/>
        <w:bottom w:val="none" w:sz="0" w:space="0" w:color="auto"/>
        <w:right w:val="none" w:sz="0" w:space="0" w:color="auto"/>
      </w:divBdr>
    </w:div>
    <w:div w:id="2059666227">
      <w:marLeft w:val="0"/>
      <w:marRight w:val="0"/>
      <w:marTop w:val="0"/>
      <w:marBottom w:val="0"/>
      <w:divBdr>
        <w:top w:val="none" w:sz="0" w:space="0" w:color="auto"/>
        <w:left w:val="none" w:sz="0" w:space="0" w:color="auto"/>
        <w:bottom w:val="none" w:sz="0" w:space="0" w:color="auto"/>
        <w:right w:val="none" w:sz="0" w:space="0" w:color="auto"/>
      </w:divBdr>
    </w:div>
    <w:div w:id="2059666228">
      <w:marLeft w:val="0"/>
      <w:marRight w:val="0"/>
      <w:marTop w:val="0"/>
      <w:marBottom w:val="0"/>
      <w:divBdr>
        <w:top w:val="none" w:sz="0" w:space="0" w:color="auto"/>
        <w:left w:val="none" w:sz="0" w:space="0" w:color="auto"/>
        <w:bottom w:val="none" w:sz="0" w:space="0" w:color="auto"/>
        <w:right w:val="none" w:sz="0" w:space="0" w:color="auto"/>
      </w:divBdr>
    </w:div>
    <w:div w:id="2059666229">
      <w:marLeft w:val="0"/>
      <w:marRight w:val="0"/>
      <w:marTop w:val="0"/>
      <w:marBottom w:val="0"/>
      <w:divBdr>
        <w:top w:val="none" w:sz="0" w:space="0" w:color="auto"/>
        <w:left w:val="none" w:sz="0" w:space="0" w:color="auto"/>
        <w:bottom w:val="none" w:sz="0" w:space="0" w:color="auto"/>
        <w:right w:val="none" w:sz="0" w:space="0" w:color="auto"/>
      </w:divBdr>
      <w:divsChild>
        <w:div w:id="2059666233">
          <w:marLeft w:val="0"/>
          <w:marRight w:val="0"/>
          <w:marTop w:val="0"/>
          <w:marBottom w:val="0"/>
          <w:divBdr>
            <w:top w:val="none" w:sz="0" w:space="0" w:color="auto"/>
            <w:left w:val="none" w:sz="0" w:space="0" w:color="auto"/>
            <w:bottom w:val="none" w:sz="0" w:space="0" w:color="auto"/>
            <w:right w:val="none" w:sz="0" w:space="0" w:color="auto"/>
          </w:divBdr>
        </w:div>
      </w:divsChild>
    </w:div>
    <w:div w:id="2059666230">
      <w:marLeft w:val="0"/>
      <w:marRight w:val="0"/>
      <w:marTop w:val="0"/>
      <w:marBottom w:val="0"/>
      <w:divBdr>
        <w:top w:val="none" w:sz="0" w:space="0" w:color="auto"/>
        <w:left w:val="none" w:sz="0" w:space="0" w:color="auto"/>
        <w:bottom w:val="none" w:sz="0" w:space="0" w:color="auto"/>
        <w:right w:val="none" w:sz="0" w:space="0" w:color="auto"/>
      </w:divBdr>
    </w:div>
    <w:div w:id="2059666231">
      <w:marLeft w:val="0"/>
      <w:marRight w:val="0"/>
      <w:marTop w:val="0"/>
      <w:marBottom w:val="0"/>
      <w:divBdr>
        <w:top w:val="none" w:sz="0" w:space="0" w:color="auto"/>
        <w:left w:val="none" w:sz="0" w:space="0" w:color="auto"/>
        <w:bottom w:val="none" w:sz="0" w:space="0" w:color="auto"/>
        <w:right w:val="none" w:sz="0" w:space="0" w:color="auto"/>
      </w:divBdr>
    </w:div>
    <w:div w:id="2059666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36</Pages>
  <Words>7914</Words>
  <Characters>-32766</Characters>
  <Application>Microsoft Office Outlook</Application>
  <DocSecurity>0</DocSecurity>
  <Lines>0</Lines>
  <Paragraphs>0</Paragraphs>
  <ScaleCrop>false</ScaleCrop>
  <Company>MoES, DPMD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Reforms 2017-2021</dc:title>
  <dc:subject/>
  <dc:creator>ARKADI PAPOYAN</dc:creator>
  <cp:keywords/>
  <dc:description/>
  <cp:lastModifiedBy>School</cp:lastModifiedBy>
  <cp:revision>21</cp:revision>
  <cp:lastPrinted>2017-06-20T12:12:00Z</cp:lastPrinted>
  <dcterms:created xsi:type="dcterms:W3CDTF">2017-07-13T02:27:00Z</dcterms:created>
  <dcterms:modified xsi:type="dcterms:W3CDTF">2017-07-14T19:03:00Z</dcterms:modified>
</cp:coreProperties>
</file>