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8A" w:rsidRPr="00427441" w:rsidRDefault="002D778A" w:rsidP="002D778A">
      <w:pPr>
        <w:jc w:val="right"/>
        <w:rPr>
          <w:rFonts w:ascii="GHEA Grapalat" w:hAnsi="GHEA Grapalat" w:cs="Sylfaen"/>
          <w:b/>
          <w:sz w:val="24"/>
          <w:szCs w:val="24"/>
        </w:rPr>
      </w:pPr>
      <w:r w:rsidRPr="00427441">
        <w:rPr>
          <w:rFonts w:ascii="GHEA Grapalat" w:hAnsi="GHEA Grapalat" w:cs="Sylfaen"/>
          <w:b/>
          <w:sz w:val="24"/>
          <w:szCs w:val="24"/>
        </w:rPr>
        <w:t>ՆԱԽԱԳԻԾ</w:t>
      </w:r>
    </w:p>
    <w:p w:rsidR="002D778A" w:rsidRPr="00427441" w:rsidRDefault="002D778A" w:rsidP="002D778A">
      <w:pPr>
        <w:jc w:val="right"/>
        <w:rPr>
          <w:rFonts w:ascii="GHEA Grapalat" w:hAnsi="GHEA Grapalat" w:cs="Times Armenian"/>
          <w:b/>
          <w:sz w:val="24"/>
          <w:szCs w:val="24"/>
        </w:rPr>
      </w:pPr>
    </w:p>
    <w:p w:rsidR="002D778A" w:rsidRPr="00427441" w:rsidRDefault="002D778A" w:rsidP="002D778A">
      <w:pPr>
        <w:jc w:val="center"/>
        <w:rPr>
          <w:rFonts w:ascii="GHEA Grapalat" w:hAnsi="GHEA Grapalat" w:cs="Times Armenian"/>
          <w:b/>
          <w:sz w:val="24"/>
          <w:szCs w:val="24"/>
        </w:rPr>
      </w:pPr>
      <w:proofErr w:type="gramStart"/>
      <w:r w:rsidRPr="00427441">
        <w:rPr>
          <w:rFonts w:ascii="GHEA Grapalat" w:hAnsi="GHEA Grapalat" w:cs="Sylfaen"/>
          <w:b/>
          <w:sz w:val="24"/>
          <w:szCs w:val="24"/>
        </w:rPr>
        <w:t>ՀԱՅԱՍՏԱՆԻ</w:t>
      </w:r>
      <w:r w:rsidRPr="00427441">
        <w:rPr>
          <w:rFonts w:ascii="GHEA Grapalat" w:hAnsi="GHEA Grapalat" w:cs="Times Armenian"/>
          <w:b/>
          <w:sz w:val="24"/>
          <w:szCs w:val="24"/>
        </w:rPr>
        <w:t xml:space="preserve">  </w:t>
      </w:r>
      <w:r w:rsidRPr="00427441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 w:rsidRPr="00427441">
        <w:rPr>
          <w:rFonts w:ascii="GHEA Grapalat" w:hAnsi="GHEA Grapalat" w:cs="Times Armenian"/>
          <w:b/>
          <w:sz w:val="24"/>
          <w:szCs w:val="24"/>
        </w:rPr>
        <w:t xml:space="preserve">  </w:t>
      </w:r>
      <w:r w:rsidRPr="00427441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2D778A" w:rsidRPr="00427441" w:rsidRDefault="002D778A" w:rsidP="002D778A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427441">
        <w:rPr>
          <w:rFonts w:ascii="GHEA Grapalat" w:hAnsi="GHEA Grapalat" w:cs="Sylfaen"/>
          <w:b/>
          <w:sz w:val="24"/>
          <w:szCs w:val="24"/>
        </w:rPr>
        <w:t>Ո</w:t>
      </w:r>
      <w:r w:rsidRPr="00427441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427441">
        <w:rPr>
          <w:rFonts w:ascii="GHEA Grapalat" w:hAnsi="GHEA Grapalat" w:cs="Sylfaen"/>
          <w:b/>
          <w:sz w:val="24"/>
          <w:szCs w:val="24"/>
        </w:rPr>
        <w:t>Ր</w:t>
      </w:r>
      <w:r w:rsidRPr="00427441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427441">
        <w:rPr>
          <w:rFonts w:ascii="GHEA Grapalat" w:hAnsi="GHEA Grapalat" w:cs="Sylfaen"/>
          <w:b/>
          <w:sz w:val="24"/>
          <w:szCs w:val="24"/>
        </w:rPr>
        <w:t>Ո</w:t>
      </w:r>
      <w:r w:rsidRPr="00427441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427441">
        <w:rPr>
          <w:rFonts w:ascii="GHEA Grapalat" w:hAnsi="GHEA Grapalat" w:cs="Sylfaen"/>
          <w:b/>
          <w:sz w:val="24"/>
          <w:szCs w:val="24"/>
        </w:rPr>
        <w:t>Շ</w:t>
      </w:r>
      <w:r w:rsidRPr="00427441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427441">
        <w:rPr>
          <w:rFonts w:ascii="GHEA Grapalat" w:hAnsi="GHEA Grapalat" w:cs="Sylfaen"/>
          <w:b/>
          <w:sz w:val="24"/>
          <w:szCs w:val="24"/>
        </w:rPr>
        <w:t>ՈՒ</w:t>
      </w:r>
      <w:r w:rsidRPr="00427441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427441">
        <w:rPr>
          <w:rFonts w:ascii="GHEA Grapalat" w:hAnsi="GHEA Grapalat" w:cs="Sylfaen"/>
          <w:b/>
          <w:sz w:val="24"/>
          <w:szCs w:val="24"/>
        </w:rPr>
        <w:t>Մ</w:t>
      </w:r>
    </w:p>
    <w:p w:rsidR="002D778A" w:rsidRPr="00427441" w:rsidRDefault="002D778A" w:rsidP="002D778A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427441">
        <w:rPr>
          <w:rFonts w:ascii="GHEA Grapalat" w:hAnsi="GHEA Grapalat" w:cs="Times Armenian"/>
          <w:b/>
          <w:sz w:val="24"/>
          <w:szCs w:val="24"/>
        </w:rPr>
        <w:t>“------</w:t>
      </w:r>
      <w:proofErr w:type="gramStart"/>
      <w:r w:rsidRPr="00427441">
        <w:rPr>
          <w:rFonts w:ascii="GHEA Grapalat" w:hAnsi="GHEA Grapalat" w:cs="Sylfaen"/>
          <w:b/>
          <w:sz w:val="24"/>
          <w:szCs w:val="24"/>
        </w:rPr>
        <w:t>“</w:t>
      </w:r>
      <w:r w:rsidRPr="00427441">
        <w:rPr>
          <w:rFonts w:ascii="GHEA Grapalat" w:hAnsi="GHEA Grapalat" w:cs="Times Armenian"/>
          <w:b/>
          <w:sz w:val="24"/>
          <w:szCs w:val="24"/>
        </w:rPr>
        <w:t xml:space="preserve">  -------------</w:t>
      </w:r>
      <w:proofErr w:type="gramEnd"/>
      <w:r w:rsidRPr="00427441">
        <w:rPr>
          <w:rFonts w:ascii="GHEA Grapalat" w:hAnsi="GHEA Grapalat" w:cs="Times Armenian"/>
          <w:b/>
          <w:sz w:val="24"/>
          <w:szCs w:val="24"/>
        </w:rPr>
        <w:t xml:space="preserve"> 2017 </w:t>
      </w:r>
      <w:r w:rsidRPr="00427441">
        <w:rPr>
          <w:rFonts w:ascii="GHEA Grapalat" w:hAnsi="GHEA Grapalat" w:cs="Sylfaen"/>
          <w:b/>
          <w:sz w:val="24"/>
          <w:szCs w:val="24"/>
        </w:rPr>
        <w:t>թ</w:t>
      </w:r>
      <w:r w:rsidRPr="00427441">
        <w:rPr>
          <w:rFonts w:ascii="GHEA Grapalat" w:hAnsi="GHEA Grapalat" w:cs="Times Armenian"/>
          <w:b/>
          <w:sz w:val="24"/>
          <w:szCs w:val="24"/>
        </w:rPr>
        <w:t>.  N ----</w:t>
      </w:r>
      <w:r w:rsidRPr="00427441">
        <w:rPr>
          <w:rFonts w:ascii="GHEA Grapalat" w:hAnsi="GHEA Grapalat" w:cs="Sylfaen"/>
          <w:b/>
          <w:sz w:val="24"/>
          <w:szCs w:val="24"/>
        </w:rPr>
        <w:t>Ն</w:t>
      </w:r>
    </w:p>
    <w:p w:rsidR="002D778A" w:rsidRPr="00427441" w:rsidRDefault="002D778A" w:rsidP="000B210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2D778A" w:rsidRPr="00427441" w:rsidRDefault="002D778A" w:rsidP="000B210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0B2101" w:rsidRPr="00427441" w:rsidRDefault="000B2101" w:rsidP="002D778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</w:rPr>
      </w:pPr>
      <w:r w:rsidRPr="00427441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ԾՐԱԳՐԵՐ</w:t>
      </w:r>
      <w:r w:rsidR="000F3D97" w:rsidRPr="00427441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/>
        </w:rPr>
        <w:t xml:space="preserve">ը </w:t>
      </w:r>
      <w:proofErr w:type="gramStart"/>
      <w:r w:rsidR="000000D9" w:rsidRPr="00427441">
        <w:rPr>
          <w:rFonts w:ascii="GHEA Grapalat" w:eastAsia="Times New Roman" w:hAnsi="GHEA Grapalat" w:cs="Sylfaen"/>
          <w:b/>
          <w:bCs/>
          <w:caps/>
          <w:sz w:val="24"/>
          <w:szCs w:val="24"/>
          <w:lang w:val="ru-RU"/>
        </w:rPr>
        <w:t>ԿԱԶՄԵԼՈՒ</w:t>
      </w:r>
      <w:r w:rsidR="000000D9" w:rsidRPr="00427441">
        <w:rPr>
          <w:rFonts w:ascii="GHEA Grapalat" w:eastAsia="Times New Roman" w:hAnsi="GHEA Grapalat" w:cs="Sylfaen"/>
          <w:b/>
          <w:bCs/>
          <w:cap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ԵՎ</w:t>
      </w:r>
      <w:proofErr w:type="gramEnd"/>
      <w:r w:rsidRPr="00427441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ԻՐԱԿԱՆԱՑ</w:t>
      </w:r>
      <w:r w:rsidR="000F3D97" w:rsidRPr="00427441">
        <w:rPr>
          <w:rFonts w:ascii="GHEA Grapalat" w:eastAsia="Times New Roman" w:hAnsi="GHEA Grapalat" w:cs="Sylfaen"/>
          <w:b/>
          <w:bCs/>
          <w:caps/>
          <w:sz w:val="24"/>
          <w:szCs w:val="24"/>
          <w:lang w:val="hy-AM"/>
        </w:rPr>
        <w:t>նելու</w:t>
      </w:r>
      <w:r w:rsidRPr="00427441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ԿԱՐԳԸ</w:t>
      </w:r>
      <w:r w:rsidRPr="00427441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ՀԱՍՏԱՏԵԼՈՒ</w:t>
      </w:r>
      <w:r w:rsidRPr="00427441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="002D778A" w:rsidRPr="00427441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եվ </w:t>
      </w:r>
      <w:r w:rsidR="009A2EF5" w:rsidRPr="00427441">
        <w:rPr>
          <w:rFonts w:ascii="GHEA Grapalat" w:eastAsia="Times New Roman" w:hAnsi="GHEA Grapalat" w:cs="Sylfaen"/>
          <w:b/>
          <w:caps/>
          <w:sz w:val="24"/>
          <w:szCs w:val="24"/>
        </w:rPr>
        <w:t>Հայաստանի</w:t>
      </w:r>
      <w:r w:rsidR="009A2EF5" w:rsidRPr="00427441">
        <w:rPr>
          <w:rFonts w:ascii="GHEA Grapalat" w:eastAsia="Times New Roman" w:hAnsi="GHEA Grapalat" w:cs="Times New Roman"/>
          <w:b/>
          <w:caps/>
          <w:sz w:val="24"/>
          <w:szCs w:val="24"/>
        </w:rPr>
        <w:t xml:space="preserve"> </w:t>
      </w:r>
      <w:r w:rsidR="009A2EF5" w:rsidRPr="00427441">
        <w:rPr>
          <w:rFonts w:ascii="GHEA Grapalat" w:eastAsia="Times New Roman" w:hAnsi="GHEA Grapalat" w:cs="Sylfaen"/>
          <w:b/>
          <w:caps/>
          <w:sz w:val="24"/>
          <w:szCs w:val="24"/>
        </w:rPr>
        <w:t>Հանրապետության կառավարության 2015 թվականի դեկտեմբերի 24-ի N 1535-Ն որոշումը ուժը կորցրած ճանաչելու մասին</w:t>
      </w:r>
    </w:p>
    <w:p w:rsidR="009A2EF5" w:rsidRPr="00427441" w:rsidRDefault="009A2EF5" w:rsidP="002D778A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Sylfaen"/>
          <w:sz w:val="24"/>
          <w:szCs w:val="24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կատարումն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r w:rsidRPr="0042744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Pr="00427441">
        <w:rPr>
          <w:rFonts w:ascii="GHEA Grapalat" w:eastAsia="Times New Roman" w:hAnsi="GHEA Grapalat" w:cs="Sylfaen"/>
          <w:sz w:val="24"/>
          <w:szCs w:val="24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N 111-</w:t>
      </w:r>
      <w:r w:rsidRPr="00427441">
        <w:rPr>
          <w:rFonts w:ascii="GHEA Grapalat" w:eastAsia="Times New Roman" w:hAnsi="GHEA Grapalat" w:cs="Sylfaen"/>
          <w:sz w:val="24"/>
          <w:szCs w:val="24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r w:rsidRPr="00427441">
        <w:rPr>
          <w:rFonts w:ascii="GHEA Grapalat" w:eastAsia="Times New Roman" w:hAnsi="GHEA Grapalat" w:cs="Sylfaen"/>
          <w:sz w:val="24"/>
          <w:szCs w:val="24"/>
        </w:rPr>
        <w:t>հավելվածի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96-</w:t>
      </w:r>
      <w:r w:rsidRPr="00427441">
        <w:rPr>
          <w:rFonts w:ascii="GHEA Grapalat" w:eastAsia="Times New Roman" w:hAnsi="GHEA Grapalat" w:cs="Sylfaen"/>
          <w:sz w:val="24"/>
          <w:szCs w:val="24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կետի՝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r w:rsidRPr="0042744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.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427441">
        <w:rPr>
          <w:rFonts w:ascii="GHEA Grapalat" w:eastAsia="Times New Roman" w:hAnsi="GHEA Grapalat" w:cs="Sylfaen"/>
          <w:sz w:val="24"/>
          <w:szCs w:val="24"/>
        </w:rPr>
        <w:t>Հաստատել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անձանց, 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երեխայի,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բժշկասոցիալական փորձաքննության արդյունքում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հաշմանդամ չճանաչված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ծրագրեր</w:t>
      </w:r>
      <w:r w:rsidR="00EF652E" w:rsidRPr="00427441"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</w:t>
      </w:r>
      <w:r w:rsidR="00EF652E" w:rsidRPr="00427441">
        <w:rPr>
          <w:rFonts w:ascii="GHEA Grapalat" w:eastAsia="Times New Roman" w:hAnsi="GHEA Grapalat" w:cs="Sylfaen"/>
          <w:sz w:val="24"/>
          <w:szCs w:val="24"/>
          <w:lang w:val="ru-RU"/>
        </w:rPr>
        <w:t>ելու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</w:t>
      </w:r>
      <w:r w:rsidR="00EF652E" w:rsidRPr="00427441">
        <w:rPr>
          <w:rFonts w:ascii="GHEA Grapalat" w:eastAsia="Times New Roman" w:hAnsi="GHEA Grapalat" w:cs="Sylfaen"/>
          <w:sz w:val="24"/>
          <w:szCs w:val="24"/>
          <w:lang w:val="ru-RU"/>
        </w:rPr>
        <w:t>նելու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կարգը՝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հավելվածի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427441">
        <w:rPr>
          <w:rFonts w:ascii="GHEA Grapalat" w:eastAsia="Times New Roman" w:hAnsi="GHEA Grapalat" w:cs="Sylfaen"/>
          <w:sz w:val="24"/>
          <w:szCs w:val="24"/>
        </w:rPr>
        <w:t>Սահմանել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որ՝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1) 2018 </w:t>
      </w:r>
      <w:r w:rsidRPr="0042744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</w:rPr>
        <w:t>ից 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ծրագիրը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փաստաթղթային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եղանակով՝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այնպես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էլ՝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ընդ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միևնույն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փաստաթղթային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եղանակներով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օրինակներում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տվյալներն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տեղեկություններն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ամբողջությամբ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պետք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համապատասխանեն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միմյանց՝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որը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մինչև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Pr="00427441">
        <w:rPr>
          <w:rFonts w:ascii="GHEA Grapalat" w:eastAsia="Times New Roman" w:hAnsi="GHEA Grapalat" w:cs="Sylfaen"/>
          <w:sz w:val="24"/>
          <w:szCs w:val="24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կետի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427441">
        <w:rPr>
          <w:rFonts w:ascii="GHEA Grapalat" w:eastAsia="Times New Roman" w:hAnsi="GHEA Grapalat" w:cs="Sylfaen"/>
          <w:sz w:val="24"/>
          <w:szCs w:val="24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ենթակետում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նշված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համակարգերի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ներդրումը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լրացվում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միայն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փաստաթղթային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օրինակում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427441">
        <w:rPr>
          <w:rFonts w:ascii="GHEA Grapalat" w:eastAsia="Times New Roman" w:hAnsi="GHEA Grapalat" w:cs="Sylfaen"/>
          <w:sz w:val="24"/>
          <w:szCs w:val="24"/>
        </w:rPr>
        <w:t>մինչև</w:t>
      </w:r>
      <w:proofErr w:type="gramEnd"/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4-</w:t>
      </w:r>
      <w:r w:rsidRPr="00427441">
        <w:rPr>
          <w:rFonts w:ascii="GHEA Grapalat" w:eastAsia="Times New Roman" w:hAnsi="GHEA Grapalat" w:cs="Sylfaen"/>
          <w:sz w:val="24"/>
          <w:szCs w:val="24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կետի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427441">
        <w:rPr>
          <w:rFonts w:ascii="GHEA Grapalat" w:eastAsia="Times New Roman" w:hAnsi="GHEA Grapalat" w:cs="Sylfaen"/>
          <w:sz w:val="24"/>
          <w:szCs w:val="24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ենթակետում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նշված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համակարգերի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ներդրումը՝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lastRenderedPageBreak/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հիմք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հանդիսանում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փաստաթղթային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ծրագիրը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3) 2018 </w:t>
      </w:r>
      <w:r w:rsidRPr="0042744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</w:rPr>
        <w:t>ից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միջոցների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օժանդակ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սարքերի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</w:rPr>
        <w:t>ու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ծրագրերում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արտացոլվում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փաստաթղթային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եղանակով՝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օրինակում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այնպես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էլ՝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տարբերակում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4) 2018 </w:t>
      </w:r>
      <w:r w:rsidRPr="0042744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</w:rPr>
        <w:t>ից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տեղեկատվությունը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պետք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ստանալ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2012 </w:t>
      </w:r>
      <w:r w:rsidRPr="0042744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հոկտեմբերի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25-</w:t>
      </w:r>
      <w:r w:rsidRPr="00427441">
        <w:rPr>
          <w:rFonts w:ascii="GHEA Grapalat" w:eastAsia="Times New Roman" w:hAnsi="GHEA Grapalat" w:cs="Sylfaen"/>
          <w:sz w:val="24"/>
          <w:szCs w:val="24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N 43 </w:t>
      </w:r>
      <w:r w:rsidRPr="00427441">
        <w:rPr>
          <w:rFonts w:ascii="GHEA Grapalat" w:eastAsia="Times New Roman" w:hAnsi="GHEA Grapalat" w:cs="Sylfaen"/>
          <w:sz w:val="24"/>
          <w:szCs w:val="24"/>
        </w:rPr>
        <w:t>արձանագրային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N 1 </w:t>
      </w:r>
      <w:r w:rsidRPr="00427441">
        <w:rPr>
          <w:rFonts w:ascii="GHEA Grapalat" w:eastAsia="Times New Roman" w:hAnsi="GHEA Grapalat" w:cs="Sylfaen"/>
          <w:sz w:val="24"/>
          <w:szCs w:val="24"/>
        </w:rPr>
        <w:t>հավելվածով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առողջապահության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ոլորտի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միասնական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համակարգից՝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բացառությամբ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դեպքերի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երբ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տվյալ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համակարգում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բացակայում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r w:rsidRPr="00427441">
        <w:rPr>
          <w:rFonts w:ascii="GHEA Grapalat" w:eastAsia="Times New Roman" w:hAnsi="GHEA Grapalat" w:cs="Sylfaen"/>
          <w:sz w:val="24"/>
          <w:szCs w:val="24"/>
        </w:rPr>
        <w:t>մինչև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2018 </w:t>
      </w:r>
      <w:r w:rsidRPr="0042744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ծրագիրը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փաստաթղթային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եղանակով՝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 երկու օրինակից</w:t>
      </w:r>
      <w:r w:rsidR="00A960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որոնցից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մեկական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օրինակ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հանձնվում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960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նրա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ներկայացուցչին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>)</w:t>
      </w:r>
      <w:r w:rsidR="00A960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տվյալ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տարածքի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գործակալությանը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բաժնին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):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նոր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ծրագիր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կազմելու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դեպքում՝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տրված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նախորդ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ծրագիրը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պահվում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բժշկասոցիալական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բաժնում</w:t>
      </w:r>
      <w:r w:rsidRPr="00427441">
        <w:rPr>
          <w:rFonts w:ascii="GHEA Grapalat" w:eastAsia="Times New Roman" w:hAnsi="GHEA Grapalat" w:cs="Sylfaen"/>
          <w:sz w:val="24"/>
          <w:szCs w:val="24"/>
        </w:rPr>
        <w:t xml:space="preserve"> (կցվում է ԲՍՓ գործին)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6) 2018 </w:t>
      </w:r>
      <w:r w:rsidRPr="0042744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</w:rPr>
        <w:t>ից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ծրագիրը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փաստաթղթային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եղանակով՝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ընդամենը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մեկ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օրինակից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որը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հանձնվում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նրա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ներկայացուցչին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): 3.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նախարարին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427441">
        <w:rPr>
          <w:rFonts w:ascii="GHEA Grapalat" w:eastAsia="Times New Roman" w:hAnsi="GHEA Grapalat" w:cs="Sylfaen"/>
          <w:sz w:val="24"/>
          <w:szCs w:val="24"/>
        </w:rPr>
        <w:t>սույն</w:t>
      </w:r>
      <w:proofErr w:type="gramEnd"/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որոշումն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ուժի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մեջ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մտնելուց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ամսվա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հաստատել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ձևը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լրացման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մեթոդական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ցուցումները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427441">
        <w:rPr>
          <w:rFonts w:ascii="GHEA Grapalat" w:eastAsia="Times New Roman" w:hAnsi="GHEA Grapalat" w:cs="Sylfaen"/>
          <w:sz w:val="24"/>
          <w:szCs w:val="24"/>
        </w:rPr>
        <w:t>սույն</w:t>
      </w:r>
      <w:proofErr w:type="gramEnd"/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427441">
        <w:rPr>
          <w:rFonts w:ascii="GHEA Grapalat" w:eastAsia="Times New Roman" w:hAnsi="GHEA Grapalat" w:cs="Sylfaen"/>
          <w:sz w:val="24"/>
          <w:szCs w:val="24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կետի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</w:rPr>
        <w:t>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427441">
        <w:rPr>
          <w:rFonts w:ascii="GHEA Grapalat" w:eastAsia="Times New Roman" w:hAnsi="GHEA Grapalat" w:cs="Sylfaen"/>
          <w:sz w:val="24"/>
          <w:szCs w:val="24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ենթակետերով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ապահովել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համակարգերի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ինքնաշխատ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lastRenderedPageBreak/>
        <w:t>փոխանակությունն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ծրագրային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գործիքների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ներդրման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առողջապահության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նախարարին՝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427441">
        <w:rPr>
          <w:rFonts w:ascii="GHEA Grapalat" w:eastAsia="Times New Roman" w:hAnsi="GHEA Grapalat" w:cs="Sylfaen"/>
          <w:sz w:val="24"/>
          <w:szCs w:val="24"/>
        </w:rPr>
        <w:t>ցուցաբերել</w:t>
      </w:r>
      <w:proofErr w:type="gramEnd"/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մեթոդական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աջակցություն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427441">
        <w:rPr>
          <w:rFonts w:ascii="GHEA Grapalat" w:eastAsia="Times New Roman" w:hAnsi="GHEA Grapalat" w:cs="Sylfaen"/>
          <w:sz w:val="24"/>
          <w:szCs w:val="24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կետի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</w:rPr>
        <w:t>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ենթակետում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նշված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լրացման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մեթոդական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ցուցումների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մշակման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գործընթացում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նախարարի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համատեղ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մշակել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մինչև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2017 </w:t>
      </w:r>
      <w:r w:rsidRPr="0042744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սեպտեմբերի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հաստատմանը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ծրագրի՝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օգնության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սպասարկման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ինքնաշխատ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փոխանակությունն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տեղեկատվական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համակարգերի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ներդրման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ժամանակացույցը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5. Ուժը կորցրած ճանաչել </w:t>
      </w:r>
      <w:r w:rsidRPr="00427441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 xml:space="preserve">Հանրապետության կառավարության 2015 թվականի դեկտեմբերի 24-ի </w:t>
      </w:r>
      <w:r w:rsidR="009A2EF5" w:rsidRPr="00427441">
        <w:rPr>
          <w:rFonts w:ascii="GHEA Grapalat" w:eastAsia="Times New Roman" w:hAnsi="GHEA Grapalat" w:cs="Sylfaen"/>
          <w:sz w:val="24"/>
          <w:szCs w:val="24"/>
        </w:rPr>
        <w:t>«Հ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աշմանդամություն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ունեցող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անձանց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վերականգնողական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անհատական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ծրագրերի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կազմման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097BE3" w:rsidRPr="00427441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="00097BE3"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իրականացման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427441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Pr="00427441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="009A2EF5" w:rsidRPr="00427441">
        <w:rPr>
          <w:rStyle w:val="Strong"/>
          <w:rFonts w:ascii="GHEA Grapalat" w:hAnsi="GHEA Grapalat" w:cs="Sylfaen"/>
          <w:b w:val="0"/>
          <w:sz w:val="24"/>
          <w:szCs w:val="24"/>
        </w:rPr>
        <w:t>»</w:t>
      </w:r>
      <w:r w:rsidR="009A2EF5" w:rsidRPr="00427441">
        <w:rPr>
          <w:rStyle w:val="Strong"/>
          <w:rFonts w:ascii="GHEA Grapalat" w:hAnsi="GHEA Grapalat" w:cs="Sylfae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N 1535-Ն որոշումը:</w:t>
      </w:r>
    </w:p>
    <w:p w:rsidR="00563D0E" w:rsidRPr="00427441" w:rsidRDefault="000B2101" w:rsidP="00182427">
      <w:pPr>
        <w:jc w:val="both"/>
        <w:rPr>
          <w:rFonts w:ascii="GHEA Grapalat" w:eastAsia="Times New Roman" w:hAnsi="GHEA Grapalat" w:cs="Sylfae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6. </w:t>
      </w:r>
      <w:r w:rsidRPr="00427441">
        <w:rPr>
          <w:rFonts w:ascii="GHEA Grapalat" w:eastAsia="Times New Roman" w:hAnsi="GHEA Grapalat" w:cs="Sylfaen"/>
          <w:sz w:val="24"/>
          <w:szCs w:val="24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որոշումն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ուժի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մեջ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մտնում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օրվան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տասներորդ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օրը:</w:t>
      </w:r>
    </w:p>
    <w:p w:rsidR="000B2101" w:rsidRPr="00427441" w:rsidRDefault="000B210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0B2101" w:rsidRPr="00427441" w:rsidRDefault="000B210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0B2101" w:rsidRPr="00427441" w:rsidRDefault="000B210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0B2101" w:rsidRPr="00427441" w:rsidRDefault="000B210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0B2101" w:rsidRPr="00427441" w:rsidRDefault="000B210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0B2101" w:rsidRPr="00427441" w:rsidRDefault="000B210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0B2101" w:rsidRDefault="000B210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8A57E1" w:rsidRDefault="008A57E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8A57E1" w:rsidRDefault="008A57E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8A57E1" w:rsidRPr="00427441" w:rsidRDefault="008A57E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9F79F3" w:rsidRPr="00427441" w:rsidRDefault="009F79F3" w:rsidP="009F79F3">
      <w:pPr>
        <w:pStyle w:val="NormalWeb"/>
        <w:jc w:val="right"/>
        <w:rPr>
          <w:rFonts w:ascii="GHEA Grapalat" w:hAnsi="GHEA Grapalat"/>
        </w:rPr>
      </w:pPr>
      <w:r w:rsidRPr="00427441">
        <w:rPr>
          <w:rStyle w:val="Strong"/>
          <w:rFonts w:ascii="GHEA Grapalat" w:hAnsi="GHEA Grapalat" w:cs="Sylfaen"/>
        </w:rPr>
        <w:lastRenderedPageBreak/>
        <w:t>Հավելված</w:t>
      </w:r>
      <w:r w:rsidRPr="00427441">
        <w:rPr>
          <w:rStyle w:val="Strong"/>
          <w:rFonts w:ascii="GHEA Grapalat" w:hAnsi="GHEA Grapalat"/>
        </w:rPr>
        <w:t xml:space="preserve"> </w:t>
      </w:r>
      <w:r w:rsidRPr="00427441">
        <w:rPr>
          <w:rFonts w:ascii="GHEA Grapalat" w:hAnsi="GHEA Grapalat"/>
          <w:b/>
          <w:bCs/>
        </w:rPr>
        <w:br/>
      </w:r>
      <w:r w:rsidRPr="00427441">
        <w:rPr>
          <w:rStyle w:val="Strong"/>
          <w:rFonts w:ascii="GHEA Grapalat" w:hAnsi="GHEA Grapalat" w:cs="Sylfaen"/>
        </w:rPr>
        <w:t>ՀՀ</w:t>
      </w:r>
      <w:r w:rsidRPr="00427441">
        <w:rPr>
          <w:rStyle w:val="Strong"/>
          <w:rFonts w:ascii="GHEA Grapalat" w:hAnsi="GHEA Grapalat"/>
        </w:rPr>
        <w:t xml:space="preserve"> </w:t>
      </w:r>
      <w:r w:rsidRPr="00427441">
        <w:rPr>
          <w:rStyle w:val="Strong"/>
          <w:rFonts w:ascii="GHEA Grapalat" w:hAnsi="GHEA Grapalat" w:cs="Sylfaen"/>
        </w:rPr>
        <w:t>կառավարության</w:t>
      </w:r>
      <w:r w:rsidRPr="00427441">
        <w:rPr>
          <w:rStyle w:val="Strong"/>
          <w:rFonts w:ascii="GHEA Grapalat" w:hAnsi="GHEA Grapalat"/>
        </w:rPr>
        <w:t xml:space="preserve"> 2017 </w:t>
      </w:r>
      <w:r w:rsidRPr="00427441">
        <w:rPr>
          <w:rStyle w:val="Strong"/>
          <w:rFonts w:ascii="GHEA Grapalat" w:hAnsi="GHEA Grapalat" w:cs="Sylfaen"/>
        </w:rPr>
        <w:t>թվականի</w:t>
      </w:r>
      <w:r w:rsidRPr="00427441">
        <w:rPr>
          <w:rFonts w:ascii="GHEA Grapalat" w:hAnsi="GHEA Grapalat"/>
          <w:b/>
          <w:bCs/>
        </w:rPr>
        <w:br/>
      </w:r>
      <w:r w:rsidRPr="00427441">
        <w:rPr>
          <w:rStyle w:val="Strong"/>
          <w:rFonts w:ascii="GHEA Grapalat" w:hAnsi="GHEA Grapalat"/>
        </w:rPr>
        <w:t>-</w:t>
      </w:r>
      <w:r w:rsidRPr="00427441">
        <w:rPr>
          <w:rStyle w:val="Strong"/>
          <w:rFonts w:ascii="GHEA Grapalat" w:hAnsi="GHEA Grapalat" w:cs="Sylfaen"/>
        </w:rPr>
        <w:t xml:space="preserve">ի  </w:t>
      </w:r>
      <w:r w:rsidRPr="00427441">
        <w:rPr>
          <w:rStyle w:val="Strong"/>
          <w:rFonts w:ascii="GHEA Grapalat" w:hAnsi="GHEA Grapalat"/>
        </w:rPr>
        <w:t xml:space="preserve"> N      -</w:t>
      </w:r>
      <w:r w:rsidRPr="00427441">
        <w:rPr>
          <w:rStyle w:val="Strong"/>
          <w:rFonts w:ascii="GHEA Grapalat" w:hAnsi="GHEA Grapalat" w:cs="Sylfaen"/>
        </w:rPr>
        <w:t>Ն</w:t>
      </w:r>
      <w:r w:rsidRPr="00427441">
        <w:rPr>
          <w:rStyle w:val="Strong"/>
          <w:rFonts w:ascii="GHEA Grapalat" w:hAnsi="GHEA Grapalat"/>
        </w:rPr>
        <w:t xml:space="preserve"> </w:t>
      </w:r>
      <w:r w:rsidRPr="00427441">
        <w:rPr>
          <w:rStyle w:val="Strong"/>
          <w:rFonts w:ascii="GHEA Grapalat" w:hAnsi="GHEA Grapalat" w:cs="Sylfaen"/>
        </w:rPr>
        <w:t>որոշման</w:t>
      </w:r>
    </w:p>
    <w:p w:rsidR="000B2101" w:rsidRPr="00427441" w:rsidRDefault="000B2101" w:rsidP="000B2101">
      <w:pPr>
        <w:rPr>
          <w:rFonts w:ascii="GHEA Grapalat" w:eastAsia="Times New Roman" w:hAnsi="GHEA Grapalat" w:cs="Sylfaen"/>
          <w:sz w:val="24"/>
          <w:szCs w:val="24"/>
        </w:rPr>
      </w:pPr>
    </w:p>
    <w:p w:rsidR="000B2101" w:rsidRPr="00427441" w:rsidRDefault="000B2101" w:rsidP="000B2101">
      <w:pPr>
        <w:spacing w:after="0" w:line="240" w:lineRule="auto"/>
        <w:ind w:firstLine="324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</w:p>
    <w:p w:rsidR="000B2101" w:rsidRPr="00427441" w:rsidRDefault="000B2101" w:rsidP="000B2101">
      <w:pPr>
        <w:spacing w:after="0" w:line="240" w:lineRule="auto"/>
        <w:ind w:firstLine="324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0B2101" w:rsidRPr="00427441" w:rsidRDefault="000B2101" w:rsidP="000B2101">
      <w:pPr>
        <w:spacing w:after="0" w:line="240" w:lineRule="auto"/>
        <w:ind w:firstLine="324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ԾՐԱԳՐԵՐ</w:t>
      </w:r>
      <w:r w:rsidR="00EF652E" w:rsidRPr="00427441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>Ը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gramStart"/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ԿԱԶՄ</w:t>
      </w:r>
      <w:r w:rsidR="00EF652E" w:rsidRPr="00427441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>ԵԼՈՒ</w:t>
      </w:r>
      <w:r w:rsidR="00EF652E" w:rsidRPr="00427441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proofErr w:type="gramEnd"/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ԻՐԱԿԱՆԱՑ</w:t>
      </w:r>
      <w:r w:rsidR="00EF652E" w:rsidRPr="00427441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>ՆԵԼՈՒ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Courier New" w:eastAsia="Times New Roman" w:hAnsi="Courier New" w:cs="Courier New"/>
          <w:sz w:val="24"/>
          <w:szCs w:val="24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I.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ԸՆԴՀԱՆՈՒՐ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</w:rPr>
        <w:t>ԴՐՈՒՅԹՆԵՐ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Courier New" w:eastAsia="Times New Roman" w:hAnsi="Courier New" w:cs="Courier New"/>
          <w:sz w:val="24"/>
          <w:szCs w:val="24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427441">
        <w:rPr>
          <w:rFonts w:ascii="GHEA Grapalat" w:eastAsia="Times New Roman" w:hAnsi="GHEA Grapalat" w:cs="Sylfaen"/>
          <w:sz w:val="24"/>
          <w:szCs w:val="24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կարգով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կարգավորվում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անձի, 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երեխայի,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բժշկասոցիալական փորձաքննության արդյունքում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հաշմանդամ չճանաչված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>,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անձանց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</w:rPr>
        <w:t>կազմման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արդյունավետության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կապված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</w:rPr>
        <w:t>հարաբերությունները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Pr="00427441">
        <w:rPr>
          <w:rFonts w:ascii="GHEA Grapalat" w:eastAsia="Times New Roman" w:hAnsi="GHEA Grapalat" w:cs="Sylfaen"/>
          <w:sz w:val="24"/>
          <w:szCs w:val="24"/>
        </w:rPr>
        <w:t>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1A2B" w:rsidRPr="00427441">
        <w:rPr>
          <w:rFonts w:ascii="GHEA Grapalat" w:eastAsia="Times New Roman" w:hAnsi="GHEA Grapalat" w:cs="Times New Roman"/>
          <w:sz w:val="24"/>
          <w:szCs w:val="24"/>
        </w:rPr>
        <w:t>(</w:t>
      </w:r>
      <w:r w:rsidR="00E41A2B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E41A2B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E41A2B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E41A2B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1A2B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E41A2B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1A2B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E41A2B" w:rsidRPr="00427441">
        <w:rPr>
          <w:rFonts w:ascii="GHEA Grapalat" w:eastAsia="Times New Roman" w:hAnsi="GHEA Grapalat" w:cs="Sylfaen"/>
          <w:sz w:val="24"/>
          <w:szCs w:val="24"/>
        </w:rPr>
        <w:t>)</w:t>
      </w:r>
      <w:r w:rsidR="00E41A2B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վերականգնումն</w:t>
      </w:r>
      <w:r w:rsidR="00E41A2B" w:rsidRPr="0042744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սահմանելիս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ակնկալվող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համադրումը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խոչընդոտող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խնդիրների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բացահայտումը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հետևանքների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կանխումը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նվազեցումը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զարգացումների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օգտագործումն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Օտարերկրյա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քաղաքացիների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կնքված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պայմանագիր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II.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ԱՆՀԱՏԱԿԱՆ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ԾՐԱԳԻՐԸ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ԿԱՌՈՒՑՎԱԾՔԸ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ԲՈՎԱՆԴԱԿՈՒԹՅՈՒՆԸ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5.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վավերապայմաններով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դաշտեր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պարունակող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փաստաթուղթ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անձը հաստատող փաստաթղթի,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նույնականացման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բնակության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վայրի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կրթության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առկայության 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խմբի՝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երեխա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կարգավիճակի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հաշմանդամ չճանաչելու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հաստատված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հիվանդությունների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կապված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խնդիրների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վիճակագրական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դասակարգչով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հիվանդությունը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E41A2B" w:rsidRPr="00427441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տեսակների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ձևին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բովանդակությանը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որոնցում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համապատասխանաբար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2005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հուլիսի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28-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1067-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հաստատված՝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բազային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կառավարության 27 մարտի 2008 թվականի N 276</w:t>
      </w:r>
      <w:r w:rsidRPr="00427441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որոշմամբ հաստատված 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օգնություն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սպասարկում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սարքերի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կարիքները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1035-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հավելվածի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կարիքները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1035-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հավելվածի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56-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կետով, ինչպես նաև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կարիքները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հասկացությունները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ձևերը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օգնության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կապված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հարաբերությունները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կարգավորվում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1035-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III.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ԱՆՀԱՏԱԿԱՆ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</w:t>
      </w:r>
      <w:r w:rsidR="00DC7E0C"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ԵԼԸ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է՝</w:t>
      </w:r>
      <w:r w:rsidR="00B75753" w:rsidRPr="00427441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ճանաչելու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փորձաքննական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վերանայման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ճանաչելու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չունեցող՝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նախկինում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անժամկետ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ճանաչվածների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այդպիսի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առաջանալու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պարագայում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անժամկետ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ճանաչվածների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հաշմանդամ չճանաչված պարտադիր զինվորական ծառայության ժամանակ հիվանդություն, վնասվածք, կամ խեղում ստացած անձանց համար` </w:t>
      </w:r>
      <w:r w:rsidR="00EA6C38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բժշկական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վերականգնողական միջոցառումների կարիքի դեպքում</w:t>
      </w:r>
      <w:r w:rsidR="00E46090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="00EA6C38" w:rsidRPr="00427441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առաջին անգամ </w:t>
      </w:r>
      <w:r w:rsidR="00EA6C38" w:rsidRPr="00427441">
        <w:rPr>
          <w:rFonts w:ascii="GHEA Grapalat" w:hAnsi="GHEA Grapalat" w:cs="Sylfaen"/>
          <w:iCs/>
          <w:sz w:val="24"/>
          <w:szCs w:val="24"/>
          <w:lang w:val="hy-AM"/>
        </w:rPr>
        <w:t xml:space="preserve">բժշկասոցիալական փորձաքննության համար դիմած, </w:t>
      </w:r>
      <w:r w:rsidR="00EA6C38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Առողջապահության համաշխարհային կազմակերպության ֆունկցիաների միջազգային դասակարգիչով  </w:t>
      </w:r>
      <w:r w:rsidR="00EA6C38" w:rsidRPr="00427441">
        <w:rPr>
          <w:rFonts w:ascii="GHEA Grapalat" w:hAnsi="GHEA Grapalat"/>
          <w:sz w:val="24"/>
          <w:szCs w:val="24"/>
          <w:lang w:val="hy-AM"/>
        </w:rPr>
        <w:t xml:space="preserve">գնահատված </w:t>
      </w:r>
      <w:r w:rsidR="00EA6C38" w:rsidRPr="00427441">
        <w:rPr>
          <w:rFonts w:ascii="GHEA Grapalat" w:hAnsi="GHEA Grapalat" w:cs="Sylfaen"/>
          <w:iCs/>
          <w:sz w:val="24"/>
          <w:szCs w:val="24"/>
          <w:lang w:val="hy-AM"/>
        </w:rPr>
        <w:t xml:space="preserve">և բժշկասոցիալական փորձաքննության արդյունքում հաշմանդամ չճանաչված </w:t>
      </w:r>
      <w:r w:rsidR="00B75753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A6C38" w:rsidRPr="00427441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A6C38" w:rsidRPr="00427441">
        <w:rPr>
          <w:rFonts w:ascii="GHEA Grapalat" w:hAnsi="GHEA Grapalat" w:cs="Sylfaen"/>
          <w:iCs/>
          <w:sz w:val="24"/>
          <w:szCs w:val="24"/>
          <w:lang w:val="hy-AM"/>
        </w:rPr>
        <w:t>անձանց համար` բժշկական վերականգնողական միջոցառումների կարիքի դեպքում</w:t>
      </w:r>
      <w:r w:rsidR="003363E7" w:rsidRPr="00427441">
        <w:rPr>
          <w:rFonts w:ascii="GHEA Grapalat" w:hAnsi="GHEA Grapalat" w:cs="Sylfaen"/>
          <w:iCs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կորցնելու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դիմումի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բաժին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8A57E1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բողոքների և մոնիթորինգի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</w:t>
      </w:r>
      <w:r w:rsidR="003363E7"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ինը կարող է առաջարկություններ ներկայացնել գործակալության տարածքային բաժնին`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3363E7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 փոփոխություններ և/կամ լրացումներ կատարելու վերաբերյալ</w:t>
      </w:r>
      <w:r w:rsidR="003363E7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անձին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փորձաքննական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ընդունումից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եռօրյա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օրենքներով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օրգանիզմի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առանձնահատկությունները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ֆունկցիայի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խանգարման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տեսակը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տեսակները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աստիճանը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աստիճանները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կենսագործունեության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սահմանափակման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տեսակը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տեսակները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աստիճանը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աստիճանները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ներուժի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միջավայրային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գործոնները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միջավայրը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հասարակության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դրսևորվող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վերաբերմունքը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կլինիկական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կանխատեսումները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այնպիսի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առավելապես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կնպաստեն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մտավոր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ունակությունների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կարողությունների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զարգացմանը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պահպանմանն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երեխայի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կազմելիս՝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առնվում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կրթության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գիտության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բժշկահոգեբանամանկավարժական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երեխաների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երեխայի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18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լրանալը` առավելագույնը մինչև 3 տարի ժամկետով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անժամկետ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առավելագույնը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 Հաշմանդամ չճանաչված պարտադիր զինվորական ծառայության ժամանակ հիվանդություն, վնասվածք, կամ խեղում ստացած անձանց, ինչպես նաև հաշմանդամ չճանաչված, սակայն բուժման կարիք ունեցող  անձանց համար ՎԱԾ-ը կազմվում 1 տարի ժամկետով:</w:t>
      </w:r>
    </w:p>
    <w:p w:rsidR="000B2101" w:rsidRPr="00427441" w:rsidRDefault="000B2101" w:rsidP="000B2101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մուգ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կապույտ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գույնի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թանաքով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ընթեռնելի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ձեռագրով՝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անհարկի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հապավումներ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ջնջումներ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Սխալ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առնվում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փակագծի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ճիշտ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գրառումը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էջի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անկյունում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Ուղղումը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բառերը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ուղղումը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ստորագրությամբ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4438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ծավալի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բովանդակության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 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բժիշկ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փորձագետի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լրիվ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անհամաձայնության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բժիշկ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փորձագետը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 պետին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ընդգրկվելիք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կարծիքը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Տարածքային բաժնի պետը,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ընդգրկվելիք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բժիշկ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փորձագետի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կարծիքն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բայց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ուշ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-ը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24-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ավարտը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կարծիքում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առարկությունները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քննարկում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  վերականգնողաբանի և սոցիալական աշխատողի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ընդունելու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հարցմամբ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</w:t>
      </w:r>
      <w:r w:rsidR="00460E10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ցուցաբերում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1035-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հավելվածի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43-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</w:t>
      </w:r>
      <w:r w:rsidR="00144381" w:rsidRPr="00427441">
        <w:rPr>
          <w:rFonts w:ascii="GHEA Grapalat" w:eastAsia="Times New Roman" w:hAnsi="GHEA Grapalat" w:cs="Sylfaen"/>
          <w:sz w:val="24"/>
          <w:szCs w:val="24"/>
          <w:lang w:val="hy-AM"/>
        </w:rPr>
        <w:t>):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 Ա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ներկայացուցչին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առձեռն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կազմելուց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եռօրյա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որևէ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հիմնավոր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պատճառով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44381"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հնարավոր չէ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առձեռն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="0014438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ինքն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խնդրել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օգտագործել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առձեռն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ներկայացուցչին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ուղարկվում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փոստային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կապի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միջոցով՝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պատվիրված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նամակով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ծանուցմամբ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եղանակներով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C240A9" w:rsidRPr="005A0474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. 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ներկայացուցչին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առձեռն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հանձնելիս՝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բանավոր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պարզաբանվում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հայեցողությամբ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իրավունքը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ակնկալվող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վերանայման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հիմքերը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Համալիր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ՀՍԾՏԿ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միասնական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ընդունարանների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առձեռն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պարզաբանումները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խորհրդատվությունները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ՀՍԾՏԿ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միասնական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ընդունարանների՝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օժտված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աշխատողների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շտեմարան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մուտքագրելու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միջոցով՝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ուշ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16-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ավարտը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պայմաններով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ուղարկվում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հասանելի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առանձնացված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մարզպետարանների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համայնքների՝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ինքնակառավարման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առանձնացված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հանդիսացող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սարքեր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պրոթեզաօրթոպեդիկ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IV.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ԱՆՀԱՏԱԿԱՆ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ԻՐԱԿԱՆԱՑՈՒՄԸ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ՀԵՏԱԴԱՐՁ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ԿԱՊԻ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ԱՊԱՀՈՎՈՒՄԸ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 Ա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երաշխավորական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բնույթ</w:t>
      </w:r>
      <w:r w:rsidR="00460E10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E10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նձն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իրավունք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հրաժարվելու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իրականացումից՝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ամբողջությամբ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որևէ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որևէ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1035-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հավելվածով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սուբյեկտները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օրենքներով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սուբյեկտների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անկախ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ձևից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գերատեսչական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ենթակայությունից՝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27-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C240A9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28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 Ա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նձի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սուբյեկտները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անձինք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անկախ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ձևից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գերատեսչական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ենթակայությունից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իրենց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կազմակերպվող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(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տեսակների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ծավալների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31-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1035-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հավելվածով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C240A9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29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Պարագաներ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սարքերի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այնպես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D5575"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տեղեկատվական համակարգից 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D5575"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տեղեկատվական համակարգում 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ծրագիրը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արտացոլող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հասանելի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պարագաներ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կազմակերպություններին՝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դիտման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իրավասությամբ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դիտողի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կարգավիճակով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</w:p>
    <w:p w:rsidR="000B2101" w:rsidRPr="00427441" w:rsidRDefault="00C240A9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30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սարքերի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արտացոլվում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այնպես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տարբերակում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Պարագաներ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կնքած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պայմանագրերով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ժամկետներում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սարքերի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լրացվում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օրինակում՝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ձևին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567CD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մուտքագրվում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պրոթեզաօրթոպեդիկ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վերականգողական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համակարգում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Մուտքագրված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դիտման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ռեժիմով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փոխանցվում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արտացոլող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բաժնին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պահից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հասանելի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բուժատեխնիկական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անդամներին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1035-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հավելվածի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44-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ենթակետով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պրոթեզաօրթոպեդիկ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վերականգողական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համակարգում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պատկերատպման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սքանավորման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ներբեռնվում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D557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համակարգից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D557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համակարգում</w:t>
      </w:r>
      <w:r w:rsidR="00DD5575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ծրագիրը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արտացոլող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հասանելի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դիտման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դիտողի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կարգավիճակով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ընդգրկելիս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տեղավորելիս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567CD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="00567CD5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7CD5"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դեպքում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տեղավորման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միջնորդություն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ներկայացնելիս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առողջական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վիճակով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հակացուցվածության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տեղեկատվությունը՝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համադրելով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67CD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սահմանված,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ձևավորված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վարվող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շտեմարանում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թափուր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ստեղծվող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աշխատատեղերի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տեղավորման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աշխատատեղերի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ապահովման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նորմատիվի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աշխատատեղերի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հնարավորությունների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Համադրման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առանձնացվում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են՝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աշխատատեղերը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պայմաններով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աշխատաժամանակի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տևողությամբ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ուղղակիորեն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հակացուցված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չեն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հաշմանդամություն ունեցող 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="00567CD5" w:rsidRPr="00427441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որոնցում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խոչընդոտում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կարողության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սահմանափակման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աստիճանը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որոնցում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ընդգրկումն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առավելապես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կնպաստի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567CD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առողջական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վիճակով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հակացուցվածության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պարագայում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ընդգրկելը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տեղավորելը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տեղավորման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միջնորդություն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առգիծ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հարցմամբ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դիմում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(բողոքները քննող կամ մոնիթորինգի 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բաժնին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բաժին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հակացուցվածության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կարծիք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նպատակով՝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կոնկրետ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աշխատատեղի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կատարվելիք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մանրամասն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նկարագրությունը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անվանումը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բնույթը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332AA3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D56C50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332AA3" w:rsidRPr="00427441" w:rsidDel="00332A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հարցումն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ուշ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հնգօրյա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, տարածքային բաժին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առգիծ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հակացուցվածության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կարծիք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փոխանակման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լրացուցիչ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պահանջները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հաստատված՝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մեթոդական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ցուցումներով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առողջական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վիճակով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հակացուցվածության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ցուցվածության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արտացոլվում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ապահովման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անհատական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արտացոլվում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տարբերակում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ուշ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եռօրյա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մուտքագրում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ձևավորված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վարվող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շտեմարան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D56C50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Մուտքագրված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դիտման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ռեժիմով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փոխանցվում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արտացոլող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պահից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հասանելի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բաժնին),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կազմելուց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եռօրյա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բաժնինը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C240A9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38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="00DD557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 համակարգից</w:t>
      </w:r>
      <w:r w:rsidR="00DD5575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հաշվառման</w:t>
      </w:r>
      <w:r w:rsidR="00DD5575"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տեղեկատվական համակարգում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ծրագիրը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արտացոլող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հասանելի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ստորաբաժանումներին՝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դիտման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իրավասությամբ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դիտողի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կարգավիճակով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</w:p>
    <w:p w:rsidR="000B2101" w:rsidRPr="00427441" w:rsidRDefault="00C240A9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39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իրենց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ուշ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եռօրյա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մուտքագրում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շտեմարան՝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դեպքի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ենթահամակարգ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Մուտքագրված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դիտման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ռեժիմով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փոխանցվում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պահից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հասանելի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 տարածքային բաժիներին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V.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ԱՆՀԱՏԱԿԱՆ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ԼՐԱՑՈՒՄՆԵՐ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</w:t>
      </w:r>
      <w:r w:rsidR="00D06116"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ԵԼԸ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D06116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կատարվել</w:t>
      </w:r>
      <w:r w:rsidR="00D06116" w:rsidRPr="00427441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</w:p>
    <w:p w:rsidR="00D06116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06116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D06116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="00D06116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բաժնի կողմից`</w:t>
      </w:r>
    </w:p>
    <w:p w:rsidR="00D06116" w:rsidRPr="00427441" w:rsidRDefault="00D06116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ա.  իր նախաձեռնությամբ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որևէ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մեկի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այդպիսի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պարագայում.</w:t>
      </w:r>
    </w:p>
    <w:p w:rsidR="00D06116" w:rsidRPr="00427441" w:rsidRDefault="00D06116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դիմումի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D06116" w:rsidRPr="00427441" w:rsidRDefault="00D06116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գ.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ստորաբաժանումների, գործակալության բողոքներ</w:t>
      </w:r>
      <w:r w:rsidR="00DD557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քնն</w:t>
      </w:r>
      <w:r w:rsidR="00DD557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ող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D5575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մոնիթորինգի բաժնի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առաջարկությունների հիման վրա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B2101" w:rsidRPr="00427441" w:rsidRDefault="00DD5575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կողմից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44-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D5575" w:rsidRPr="00427441" w:rsidRDefault="00DD5575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182427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պարզվում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չեն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նպաստել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լրիվ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էապես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ցածր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ակնկալվող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կազմելուց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առողջական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վիճակի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կարիքների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առաջացել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հաշմանդամություն ունեցող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իրականացվող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ձևի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ծավալի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կատարումն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էապես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կնպաստի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կարգավիճակի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հանձնաժողովը՝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ստորաբաժանումները՝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43-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որևէ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հանգամանքի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դիմում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կազմող՝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</w:t>
      </w:r>
      <w:r w:rsidR="00EF652E"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առաջարկությամբ՝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1035-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հավելվածի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44-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տրամադրելը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 մեջ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սարքերի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Կյանքի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դժվարին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իրավիճակում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հայտնված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կյանքի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դժվարին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իրավիճակում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հայտնվելու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վտանգի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ռիսկի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ներքո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գտնվող՝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գործընթացը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կազմակերպվելու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43-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որևէ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հանգամանքի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դիմել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ցանկացած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առաջարկությամբ՝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կազմող՝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դիմումը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քննարկում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ներկայացնողների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ընդունում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մերժում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ծանուցում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ներկայացնողին՝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ընդունելու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մերժելու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փոփոխման՝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46-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ընդունելու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42-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տարբերակում՝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մուտքագրվում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առցանց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տարբերակում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արտացոլվում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շտեմարաններում՝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մուտքագրման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պահից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տարածքային 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իրազեկում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կատարելիս՝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նշվում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ամսաթիվը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ամիսը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տարեթիվը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ստորագրվում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իրավասություն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VI.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ԱՆՀԱՏԱԿԱՆ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ՄԻՋՈՑԱՌՈՒՄՆԵՐ</w:t>
      </w:r>
      <w:r w:rsidR="00DC7E0C"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</w:t>
      </w:r>
      <w:r w:rsidR="00DC7E0C"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ԵԼԸ,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DC7E0C"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ՆԿԱՏՄԱՄԲ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ՀՍԿՈՂՈՒԹՅՈՒՆԸ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ԱՐԴՅՈՒՆԱՎԵՏՈՒԹՅ</w:t>
      </w:r>
      <w:r w:rsidR="00DC7E0C"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ՈՒՆԸ</w:t>
      </w:r>
      <w:r w:rsidRPr="004274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ԳՆԱՀԱՏ</w:t>
      </w:r>
      <w:r w:rsidR="00DC7E0C" w:rsidRPr="0042744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ԵԼԸ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հսկողությունն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ապահովում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C240A9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48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 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սարքերի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հսկողությունը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 այդ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տեսակների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ծավալների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տրամադրվող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ուսումնասիրությունն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հանձնաժողովում ընդգրկված վերականգնողաբաններ, ինչպես նաև ՎԱԾ-ը կազմող տարածքային բաժինների համապատասխան մասնագետները՝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1035-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հավելվածով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աշխատակարգով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C240A9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49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 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սարքերի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հսկողությունն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 վերականգնողաբանները, ինչպես նաև ՎԱԾ-ը կազմող տարածքային բաժինների համապատասխան մասնագետները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օժանդակ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սարքերի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նախատեսող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ստացված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տվյալները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համադրում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32-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տեսակների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ծավալների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տրամադրվող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 վերականգնողաբանները, ինչպես նաև ՎԱԾ-ը կազմող տարածքային և բողոքներ քննող և մոնիթորինգի բաժինների համապատասխան մասնագետները՝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վարչատարածքային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միավորների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ընտրում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բնույթը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ծավալը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կատարողը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ընդ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ընտրությունը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պատահականության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սկզբունքով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այնպես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չափանիշներից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ելնելով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խմբերի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հրամանով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ռիսկային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գործոն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պարունակող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այլն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ժամանակացույցին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վարչատարածքային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միավորներ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այցելությունների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ծանոթանում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ենթակետում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երի՝</w:t>
      </w:r>
      <w:r w:rsidR="00C27BE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լրացված՝</w:t>
      </w:r>
      <w:r w:rsidR="00C27BE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հաշմանդամ չճանաչված և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լրացված՝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տեսակների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ծավալների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համադրում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ստացված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51-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52-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անհամապատասխանություններ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թերություններ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չկատարելու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լրիվ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հայտնաբերելու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պարագայում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հայտնաբերման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օրվանից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ուշ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  վերականգնողաբանները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դրա</w:t>
      </w:r>
      <w:r w:rsidR="00DC7E0C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DC7E0C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գրավոր</w:t>
      </w:r>
      <w:r w:rsidR="00DC7E0C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իրազեկում</w:t>
      </w:r>
      <w:r w:rsidR="00DC7E0C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 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="00DC7E0C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պետին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տարածքային բաժինների համապատասխան մասնագետները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` տարածքային բաժնի պետին</w:t>
      </w:r>
      <w:r w:rsidR="00A727C1" w:rsidRPr="00427441">
        <w:rPr>
          <w:rFonts w:ascii="GHEA Grapalat" w:eastAsia="Times New Roman" w:hAnsi="GHEA Grapalat" w:cs="Sylfaen"/>
          <w:sz w:val="24"/>
          <w:szCs w:val="24"/>
          <w:lang w:val="hy-AM"/>
        </w:rPr>
        <w:t>` այդ մասին տեղեկացնելով գործակալության վերականգնողաբաններին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53-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վերապահված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C7E0C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տարածքային բաժնի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իրավիճակից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բխող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բավարար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արձանագրված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խնդիրների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լուծման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թերությունների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հետագայում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բացառելու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դիմել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կազմակերպությանը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պարզաբանումներ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ստանալու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վերականգնողաբանները,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 բաժին</w:t>
      </w:r>
      <w:r w:rsidR="00DC7E0C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իրազեկվում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ընթացքի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գնահատելիս՝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առնվում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ամբողջական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վերափորձաքննության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ժամանակ՝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57-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58-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Անժամկետ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ճանաչվածների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ամբողջական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վերափորձաքննությունն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խմբի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</w:t>
      </w:r>
      <w:r w:rsidR="005B7B3D"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ութուն ունեցող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երեխա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կարգավիճակի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լրանալը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անժամկետ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ճանաչվածների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19-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ժամկետը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վերափորձաքննության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դեռևս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չեն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ավարտվել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ավարտված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վերականգնողական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C240A9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 բաժինները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վերափորձաքննությունից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ընդունելով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վերափորձաքննության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սուբյեկտների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53-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54-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հանգամանքները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գրառումներ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Անժամկետ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ճանաչվածների՝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ընդունելով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բաժիններում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գրառումները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վերափորձաքննության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53-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54-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կետերով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հանգամանքները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100AD3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58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ամփոփման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ի՝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թղթային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կրիչով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եղանակով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օրինակներում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100AD3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59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արդյունավետությունը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="000B2101"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2101" w:rsidRPr="00427441">
        <w:rPr>
          <w:rFonts w:ascii="GHEA Grapalat" w:eastAsia="Times New Roman" w:hAnsi="GHEA Grapalat" w:cs="Sylfaen"/>
          <w:sz w:val="24"/>
          <w:szCs w:val="24"/>
          <w:lang w:val="hy-AM"/>
        </w:rPr>
        <w:t>է՝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հանձնաժողովի 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վերականգնողաբանների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տրամադրման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գործընթացն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կազմակերպվելու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իրականացվելու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կողմից՝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100AD3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ընդգրկված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բուժատեխնիկական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հանձնաժողովը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աշխատակազմի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զբաղվածության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կենտրոնները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44-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հանդես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գալիս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ծրագրում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լրացումներ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կատարելու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գործակալություն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գործընթացում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հետագա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թերությունները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բացառելու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հաշմանդամություն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գործընթացն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առավել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արդյունավետ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դարձնելու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0B2101">
      <w:pPr>
        <w:spacing w:after="0" w:line="240" w:lineRule="auto"/>
        <w:ind w:firstLine="32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100AD3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Նախարարությունն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համագործակցում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սուբյեկտների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կարգով՝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համակարգում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վերահսկում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B2101" w:rsidRPr="00427441" w:rsidRDefault="000B2101" w:rsidP="005536BA">
      <w:pPr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100AD3" w:rsidRPr="005A0474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>. Ա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նձի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բժշկական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վերականգնումը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սուբյեկտները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մարմինները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հիմնարկները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հանդիսանում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աջակցության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36-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միջգերատեսչական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համագործակցության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կողմեր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միմյանց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համագործակցում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2015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սեպտեմբերի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1044-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որոշմամբ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274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27441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96717A" w:rsidRPr="00427441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B2101" w:rsidRPr="00AE44F0" w:rsidRDefault="000B2101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A41E11" w:rsidRDefault="00AE44F0" w:rsidP="000B2101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E44F0" w:rsidRPr="003A237D" w:rsidRDefault="00AE44F0" w:rsidP="00AE44F0">
      <w:pPr>
        <w:pStyle w:val="NormalWeb"/>
        <w:ind w:firstLine="851"/>
        <w:jc w:val="center"/>
        <w:rPr>
          <w:rFonts w:ascii="GHEA Grapalat" w:hAnsi="GHEA Grapalat" w:cs="Sylfaen"/>
          <w:b/>
          <w:sz w:val="22"/>
          <w:szCs w:val="22"/>
          <w:lang w:val="et-EE" w:eastAsia="ru-RU"/>
        </w:rPr>
      </w:pPr>
      <w:r w:rsidRPr="003A237D">
        <w:rPr>
          <w:rFonts w:ascii="GHEA Grapalat" w:hAnsi="GHEA Grapalat" w:cs="Sylfaen"/>
          <w:b/>
          <w:sz w:val="22"/>
          <w:szCs w:val="22"/>
          <w:lang w:val="et-EE" w:eastAsia="ru-RU"/>
        </w:rPr>
        <w:t>ՏԵՂԵԿԱՆՔ – ՀԻՄՆԱՎՈՐՈՒՄ</w:t>
      </w:r>
    </w:p>
    <w:p w:rsidR="00AE44F0" w:rsidRPr="003A237D" w:rsidRDefault="00AE44F0" w:rsidP="00AE44F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lang w:val="et-EE"/>
        </w:rPr>
      </w:pPr>
      <w:r w:rsidRPr="003A237D">
        <w:rPr>
          <w:rFonts w:ascii="GHEA Grapalat" w:hAnsi="GHEA Grapalat" w:cs="Sylfaen"/>
          <w:b/>
          <w:lang w:val="et-EE"/>
        </w:rPr>
        <w:t>&lt;&lt;</w:t>
      </w:r>
      <w:r w:rsidRPr="003A237D">
        <w:rPr>
          <w:rFonts w:ascii="GHEA Grapalat" w:eastAsia="Times New Roman" w:hAnsi="GHEA Grapalat" w:cs="Sylfae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ՎԵՐԱԿԱՆԳՆՈՂԱԿԱՆ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ԱՆՀԱՏԱԿԱՆ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ԾՐԱԳՐԵՐ</w:t>
      </w:r>
      <w:r w:rsidRPr="003A237D">
        <w:rPr>
          <w:rFonts w:ascii="GHEA Grapalat" w:eastAsia="Times New Roman" w:hAnsi="GHEA Grapalat" w:cs="Sylfaen"/>
          <w:b/>
          <w:bCs/>
          <w:caps/>
          <w:lang w:val="hy-AM"/>
        </w:rPr>
        <w:t xml:space="preserve">ը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ԿԱԶՄԵԼՈՒ</w:t>
      </w:r>
      <w:r w:rsidRPr="003A237D">
        <w:rPr>
          <w:rFonts w:ascii="GHEA Grapalat" w:eastAsia="Times New Roman" w:hAnsi="GHEA Grapalat" w:cs="Sylfaen"/>
          <w:b/>
          <w:bCs/>
          <w:caps/>
          <w:lang w:val="et-EE"/>
        </w:rPr>
        <w:t xml:space="preserve"> 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ԵՎ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ԻՐԱԿԱՆԱՑ</w:t>
      </w:r>
      <w:r w:rsidRPr="003A237D">
        <w:rPr>
          <w:rFonts w:ascii="GHEA Grapalat" w:eastAsia="Times New Roman" w:hAnsi="GHEA Grapalat" w:cs="Sylfaen"/>
          <w:b/>
          <w:bCs/>
          <w:caps/>
          <w:lang w:val="hy-AM"/>
        </w:rPr>
        <w:t>նելու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ԿԱՐԳԸ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ՀԱՍՏԱՏԵԼՈՒ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Times New Roman"/>
          <w:b/>
          <w:bCs/>
          <w:caps/>
          <w:lang w:val="hy-AM"/>
        </w:rPr>
        <w:t>եվ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Հայաստանի</w:t>
      </w:r>
      <w:r w:rsidRPr="003A237D">
        <w:rPr>
          <w:rFonts w:ascii="GHEA Grapalat" w:eastAsia="Times New Roman" w:hAnsi="GHEA Grapalat" w:cs="Times New Roma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Հանրապետության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կառավարության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2015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թվականի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դեկտեմբերի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24-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ի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N 1535-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որոշումը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ուժը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կորցրած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ճանաչելու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մասին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>&gt;&gt;</w:t>
      </w:r>
    </w:p>
    <w:p w:rsidR="00AE44F0" w:rsidRPr="003A237D" w:rsidRDefault="00AE44F0" w:rsidP="00AE44F0">
      <w:pPr>
        <w:jc w:val="center"/>
        <w:rPr>
          <w:rFonts w:ascii="GHEA Grapalat" w:hAnsi="GHEA Grapalat" w:cs="Times New Roman"/>
          <w:b/>
          <w:caps/>
          <w:lang w:val="hy-AM"/>
        </w:rPr>
      </w:pPr>
      <w:r w:rsidRPr="003A237D">
        <w:rPr>
          <w:rFonts w:ascii="GHEA Grapalat" w:hAnsi="GHEA Grapalat" w:cs="Sylfaen"/>
          <w:b/>
          <w:lang w:val="et-EE"/>
        </w:rPr>
        <w:t>ՆԱԽԱԳԾԻ</w:t>
      </w:r>
    </w:p>
    <w:p w:rsidR="00AE44F0" w:rsidRPr="003A237D" w:rsidRDefault="00AE44F0" w:rsidP="00AE44F0">
      <w:pPr>
        <w:pStyle w:val="NormalWeb"/>
        <w:jc w:val="both"/>
        <w:rPr>
          <w:rFonts w:ascii="GHEA Grapalat" w:hAnsi="GHEA Grapalat" w:cs="Sylfaen"/>
          <w:b/>
          <w:sz w:val="22"/>
          <w:szCs w:val="22"/>
          <w:lang w:val="et-EE" w:eastAsia="ru-RU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9630"/>
      </w:tblGrid>
      <w:tr w:rsidR="00AE44F0" w:rsidRPr="003A237D" w:rsidTr="004A78EA">
        <w:tc>
          <w:tcPr>
            <w:tcW w:w="10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spacing w:line="23" w:lineRule="atLeast"/>
              <w:jc w:val="center"/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  <w:lang w:val="et-EE"/>
              </w:rPr>
              <w:t xml:space="preserve">               </w:t>
            </w:r>
            <w:r w:rsidRPr="003A237D">
              <w:rPr>
                <w:rFonts w:ascii="GHEA Grapalat" w:hAnsi="GHEA Grapalat"/>
              </w:rPr>
              <w:t>Իրավական ակտի հիմնավորումը</w:t>
            </w:r>
          </w:p>
        </w:tc>
      </w:tr>
      <w:tr w:rsidR="00AE44F0" w:rsidRPr="003A237D" w:rsidTr="004A78E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>1.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 xml:space="preserve">   Անհրաժեշտությունը</w:t>
            </w:r>
          </w:p>
          <w:p w:rsidR="00AE44F0" w:rsidRPr="003A237D" w:rsidRDefault="00AE44F0" w:rsidP="004A78EA">
            <w:pPr>
              <w:spacing w:after="120"/>
              <w:jc w:val="both"/>
              <w:rPr>
                <w:rFonts w:ascii="GHEA Grapalat" w:hAnsi="GHEA Grapalat" w:cs="Times New Roman"/>
                <w:lang w:val="ru-RU" w:eastAsia="ru-RU"/>
              </w:rPr>
            </w:pPr>
          </w:p>
        </w:tc>
      </w:tr>
      <w:tr w:rsidR="00AE44F0" w:rsidRPr="00944A96" w:rsidTr="004A78E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pStyle w:val="mechtex"/>
              <w:jc w:val="both"/>
              <w:rPr>
                <w:rFonts w:ascii="GHEA Grapalat" w:hAnsi="GHEA Grapalat"/>
                <w:spacing w:val="-8"/>
                <w:szCs w:val="22"/>
                <w:lang w:val="ru-RU"/>
              </w:rPr>
            </w:pPr>
            <w:r w:rsidRPr="003A237D">
              <w:rPr>
                <w:rFonts w:ascii="GHEA Grapalat" w:hAnsi="GHEA Grapalat"/>
                <w:szCs w:val="22"/>
                <w:lang w:val="hy-AM"/>
              </w:rPr>
              <w:t>«</w:t>
            </w:r>
            <w:r w:rsidRPr="003A237D">
              <w:rPr>
                <w:rFonts w:ascii="GHEA Grapalat" w:hAnsi="GHEA Grapalat" w:cs="Sylfaen"/>
                <w:szCs w:val="22"/>
                <w:lang w:val="en-US"/>
              </w:rPr>
              <w:t>Վ</w:t>
            </w:r>
            <w:r w:rsidRPr="003A237D">
              <w:rPr>
                <w:rFonts w:ascii="GHEA Grapalat" w:hAnsi="GHEA Grapalat" w:cs="Sylfaen"/>
                <w:szCs w:val="22"/>
                <w:lang w:val="hy-AM"/>
              </w:rPr>
              <w:t xml:space="preserve">երականգնողական անհատական ծրագրերը կազմելու  </w:t>
            </w:r>
            <w:r>
              <w:rPr>
                <w:rFonts w:ascii="GHEA Grapalat" w:hAnsi="GHEA Grapalat" w:cs="Sylfaen"/>
                <w:szCs w:val="22"/>
                <w:lang w:val="en-US"/>
              </w:rPr>
              <w:t>և</w:t>
            </w:r>
            <w:r w:rsidRPr="003A237D">
              <w:rPr>
                <w:rFonts w:ascii="GHEA Grapalat" w:hAnsi="GHEA Grapalat" w:cs="Sylfaen"/>
                <w:szCs w:val="22"/>
                <w:lang w:val="hy-AM"/>
              </w:rPr>
              <w:t xml:space="preserve"> իրականացնելու կարգը հաստատելու եվ </w:t>
            </w:r>
            <w:r>
              <w:rPr>
                <w:rFonts w:ascii="GHEA Grapalat" w:hAnsi="GHEA Grapalat" w:cs="Sylfaen"/>
                <w:szCs w:val="22"/>
                <w:lang w:val="en-US"/>
              </w:rPr>
              <w:t>Հ</w:t>
            </w:r>
            <w:r w:rsidRPr="003A237D">
              <w:rPr>
                <w:rFonts w:ascii="GHEA Grapalat" w:hAnsi="GHEA Grapalat" w:cs="Sylfaen"/>
                <w:szCs w:val="22"/>
                <w:lang w:val="hy-AM"/>
              </w:rPr>
              <w:t xml:space="preserve">այաստանի </w:t>
            </w:r>
            <w:r>
              <w:rPr>
                <w:rFonts w:ascii="GHEA Grapalat" w:hAnsi="GHEA Grapalat" w:cs="Sylfaen"/>
                <w:szCs w:val="22"/>
                <w:lang w:val="en-US"/>
              </w:rPr>
              <w:t>Հ</w:t>
            </w:r>
            <w:r w:rsidRPr="003A237D">
              <w:rPr>
                <w:rFonts w:ascii="GHEA Grapalat" w:hAnsi="GHEA Grapalat" w:cs="Sylfaen"/>
                <w:szCs w:val="22"/>
                <w:lang w:val="hy-AM"/>
              </w:rPr>
              <w:t>անրապետության կառավարության 2015 թվականի դեկտեմբերի 24-ի N 1535-Ն որոշումը ուժը կորցրած ճանաչելու մասին» ՀՀ կառավարության որոշման նախագծի մշակման անհրաժեշտությունը բխում է 2017 թվականի հունվարի 12-ի «Հայաստանի Հանրապետության կառավարության 2017 թվականի գործունեության միջոցառումների ծրագիրը</w:t>
            </w:r>
            <w:r w:rsidRPr="003A237D">
              <w:rPr>
                <w:rFonts w:ascii="GHEA Grapalat" w:hAnsi="GHEA Grapalat" w:cs="Arial Armenian"/>
                <w:szCs w:val="22"/>
                <w:lang w:val="hy-AM"/>
              </w:rPr>
              <w:t xml:space="preserve"> </w:t>
            </w:r>
            <w:r w:rsidRPr="003A237D">
              <w:rPr>
                <w:rFonts w:ascii="GHEA Grapalat" w:hAnsi="GHEA Grapalat" w:cs="Arial"/>
                <w:szCs w:val="22"/>
                <w:lang w:val="hy-AM"/>
              </w:rPr>
              <w:t>և</w:t>
            </w:r>
            <w:r w:rsidRPr="003A237D">
              <w:rPr>
                <w:rFonts w:ascii="GHEA Grapalat" w:hAnsi="GHEA Grapalat" w:cs="Arial Armenian"/>
                <w:szCs w:val="22"/>
                <w:lang w:val="hy-AM"/>
              </w:rPr>
              <w:t xml:space="preserve"> </w:t>
            </w:r>
            <w:r w:rsidRPr="003A237D">
              <w:rPr>
                <w:rFonts w:ascii="GHEA Grapalat" w:hAnsi="GHEA Grapalat" w:cs="Arial"/>
                <w:szCs w:val="22"/>
                <w:lang w:val="hy-AM"/>
              </w:rPr>
              <w:t>գերակա</w:t>
            </w:r>
            <w:r w:rsidRPr="003A237D">
              <w:rPr>
                <w:rFonts w:ascii="GHEA Grapalat" w:hAnsi="GHEA Grapalat" w:cs="Arial Armenian"/>
                <w:szCs w:val="22"/>
                <w:lang w:val="hy-AM"/>
              </w:rPr>
              <w:t xml:space="preserve"> </w:t>
            </w:r>
            <w:r w:rsidRPr="003A237D">
              <w:rPr>
                <w:rFonts w:ascii="GHEA Grapalat" w:hAnsi="GHEA Grapalat" w:cs="Arial"/>
                <w:szCs w:val="22"/>
                <w:lang w:val="hy-AM"/>
              </w:rPr>
              <w:t>խնդիրները</w:t>
            </w:r>
            <w:r w:rsidRPr="003A237D">
              <w:rPr>
                <w:rFonts w:ascii="GHEA Grapalat" w:hAnsi="GHEA Grapalat" w:cs="Arial Armenian"/>
                <w:szCs w:val="22"/>
                <w:lang w:val="hy-AM"/>
              </w:rPr>
              <w:t xml:space="preserve"> </w:t>
            </w:r>
            <w:r w:rsidRPr="003A237D">
              <w:rPr>
                <w:rFonts w:ascii="GHEA Grapalat" w:hAnsi="GHEA Grapalat" w:cs="Arial"/>
                <w:szCs w:val="22"/>
                <w:lang w:val="hy-AM"/>
              </w:rPr>
              <w:t>հաստատելու</w:t>
            </w:r>
            <w:r w:rsidRPr="003A237D">
              <w:rPr>
                <w:rFonts w:ascii="GHEA Grapalat" w:hAnsi="GHEA Grapalat" w:cs="Arial Armenian"/>
                <w:szCs w:val="22"/>
                <w:lang w:val="hy-AM"/>
              </w:rPr>
              <w:t xml:space="preserve"> </w:t>
            </w:r>
            <w:r w:rsidRPr="003A237D">
              <w:rPr>
                <w:rFonts w:ascii="GHEA Grapalat" w:hAnsi="GHEA Grapalat" w:cs="Arial"/>
                <w:szCs w:val="22"/>
                <w:lang w:val="hy-AM"/>
              </w:rPr>
              <w:t xml:space="preserve">մասին»  </w:t>
            </w:r>
            <w:r w:rsidRPr="003A237D">
              <w:rPr>
                <w:rFonts w:ascii="GHEA Grapalat" w:hAnsi="GHEA Grapalat"/>
                <w:szCs w:val="22"/>
                <w:lang w:val="hy-AM"/>
              </w:rPr>
              <w:t>N  122-Ն որոշման N  1 հավելվածի 108-րդ կետի</w:t>
            </w:r>
            <w:r w:rsidRPr="003A237D">
              <w:rPr>
                <w:rFonts w:ascii="GHEA Grapalat" w:hAnsi="GHEA Grapalat"/>
                <w:szCs w:val="22"/>
                <w:lang w:val="ru-RU"/>
              </w:rPr>
              <w:t xml:space="preserve">, ինչպես նաև </w:t>
            </w:r>
            <w:r w:rsidRPr="003A237D">
              <w:rPr>
                <w:rFonts w:ascii="GHEA Grapalat" w:hAnsi="GHEA Grapalat" w:cs="Sylfaen"/>
                <w:bCs/>
                <w:szCs w:val="22"/>
                <w:lang w:val="hy-AM"/>
              </w:rPr>
              <w:t>ՀՀ կառավարության 2014թ. հունվարի 9-ի «Ա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նձի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բազմակողմանի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գնահատման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` </w:t>
            </w:r>
            <w:r w:rsidRPr="003A237D">
              <w:rPr>
                <w:rFonts w:ascii="GHEA Grapalat" w:hAnsi="GHEA Grapalat"/>
                <w:spacing w:val="-8"/>
                <w:szCs w:val="22"/>
                <w:lang w:val="hy-AM"/>
              </w:rPr>
              <w:t>Ա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ռողջապահության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համաշխարհային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կազմակերպության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  <w:lang w:val="hy-AM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ֆունկցիաների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միջազգային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դասակարգման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սկզբունքների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վրա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հիմնված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հաշման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softHyphen/>
            </w:r>
            <w:r w:rsidRPr="003A237D">
              <w:rPr>
                <w:rFonts w:ascii="GHEA Grapalat" w:hAnsi="GHEA Grapalat"/>
                <w:spacing w:val="-8"/>
                <w:szCs w:val="22"/>
              </w:rPr>
              <w:t>դամության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սահմանման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մոդելի</w:t>
            </w:r>
            <w:r w:rsidRPr="003A237D">
              <w:rPr>
                <w:rFonts w:ascii="GHEA Grapalat" w:hAnsi="GHEA Grapalat"/>
                <w:spacing w:val="-8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</w:rPr>
              <w:t>ներդրման</w:t>
            </w:r>
            <w:r w:rsidRPr="003A237D">
              <w:rPr>
                <w:rFonts w:ascii="GHEA Grapalat" w:hAnsi="GHEA Grapalat"/>
                <w:spacing w:val="-8"/>
                <w:szCs w:val="22"/>
                <w:lang w:val="hy-AM"/>
              </w:rPr>
              <w:t xml:space="preserve">» հայեցակարգին և  </w:t>
            </w:r>
            <w:r w:rsidRPr="003A237D">
              <w:rPr>
                <w:rFonts w:ascii="GHEA Grapalat" w:hAnsi="GHEA Grapalat" w:cs="Sylfaen"/>
                <w:szCs w:val="22"/>
              </w:rPr>
              <w:t>հայեցակարգի</w:t>
            </w:r>
            <w:r w:rsidRPr="003A237D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 w:cs="Sylfaen"/>
                <w:szCs w:val="22"/>
              </w:rPr>
              <w:t>կատարումն</w:t>
            </w:r>
            <w:r w:rsidRPr="003A237D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 w:cs="Sylfaen"/>
                <w:szCs w:val="22"/>
              </w:rPr>
              <w:t>ապահովող</w:t>
            </w:r>
            <w:r w:rsidRPr="003A237D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 w:cs="Sylfaen"/>
                <w:szCs w:val="22"/>
              </w:rPr>
              <w:t>միջոցառումների</w:t>
            </w:r>
            <w:r w:rsidRPr="003A237D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 w:cs="Sylfaen"/>
                <w:szCs w:val="22"/>
              </w:rPr>
              <w:t>ժամանակացույցին</w:t>
            </w:r>
            <w:r w:rsidRPr="003A237D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 w:cs="Sylfaen"/>
                <w:szCs w:val="22"/>
              </w:rPr>
              <w:t>հավանություն</w:t>
            </w:r>
            <w:r w:rsidRPr="003A237D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 w:cs="Sylfaen"/>
                <w:szCs w:val="22"/>
              </w:rPr>
              <w:t>տալու</w:t>
            </w:r>
            <w:r w:rsidRPr="003A237D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 w:cs="Sylfaen"/>
                <w:szCs w:val="22"/>
              </w:rPr>
              <w:t>մասին</w:t>
            </w:r>
            <w:r w:rsidRPr="003A237D">
              <w:rPr>
                <w:rFonts w:ascii="GHEA Grapalat" w:hAnsi="GHEA Grapalat"/>
                <w:spacing w:val="-8"/>
                <w:szCs w:val="22"/>
                <w:lang w:val="hy-AM"/>
              </w:rPr>
              <w:t xml:space="preserve">» ՀՀ կառավարության </w:t>
            </w:r>
            <w:r w:rsidRPr="003A237D">
              <w:rPr>
                <w:rFonts w:ascii="GHEA Grapalat" w:hAnsi="GHEA Grapalat"/>
                <w:spacing w:val="-8"/>
                <w:szCs w:val="22"/>
                <w:lang w:val="ru-RU"/>
              </w:rPr>
              <w:t xml:space="preserve">N 1 </w:t>
            </w:r>
            <w:r w:rsidRPr="003A237D">
              <w:rPr>
                <w:rFonts w:ascii="GHEA Grapalat" w:hAnsi="GHEA Grapalat"/>
                <w:spacing w:val="-8"/>
                <w:szCs w:val="22"/>
                <w:lang w:val="en-US"/>
              </w:rPr>
              <w:t>արձանագրային</w:t>
            </w:r>
            <w:r w:rsidRPr="003A237D">
              <w:rPr>
                <w:rFonts w:ascii="GHEA Grapalat" w:hAnsi="GHEA Grapalat"/>
                <w:spacing w:val="-8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  <w:lang w:val="en-US"/>
              </w:rPr>
              <w:t>որոշման</w:t>
            </w:r>
            <w:r w:rsidRPr="003A237D">
              <w:rPr>
                <w:rFonts w:ascii="GHEA Grapalat" w:hAnsi="GHEA Grapalat"/>
                <w:spacing w:val="-8"/>
                <w:szCs w:val="22"/>
                <w:lang w:val="ru-RU"/>
              </w:rPr>
              <w:t xml:space="preserve">  N 2 </w:t>
            </w:r>
            <w:r w:rsidRPr="003A237D">
              <w:rPr>
                <w:rFonts w:ascii="GHEA Grapalat" w:hAnsi="GHEA Grapalat"/>
                <w:spacing w:val="-8"/>
                <w:szCs w:val="22"/>
                <w:lang w:val="en-US"/>
              </w:rPr>
              <w:t>հավելվածով</w:t>
            </w:r>
            <w:r w:rsidRPr="003A237D">
              <w:rPr>
                <w:rFonts w:ascii="GHEA Grapalat" w:hAnsi="GHEA Grapalat"/>
                <w:spacing w:val="-8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  <w:lang w:val="en-US"/>
              </w:rPr>
              <w:t>հաստաված</w:t>
            </w:r>
            <w:r w:rsidRPr="003A237D">
              <w:rPr>
                <w:rFonts w:ascii="GHEA Grapalat" w:hAnsi="GHEA Grapalat"/>
                <w:spacing w:val="-8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  <w:lang w:val="en-US"/>
              </w:rPr>
              <w:t>ժամանակացույցի</w:t>
            </w:r>
            <w:r w:rsidRPr="003A237D">
              <w:rPr>
                <w:rFonts w:ascii="GHEA Grapalat" w:hAnsi="GHEA Grapalat"/>
                <w:spacing w:val="-8"/>
                <w:szCs w:val="22"/>
                <w:lang w:val="ru-RU"/>
              </w:rPr>
              <w:t xml:space="preserve"> 9-</w:t>
            </w:r>
            <w:r w:rsidRPr="003A237D">
              <w:rPr>
                <w:rFonts w:ascii="GHEA Grapalat" w:hAnsi="GHEA Grapalat"/>
                <w:spacing w:val="-8"/>
                <w:szCs w:val="22"/>
                <w:lang w:val="en-US"/>
              </w:rPr>
              <w:t>րդ</w:t>
            </w:r>
            <w:r w:rsidRPr="003A237D">
              <w:rPr>
                <w:rFonts w:ascii="GHEA Grapalat" w:hAnsi="GHEA Grapalat"/>
                <w:spacing w:val="-8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  <w:lang w:val="en-US"/>
              </w:rPr>
              <w:t>կետի</w:t>
            </w:r>
            <w:r w:rsidRPr="003A237D">
              <w:rPr>
                <w:rFonts w:ascii="GHEA Grapalat" w:hAnsi="GHEA Grapalat"/>
                <w:spacing w:val="-8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pacing w:val="-8"/>
                <w:szCs w:val="22"/>
                <w:lang w:val="en-US"/>
              </w:rPr>
              <w:t>պահանջներից</w:t>
            </w:r>
            <w:r w:rsidRPr="003A237D">
              <w:rPr>
                <w:rFonts w:ascii="GHEA Grapalat" w:hAnsi="GHEA Grapalat"/>
                <w:spacing w:val="-8"/>
                <w:szCs w:val="22"/>
                <w:lang w:val="ru-RU"/>
              </w:rPr>
              <w:t xml:space="preserve">:  </w:t>
            </w:r>
          </w:p>
          <w:p w:rsidR="00AE44F0" w:rsidRPr="003A237D" w:rsidRDefault="00AE44F0" w:rsidP="004A78EA">
            <w:pPr>
              <w:tabs>
                <w:tab w:val="left" w:pos="-45"/>
              </w:tabs>
              <w:spacing w:after="120"/>
              <w:ind w:left="45"/>
              <w:jc w:val="both"/>
              <w:rPr>
                <w:rFonts w:ascii="GHEA Grapalat" w:eastAsia="Calibri" w:hAnsi="GHEA Grapalat" w:cs="Sylfaen"/>
                <w:lang w:val="ru-RU"/>
              </w:rPr>
            </w:pP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    </w:t>
            </w:r>
            <w:r w:rsidRPr="003A237D">
              <w:rPr>
                <w:rFonts w:ascii="GHEA Grapalat" w:eastAsia="Calibri" w:hAnsi="GHEA Grapalat" w:cs="Sylfaen"/>
              </w:rPr>
              <w:t>Նախագծում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ներառված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լրացումներ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և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փոփոխություններ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կատարելու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անհրաժեշտությունը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բխում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է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ինչպես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ԱՀԿ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ՖՄԴ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շրջանակներում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բարեփոխումներ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կատարելու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, </w:t>
            </w:r>
            <w:r w:rsidRPr="003A237D">
              <w:rPr>
                <w:rFonts w:ascii="GHEA Grapalat" w:eastAsia="Calibri" w:hAnsi="GHEA Grapalat" w:cs="Sylfaen"/>
              </w:rPr>
              <w:t>այնպես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էլ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բժշկասոցիալական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փորձաքննության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համակարգում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արմատական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փոփոխություններ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կատարելու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անհրաժեշտությունից</w:t>
            </w:r>
            <w:r w:rsidRPr="003A237D">
              <w:rPr>
                <w:rFonts w:ascii="GHEA Grapalat" w:eastAsia="Calibri" w:hAnsi="GHEA Grapalat" w:cs="Sylfaen"/>
                <w:lang w:val="ru-RU"/>
              </w:rPr>
              <w:t>:</w:t>
            </w:r>
          </w:p>
          <w:p w:rsidR="00AE44F0" w:rsidRPr="003A237D" w:rsidRDefault="00AE44F0" w:rsidP="004A78EA">
            <w:pPr>
              <w:tabs>
                <w:tab w:val="right" w:pos="10260"/>
              </w:tabs>
              <w:ind w:left="72" w:right="72"/>
              <w:jc w:val="both"/>
              <w:rPr>
                <w:rFonts w:ascii="GHEA Grapalat" w:hAnsi="GHEA Grapalat" w:cs="TimesNewRoman"/>
                <w:lang w:val="ru-RU" w:eastAsia="ru-RU"/>
              </w:rPr>
            </w:pPr>
          </w:p>
        </w:tc>
      </w:tr>
      <w:tr w:rsidR="00AE44F0" w:rsidRPr="003A237D" w:rsidTr="004A78E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>2.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>Ընթացիկ իրավիճակը և խնդիրները</w:t>
            </w:r>
          </w:p>
        </w:tc>
      </w:tr>
      <w:tr w:rsidR="00AE44F0" w:rsidRPr="00944A96" w:rsidTr="004A78EA">
        <w:trPr>
          <w:trHeight w:val="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AE44F0" w:rsidRDefault="00AE44F0" w:rsidP="00AE44F0">
            <w:pPr>
              <w:jc w:val="both"/>
              <w:rPr>
                <w:rFonts w:ascii="GHEA Grapalat" w:hAnsi="GHEA Grapalat" w:cs="Tahoma"/>
                <w:lang w:val="ru-RU" w:eastAsia="en-GB"/>
              </w:rPr>
            </w:pPr>
            <w:r w:rsidRPr="003A237D">
              <w:rPr>
                <w:rFonts w:ascii="GHEA Grapalat" w:hAnsi="GHEA Grapalat"/>
                <w:lang w:val="hy-AM"/>
              </w:rPr>
              <w:t xml:space="preserve">  </w:t>
            </w:r>
            <w:r w:rsidRPr="003A237D">
              <w:rPr>
                <w:rFonts w:ascii="GHEA Grapalat" w:hAnsi="GHEA Grapalat"/>
              </w:rPr>
              <w:t>Ներկայումս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վ</w:t>
            </w:r>
            <w:r w:rsidRPr="003A237D">
              <w:rPr>
                <w:rFonts w:ascii="GHEA Grapalat" w:hAnsi="GHEA Grapalat" w:cs="Sylfaen"/>
                <w:lang w:val="hy-AM"/>
              </w:rPr>
              <w:t xml:space="preserve">երականգնողական անհատական ծրագրերը կազմելու  </w:t>
            </w:r>
            <w:r>
              <w:rPr>
                <w:rFonts w:ascii="GHEA Grapalat" w:hAnsi="GHEA Grapalat" w:cs="Sylfaen"/>
              </w:rPr>
              <w:t>և</w:t>
            </w:r>
            <w:r w:rsidRPr="003A237D">
              <w:rPr>
                <w:rFonts w:ascii="GHEA Grapalat" w:hAnsi="GHEA Grapalat" w:cs="Sylfaen"/>
                <w:lang w:val="hy-AM"/>
              </w:rPr>
              <w:t xml:space="preserve"> իրականացնելու կարգը </w:t>
            </w:r>
            <w:r w:rsidRPr="003A237D">
              <w:rPr>
                <w:rFonts w:ascii="GHEA Grapalat" w:hAnsi="GHEA Grapalat"/>
              </w:rPr>
              <w:t>կանոնակարգվում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են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ՀՀ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կառավարության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  <w:lang w:val="hy-AM"/>
              </w:rPr>
              <w:t xml:space="preserve">2015 թվականի դեկտեմբերի 24-ի N 1535-Ն </w:t>
            </w:r>
            <w:r w:rsidRPr="003A237D">
              <w:rPr>
                <w:rFonts w:ascii="GHEA Grapalat" w:hAnsi="GHEA Grapalat" w:cs="Sylfaen"/>
              </w:rPr>
              <w:t>որոշմամբ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: </w:t>
            </w:r>
            <w:r w:rsidRPr="003A237D">
              <w:rPr>
                <w:rFonts w:ascii="GHEA Grapalat" w:hAnsi="GHEA Grapalat" w:cs="Sylfaen"/>
              </w:rPr>
              <w:t>Համաձայն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այդ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որոշման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վերականգնողական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ծրագրեր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կազմվում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են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միայն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հաշմանդամություն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ունեցող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անձանց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համար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, </w:t>
            </w:r>
            <w:r w:rsidRPr="003A237D">
              <w:rPr>
                <w:rFonts w:ascii="GHEA Grapalat" w:hAnsi="GHEA Grapalat" w:cs="Sylfaen"/>
              </w:rPr>
              <w:t>ինչը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առաջացնում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է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խնդիրներ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այն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անձանց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lastRenderedPageBreak/>
              <w:t>համար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, </w:t>
            </w:r>
            <w:r w:rsidRPr="003A237D">
              <w:rPr>
                <w:rFonts w:ascii="GHEA Grapalat" w:hAnsi="GHEA Grapalat" w:cs="Sylfaen"/>
              </w:rPr>
              <w:t>որոնք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չունեն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հաշմանդամություն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, </w:t>
            </w:r>
            <w:r w:rsidRPr="003A237D">
              <w:rPr>
                <w:rFonts w:ascii="GHEA Grapalat" w:hAnsi="GHEA Grapalat" w:cs="Sylfaen"/>
              </w:rPr>
              <w:t>սակայն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ունեն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վերականգնողական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միջոցառումների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կարիք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: </w:t>
            </w:r>
            <w:r w:rsidRPr="003A237D">
              <w:rPr>
                <w:rFonts w:ascii="GHEA Grapalat" w:hAnsi="GHEA Grapalat" w:cs="Sylfaen"/>
              </w:rPr>
              <w:t>Որոշման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մեջ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հստակ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չեն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նաև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վերականգնողական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միջոցառումների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իրականացման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 </w:t>
            </w:r>
            <w:r w:rsidRPr="003A237D">
              <w:rPr>
                <w:rFonts w:ascii="GHEA Grapalat" w:hAnsi="GHEA Grapalat" w:cs="Sylfaen"/>
              </w:rPr>
              <w:t>վերահսկողական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և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մշտադիտարկման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մեխանիզմները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: </w:t>
            </w:r>
            <w:r w:rsidRPr="003A237D">
              <w:rPr>
                <w:rFonts w:ascii="GHEA Grapalat" w:hAnsi="GHEA Grapalat" w:cs="Sylfaen"/>
              </w:rPr>
              <w:t>Հաշմանդամության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գնահատման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նոր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մոդելի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փորձնական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կիրառման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արդյունքում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վերականգնողական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միջոցառումները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լիարժեք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կազմակերպելու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համար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անհրաժեշտ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փո</w:t>
            </w:r>
            <w:r w:rsidRPr="003A237D">
              <w:rPr>
                <w:rFonts w:ascii="GHEA Grapalat" w:hAnsi="GHEA Grapalat" w:cs="Sylfaen"/>
                <w:lang w:val="hy-AM"/>
              </w:rPr>
              <w:t>փո</w:t>
            </w:r>
            <w:r w:rsidRPr="003A237D">
              <w:rPr>
                <w:rFonts w:ascii="GHEA Grapalat" w:hAnsi="GHEA Grapalat" w:cs="Sylfaen"/>
              </w:rPr>
              <w:t>խություններն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ընդգրկվել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են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նախագծի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 </w:t>
            </w:r>
            <w:r w:rsidRPr="003A237D">
              <w:rPr>
                <w:rFonts w:ascii="GHEA Grapalat" w:hAnsi="GHEA Grapalat" w:cs="Sylfaen"/>
              </w:rPr>
              <w:t>մեջ</w:t>
            </w:r>
            <w:r w:rsidRPr="003A237D">
              <w:rPr>
                <w:rFonts w:ascii="GHEA Grapalat" w:hAnsi="GHEA Grapalat" w:cs="Sylfaen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</w:rPr>
              <w:t>Նախագծով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վերականգնողական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անհատական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ծրագրեր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կազմելու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իրավասությունը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վերապահվում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նոր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ստեղծվող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մարմինների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</w:rPr>
              <w:t>բժշկասոցիալական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փորձաքննության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գործակալության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տարածքային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բաժիններին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</w:rPr>
              <w:t>որի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կազմում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ընդգրկված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լինելու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բժիշկ</w:t>
            </w:r>
            <w:r w:rsidRPr="001F0BDA">
              <w:rPr>
                <w:rFonts w:ascii="GHEA Grapalat" w:hAnsi="GHEA Grapalat" w:cs="Sylfaen"/>
                <w:lang w:val="ru-RU"/>
              </w:rPr>
              <w:t>-</w:t>
            </w:r>
            <w:r>
              <w:rPr>
                <w:rFonts w:ascii="GHEA Grapalat" w:hAnsi="GHEA Grapalat" w:cs="Sylfaen"/>
              </w:rPr>
              <w:t>փորձագետ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</w:rPr>
              <w:t>վերականգնողաբան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</w:rPr>
              <w:t>սոցիալական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աշխատող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</w:rPr>
              <w:t>Ներկայումս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այս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գործառույթն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իրականացնում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 </w:t>
            </w:r>
            <w:r>
              <w:rPr>
                <w:rFonts w:ascii="GHEA Grapalat" w:hAnsi="GHEA Grapalat" w:cs="Sylfaen"/>
              </w:rPr>
              <w:t>ԲՍՓՀ</w:t>
            </w:r>
            <w:r w:rsidRPr="001F0BDA">
              <w:rPr>
                <w:rFonts w:ascii="GHEA Grapalat" w:hAnsi="GHEA Grapalat" w:cs="Sylfaen"/>
                <w:lang w:val="ru-RU"/>
              </w:rPr>
              <w:t>-</w:t>
            </w:r>
            <w:r>
              <w:rPr>
                <w:rFonts w:ascii="GHEA Grapalat" w:hAnsi="GHEA Grapalat" w:cs="Sylfaen"/>
              </w:rPr>
              <w:t>ները</w:t>
            </w:r>
            <w:r w:rsidRPr="001F0BDA">
              <w:rPr>
                <w:rFonts w:ascii="GHEA Grapalat" w:hAnsi="GHEA Grapalat" w:cs="Sylfaen"/>
                <w:lang w:val="ru-RU"/>
              </w:rPr>
              <w:t xml:space="preserve">: </w:t>
            </w:r>
          </w:p>
        </w:tc>
      </w:tr>
      <w:tr w:rsidR="00AE44F0" w:rsidRPr="003A237D" w:rsidTr="004A78E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tabs>
                <w:tab w:val="left" w:pos="900"/>
              </w:tabs>
              <w:spacing w:after="120"/>
              <w:ind w:left="900"/>
              <w:jc w:val="both"/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>Կարգավորման նպատակը և բնույթը</w:t>
            </w:r>
          </w:p>
        </w:tc>
      </w:tr>
      <w:tr w:rsidR="00AE44F0" w:rsidRPr="00944A96" w:rsidTr="004A78EA">
        <w:trPr>
          <w:trHeight w:val="59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numPr>
                <w:ilvl w:val="1"/>
                <w:numId w:val="1"/>
              </w:numPr>
              <w:tabs>
                <w:tab w:val="left" w:pos="900"/>
              </w:tabs>
              <w:spacing w:after="120" w:line="240" w:lineRule="auto"/>
              <w:ind w:left="900"/>
              <w:jc w:val="both"/>
              <w:rPr>
                <w:rFonts w:ascii="GHEA Grapalat" w:hAnsi="GHEA Grapalat"/>
                <w:spacing w:val="-8"/>
                <w:lang w:val="af-ZA" w:eastAsia="ru-RU"/>
              </w:rPr>
            </w:pPr>
            <w:r w:rsidRPr="003A237D">
              <w:rPr>
                <w:rFonts w:ascii="GHEA Grapalat" w:hAnsi="GHEA Grapalat" w:cs="Sylfaen"/>
                <w:lang w:val="af-ZA"/>
              </w:rPr>
              <w:t xml:space="preserve">բարձրացնել </w:t>
            </w:r>
            <w:r w:rsidRPr="003A237D">
              <w:rPr>
                <w:rFonts w:ascii="GHEA Grapalat" w:hAnsi="GHEA Grapalat" w:cs="Sylfaen"/>
              </w:rPr>
              <w:t>վ</w:t>
            </w:r>
            <w:r w:rsidRPr="003A237D">
              <w:rPr>
                <w:rFonts w:ascii="GHEA Grapalat" w:hAnsi="GHEA Grapalat" w:cs="Sylfaen"/>
                <w:lang w:val="hy-AM"/>
              </w:rPr>
              <w:t xml:space="preserve">երականգնողական անհատական ծրագրերը կազմելու  </w:t>
            </w:r>
            <w:r>
              <w:rPr>
                <w:rFonts w:ascii="GHEA Grapalat" w:hAnsi="GHEA Grapalat" w:cs="Sylfaen"/>
              </w:rPr>
              <w:t>և</w:t>
            </w:r>
            <w:r w:rsidRPr="003A237D">
              <w:rPr>
                <w:rFonts w:ascii="GHEA Grapalat" w:hAnsi="GHEA Grapalat" w:cs="Sylfaen"/>
                <w:lang w:val="hy-AM"/>
              </w:rPr>
              <w:t xml:space="preserve"> իրականացնելու </w:t>
            </w:r>
            <w:r w:rsidRPr="003A237D">
              <w:rPr>
                <w:rFonts w:ascii="GHEA Grapalat" w:hAnsi="GHEA Grapalat" w:cs="Sylfaen"/>
                <w:lang w:val="af-ZA"/>
              </w:rPr>
              <w:t xml:space="preserve">գործընթացի օբյեկտիվության մակարդակը և արդյունավետությունը,  </w:t>
            </w:r>
          </w:p>
          <w:p w:rsidR="00AE44F0" w:rsidRPr="003A237D" w:rsidRDefault="00AE44F0" w:rsidP="004A78EA">
            <w:pPr>
              <w:numPr>
                <w:ilvl w:val="1"/>
                <w:numId w:val="1"/>
              </w:numPr>
              <w:tabs>
                <w:tab w:val="left" w:pos="900"/>
              </w:tabs>
              <w:spacing w:after="120" w:line="240" w:lineRule="auto"/>
              <w:ind w:left="900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 w:rsidRPr="003A237D">
              <w:rPr>
                <w:rFonts w:ascii="GHEA Grapalat" w:hAnsi="GHEA Grapalat" w:cs="Sylfaen"/>
                <w:lang w:val="af-ZA"/>
              </w:rPr>
              <w:t>վերականգնողական ծրագրերում ընդգրկել առավել նպատակային միջոցառումներ, այն դարձնել առավել հասցեական, մեծացնել արդյունավետությունը:</w:t>
            </w:r>
          </w:p>
          <w:p w:rsidR="00AE44F0" w:rsidRPr="003A237D" w:rsidRDefault="00AE44F0" w:rsidP="004A78EA">
            <w:pPr>
              <w:numPr>
                <w:ilvl w:val="1"/>
                <w:numId w:val="1"/>
              </w:numPr>
              <w:tabs>
                <w:tab w:val="left" w:pos="900"/>
              </w:tabs>
              <w:spacing w:after="120" w:line="240" w:lineRule="auto"/>
              <w:ind w:left="900"/>
              <w:jc w:val="both"/>
              <w:rPr>
                <w:rFonts w:ascii="GHEA Grapalat" w:eastAsia="Calibri" w:hAnsi="GHEA Grapalat" w:cs="Times New Roman"/>
                <w:lang w:val="af-ZA"/>
              </w:rPr>
            </w:pPr>
            <w:r w:rsidRPr="003A237D">
              <w:rPr>
                <w:rFonts w:ascii="GHEA Grapalat" w:eastAsia="Calibri" w:hAnsi="GHEA Grapalat" w:cs="Sylfaen"/>
              </w:rPr>
              <w:t>հաշմանդամ</w:t>
            </w:r>
            <w:r w:rsidRPr="003A237D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չճանաչված</w:t>
            </w:r>
            <w:r w:rsidRPr="003A237D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անձանց</w:t>
            </w:r>
            <w:r w:rsidRPr="003A237D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տրամադրել</w:t>
            </w:r>
            <w:r w:rsidRPr="003A237D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3A237D">
              <w:rPr>
                <w:rFonts w:ascii="GHEA Grapalat" w:eastAsia="Calibri" w:hAnsi="GHEA Grapalat" w:cs="Sylfaen"/>
              </w:rPr>
              <w:t>համապատասխան</w:t>
            </w:r>
            <w:r w:rsidRPr="003A237D">
              <w:rPr>
                <w:rFonts w:ascii="GHEA Grapalat" w:eastAsia="Calibri" w:hAnsi="GHEA Grapalat" w:cs="Sylfaen"/>
                <w:lang w:val="af-ZA"/>
              </w:rPr>
              <w:t xml:space="preserve"> վերականգնողական </w:t>
            </w:r>
            <w:r w:rsidRPr="003A237D">
              <w:rPr>
                <w:rFonts w:ascii="GHEA Grapalat" w:eastAsia="Calibri" w:hAnsi="GHEA Grapalat" w:cs="Sylfaen"/>
              </w:rPr>
              <w:t>ծառայություն</w:t>
            </w:r>
            <w:r w:rsidRPr="003A237D">
              <w:rPr>
                <w:rFonts w:ascii="GHEA Grapalat" w:eastAsia="Calibri" w:hAnsi="GHEA Grapalat" w:cs="Sylfaen"/>
                <w:lang w:val="af-ZA"/>
              </w:rPr>
              <w:t xml:space="preserve">, </w:t>
            </w:r>
            <w:r w:rsidRPr="003A237D">
              <w:rPr>
                <w:rFonts w:ascii="GHEA Grapalat" w:eastAsia="Calibri" w:hAnsi="GHEA Grapalat" w:cs="Sylfaen"/>
                <w:lang w:val="hy-AM"/>
              </w:rPr>
              <w:t>ինչը</w:t>
            </w:r>
            <w:r w:rsidRPr="003A237D">
              <w:rPr>
                <w:rFonts w:ascii="GHEA Grapalat" w:eastAsia="Calibri" w:hAnsi="GHEA Grapalat"/>
                <w:lang w:val="hy-AM"/>
              </w:rPr>
              <w:t xml:space="preserve"> կնպաստի հաշմանդամության կանխարգելմանը</w:t>
            </w:r>
          </w:p>
        </w:tc>
      </w:tr>
      <w:tr w:rsidR="00AE44F0" w:rsidRPr="00944A96" w:rsidTr="004A78E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>4.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>Նախագծի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մշակման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գործընթացում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ներգրավված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ինստիտուտները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և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անձիք</w:t>
            </w:r>
          </w:p>
        </w:tc>
      </w:tr>
      <w:tr w:rsidR="00AE44F0" w:rsidRPr="00944A96" w:rsidTr="004A78E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jc w:val="both"/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>ՀՀ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աշխատանքի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և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սոցիալական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հարցերի</w:t>
            </w:r>
            <w:r w:rsidRPr="003A237D">
              <w:rPr>
                <w:rFonts w:ascii="GHEA Grapalat" w:hAnsi="GHEA Grapalat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</w:rPr>
              <w:t>նախարարություն</w:t>
            </w:r>
          </w:p>
        </w:tc>
      </w:tr>
      <w:tr w:rsidR="00AE44F0" w:rsidRPr="003A237D" w:rsidTr="004A78E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>5.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rPr>
                <w:rFonts w:ascii="GHEA Grapalat" w:hAnsi="GHEA Grapalat" w:cs="Times New Roman"/>
                <w:lang w:val="ru-RU" w:eastAsia="ru-RU"/>
              </w:rPr>
            </w:pPr>
            <w:r w:rsidRPr="003A237D">
              <w:rPr>
                <w:rFonts w:ascii="GHEA Grapalat" w:hAnsi="GHEA Grapalat"/>
              </w:rPr>
              <w:t>Ակնկալվող արդյունքը</w:t>
            </w:r>
          </w:p>
        </w:tc>
      </w:tr>
      <w:tr w:rsidR="00AE44F0" w:rsidRPr="00944A96" w:rsidTr="004A78EA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F0" w:rsidRPr="003A237D" w:rsidRDefault="00AE44F0" w:rsidP="004A78EA">
            <w:pPr>
              <w:spacing w:line="23" w:lineRule="atLeast"/>
              <w:rPr>
                <w:rFonts w:ascii="GHEA Grapalat" w:hAnsi="GHEA Grapalat" w:cs="Times New Roman"/>
                <w:lang w:val="ru-RU" w:eastAsia="ru-RU"/>
              </w:rPr>
            </w:pP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4F0" w:rsidRPr="003A237D" w:rsidRDefault="00AE44F0" w:rsidP="004A78EA">
            <w:pPr>
              <w:pStyle w:val="NormalWeb"/>
              <w:numPr>
                <w:ilvl w:val="0"/>
                <w:numId w:val="2"/>
              </w:numPr>
              <w:tabs>
                <w:tab w:val="left" w:pos="180"/>
              </w:tabs>
              <w:spacing w:before="0" w:beforeAutospacing="0" w:after="120" w:afterAutospacing="0" w:line="276" w:lineRule="auto"/>
              <w:contextualSpacing/>
              <w:jc w:val="both"/>
              <w:rPr>
                <w:rFonts w:ascii="GHEA Grapalat" w:hAnsi="GHEA Grapalat" w:cs="TimesNewRoman"/>
                <w:sz w:val="22"/>
                <w:szCs w:val="22"/>
                <w:lang w:val="ru-RU"/>
              </w:rPr>
            </w:pPr>
            <w:r w:rsidRPr="003A237D">
              <w:rPr>
                <w:rFonts w:ascii="GHEA Grapalat" w:hAnsi="GHEA Grapalat" w:cs="Arial"/>
                <w:sz w:val="22"/>
                <w:szCs w:val="22"/>
                <w:lang w:val="af-ZA"/>
              </w:rPr>
              <w:t>Անձի բազմակողմանի գնահատման արդյունքում, նրա անհատական կարողություններին և կարիքներին համարժեք, կտրամադրվ</w:t>
            </w:r>
            <w:r w:rsidRPr="003A237D">
              <w:rPr>
                <w:rFonts w:ascii="GHEA Grapalat" w:hAnsi="GHEA Grapalat" w:cs="Arial"/>
                <w:sz w:val="22"/>
                <w:szCs w:val="22"/>
                <w:lang w:val="hy-AM"/>
              </w:rPr>
              <w:t>են</w:t>
            </w:r>
            <w:r w:rsidRPr="003A237D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համապատասխան վերականգնողական ծառայություններ ինչպես հաշմանդամություն ունեցող, այնպես էլ հաշմանդամ չճանաչված անձանց: </w:t>
            </w:r>
          </w:p>
          <w:p w:rsidR="00AE44F0" w:rsidRPr="003A237D" w:rsidRDefault="00AE44F0" w:rsidP="004A78EA">
            <w:pPr>
              <w:pStyle w:val="NormalWeb"/>
              <w:numPr>
                <w:ilvl w:val="0"/>
                <w:numId w:val="2"/>
              </w:numPr>
              <w:tabs>
                <w:tab w:val="left" w:pos="180"/>
              </w:tabs>
              <w:spacing w:before="0" w:beforeAutospacing="0" w:after="120" w:afterAutospacing="0" w:line="276" w:lineRule="auto"/>
              <w:contextualSpacing/>
              <w:jc w:val="both"/>
              <w:rPr>
                <w:rFonts w:ascii="GHEA Grapalat" w:hAnsi="GHEA Grapalat" w:cs="TimesNewRoman"/>
                <w:sz w:val="22"/>
                <w:szCs w:val="22"/>
                <w:lang w:val="ru-RU"/>
              </w:rPr>
            </w:pPr>
            <w:r w:rsidRPr="003A237D">
              <w:rPr>
                <w:rFonts w:ascii="GHEA Grapalat" w:hAnsi="GHEA Grapalat" w:cs="Arial"/>
                <w:sz w:val="22"/>
                <w:szCs w:val="22"/>
              </w:rPr>
              <w:t>Հաշմանդամ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չճանաչված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անձանց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համար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կազմակերպված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վերականգնողական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միջոցառումների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արդյունքում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կկատարվի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առաջնային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հաշմանդամության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հնարավորինս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 w:cs="Arial"/>
                <w:sz w:val="22"/>
                <w:szCs w:val="22"/>
              </w:rPr>
              <w:t>կանխարգելում</w:t>
            </w:r>
            <w:r w:rsidRPr="003A237D">
              <w:rPr>
                <w:rFonts w:ascii="GHEA Grapalat" w:hAnsi="GHEA Grapalat" w:cs="Arial"/>
                <w:sz w:val="22"/>
                <w:szCs w:val="22"/>
                <w:lang w:val="ru-RU"/>
              </w:rPr>
              <w:t>:</w:t>
            </w:r>
          </w:p>
          <w:p w:rsidR="00AE44F0" w:rsidRPr="003A237D" w:rsidRDefault="00AE44F0" w:rsidP="004A78EA">
            <w:pPr>
              <w:pStyle w:val="NormalWeb"/>
              <w:numPr>
                <w:ilvl w:val="0"/>
                <w:numId w:val="2"/>
              </w:numPr>
              <w:tabs>
                <w:tab w:val="left" w:pos="180"/>
              </w:tabs>
              <w:spacing w:before="0" w:beforeAutospacing="0" w:after="120" w:afterAutospacing="0" w:line="276" w:lineRule="auto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237D">
              <w:rPr>
                <w:rFonts w:ascii="GHEA Grapalat" w:hAnsi="GHEA Grapalat"/>
                <w:sz w:val="22"/>
                <w:szCs w:val="22"/>
              </w:rPr>
              <w:t>Վերականգնողական</w:t>
            </w:r>
            <w:r w:rsidRPr="003A237D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միջոցառումներ</w:t>
            </w:r>
            <w:r>
              <w:rPr>
                <w:rFonts w:ascii="GHEA Grapalat" w:hAnsi="GHEA Grapalat"/>
                <w:sz w:val="22"/>
                <w:szCs w:val="22"/>
              </w:rPr>
              <w:t>ը</w:t>
            </w:r>
            <w:r w:rsidRPr="003A237D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կլինեն</w:t>
            </w:r>
            <w:r w:rsidRPr="003A237D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առավել</w:t>
            </w:r>
            <w:r w:rsidRPr="003A237D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հասցեական</w:t>
            </w:r>
            <w:r w:rsidRPr="003A237D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և</w:t>
            </w:r>
            <w:r w:rsidRPr="003A237D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արդյունավետ</w:t>
            </w:r>
            <w:r w:rsidRPr="003A237D">
              <w:rPr>
                <w:rFonts w:ascii="GHEA Grapalat" w:hAnsi="GHEA Grapalat"/>
                <w:sz w:val="22"/>
                <w:szCs w:val="22"/>
                <w:lang w:val="ru-RU"/>
              </w:rPr>
              <w:t xml:space="preserve">: </w:t>
            </w:r>
          </w:p>
          <w:p w:rsidR="00AE44F0" w:rsidRPr="003A237D" w:rsidRDefault="00AE44F0" w:rsidP="004A78EA">
            <w:pPr>
              <w:pStyle w:val="NormalWeb"/>
              <w:numPr>
                <w:ilvl w:val="0"/>
                <w:numId w:val="2"/>
              </w:numPr>
              <w:tabs>
                <w:tab w:val="left" w:pos="180"/>
              </w:tabs>
              <w:spacing w:before="0" w:beforeAutospacing="0" w:after="120" w:afterAutospacing="0" w:line="276" w:lineRule="auto"/>
              <w:contextualSpacing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A237D">
              <w:rPr>
                <w:rFonts w:ascii="GHEA Grapalat" w:hAnsi="GHEA Grapalat"/>
                <w:sz w:val="22"/>
                <w:szCs w:val="22"/>
              </w:rPr>
              <w:t>Կբարելավի</w:t>
            </w:r>
            <w:r w:rsidRPr="003A237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վերականգնողական</w:t>
            </w:r>
            <w:r w:rsidRPr="003A237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միջոցառումենրի</w:t>
            </w:r>
            <w:r w:rsidRPr="003A237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կատարման</w:t>
            </w:r>
            <w:r w:rsidRPr="003A237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A237D">
              <w:rPr>
                <w:rFonts w:ascii="GHEA Grapalat" w:hAnsi="GHEA Grapalat"/>
                <w:sz w:val="22"/>
                <w:szCs w:val="22"/>
              </w:rPr>
              <w:t>վերահսկողությունը</w:t>
            </w:r>
            <w:r w:rsidRPr="003A237D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</w:tbl>
    <w:p w:rsidR="00AE44F0" w:rsidRPr="003A237D" w:rsidRDefault="00AE44F0" w:rsidP="00AE44F0">
      <w:pPr>
        <w:jc w:val="both"/>
        <w:rPr>
          <w:rFonts w:ascii="GHEA Grapalat" w:eastAsia="Times New Roman" w:hAnsi="GHEA Grapalat" w:cs="Sylfaen"/>
          <w:lang w:val="af-ZA"/>
        </w:rPr>
      </w:pPr>
    </w:p>
    <w:p w:rsidR="00AE44F0" w:rsidRPr="00427441" w:rsidRDefault="00AE44F0" w:rsidP="00AE44F0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239E8" w:rsidRPr="009B5B77" w:rsidRDefault="007239E8" w:rsidP="007239E8">
      <w:pPr>
        <w:ind w:left="360" w:right="551" w:hanging="360"/>
        <w:jc w:val="center"/>
        <w:rPr>
          <w:rFonts w:ascii="GHEA Grapalat" w:hAnsi="GHEA Grapalat"/>
          <w:b/>
          <w:lang w:val="et-EE"/>
        </w:rPr>
      </w:pPr>
      <w:r w:rsidRPr="009B5B77">
        <w:rPr>
          <w:rFonts w:ascii="GHEA Grapalat" w:hAnsi="GHEA Grapalat"/>
          <w:b/>
          <w:lang w:val="hy-AM"/>
        </w:rPr>
        <w:lastRenderedPageBreak/>
        <w:t>Տ</w:t>
      </w:r>
      <w:r w:rsidRPr="009B5B77">
        <w:rPr>
          <w:rFonts w:ascii="GHEA Grapalat" w:hAnsi="GHEA Grapalat"/>
          <w:b/>
          <w:lang w:val="et-EE"/>
        </w:rPr>
        <w:t xml:space="preserve"> </w:t>
      </w:r>
      <w:r w:rsidRPr="009B5B77">
        <w:rPr>
          <w:rFonts w:ascii="GHEA Grapalat" w:hAnsi="GHEA Grapalat"/>
          <w:b/>
          <w:lang w:val="hy-AM"/>
        </w:rPr>
        <w:t>Ե</w:t>
      </w:r>
      <w:r w:rsidRPr="009B5B77">
        <w:rPr>
          <w:rFonts w:ascii="GHEA Grapalat" w:hAnsi="GHEA Grapalat"/>
          <w:b/>
          <w:lang w:val="et-EE"/>
        </w:rPr>
        <w:t xml:space="preserve"> </w:t>
      </w:r>
      <w:r w:rsidRPr="009B5B77">
        <w:rPr>
          <w:rFonts w:ascii="GHEA Grapalat" w:hAnsi="GHEA Grapalat"/>
          <w:b/>
          <w:lang w:val="hy-AM"/>
        </w:rPr>
        <w:t>Ղ</w:t>
      </w:r>
      <w:r w:rsidRPr="009B5B77">
        <w:rPr>
          <w:rFonts w:ascii="GHEA Grapalat" w:hAnsi="GHEA Grapalat"/>
          <w:b/>
          <w:lang w:val="et-EE"/>
        </w:rPr>
        <w:t xml:space="preserve"> </w:t>
      </w:r>
      <w:r w:rsidRPr="009B5B77">
        <w:rPr>
          <w:rFonts w:ascii="GHEA Grapalat" w:hAnsi="GHEA Grapalat"/>
          <w:b/>
          <w:lang w:val="hy-AM"/>
        </w:rPr>
        <w:t>Ե</w:t>
      </w:r>
      <w:r w:rsidRPr="009B5B77">
        <w:rPr>
          <w:rFonts w:ascii="GHEA Grapalat" w:hAnsi="GHEA Grapalat"/>
          <w:b/>
          <w:lang w:val="et-EE"/>
        </w:rPr>
        <w:t xml:space="preserve"> </w:t>
      </w:r>
      <w:r w:rsidRPr="009B5B77">
        <w:rPr>
          <w:rFonts w:ascii="GHEA Grapalat" w:hAnsi="GHEA Grapalat"/>
          <w:b/>
          <w:lang w:val="hy-AM"/>
        </w:rPr>
        <w:t>Կ</w:t>
      </w:r>
      <w:r w:rsidRPr="009B5B77">
        <w:rPr>
          <w:rFonts w:ascii="GHEA Grapalat" w:hAnsi="GHEA Grapalat"/>
          <w:b/>
          <w:lang w:val="et-EE"/>
        </w:rPr>
        <w:t xml:space="preserve"> </w:t>
      </w:r>
      <w:r w:rsidRPr="009B5B77">
        <w:rPr>
          <w:rFonts w:ascii="GHEA Grapalat" w:hAnsi="GHEA Grapalat"/>
          <w:b/>
          <w:lang w:val="hy-AM"/>
        </w:rPr>
        <w:t>Ա</w:t>
      </w:r>
      <w:r w:rsidRPr="009B5B77">
        <w:rPr>
          <w:rFonts w:ascii="GHEA Grapalat" w:hAnsi="GHEA Grapalat"/>
          <w:b/>
          <w:lang w:val="et-EE"/>
        </w:rPr>
        <w:t xml:space="preserve"> </w:t>
      </w:r>
      <w:r w:rsidRPr="009B5B77">
        <w:rPr>
          <w:rFonts w:ascii="GHEA Grapalat" w:hAnsi="GHEA Grapalat"/>
          <w:b/>
          <w:lang w:val="hy-AM"/>
        </w:rPr>
        <w:t>Ն</w:t>
      </w:r>
      <w:r w:rsidRPr="009B5B77">
        <w:rPr>
          <w:rFonts w:ascii="GHEA Grapalat" w:hAnsi="GHEA Grapalat"/>
          <w:b/>
          <w:lang w:val="et-EE"/>
        </w:rPr>
        <w:t xml:space="preserve"> </w:t>
      </w:r>
      <w:r w:rsidRPr="009B5B77">
        <w:rPr>
          <w:rFonts w:ascii="GHEA Grapalat" w:hAnsi="GHEA Grapalat"/>
          <w:b/>
          <w:lang w:val="hy-AM"/>
        </w:rPr>
        <w:t>Ք</w:t>
      </w:r>
    </w:p>
    <w:p w:rsidR="00A41E11" w:rsidRPr="003A237D" w:rsidRDefault="00A41E11" w:rsidP="00A41E1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lang w:val="et-EE"/>
        </w:rPr>
      </w:pPr>
      <w:r w:rsidRPr="003A237D">
        <w:rPr>
          <w:rFonts w:ascii="GHEA Grapalat" w:hAnsi="GHEA Grapalat" w:cs="Sylfaen"/>
          <w:b/>
          <w:lang w:val="et-EE"/>
        </w:rPr>
        <w:t>&lt;&lt;</w:t>
      </w:r>
      <w:r w:rsidRPr="003A237D">
        <w:rPr>
          <w:rFonts w:ascii="GHEA Grapalat" w:eastAsia="Times New Roman" w:hAnsi="GHEA Grapalat" w:cs="Sylfae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ՎԵՐԱԿԱՆԳՆՈ</w:t>
      </w:r>
      <w:bookmarkStart w:id="0" w:name="_GoBack"/>
      <w:bookmarkEnd w:id="0"/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ՂԱԿԱՆ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ԱՆՀԱՏԱԿԱՆ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ԾՐԱԳՐԵՐ</w:t>
      </w:r>
      <w:r w:rsidRPr="003A237D">
        <w:rPr>
          <w:rFonts w:ascii="GHEA Grapalat" w:eastAsia="Times New Roman" w:hAnsi="GHEA Grapalat" w:cs="Sylfaen"/>
          <w:b/>
          <w:bCs/>
          <w:caps/>
          <w:lang w:val="hy-AM"/>
        </w:rPr>
        <w:t xml:space="preserve">ը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ԿԱԶՄԵԼՈՒ</w:t>
      </w:r>
      <w:r w:rsidRPr="003A237D">
        <w:rPr>
          <w:rFonts w:ascii="GHEA Grapalat" w:eastAsia="Times New Roman" w:hAnsi="GHEA Grapalat" w:cs="Sylfaen"/>
          <w:b/>
          <w:bCs/>
          <w:caps/>
          <w:lang w:val="et-EE"/>
        </w:rPr>
        <w:t xml:space="preserve"> 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ԵՎ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ԻՐԱԿԱՆԱՑ</w:t>
      </w:r>
      <w:r w:rsidRPr="003A237D">
        <w:rPr>
          <w:rFonts w:ascii="GHEA Grapalat" w:eastAsia="Times New Roman" w:hAnsi="GHEA Grapalat" w:cs="Sylfaen"/>
          <w:b/>
          <w:bCs/>
          <w:caps/>
          <w:lang w:val="hy-AM"/>
        </w:rPr>
        <w:t>նելու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ԿԱՐԳԸ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ՀԱՍՏԱՏԵԼՈՒ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Times New Roman"/>
          <w:b/>
          <w:bCs/>
          <w:caps/>
          <w:lang w:val="hy-AM"/>
        </w:rPr>
        <w:t>եվ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Հայաստանի</w:t>
      </w:r>
      <w:r w:rsidRPr="003A237D">
        <w:rPr>
          <w:rFonts w:ascii="GHEA Grapalat" w:eastAsia="Times New Roman" w:hAnsi="GHEA Grapalat" w:cs="Times New Roma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Հանրապետության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կառավարության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2015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թվականի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դեկտեմբերի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24-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ի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N 1535-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որոշումը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ուժը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կորցրած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ճանաչելու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մասին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>&gt;&gt;</w:t>
      </w:r>
    </w:p>
    <w:p w:rsidR="007239E8" w:rsidRPr="009B5B77" w:rsidRDefault="007239E8" w:rsidP="007239E8">
      <w:pPr>
        <w:jc w:val="center"/>
        <w:rPr>
          <w:rFonts w:ascii="GHEA Grapalat" w:hAnsi="GHEA Grapalat"/>
          <w:b/>
          <w:caps/>
          <w:lang w:val="hy-AM"/>
        </w:rPr>
      </w:pPr>
      <w:r w:rsidRPr="009B5B77">
        <w:rPr>
          <w:rFonts w:ascii="GHEA Grapalat" w:hAnsi="GHEA Grapalat"/>
          <w:b/>
          <w:caps/>
          <w:lang w:val="et-EE"/>
        </w:rPr>
        <w:t xml:space="preserve"> </w:t>
      </w:r>
      <w:r w:rsidRPr="009B5B77">
        <w:rPr>
          <w:rFonts w:ascii="GHEA Grapalat" w:hAnsi="GHEA Grapalat" w:cs="Sylfaen"/>
          <w:b/>
          <w:lang w:val="et-EE"/>
        </w:rPr>
        <w:t>ՀԱՅԱՍՏԱՆԻ ՀԱՆՐԱՊԵՏՈՒԹՅԱՆ ԿԱՌԱՎԱՐՈՒԹՅԱՆ ՈՐՈՇՄԱՆ ՆԱԽԱԳԾԻ</w:t>
      </w:r>
      <w:r w:rsidRPr="009B5B77">
        <w:rPr>
          <w:rFonts w:ascii="GHEA Grapalat" w:hAnsi="GHEA Grapalat" w:cs="Sylfaen"/>
          <w:b/>
          <w:bCs/>
          <w:lang w:val="hy-AM"/>
        </w:rPr>
        <w:t xml:space="preserve"> ԸՆԴՈՒՆՄԱՆ ԿԱՊԱԿՑՈՒԹՅԱՄԲ ԱՅԼ ԻՐԱՎԱԿԱՆ</w:t>
      </w:r>
      <w:r w:rsidRPr="009B5B77">
        <w:rPr>
          <w:rFonts w:ascii="GHEA Grapalat" w:hAnsi="GHEA Grapalat" w:cs="Sylfaen"/>
          <w:b/>
          <w:bCs/>
          <w:lang w:val="et-EE"/>
        </w:rPr>
        <w:t xml:space="preserve"> </w:t>
      </w:r>
      <w:r w:rsidRPr="009B5B77">
        <w:rPr>
          <w:rFonts w:ascii="GHEA Grapalat" w:hAnsi="GHEA Grapalat" w:cs="Sylfaen"/>
          <w:b/>
          <w:bCs/>
          <w:lang w:val="hy-AM"/>
        </w:rPr>
        <w:t>ԱԿՏԵՐՈՒՄ ԼՐԱՑՈՒՄՆԵՐ ԿԱՏԱՐԵԼՈՒ ԱՆՀՐԱԺԵՇՏՈՒԹՅԱՆ ԲԱՑԱԿԱՅՈՒԹՅԱՆ ՄԱՍԻՆ</w:t>
      </w:r>
    </w:p>
    <w:p w:rsidR="007239E8" w:rsidRPr="009B5B77" w:rsidRDefault="007239E8" w:rsidP="007239E8">
      <w:pPr>
        <w:pStyle w:val="Default"/>
        <w:ind w:right="50"/>
        <w:jc w:val="both"/>
        <w:rPr>
          <w:rFonts w:ascii="GHEA Grapalat" w:hAnsi="GHEA Grapalat" w:cs="Sylfaen"/>
          <w:b/>
          <w:bCs/>
          <w:color w:val="auto"/>
          <w:sz w:val="22"/>
          <w:szCs w:val="22"/>
          <w:lang w:val="af-ZA"/>
        </w:rPr>
      </w:pPr>
    </w:p>
    <w:p w:rsidR="007239E8" w:rsidRPr="009B5B77" w:rsidRDefault="007239E8" w:rsidP="007239E8">
      <w:pPr>
        <w:pStyle w:val="Default"/>
        <w:ind w:right="50"/>
        <w:jc w:val="both"/>
        <w:rPr>
          <w:rFonts w:ascii="GHEA Grapalat" w:hAnsi="GHEA Grapalat" w:cs="Sylfaen"/>
          <w:b/>
          <w:bCs/>
          <w:color w:val="auto"/>
          <w:sz w:val="22"/>
          <w:szCs w:val="22"/>
          <w:lang w:val="af-ZA"/>
        </w:rPr>
      </w:pPr>
    </w:p>
    <w:p w:rsidR="00A41E11" w:rsidRPr="005B66DB" w:rsidRDefault="007239E8" w:rsidP="00186317">
      <w:pPr>
        <w:pStyle w:val="Default"/>
        <w:spacing w:line="360" w:lineRule="auto"/>
        <w:ind w:right="50"/>
        <w:jc w:val="both"/>
        <w:rPr>
          <w:rFonts w:ascii="GHEA Grapalat" w:hAnsi="GHEA Grapalat" w:cs="Sylfaen"/>
          <w:bCs/>
          <w:color w:val="auto"/>
          <w:lang w:val="hy-AM"/>
        </w:rPr>
      </w:pPr>
      <w:r w:rsidRPr="009B5B77">
        <w:rPr>
          <w:rFonts w:ascii="GHEA Grapalat" w:eastAsia="Calibri" w:hAnsi="GHEA Grapalat" w:cs="Sylfaen"/>
          <w:bCs/>
          <w:lang w:val="hy-AM"/>
        </w:rPr>
        <w:t>«</w:t>
      </w:r>
      <w:r w:rsidRPr="009B5B77">
        <w:rPr>
          <w:rFonts w:ascii="GHEA Grapalat" w:eastAsia="Calibri" w:hAnsi="GHEA Grapalat" w:cs="Sylfaen"/>
          <w:bCs/>
        </w:rPr>
        <w:t>Բ</w:t>
      </w:r>
      <w:r w:rsidRPr="009B5B77">
        <w:rPr>
          <w:rFonts w:ascii="GHEA Grapalat" w:hAnsi="GHEA Grapalat" w:cs="Sylfaen"/>
          <w:lang w:val="et-EE"/>
        </w:rPr>
        <w:t>ժշկասոցիալական փորձաքննության իրականացման կարգը հաստատելու մասին</w:t>
      </w:r>
      <w:r w:rsidRPr="009B5B77">
        <w:rPr>
          <w:rFonts w:ascii="GHEA Grapalat" w:hAnsi="GHEA Grapalat"/>
          <w:lang w:val="hy-AM"/>
        </w:rPr>
        <w:t>»</w:t>
      </w:r>
      <w:r w:rsidR="00944A96" w:rsidRPr="00944A96">
        <w:rPr>
          <w:rFonts w:ascii="GHEA Grapalat" w:hAnsi="GHEA Grapalat"/>
          <w:lang w:val="af-ZA"/>
        </w:rPr>
        <w:t xml:space="preserve"> </w:t>
      </w:r>
      <w:r w:rsidR="00A41E11" w:rsidRPr="005B66DB">
        <w:rPr>
          <w:rFonts w:ascii="GHEA Grapalat" w:hAnsi="GHEA Grapalat"/>
          <w:color w:val="auto"/>
          <w:lang w:val="hy-AM"/>
        </w:rPr>
        <w:t>ՀՀ կառավարության որոշման</w:t>
      </w:r>
      <w:r w:rsidR="00A41E11" w:rsidRPr="005B66DB">
        <w:rPr>
          <w:rFonts w:ascii="GHEA Grapalat" w:hAnsi="GHEA Grapalat" w:cs="Sylfaen"/>
          <w:bCs/>
          <w:color w:val="auto"/>
          <w:lang w:val="hy-AM"/>
        </w:rPr>
        <w:t xml:space="preserve"> նախագծի ընդունման կապակցությամբ </w:t>
      </w:r>
      <w:r w:rsidR="00A41E11" w:rsidRPr="00A41E11">
        <w:rPr>
          <w:rFonts w:ascii="GHEA Grapalat" w:hAnsi="GHEA Grapalat" w:cs="Sylfaen"/>
          <w:bCs/>
          <w:color w:val="auto"/>
          <w:lang w:val="hy-AM"/>
        </w:rPr>
        <w:t>այլ</w:t>
      </w:r>
      <w:r w:rsidR="00A41E11" w:rsidRPr="005B66DB">
        <w:rPr>
          <w:rFonts w:ascii="GHEA Grapalat" w:hAnsi="GHEA Grapalat" w:cs="Sylfaen"/>
          <w:bCs/>
          <w:color w:val="auto"/>
          <w:lang w:val="af-ZA"/>
        </w:rPr>
        <w:t xml:space="preserve"> </w:t>
      </w:r>
      <w:r w:rsidR="00A41E11" w:rsidRPr="005B66DB">
        <w:rPr>
          <w:rFonts w:ascii="GHEA Grapalat" w:hAnsi="GHEA Grapalat" w:cs="Sylfaen"/>
          <w:bCs/>
          <w:color w:val="auto"/>
          <w:lang w:val="hy-AM"/>
        </w:rPr>
        <w:t>իրավական ակտեր</w:t>
      </w:r>
      <w:r w:rsidR="00A41E11" w:rsidRPr="00A41E11">
        <w:rPr>
          <w:rFonts w:ascii="GHEA Grapalat" w:hAnsi="GHEA Grapalat" w:cs="Sylfaen"/>
          <w:bCs/>
          <w:color w:val="auto"/>
          <w:lang w:val="hy-AM"/>
        </w:rPr>
        <w:t>ը</w:t>
      </w:r>
      <w:r w:rsidR="00A41E11" w:rsidRPr="005B66DB">
        <w:rPr>
          <w:rFonts w:ascii="GHEA Grapalat" w:hAnsi="GHEA Grapalat" w:cs="Sylfaen"/>
          <w:bCs/>
          <w:color w:val="auto"/>
          <w:lang w:val="af-ZA"/>
        </w:rPr>
        <w:t xml:space="preserve">, </w:t>
      </w:r>
      <w:r w:rsidR="00A41E11" w:rsidRPr="00A41E11">
        <w:rPr>
          <w:rFonts w:ascii="GHEA Grapalat" w:hAnsi="GHEA Grapalat" w:cs="Sylfaen"/>
          <w:bCs/>
          <w:color w:val="auto"/>
          <w:lang w:val="hy-AM"/>
        </w:rPr>
        <w:t>որոնցում</w:t>
      </w:r>
      <w:r w:rsidR="00A41E11" w:rsidRPr="005B66DB">
        <w:rPr>
          <w:rFonts w:ascii="GHEA Grapalat" w:hAnsi="GHEA Grapalat" w:cs="Sylfaen"/>
          <w:bCs/>
          <w:color w:val="auto"/>
          <w:lang w:val="hy-AM"/>
        </w:rPr>
        <w:t xml:space="preserve"> փոփոխություններ և լրացումներ կատարելու անհրաժեշտություն կա</w:t>
      </w:r>
      <w:r w:rsidR="00A41E11" w:rsidRPr="005B66DB">
        <w:rPr>
          <w:rFonts w:ascii="GHEA Grapalat" w:hAnsi="GHEA Grapalat" w:cs="Sylfaen"/>
          <w:bCs/>
          <w:color w:val="auto"/>
          <w:lang w:val="af-ZA"/>
        </w:rPr>
        <w:t xml:space="preserve">, </w:t>
      </w:r>
      <w:r w:rsidR="00A41E11" w:rsidRPr="00A41E11">
        <w:rPr>
          <w:rFonts w:ascii="GHEA Grapalat" w:hAnsi="GHEA Grapalat" w:cs="Sylfaen"/>
          <w:bCs/>
          <w:color w:val="auto"/>
          <w:lang w:val="hy-AM"/>
        </w:rPr>
        <w:t>ներկայացված</w:t>
      </w:r>
      <w:r w:rsidR="00A41E11" w:rsidRPr="005B66DB">
        <w:rPr>
          <w:rFonts w:ascii="GHEA Grapalat" w:hAnsi="GHEA Grapalat" w:cs="Sylfaen"/>
          <w:bCs/>
          <w:color w:val="auto"/>
          <w:lang w:val="af-ZA"/>
        </w:rPr>
        <w:t xml:space="preserve"> </w:t>
      </w:r>
      <w:r w:rsidR="00A41E11" w:rsidRPr="00A41E11">
        <w:rPr>
          <w:rFonts w:ascii="GHEA Grapalat" w:hAnsi="GHEA Grapalat" w:cs="Sylfaen"/>
          <w:bCs/>
          <w:color w:val="auto"/>
          <w:lang w:val="hy-AM"/>
        </w:rPr>
        <w:t>են</w:t>
      </w:r>
      <w:r w:rsidR="00A41E11" w:rsidRPr="005B66DB">
        <w:rPr>
          <w:rFonts w:ascii="GHEA Grapalat" w:hAnsi="GHEA Grapalat" w:cs="Sylfaen"/>
          <w:bCs/>
          <w:color w:val="auto"/>
          <w:lang w:val="af-ZA"/>
        </w:rPr>
        <w:t xml:space="preserve"> </w:t>
      </w:r>
      <w:r w:rsidR="00A41E11" w:rsidRPr="00A41E11">
        <w:rPr>
          <w:rFonts w:ascii="GHEA Grapalat" w:hAnsi="GHEA Grapalat" w:cs="Sylfaen"/>
          <w:bCs/>
          <w:color w:val="auto"/>
          <w:lang w:val="hy-AM"/>
        </w:rPr>
        <w:t>փաթեթում</w:t>
      </w:r>
      <w:r w:rsidR="00A41E11" w:rsidRPr="005B66DB">
        <w:rPr>
          <w:rFonts w:ascii="GHEA Grapalat" w:hAnsi="GHEA Grapalat" w:cs="Sylfaen"/>
          <w:bCs/>
          <w:color w:val="auto"/>
          <w:lang w:val="hy-AM"/>
        </w:rPr>
        <w:t>:</w:t>
      </w:r>
    </w:p>
    <w:p w:rsidR="007239E8" w:rsidRPr="009B5B77" w:rsidRDefault="007239E8" w:rsidP="00A41E11">
      <w:pPr>
        <w:pStyle w:val="Default"/>
        <w:spacing w:line="276" w:lineRule="auto"/>
        <w:ind w:right="50" w:firstLine="567"/>
        <w:jc w:val="both"/>
        <w:rPr>
          <w:rFonts w:ascii="GHEA Grapalat" w:hAnsi="GHEA Grapalat" w:cs="Sylfaen"/>
          <w:bCs/>
          <w:color w:val="auto"/>
          <w:sz w:val="22"/>
          <w:szCs w:val="22"/>
          <w:lang w:val="hy-AM"/>
        </w:rPr>
      </w:pPr>
    </w:p>
    <w:p w:rsidR="007239E8" w:rsidRPr="009B5B77" w:rsidRDefault="007239E8" w:rsidP="007239E8">
      <w:pPr>
        <w:pStyle w:val="Default"/>
        <w:ind w:right="50"/>
        <w:jc w:val="both"/>
        <w:rPr>
          <w:rFonts w:ascii="GHEA Grapalat" w:hAnsi="GHEA Grapalat" w:cs="Sylfaen"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both"/>
        <w:rPr>
          <w:rFonts w:ascii="GHEA Grapalat" w:hAnsi="GHEA Grapalat" w:cs="Sylfaen"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af-ZA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lang w:val="hy-AM"/>
        </w:rPr>
      </w:pPr>
    </w:p>
    <w:p w:rsidR="007239E8" w:rsidRPr="009B5B77" w:rsidRDefault="007239E8" w:rsidP="00FF577C">
      <w:pPr>
        <w:pStyle w:val="Default"/>
        <w:ind w:right="50"/>
        <w:rPr>
          <w:rFonts w:ascii="GHEA Grapalat" w:hAnsi="GHEA Grapalat" w:cs="Sylfaen"/>
          <w:b/>
          <w:bCs/>
          <w:color w:val="auto"/>
          <w:lang w:val="af-ZA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sz w:val="22"/>
          <w:szCs w:val="22"/>
          <w:lang w:val="af-ZA"/>
        </w:rPr>
      </w:pP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/>
          <w:bCs/>
          <w:color w:val="auto"/>
          <w:sz w:val="22"/>
          <w:szCs w:val="22"/>
          <w:lang w:val="hy-AM"/>
        </w:rPr>
      </w:pPr>
      <w:r w:rsidRPr="009B5B77">
        <w:rPr>
          <w:rFonts w:ascii="GHEA Grapalat" w:hAnsi="GHEA Grapalat" w:cs="Sylfaen"/>
          <w:b/>
          <w:bCs/>
          <w:color w:val="auto"/>
          <w:sz w:val="22"/>
          <w:szCs w:val="22"/>
          <w:lang w:val="hy-AM"/>
        </w:rPr>
        <w:t>Տ Ե Ղ Ե Կ Ա Ն Ք</w:t>
      </w:r>
    </w:p>
    <w:p w:rsidR="00A41E11" w:rsidRPr="003A237D" w:rsidRDefault="00A41E11" w:rsidP="00A41E1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aps/>
          <w:lang w:val="et-EE"/>
        </w:rPr>
      </w:pPr>
      <w:r w:rsidRPr="003A237D">
        <w:rPr>
          <w:rFonts w:ascii="GHEA Grapalat" w:hAnsi="GHEA Grapalat" w:cs="Sylfaen"/>
          <w:b/>
          <w:lang w:val="et-EE"/>
        </w:rPr>
        <w:t>&lt;&lt;</w:t>
      </w:r>
      <w:r w:rsidRPr="003A237D">
        <w:rPr>
          <w:rFonts w:ascii="GHEA Grapalat" w:eastAsia="Times New Roman" w:hAnsi="GHEA Grapalat" w:cs="Sylfae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ՎԵՐԱԿԱՆԳՆՈՂԱԿԱՆ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ԱՆՀԱՏԱԿԱՆ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ԾՐԱԳՐԵՐ</w:t>
      </w:r>
      <w:r w:rsidRPr="003A237D">
        <w:rPr>
          <w:rFonts w:ascii="GHEA Grapalat" w:eastAsia="Times New Roman" w:hAnsi="GHEA Grapalat" w:cs="Sylfaen"/>
          <w:b/>
          <w:bCs/>
          <w:caps/>
          <w:lang w:val="hy-AM"/>
        </w:rPr>
        <w:t xml:space="preserve">ը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ԿԱԶՄԵԼՈՒ</w:t>
      </w:r>
      <w:r w:rsidRPr="003A237D">
        <w:rPr>
          <w:rFonts w:ascii="GHEA Grapalat" w:eastAsia="Times New Roman" w:hAnsi="GHEA Grapalat" w:cs="Sylfaen"/>
          <w:b/>
          <w:bCs/>
          <w:caps/>
          <w:lang w:val="et-EE"/>
        </w:rPr>
        <w:t xml:space="preserve"> 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ԵՎ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ԻՐԱԿԱՆԱՑ</w:t>
      </w:r>
      <w:r w:rsidRPr="003A237D">
        <w:rPr>
          <w:rFonts w:ascii="GHEA Grapalat" w:eastAsia="Times New Roman" w:hAnsi="GHEA Grapalat" w:cs="Sylfaen"/>
          <w:b/>
          <w:bCs/>
          <w:caps/>
          <w:lang w:val="hy-AM"/>
        </w:rPr>
        <w:t>նելու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ԿԱՐԳԸ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bCs/>
          <w:caps/>
          <w:lang w:val="hy-AM"/>
        </w:rPr>
        <w:t>ՀԱՍՏԱՏԵԼՈՒ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Times New Roman"/>
          <w:b/>
          <w:bCs/>
          <w:caps/>
          <w:lang w:val="hy-AM"/>
        </w:rPr>
        <w:t>եվ</w:t>
      </w:r>
      <w:r w:rsidRPr="003A237D">
        <w:rPr>
          <w:rFonts w:ascii="GHEA Grapalat" w:eastAsia="Times New Roman" w:hAnsi="GHEA Grapalat" w:cs="Times New Roman"/>
          <w:b/>
          <w:bCs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Հայաստանի</w:t>
      </w:r>
      <w:r w:rsidRPr="003A237D">
        <w:rPr>
          <w:rFonts w:ascii="GHEA Grapalat" w:eastAsia="Times New Roman" w:hAnsi="GHEA Grapalat" w:cs="Times New Roma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Հանրապետության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կառավարության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2015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թվականի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դեկտեմբերի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24-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ի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N 1535-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որոշումը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ուժը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կորցրած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ճանաչելու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 xml:space="preserve"> </w:t>
      </w:r>
      <w:r w:rsidRPr="00A41E11">
        <w:rPr>
          <w:rFonts w:ascii="GHEA Grapalat" w:eastAsia="Times New Roman" w:hAnsi="GHEA Grapalat" w:cs="Sylfaen"/>
          <w:b/>
          <w:caps/>
          <w:lang w:val="hy-AM"/>
        </w:rPr>
        <w:t>մասին</w:t>
      </w:r>
      <w:r w:rsidRPr="003A237D">
        <w:rPr>
          <w:rFonts w:ascii="GHEA Grapalat" w:eastAsia="Times New Roman" w:hAnsi="GHEA Grapalat" w:cs="Sylfaen"/>
          <w:b/>
          <w:caps/>
          <w:lang w:val="et-EE"/>
        </w:rPr>
        <w:t>&gt;&gt;</w:t>
      </w:r>
    </w:p>
    <w:p w:rsidR="007239E8" w:rsidRPr="009B5B77" w:rsidRDefault="007239E8" w:rsidP="007239E8">
      <w:pPr>
        <w:jc w:val="center"/>
        <w:rPr>
          <w:rFonts w:ascii="GHEA Grapalat" w:hAnsi="GHEA Grapalat"/>
          <w:b/>
          <w:caps/>
          <w:lang w:val="hy-AM"/>
        </w:rPr>
      </w:pPr>
      <w:r w:rsidRPr="009B5B77">
        <w:rPr>
          <w:rFonts w:ascii="GHEA Grapalat" w:hAnsi="GHEA Grapalat"/>
          <w:b/>
          <w:lang w:val="hy-AM"/>
        </w:rPr>
        <w:t xml:space="preserve">ՀԱՅԱՍՏԱՆԻ ՀԱՆՐԱՊԵՏՈՒԹՅԱՆ ԿԱՌԱՎԱՐՈՒԹՅԱՆ ՈՐՈՇՄԱՆ </w:t>
      </w:r>
      <w:r w:rsidRPr="009B5B77">
        <w:rPr>
          <w:rFonts w:ascii="GHEA Grapalat" w:hAnsi="GHEA Grapalat" w:cs="Sylfaen"/>
          <w:b/>
          <w:bCs/>
          <w:lang w:val="hy-AM"/>
        </w:rPr>
        <w:t>ՆԱԽԱԳԾԻ ԸՆԴՈՒՆՄԱՆ ԿԱՊԱԿՑՈՒԹՅԱՄԲ</w:t>
      </w:r>
      <w:r w:rsidRPr="009B5B77">
        <w:rPr>
          <w:rFonts w:ascii="GHEA Grapalat" w:hAnsi="GHEA Grapalat" w:cs="Sylfaen"/>
          <w:b/>
          <w:bCs/>
          <w:lang w:val="et-EE"/>
        </w:rPr>
        <w:t xml:space="preserve"> </w:t>
      </w:r>
      <w:r w:rsidRPr="009B5B77">
        <w:rPr>
          <w:rFonts w:ascii="GHEA Grapalat" w:hAnsi="GHEA Grapalat" w:cs="Sylfaen"/>
          <w:b/>
          <w:bCs/>
          <w:lang w:val="hy-AM"/>
        </w:rPr>
        <w:t>ՊԵՏԱԿԱՆ ԲՅՈՒՋԵՈՒՄ  ԵԿԱՄՈՒՏՆԵՐԻ ՈՒ  ԾԱԽՍԵՐԻ ԷԱԿԱՆ  ԱՎԵԼԱՑՄԱՆ ԿԱՄ ՆՎԱԶԵՑՄԱՆ ԲԱՑԱԿԱՅՈՒԹՅԱՆ ՎԵՐԱԲԵՐՅԱԼ</w:t>
      </w:r>
    </w:p>
    <w:p w:rsidR="007239E8" w:rsidRPr="009B5B77" w:rsidRDefault="007239E8" w:rsidP="007239E8">
      <w:pPr>
        <w:pStyle w:val="Default"/>
        <w:ind w:right="50"/>
        <w:jc w:val="center"/>
        <w:rPr>
          <w:rFonts w:ascii="GHEA Grapalat" w:hAnsi="GHEA Grapalat" w:cs="Sylfaen"/>
          <w:bCs/>
          <w:color w:val="auto"/>
          <w:lang w:val="hy-AM"/>
        </w:rPr>
      </w:pPr>
    </w:p>
    <w:p w:rsidR="007239E8" w:rsidRPr="009B5B77" w:rsidRDefault="007239E8" w:rsidP="007239E8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7239E8" w:rsidRPr="009B5B77" w:rsidRDefault="007239E8" w:rsidP="007239E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B5B77">
        <w:rPr>
          <w:rFonts w:ascii="GHEA Grapalat" w:eastAsia="Calibri" w:hAnsi="GHEA Grapalat" w:cs="Sylfaen"/>
          <w:bCs/>
          <w:sz w:val="24"/>
          <w:szCs w:val="24"/>
          <w:lang w:val="hy-AM"/>
        </w:rPr>
        <w:t>«</w:t>
      </w:r>
      <w:r w:rsidRPr="009B5B77">
        <w:rPr>
          <w:rFonts w:ascii="GHEA Grapalat" w:eastAsia="Calibri" w:hAnsi="GHEA Grapalat" w:cs="Sylfaen"/>
          <w:bCs/>
          <w:sz w:val="24"/>
          <w:szCs w:val="24"/>
        </w:rPr>
        <w:t>Բ</w:t>
      </w:r>
      <w:r w:rsidRPr="009B5B77">
        <w:rPr>
          <w:rFonts w:ascii="GHEA Grapalat" w:hAnsi="GHEA Grapalat" w:cs="Sylfaen"/>
          <w:sz w:val="24"/>
          <w:szCs w:val="24"/>
          <w:lang w:val="et-EE"/>
        </w:rPr>
        <w:t>ժշկասոցիալական փորձաքննության իրականացման կարգը հաստատելու մասին</w:t>
      </w:r>
      <w:r w:rsidRPr="009B5B77">
        <w:rPr>
          <w:rFonts w:ascii="GHEA Grapalat" w:hAnsi="GHEA Grapalat"/>
          <w:sz w:val="24"/>
          <w:szCs w:val="24"/>
          <w:lang w:val="hy-AM"/>
        </w:rPr>
        <w:t>»</w:t>
      </w:r>
      <w:r w:rsidRPr="009B5B77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կամ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և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կամ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չի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B5B77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9B5B77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7239E8" w:rsidRPr="009B5B77" w:rsidRDefault="007239E8" w:rsidP="007239E8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7239E8" w:rsidRPr="009B5B77" w:rsidRDefault="007239E8" w:rsidP="007239E8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AE44F0" w:rsidRPr="007239E8" w:rsidRDefault="00AE44F0" w:rsidP="000B2101">
      <w:pPr>
        <w:rPr>
          <w:rFonts w:ascii="GHEA Grapalat" w:eastAsia="Times New Roman" w:hAnsi="GHEA Grapalat" w:cs="Sylfaen"/>
          <w:sz w:val="24"/>
          <w:szCs w:val="24"/>
          <w:lang w:val="af-ZA"/>
        </w:rPr>
      </w:pPr>
    </w:p>
    <w:sectPr w:rsidR="00AE44F0" w:rsidRPr="00723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AC2"/>
    <w:multiLevelType w:val="hybridMultilevel"/>
    <w:tmpl w:val="7B585716"/>
    <w:lvl w:ilvl="0" w:tplc="7584C8F2">
      <w:start w:val="1"/>
      <w:numFmt w:val="decimal"/>
      <w:lvlText w:val="%1."/>
      <w:lvlJc w:val="left"/>
      <w:pPr>
        <w:ind w:left="435" w:hanging="435"/>
      </w:pPr>
      <w:rPr>
        <w:rFonts w:ascii="Sylfaen" w:hAnsi="Sylfaen" w:hint="default"/>
        <w:b/>
        <w:lang w:val="hy-AM"/>
      </w:rPr>
    </w:lvl>
    <w:lvl w:ilvl="1" w:tplc="E33629F8">
      <w:start w:val="1"/>
      <w:numFmt w:val="decimal"/>
      <w:lvlText w:val="%2)"/>
      <w:lvlJc w:val="left"/>
      <w:pPr>
        <w:ind w:left="2046" w:hanging="360"/>
      </w:pPr>
      <w:rPr>
        <w:rFonts w:cs="Sylfaen"/>
      </w:rPr>
    </w:lvl>
    <w:lvl w:ilvl="2" w:tplc="0419001B">
      <w:start w:val="1"/>
      <w:numFmt w:val="lowerRoman"/>
      <w:lvlText w:val="%3."/>
      <w:lvlJc w:val="right"/>
      <w:pPr>
        <w:ind w:left="2766" w:hanging="180"/>
      </w:pPr>
    </w:lvl>
    <w:lvl w:ilvl="3" w:tplc="0419000F">
      <w:start w:val="1"/>
      <w:numFmt w:val="decimal"/>
      <w:lvlText w:val="%4."/>
      <w:lvlJc w:val="left"/>
      <w:pPr>
        <w:ind w:left="3486" w:hanging="360"/>
      </w:pPr>
    </w:lvl>
    <w:lvl w:ilvl="4" w:tplc="04190019">
      <w:start w:val="1"/>
      <w:numFmt w:val="lowerLetter"/>
      <w:lvlText w:val="%5."/>
      <w:lvlJc w:val="left"/>
      <w:pPr>
        <w:ind w:left="4206" w:hanging="360"/>
      </w:pPr>
    </w:lvl>
    <w:lvl w:ilvl="5" w:tplc="0419001B">
      <w:start w:val="1"/>
      <w:numFmt w:val="lowerRoman"/>
      <w:lvlText w:val="%6."/>
      <w:lvlJc w:val="right"/>
      <w:pPr>
        <w:ind w:left="4926" w:hanging="180"/>
      </w:pPr>
    </w:lvl>
    <w:lvl w:ilvl="6" w:tplc="0419000F">
      <w:start w:val="1"/>
      <w:numFmt w:val="decimal"/>
      <w:lvlText w:val="%7."/>
      <w:lvlJc w:val="left"/>
      <w:pPr>
        <w:ind w:left="5646" w:hanging="360"/>
      </w:pPr>
    </w:lvl>
    <w:lvl w:ilvl="7" w:tplc="04190019">
      <w:start w:val="1"/>
      <w:numFmt w:val="lowerLetter"/>
      <w:lvlText w:val="%8."/>
      <w:lvlJc w:val="left"/>
      <w:pPr>
        <w:ind w:left="6366" w:hanging="360"/>
      </w:pPr>
    </w:lvl>
    <w:lvl w:ilvl="8" w:tplc="0419001B">
      <w:start w:val="1"/>
      <w:numFmt w:val="lowerRoman"/>
      <w:lvlText w:val="%9."/>
      <w:lvlJc w:val="right"/>
      <w:pPr>
        <w:ind w:left="7086" w:hanging="180"/>
      </w:pPr>
    </w:lvl>
  </w:abstractNum>
  <w:abstractNum w:abstractNumId="1">
    <w:nsid w:val="154E7DA5"/>
    <w:multiLevelType w:val="hybridMultilevel"/>
    <w:tmpl w:val="20D85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35"/>
    <w:rsid w:val="000000D9"/>
    <w:rsid w:val="00097BE3"/>
    <w:rsid w:val="000B2101"/>
    <w:rsid w:val="000E2A32"/>
    <w:rsid w:val="000F3D97"/>
    <w:rsid w:val="00100AD3"/>
    <w:rsid w:val="00144381"/>
    <w:rsid w:val="00160B58"/>
    <w:rsid w:val="00182427"/>
    <w:rsid w:val="00186317"/>
    <w:rsid w:val="001A50EB"/>
    <w:rsid w:val="001D3C5F"/>
    <w:rsid w:val="001F0BDA"/>
    <w:rsid w:val="002D778A"/>
    <w:rsid w:val="00332AA3"/>
    <w:rsid w:val="003363E7"/>
    <w:rsid w:val="00427441"/>
    <w:rsid w:val="00457B41"/>
    <w:rsid w:val="00460E10"/>
    <w:rsid w:val="00480235"/>
    <w:rsid w:val="004B2A34"/>
    <w:rsid w:val="005536BA"/>
    <w:rsid w:val="00563D0E"/>
    <w:rsid w:val="00567CD5"/>
    <w:rsid w:val="005A0474"/>
    <w:rsid w:val="005B7B3D"/>
    <w:rsid w:val="00637D22"/>
    <w:rsid w:val="006750B3"/>
    <w:rsid w:val="00694D55"/>
    <w:rsid w:val="007239E8"/>
    <w:rsid w:val="00771010"/>
    <w:rsid w:val="00854C7F"/>
    <w:rsid w:val="00881332"/>
    <w:rsid w:val="008A57E1"/>
    <w:rsid w:val="00944A96"/>
    <w:rsid w:val="0096717A"/>
    <w:rsid w:val="009A2EF5"/>
    <w:rsid w:val="009B4D6F"/>
    <w:rsid w:val="009F79F3"/>
    <w:rsid w:val="00A16ED4"/>
    <w:rsid w:val="00A41E11"/>
    <w:rsid w:val="00A57800"/>
    <w:rsid w:val="00A727C1"/>
    <w:rsid w:val="00A96001"/>
    <w:rsid w:val="00AE2F89"/>
    <w:rsid w:val="00AE44F0"/>
    <w:rsid w:val="00B35698"/>
    <w:rsid w:val="00B75753"/>
    <w:rsid w:val="00C240A9"/>
    <w:rsid w:val="00C27BE1"/>
    <w:rsid w:val="00D06116"/>
    <w:rsid w:val="00D56C50"/>
    <w:rsid w:val="00DC7E0C"/>
    <w:rsid w:val="00DD5575"/>
    <w:rsid w:val="00E41A2B"/>
    <w:rsid w:val="00E46090"/>
    <w:rsid w:val="00E55662"/>
    <w:rsid w:val="00E90DC7"/>
    <w:rsid w:val="00EA6C38"/>
    <w:rsid w:val="00EF652E"/>
    <w:rsid w:val="00F62C67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2101"/>
    <w:rPr>
      <w:b/>
      <w:bCs/>
    </w:rPr>
  </w:style>
  <w:style w:type="character" w:customStyle="1" w:styleId="showhide">
    <w:name w:val="showhide"/>
    <w:basedOn w:val="DefaultParagraphFont"/>
    <w:rsid w:val="000B2101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34"/>
    <w:unhideWhenUsed/>
    <w:qFormat/>
    <w:rsid w:val="000B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0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10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101"/>
    <w:rPr>
      <w:rFonts w:eastAsiaTheme="minorEastAsia"/>
    </w:rPr>
  </w:style>
  <w:style w:type="paragraph" w:customStyle="1" w:styleId="mechtex">
    <w:name w:val="mechtex"/>
    <w:basedOn w:val="Normal"/>
    <w:link w:val="mechtexChar"/>
    <w:rsid w:val="00AE44F0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mechtexChar">
    <w:name w:val="mechtex Char"/>
    <w:link w:val="mechtex"/>
    <w:locked/>
    <w:rsid w:val="00AE44F0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Default">
    <w:name w:val="Default"/>
    <w:uiPriority w:val="99"/>
    <w:qFormat/>
    <w:rsid w:val="007239E8"/>
    <w:pPr>
      <w:autoSpaceDE w:val="0"/>
      <w:autoSpaceDN w:val="0"/>
      <w:adjustRightInd w:val="0"/>
      <w:spacing w:after="0" w:line="240" w:lineRule="auto"/>
    </w:pPr>
    <w:rPr>
      <w:rFonts w:ascii="ArTarumianBakhum" w:eastAsia="Times New Roman" w:hAnsi="ArTarumianBakhum" w:cs="ArTarumianBakhum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2101"/>
    <w:rPr>
      <w:b/>
      <w:bCs/>
    </w:rPr>
  </w:style>
  <w:style w:type="character" w:customStyle="1" w:styleId="showhide">
    <w:name w:val="showhide"/>
    <w:basedOn w:val="DefaultParagraphFont"/>
    <w:rsid w:val="000B2101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34"/>
    <w:unhideWhenUsed/>
    <w:qFormat/>
    <w:rsid w:val="000B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0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10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101"/>
    <w:rPr>
      <w:rFonts w:eastAsiaTheme="minorEastAsia"/>
    </w:rPr>
  </w:style>
  <w:style w:type="paragraph" w:customStyle="1" w:styleId="mechtex">
    <w:name w:val="mechtex"/>
    <w:basedOn w:val="Normal"/>
    <w:link w:val="mechtexChar"/>
    <w:rsid w:val="00AE44F0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mechtexChar">
    <w:name w:val="mechtex Char"/>
    <w:link w:val="mechtex"/>
    <w:locked/>
    <w:rsid w:val="00AE44F0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Default">
    <w:name w:val="Default"/>
    <w:uiPriority w:val="99"/>
    <w:qFormat/>
    <w:rsid w:val="007239E8"/>
    <w:pPr>
      <w:autoSpaceDE w:val="0"/>
      <w:autoSpaceDN w:val="0"/>
      <w:adjustRightInd w:val="0"/>
      <w:spacing w:after="0" w:line="240" w:lineRule="auto"/>
    </w:pPr>
    <w:rPr>
      <w:rFonts w:ascii="ArTarumianBakhum" w:eastAsia="Times New Roman" w:hAnsi="ArTarumianBakhum" w:cs="ArTarumianBakh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25</Pages>
  <Words>7631</Words>
  <Characters>43499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Grigoryan</dc:creator>
  <cp:keywords/>
  <dc:description/>
  <cp:lastModifiedBy>Anna Hakobyan</cp:lastModifiedBy>
  <cp:revision>44</cp:revision>
  <dcterms:created xsi:type="dcterms:W3CDTF">2017-02-28T12:09:00Z</dcterms:created>
  <dcterms:modified xsi:type="dcterms:W3CDTF">2017-03-09T11:48:00Z</dcterms:modified>
</cp:coreProperties>
</file>