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ԿՅԱՆՔԻ ԴԺՎԱՐԻՆ ԻՐԱՎԻՃԱԿՈՒՄ ՀԱՅՏՆՎԱԾ, ԱՅԴ ԹՎՈՒՄ ԱՌԱՆՑ ԾՆՈՂԱԿԱՆ ԽՆԱՄՔԻ ՄՆԱՑԱԾ, ՀԱՇՄԱՆԴԱՄՈՒԹՅՈՒՆ ՈՒՆԵՑՈՂ ԵՐԵԽԱՅԻ ԱՋԱԿՑՈՒԹՅԱՆ ԱՆՀԱՏԱԿԱՆ ՍՈՑԻԱԼԱԿԱՆ ԾՐԱԳՐԻ ԿԱԶՄՄԱՆ ԿԱՐԳԸ ՍԱՀՄԱՆԵԼՈՒ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----- </w:t>
      </w:r>
      <w:r>
        <w:rPr>
          <w:b w:val="1"/>
          <w:bCs w:val="1"/>
        </w:rPr>
        <w:t xml:space="preserve">-----------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----- -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ԿՅԱՆՔԻ ԴԺՎԱՐԻՆ ԻՐԱՎԻՃԱԿՈՒՄ ՀԱՅՏՆՎԱԾ, ԱՅԴ ԹՎՈՒՄ </w:t>
      </w:r>
      <w:r>
        <w:rPr>
          <w:b w:val="1"/>
          <w:bCs w:val="1"/>
        </w:rPr>
        <w:t xml:space="preserve">ԱՌԱՆՑ</w:t>
      </w:r>
      <w:r>
        <w:rPr/>
        <w:t xml:space="preserve"> </w:t>
      </w:r>
      <w:r>
        <w:rPr>
          <w:b w:val="1"/>
          <w:bCs w:val="1"/>
        </w:rPr>
        <w:t xml:space="preserve">ԾՆՈՂԱԿԱՆ</w:t>
      </w:r>
      <w:r>
        <w:rPr/>
        <w:t xml:space="preserve"> </w:t>
      </w:r>
      <w:r>
        <w:rPr>
          <w:b w:val="1"/>
          <w:bCs w:val="1"/>
        </w:rPr>
        <w:t xml:space="preserve">ԽՆԱՄՔԻ</w:t>
      </w:r>
      <w:r>
        <w:rPr/>
        <w:t xml:space="preserve"> </w:t>
      </w:r>
      <w:r>
        <w:rPr>
          <w:b w:val="1"/>
          <w:bCs w:val="1"/>
        </w:rPr>
        <w:t xml:space="preserve">ՄՆԱՑԱԾ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ՀԱՇՄԱՆԴԱՄՈՒԹՅՈՒՆ ՈՒՆԵՑՈՂ </w:t>
      </w:r>
      <w:r>
        <w:rPr>
          <w:b w:val="1"/>
          <w:bCs w:val="1"/>
        </w:rPr>
        <w:t xml:space="preserve">ԵՐԵԽԱՅԻ</w:t>
      </w:r>
      <w:r>
        <w:rPr/>
        <w:t xml:space="preserve"> </w:t>
      </w:r>
      <w:r>
        <w:rPr>
          <w:b w:val="1"/>
          <w:bCs w:val="1"/>
        </w:rPr>
        <w:t xml:space="preserve">ԱՋԱԿՑՈՒԹՅԱՆ</w:t>
      </w:r>
      <w:r>
        <w:rPr/>
        <w:t xml:space="preserve"> </w:t>
      </w:r>
      <w:r>
        <w:rPr>
          <w:b w:val="1"/>
          <w:bCs w:val="1"/>
        </w:rPr>
        <w:t xml:space="preserve">ԱՆՀԱՏԱԿԱՆ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ԾՐԱԳՐԻ</w:t>
      </w:r>
      <w:r>
        <w:rPr/>
        <w:t xml:space="preserve"> </w:t>
      </w:r>
      <w:r>
        <w:rPr>
          <w:b w:val="1"/>
          <w:bCs w:val="1"/>
        </w:rPr>
        <w:t xml:space="preserve">ԿԱԶՄՄԱՆ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/>
        <w:t xml:space="preserve">Համաձայն Հայաստանի Հանրապետության ընտանեկան օրենսգրքի 111-րդ հոդվածի 4-րդ մասի և «Սոցիալական աջակցության մասին» Հայաստանի Հանրապետության օրենքի 13-րդ հոդվածի 12-րդ մասի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կյանքի դժվարին իրավիճակում հայտնված, այդ թվում առանց ծնողական խնամքի մնացած, հաշմանդամություն ունեցող երեխայի աջակցության անհատական սոցիալական ծրագրի կազմման կարգը՝ համաձայն N1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2007 թվականի նոյեմբերի 8-ի N 1288-Ն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1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____________-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ԿՅԱՆՔԻ ԴԺՎԱՐԻՆ ԻՐԱՎԻՃԱԿՈՒՄ ՀԱՅՏՆՎԱԾ, ԱՅԴ ԹՎՈՒՄ ԱՌԱՆՑ ԾՆՈՂԱԿԱՆ ԽՆԱՄՔԻ ՄՆԱՑԱԾ. ՀԱՇՄԱՆԴԱՄ ԵՐԵԽԱՅԻ ԱՋԱԿՑՈՒԹՅԱՆ ԱՆՀԱՏԱԿԱՆ ՍՈՑԻԱԼԱԿԱՆ ԾՐԱԳՐԻ ԿԱԶՄՄԱՆ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է «Սոցիալական աջակցության մասին» Հայաստանի Հանրապետության օրենքի 13-րդ հոդվածի 4-րդ մասի 6-րդ կետով, 6-րդ մասի՝ 1-ին կետով, 6-րդ կետի 2-րդ ենթակետի «բ» պարբերությամբ ու 3-րդ կետով և 9-րդ մասով սահմանված կազմակերպություններում, անկախ կազմակերպական-իրավակն ձևից (այսուհետ՝ Կազմակերպություն) կյանքի դժվարին իրավիճակում հայտնված, այդ թվում` առանց ծնողական խնամքի մնացած, հաշմանդամություն ունեցող երեխաների (այսուհետ` երեխա) աջակցության անհատական սոցիալական ծրագրի (այսուհետ՝ Ծրագիր) կազմման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Կազմակերպությունում Ծրագիրը կազմում է սոցիալական աշխատողը՝ Հայաստանի Հանրապետության կառավարության 2015 թվականի սեպտեմբերի 10-ի N1112-Ն որոշման N 1 հավելվածով սահմանված կարգով ընդունված երեխայի համար:</w:t>
      </w:r>
    </w:p>
    <w:p>
      <w:pPr>
        <w:numPr>
          <w:ilvl w:val="0"/>
          <w:numId w:val="4"/>
        </w:numPr>
      </w:pPr>
      <w:r>
        <w:rPr/>
        <w:t xml:space="preserve">Ծրագիրը կազմում են կազմակերպության (անկախ կազմակերպաիրավական ձևից) երեխաների իրավունքների պաշտպանության, սոցիալ-հոգեբանական վերականգնմանն ու զարգացմանը աջակցելու նպատակով: Յուրաքանչյուր ծրագիր կազմելու համար նշանակվում է մեկ պատասխանատու:</w:t>
      </w:r>
    </w:p>
    <w:p>
      <w:pPr>
        <w:numPr>
          <w:ilvl w:val="0"/>
          <w:numId w:val="4"/>
        </w:numPr>
      </w:pPr>
      <w:r>
        <w:rPr/>
        <w:t xml:space="preserve">Ծնողներ կամ մեկ ծնող (ծնողական իրավունքներից չզրկված) կամ այլ օրինական ներկայացուցիչ կամ ազգական ունեցող երեխայի ծրագիրը կազմելիս` հաշվի է առնվում նրանց, ինչպես նաև երեխայի (10 տարեկանը լրացրած) կարծիքը, եթե այն բխում է երեխայի լավագույն շահից (բացասաբար չի ազդում վերականգնման գործընթացի վրա կամ չի խոչընդոտում դրա արդյունավետ իրականացմանը):</w:t>
      </w:r>
    </w:p>
    <w:p>
      <w:pPr>
        <w:numPr>
          <w:ilvl w:val="0"/>
          <w:numId w:val="4"/>
        </w:numPr>
      </w:pPr>
      <w:r>
        <w:rPr/>
        <w:t xml:space="preserve">Ծրագիրը կազմվում է թղթային և էլեկտրոնային տարբերկաներով, թղթային տարբերակը պահպանվում է կազմակերպությունում: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ԾՐԱԳՐԻ ԿԱԶՄՈՒՄԸ ԵՎ ԻՐԱԿԱՆԱՑՈՒՄԸ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Ծրագիրը կազմում է սույն կարգի 3-րդ կետով նշանկված պատասխանատու աշխատողը, երեխայի կազմակերպություն ընդունվելու օրվան հաջորդող յոթ աշխատանքային օրերի ընթացքում և կարող է փոփոխության ենթարկվել՝ շարունակաբար իրականացվող սոցիալական կարիքների ընթացիկ գնահատման արդյունքների (սոցիալական կարիքների նվազում, փոփոխություններ, խորացում) հիման վրա:</w:t>
      </w:r>
    </w:p>
    <w:p>
      <w:pPr>
        <w:numPr>
          <w:ilvl w:val="0"/>
          <w:numId w:val="6"/>
        </w:numPr>
      </w:pPr>
      <w:r>
        <w:rPr/>
        <w:t xml:space="preserve">Երեխայի կարիքների գնահատման ժամանակ սոցիալական աշխատողը պարտադիր դիտարկում է երեխայի՝</w:t>
      </w:r>
    </w:p>
    <w:p>
      <w:pPr>
        <w:jc w:val="both"/>
      </w:pPr>
      <w:r>
        <w:rPr/>
        <w:t xml:space="preserve">1) հուզակամային վիճակը, զարգացման մակարդակի համապատասխանությունը երեխայի տարիքին և սեռին.</w:t>
      </w:r>
    </w:p>
    <w:p>
      <w:pPr>
        <w:jc w:val="both"/>
      </w:pPr>
      <w:r>
        <w:rPr/>
        <w:t xml:space="preserve">2) ֆիզիոլոգիական վիճակը կամ դրա առանձնահատկությունները,</w:t>
      </w:r>
    </w:p>
    <w:p>
      <w:pPr>
        <w:jc w:val="both"/>
      </w:pPr>
      <w:r>
        <w:rPr/>
        <w:t xml:space="preserve">3) ուսման, հաղորդակցման, սոցիալական կապերի ձևավորման ունակությունները,</w:t>
      </w:r>
    </w:p>
    <w:p>
      <w:pPr>
        <w:jc w:val="both"/>
      </w:pPr>
      <w:r>
        <w:rPr/>
        <w:t xml:space="preserve">4) կրթության մակարդակի համապատասխանությունը տարիքին, կրթություն ստանալու ցանկությունը, կրթություն ստանալու հնարավորությունները (ֆիզիկական և տնտեսական մատչելիություն), մասնագիտական կողմնորոշումը.</w:t>
      </w:r>
    </w:p>
    <w:p>
      <w:pPr/>
      <w:r>
        <w:rPr/>
        <w:t xml:space="preserve">5) առողջական վիճակը:  </w:t>
      </w:r>
    </w:p>
    <w:p>
      <w:pPr>
        <w:numPr>
          <w:ilvl w:val="0"/>
          <w:numId w:val="7"/>
        </w:numPr>
      </w:pPr>
      <w:r>
        <w:rPr/>
        <w:t xml:space="preserve">Սույն կարգի 7-րդ կետով նախատեսված գնահատումն իրականացնում է բազմամասնագիտական խումբը:</w:t>
      </w:r>
    </w:p>
    <w:p>
      <w:pPr>
        <w:numPr>
          <w:ilvl w:val="0"/>
          <w:numId w:val="7"/>
        </w:numPr>
      </w:pPr>
      <w:r>
        <w:rPr/>
        <w:t xml:space="preserve">Բազմամասնագիտական խումբը կարող է կազմվել՝</w:t>
      </w:r>
    </w:p>
    <w:p>
      <w:pPr>
        <w:jc w:val="both"/>
      </w:pPr>
      <w:r>
        <w:rPr/>
        <w:t xml:space="preserve">1) տվյալ կազմակերպությունում աշխատող մասնագետներից.</w:t>
      </w:r>
    </w:p>
    <w:p>
      <w:pPr>
        <w:jc w:val="both"/>
      </w:pPr>
      <w:r>
        <w:rPr/>
        <w:t xml:space="preserve">2) հրավիրվել համապատասխան այլ մասնագիտական կազմակերպություններից կամ հրավիրվել անկախ մասնագիտական գործունեություն իրականացնող մասնագետ:</w:t>
      </w:r>
    </w:p>
    <w:p>
      <w:pPr>
        <w:numPr>
          <w:ilvl w:val="0"/>
          <w:numId w:val="8"/>
        </w:numPr>
      </w:pPr>
      <w:r>
        <w:rPr/>
        <w:t xml:space="preserve">Ծրագրի շրջանակներում իրականացվող միջոցառումները (ծառայությունները) ընտրվում են ըստ երեխայի գնահատված սոցիալական կարիքների՝ Հայաստանի Հանրապետության կառավարության 2016 թվականի հոկտեմբերի 27-ի N1112-Ն որոշման N1 հավելվածի IV-VII բաժիններով սահմանված սոցիալական ծառայությունների ցանկից:</w:t>
      </w:r>
    </w:p>
    <w:p>
      <w:pPr>
        <w:numPr>
          <w:ilvl w:val="0"/>
          <w:numId w:val="8"/>
        </w:numPr>
      </w:pPr>
      <w:r>
        <w:rPr/>
        <w:t xml:space="preserve">Սույն կարգի 7-10-րդ կետով սահմանված կարգով մշակված Ծրագիրը ներառում է՝</w:t>
      </w:r>
    </w:p>
    <w:p>
      <w:pPr>
        <w:jc w:val="both"/>
      </w:pPr>
      <w:r>
        <w:rPr/>
        <w:t xml:space="preserve">1) երեխայի և նրա ընտանիքի (առկայության դեպքում) կամ օրինական ներկայացուցիչների անձնական տվյալները.</w:t>
      </w:r>
    </w:p>
    <w:p>
      <w:pPr>
        <w:jc w:val="both"/>
      </w:pPr>
      <w:r>
        <w:rPr/>
        <w:t xml:space="preserve">2) երեխայի գնահատված սոցիալական կարիքները՝ դրանց համարժեք ծառայությունների տրամադրման մասին որոշումները (եզրակացությունները), դրանք տրամադրող մարմինների (կազմակերպությունների) և համապատասխան աշխատողների (մասնագետների) տվյալները,  սոցիալական ծառայությունների տրամադրման ժամկետներն ու ակնկալվող արդյունքները, օրագիրը՝ սոցիալական աշխատողի, բազմամասնագիտական խմբի ներկայացուցիչների և երեխայի հանդիպման արդյունքները, հանդիպումների պարբերականությունը, Ծրագրի իրականացման ընթացքում սոցիալական կարիքների ընթացիկ գնահատման արդյունքները (նվազում, փոփոխություններ, խորացում).</w:t>
      </w:r>
    </w:p>
    <w:p>
      <w:pPr>
        <w:jc w:val="both"/>
      </w:pPr>
      <w:r>
        <w:rPr/>
        <w:t xml:space="preserve">3) բազմամասնագիտական խմբի անդամների տվյալները (կազմակերպություն,    անուն, ազգանուն, կոնտակտային տվյալներ)</w:t>
      </w:r>
    </w:p>
    <w:p>
      <w:pPr>
        <w:jc w:val="both"/>
      </w:pPr>
      <w:r>
        <w:rPr/>
        <w:t xml:space="preserve">4) ծրագրի փակման նկարագրությունը, արդյունքները և հիմքը.</w:t>
      </w:r>
    </w:p>
    <w:p>
      <w:pPr>
        <w:jc w:val="both"/>
      </w:pPr>
      <w:r>
        <w:rPr/>
        <w:t xml:space="preserve">5) ըստ անհրաժեշտության՝ այլ տվյալներ:</w:t>
      </w:r>
    </w:p>
    <w:p>
      <w:pPr>
        <w:numPr>
          <w:ilvl w:val="0"/>
          <w:numId w:val="9"/>
        </w:numPr>
      </w:pPr>
      <w:r>
        <w:rPr/>
        <w:t xml:space="preserve">Սոցիալական աշխատողի, բազմամասնագիտական խմբի ներկայացուցիչների և երեխայի հանդիպման ընթացքում ձեռքբերված տվյալները, արդյունքները՝ Ծրագրով նախատեսված պարբերականությամբ, ներառվում են օրագրում:</w:t>
      </w:r>
    </w:p>
    <w:p>
      <w:pPr>
        <w:numPr>
          <w:ilvl w:val="0"/>
          <w:numId w:val="9"/>
        </w:numPr>
      </w:pPr>
      <w:r>
        <w:rPr/>
        <w:t xml:space="preserve">Սոցիալական աշխատողը երեխայի սոցիալական կարիքների ընթացիկ գնահատում իրականացնում է ամսական պարբերականությամբ և ըստ անհրաժեշտության:</w:t>
      </w:r>
    </w:p>
    <w:p>
      <w:pPr>
        <w:numPr>
          <w:ilvl w:val="0"/>
          <w:numId w:val="9"/>
        </w:numPr>
      </w:pPr>
      <w:r>
        <w:rPr/>
        <w:t xml:space="preserve">Ծրագրում ամրագրված տվյալները, այդ թվում ծրագրի իրականացման ընթացքում ձեռք բերված (փոփոխություններ), ներառվում են համապատասխան տեղեկատվական ենթահամակարագ, այդ տվյալների ձեռք բերման օրվան հաջորդող երեք աշխատանքային օրվա ընթացքում:</w:t>
      </w:r>
    </w:p>
    <w:p>
      <w:pPr>
        <w:numPr>
          <w:ilvl w:val="0"/>
          <w:numId w:val="9"/>
        </w:numPr>
      </w:pPr>
      <w:r>
        <w:rPr/>
        <w:t xml:space="preserve">Ծրագիրը կազմող սոցիալական աշխատողը մասնակցում է Հայաստանի Հանրապետության կառավարության 2015 թվականի սեպտեմբերի 10-ի N1061-Ն որոշմամբ սահմանված կարգով տվյալ երեխայի (ընտանիքի) համար իրականացվող սոցիալական դեպքի վարման աշխատանքներին՝ որպես աջակցող ցանցի մասնակից:</w:t>
      </w:r>
    </w:p>
    <w:p>
      <w:pPr>
        <w:numPr>
          <w:ilvl w:val="0"/>
          <w:numId w:val="9"/>
        </w:numPr>
      </w:pPr>
      <w:r>
        <w:rPr/>
        <w:t xml:space="preserve">Ծրագիրը սույն կարգի 15-րդ կետով նախատեսված սոցիալական դեպքի վարման գործընթացում անհատական սոցիալական ծրագիր ներառված միջոցառում-գործընթաց է:</w:t>
      </w:r>
    </w:p>
    <w:p>
      <w:pPr>
        <w:numPr>
          <w:ilvl w:val="0"/>
          <w:numId w:val="9"/>
        </w:numPr>
      </w:pPr>
      <w:r>
        <w:rPr/>
        <w:t xml:space="preserve">Անհատական ծրագիրը մատչելի (հասանելի) է բազմամասնագիտական խմբի անդամներին, եթե Հայաստանի Հանրապետության օրենսդրությամբ այլ բան նախատեսված չէ: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ԾՐԱԳՐԻ</w:t>
      </w:r>
      <w:r>
        <w:rPr>
          <w:b w:val="1"/>
          <w:bCs w:val="1"/>
        </w:rPr>
        <w:t xml:space="preserve"> ԻՐԱԿԱՆԱՑՄԱՆ </w:t>
      </w:r>
      <w:r>
        <w:rPr>
          <w:b w:val="1"/>
          <w:bCs w:val="1"/>
        </w:rPr>
        <w:t xml:space="preserve">ԱՐԴՅՈՒՆՔՆԵՐԻ ԳՆԱՀԱՏՈՒՄԸ</w:t>
      </w:r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Ծրագրի իրականացման արդյունքները գնահատում են՝</w:t>
      </w:r>
    </w:p>
    <w:p>
      <w:pPr/>
      <w:r>
        <w:rPr/>
        <w:t xml:space="preserve">1) բազմամասնգիտական խմբի անդամները՝ յուրաքանչյուրն իր մասով.</w:t>
      </w:r>
    </w:p>
    <w:p>
      <w:pPr>
        <w:jc w:val="both"/>
      </w:pPr>
      <w:r>
        <w:rPr/>
        <w:t xml:space="preserve">2) սույն կարգի 15-րդ կետով նախատեսված սոցիալական դեպք վարողը.</w:t>
      </w:r>
    </w:p>
    <w:p>
      <w:pPr>
        <w:jc w:val="both"/>
      </w:pPr>
      <w:r>
        <w:rPr/>
        <w:t xml:space="preserve">3) հաշվի առնելով նաև երեխայի (10 տարեկանը լրացրած) կարծիքը և նրա ծնողների (միակ ծնողի) կամ օրինական այլ ներկայացուցիչների գնահատականները:</w:t>
      </w:r>
    </w:p>
    <w:p>
      <w:pPr>
        <w:numPr>
          <w:ilvl w:val="0"/>
          <w:numId w:val="11"/>
        </w:numPr>
      </w:pPr>
      <w:r>
        <w:rPr/>
        <w:t xml:space="preserve">Ծրագրի իրականացման արդյունքները գնահատվում են պարբերաբար՝ սույն կարգի 13-րդ կետում սահմանված պարբերականությամբ՝ հաշվի առնելով սույն կարգի 18-րդ կետով նախատեսված գնահատումները:</w:t>
      </w:r>
    </w:p>
    <w:p>
      <w:pPr>
        <w:numPr>
          <w:ilvl w:val="0"/>
          <w:numId w:val="11"/>
        </w:numPr>
      </w:pPr>
      <w:r>
        <w:rPr/>
        <w:t xml:space="preserve">Ծրագրի իրականացման արդյունքները գնահատում է սոցիալական աշխատողը՝ համաձայնեցնելով իր անմիջական ղեկավարի հետ, քանակական և որակական ցուցանիշներով:</w:t>
      </w:r>
    </w:p>
    <w:p>
      <w:pPr>
        <w:numPr>
          <w:ilvl w:val="0"/>
          <w:numId w:val="11"/>
        </w:numPr>
      </w:pPr>
      <w:r>
        <w:rPr/>
        <w:t xml:space="preserve">Անհատական ծրագրի քանակական ցուցանիշներն են՝</w:t>
      </w:r>
    </w:p>
    <w:p>
      <w:pPr>
        <w:jc w:val="both"/>
      </w:pPr>
      <w:r>
        <w:rPr/>
        <w:t xml:space="preserve">1) հանդիպումների և քննարկումների թիվը, դրանց պարբերականությունը.</w:t>
      </w:r>
    </w:p>
    <w:p>
      <w:pPr/>
      <w:r>
        <w:rPr/>
        <w:t xml:space="preserve">2) տրամադրվող ծառայությունների թիվը և դրանց տրամադրման ժամկետները.</w:t>
      </w:r>
    </w:p>
    <w:p>
      <w:pPr/>
      <w:r>
        <w:rPr/>
        <w:t xml:space="preserve">3) գործընթացի հետ կապված այլ քանակական ցուցանիշներ՝ որպես սոցիալական պաշտպանության (բնակչությանը սոցիալական ծառայություններ տրամադրելու) ոլորտում իրականացվող ծրագրերի մոնիթորինգի և գնահատման համակարգի բաղկացուցիչ մասը:</w:t>
      </w:r>
    </w:p>
    <w:p>
      <w:pPr>
        <w:numPr>
          <w:ilvl w:val="0"/>
          <w:numId w:val="12"/>
        </w:numPr>
      </w:pPr>
      <w:r>
        <w:rPr/>
        <w:t xml:space="preserve">Անհատական ծրագրի որակական ցուցանիշներն են՝</w:t>
      </w:r>
    </w:p>
    <w:p>
      <w:pPr/>
      <w:r>
        <w:rPr/>
        <w:t xml:space="preserve">1) երեխայի վիճակի փոփոխությունները սույն կարգի 11-րդ կետի 1-5-րդ ենթակետեով սահմանված ուղղություններով.</w:t>
      </w:r>
    </w:p>
    <w:p>
      <w:pPr/>
      <w:r>
        <w:rPr/>
        <w:t xml:space="preserve">2) երեխայի սոցիալական միջավայրի փոփոխությունը.</w:t>
      </w:r>
    </w:p>
    <w:p>
      <w:pPr/>
      <w:r>
        <w:rPr/>
        <w:t xml:space="preserve">3) երեխայի հասարակության մեջ ներառումը: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Ձև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Ձ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Վ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Թ</w:t>
      </w:r>
    </w:p>
    <w:p>
      <w:pPr>
        <w:jc w:val="center"/>
      </w:pPr>
      <w:r>
        <w:rPr>
          <w:b w:val="1"/>
          <w:bCs w:val="1"/>
        </w:rPr>
        <w:t xml:space="preserve">ԿՅԱՆՔԻ ԴԺՎԱՐԻՆ ԻՐԱՎԻՃԱԿՈՒՄ ՀԱՅՏՆՎԱԾ, ԱՅԴ ԹՎՈՒՄ ԱՌԱՆՑ ԾՆՈՂԱԿԱՆ ԽՆԱՄՔԻ ՄՆԱՑԱԾ, ՀԱՇՄԱՆԴԱՄՈՒԹՅՈՒՆ ՈՒՆԵՑՈՂ ԵՐԵԽԱՅԻ ԱՋԱԿՑՈՒԹՅԱՆ ԱՆՀԱՏԱԿԱՆ ԾՐԱԳՐԻ ԿԱԶՄՄԱՆ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Երեխայի հաշվառման համարը ____________________</w:t>
      </w:r>
    </w:p>
    <w:p>
      <w:pPr/>
      <w:r>
        <w:rPr/>
        <w:t xml:space="preserve">Հաշվառման ամսաթիվը ____________________</w:t>
      </w:r>
    </w:p>
    <w:p>
      <w:pPr>
        <w:numPr>
          <w:ilvl w:val="0"/>
          <w:numId w:val="13"/>
        </w:numPr>
      </w:pPr>
      <w:r>
        <w:rPr/>
        <w:t xml:space="preserve">Երեխայի ազգանունը, անունը, հայրանունը __________________________________</w:t>
      </w:r>
    </w:p>
    <w:p>
      <w:pPr>
        <w:numPr>
          <w:ilvl w:val="0"/>
          <w:numId w:val="13"/>
        </w:numPr>
      </w:pPr>
      <w:r>
        <w:rPr/>
        <w:t xml:space="preserve">Ծննդյան ամսաթիվը ____________________________________</w:t>
      </w:r>
    </w:p>
    <w:p>
      <w:pPr>
        <w:numPr>
          <w:ilvl w:val="0"/>
          <w:numId w:val="13"/>
        </w:numPr>
      </w:pPr>
      <w:r>
        <w:rPr/>
        <w:t xml:space="preserve">Երեխայի անձնագրի կամ ծննդյան վկայանի համարը, տալու ամսաթիվը 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>
        <w:numPr>
          <w:ilvl w:val="0"/>
          <w:numId w:val="14"/>
        </w:numPr>
      </w:pPr>
      <w:r>
        <w:rPr/>
        <w:t xml:space="preserve">Երեխայի փաստացի բնակության վայրը (հեռախոսահամարը) 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>
        <w:numPr>
          <w:ilvl w:val="0"/>
          <w:numId w:val="15"/>
        </w:numPr>
      </w:pPr>
      <w:r>
        <w:rPr/>
        <w:t xml:space="preserve">Երեխայի նախասիրությունները և հմտությունները 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>
        <w:numPr>
          <w:ilvl w:val="0"/>
          <w:numId w:val="16"/>
        </w:numPr>
      </w:pPr>
      <w:r>
        <w:rPr/>
        <w:t xml:space="preserve">Երեխայի զարգացման տարիքը 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>
        <w:numPr>
          <w:ilvl w:val="0"/>
          <w:numId w:val="17"/>
        </w:numPr>
      </w:pPr>
      <w:r>
        <w:rPr/>
        <w:t xml:space="preserve">Երեխայի կարիքները`</w:t>
      </w:r>
    </w:p>
    <w:p>
      <w:pPr/>
      <w:r>
        <w:rPr/>
        <w:t xml:space="preserve">1) սոցիալական 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2) հոգեբանական 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3) բժշկական 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4) կրթական 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>
        <w:numPr>
          <w:ilvl w:val="0"/>
          <w:numId w:val="18"/>
        </w:numPr>
      </w:pPr>
      <w:r>
        <w:rPr/>
        <w:t xml:space="preserve">Լրացուցիչ տվյալներ _______________________________________________</w:t>
      </w:r>
    </w:p>
    <w:p>
      <w:pPr/>
      <w:r>
        <w:rPr/>
        <w:t xml:space="preserve">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Երեխայի վերականգնմանը և զարգացմանն ուղղված միջոցառումներ`</w:t>
      </w:r>
    </w:p>
    <w:p>
      <w:pPr/>
      <w:r>
        <w:rPr/>
        <w:t xml:space="preserve"> </w:t>
      </w:r>
    </w:p>
    <w:p>
      <w:pPr/>
      <w:r>
        <w:rPr/>
        <w:t xml:space="preserve">1) սոցիալական վերականգնմանը և զարգացմանն ուղղված միջոցառումներ</w:t>
      </w:r>
    </w:p>
    <w:p>
      <w:pPr/>
      <w:r>
        <w:rPr/>
        <w:t xml:space="preserve"> </w:t>
      </w:r>
    </w:p>
    <w:tbl>
      <w:tblGrid>
        <w:gridCol w:w="5000" w:type="dxa"/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Վերականգնողական միջոցառումը և</w:t>
            </w:r>
            <w:br/>
            <w:r>
              <w:rPr/>
              <w:t xml:space="preserve"> ծառայությունների տեսակները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Կատարողը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Ժամկետները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Ակնկալվող արդյունքը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Հանդիպման ամսաթիվը__________________________</w:t>
      </w:r>
    </w:p>
    <w:p>
      <w:pPr/>
      <w:r>
        <w:rPr/>
        <w:t xml:space="preserve">Մասնակիցները________________________________________________________________________________________________________________________________________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2) հոգեբանական վերականգնմանը և զարգացմանն ուղղված միջոցառումներ</w:t>
      </w:r>
    </w:p>
    <w:p>
      <w:pPr/>
      <w:r>
        <w:rPr/>
        <w:t xml:space="preserve"> </w:t>
      </w:r>
    </w:p>
    <w:tbl>
      <w:tblGrid>
        <w:gridCol w:w="5000" w:type="dxa"/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Վերականգնողական միջոցառումը և</w:t>
            </w:r>
            <w:br/>
            <w:r>
              <w:rPr/>
              <w:t xml:space="preserve"> ծառայությունների տեսակները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Կատարողը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Ժամկետները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Ակնկալվող արդյունքը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Հանդիպման ամսաթիվը__________________________</w:t>
      </w:r>
    </w:p>
    <w:p>
      <w:pPr/>
      <w:r>
        <w:rPr/>
        <w:t xml:space="preserve">Մասնակիցները________________________________________________________________________________________________________________________________________</w:t>
      </w:r>
    </w:p>
    <w:p>
      <w:pPr/>
      <w:r>
        <w:rPr/>
        <w:t xml:space="preserve">  </w:t>
      </w:r>
    </w:p>
    <w:p>
      <w:pPr/>
      <w:r>
        <w:rPr/>
        <w:t xml:space="preserve">3) առողջության վերականգնմանը ուղղված միջոցառումներ </w:t>
      </w:r>
    </w:p>
    <w:tbl>
      <w:tblGrid>
        <w:gridCol w:w="5000" w:type="dxa"/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Վերականգնողական միջոցառումը և</w:t>
            </w:r>
            <w:br/>
            <w:r>
              <w:rPr/>
              <w:t xml:space="preserve"> ծառայությունների տեսակները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Կատարողը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Ժամկետները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Ակնկալվող արդյունքը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Հանդիպման ամսաթիվը__________________________</w:t>
      </w:r>
    </w:p>
    <w:p>
      <w:pPr/>
      <w:r>
        <w:rPr/>
        <w:t xml:space="preserve">Մասնակիցները________________________________________________________________________________________________________________________________________</w:t>
      </w:r>
    </w:p>
    <w:p>
      <w:pPr/>
      <w:r>
        <w:rPr/>
        <w:t xml:space="preserve"> 4) կրթադաստիարակչական գործընթաց (կրթության առանձնահատուկ պայմանների կարիք ունեցող երեխաների համար կազմակերպվում է անհատական ուսումնական պլանի համաձայն) </w:t>
      </w:r>
    </w:p>
    <w:tbl>
      <w:tblGrid>
        <w:gridCol w:w="5000" w:type="dxa"/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Միջոցառումը և ծառայությունների</w:t>
            </w:r>
            <w:br/>
            <w:r>
              <w:rPr/>
              <w:t xml:space="preserve"> տեսակները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Կատարողը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Ժամկետները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Ակնկալվող արդյունքը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Հանդիպման ամսաթիվը__________________________</w:t>
      </w:r>
    </w:p>
    <w:p>
      <w:pPr/>
      <w:r>
        <w:rPr/>
        <w:t xml:space="preserve">Մասնակիցները________________________________________________________________________________________________________________________________________</w:t>
      </w:r>
    </w:p>
    <w:p>
      <w:pPr/>
      <w:r>
        <w:rPr/>
        <w:t xml:space="preserve">Փաստաթղթի փակման ամսաթիվը______________________________________</w:t>
      </w:r>
    </w:p>
    <w:p>
      <w:pPr/>
      <w:r>
        <w:rPr/>
        <w:t xml:space="preserve"> </w:t>
      </w:r>
    </w:p>
    <w:p>
      <w:pPr/>
      <w:r>
        <w:rPr/>
        <w:t xml:space="preserve">Ամփոփոփիչ նշումներ______________________________________________________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Ծրագրի պատասխանատուի պաշտոնը, անունը, ազգանունը                                 __________________________________________________________________________________________________________________________________________________________</w:t>
      </w:r>
    </w:p>
    <w:p>
      <w:pPr/>
      <w:r>
        <w:rPr/>
        <w:t xml:space="preserve"> Ստորագրությունը ____________________</w:t>
      </w:r>
    </w:p>
    <w:p>
      <w:pPr/>
      <w:r>
        <w:rPr/>
        <w:t xml:space="preserve">Լրացնելու ամսաթիվը 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60D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5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9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B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677DA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84C9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121C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3173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6326A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3B7752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D3F6A7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5F6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90A19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1646F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E92F5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741A9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F472A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799B9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2026-03-31T01:45:16+04:00</dcterms:created>
  <dcterms:modified xsi:type="dcterms:W3CDTF">2026-03-31T01:45:16+04:00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