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ՄԻ ՇԱՐՔ ՄԱՐԶԻԿՆԵՐԻ ՇԱՐՔԱՅԻՆ ԿԱԶՄԻ ՊԱՐՏԱԴԻՐ ԶԻՆՎՈՐԱԿԱՆ ԾԱՌԱՅՈՒԹՅՈՒՆԻՑ ԱԶԱՏԵԼՈՒ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------ --------------------------- 2025 թ. №              -Ա   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ՄԻ ՇԱՐՔ ՄԱՐԶԻԿՆԵՐԻ ՇԱՐՔԱՅԻՆ ԿԱԶՄԻ ՊԱՐՏԱԴԻՐ ԶԻՆՎՈՐԱԿԱՆ ԾԱՌԱՅՈՒԹՅՈՒՆԻՑ ԱԶԱՏԵԼՈՒ ՄԱՍԻՆ</w:t>
      </w:r>
    </w:p>
    <w:p>
      <w:pPr/>
      <w:r>
        <w:rPr/>
        <w:t xml:space="preserve"> </w:t>
      </w:r>
    </w:p>
    <w:p>
      <w:pPr/>
      <w:r>
        <w:rPr/>
        <w:t xml:space="preserve">         Ղեկավարվելով «Զինվորական ծառայության և զինծառայողի կարգավիճակի մասին» օրենքի 21-րդ հոդվածի 5-րդ մասով և Հայաստանի Հանրապետության կառավարության 2019 թվականի փետրվարի 15-ի  № 89-Ն որոշման հավելվածի 2-րդ կետի 2.1-ին ենթակետով և 3-րդ կետով 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ազատել Հայաստանի Հանրապետության քաղաքացիություն ստացած և թենիսի Հայաստանի Հանրապետության հավաքականի անդամ հանդիսացող Դանիիլ Վաղարշակի Սարկսյանին (ծնված` 2006 թվականի հունիսի 20-ին, զինհաշվառումը՝ ՀՀ ՊՆ ԶևԶՀ ծառայություն):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ազատել Հայաստանի Հանրապետության քաղաքացիություն ստացած և տափօղակով հոկեյի Հայաստանի Հանրապետության հավաքականի անդամ  հանդիսացող՝</w:t>
      </w:r>
    </w:p>
    <w:p>
      <w:pPr>
        <w:numPr>
          <w:ilvl w:val="0"/>
          <w:numId w:val="3"/>
        </w:numPr>
      </w:pPr>
      <w:r>
        <w:rPr/>
        <w:t xml:space="preserve">Սամվել Ավագի Դավթյանին (ծնված` 1999 թվականի ապրիլի 9-ին, զինհաշվառումը՝ ՀՀ ՊՆ ԶևԶՀ ծառայություն),</w:t>
      </w:r>
    </w:p>
    <w:p>
      <w:pPr>
        <w:numPr>
          <w:ilvl w:val="0"/>
          <w:numId w:val="3"/>
        </w:numPr>
      </w:pPr>
      <w:r>
        <w:rPr/>
        <w:t xml:space="preserve"> Էդուարդ Կարապետի Մալաքյանին (ծնված` 2000 թվականի նոյեմբերի 16-ին, զինհաշվառումը՝ ՀՀ ՊՆ ԶևԶՀ ծառայություն),</w:t>
      </w:r>
    </w:p>
    <w:p>
      <w:pPr>
        <w:numPr>
          <w:ilvl w:val="0"/>
          <w:numId w:val="3"/>
        </w:numPr>
      </w:pPr>
      <w:r>
        <w:rPr/>
        <w:t xml:space="preserve">Սեյրան Գրիգորի Սաղաթելյանին (ծնված` 1999 թվականի հոկտեմբերի 5-ին, զինհաշվառումը՝ ՀՀ ՊՆ ԶևԶՀ ծառայություն),</w:t>
      </w:r>
    </w:p>
    <w:p>
      <w:pPr>
        <w:numPr>
          <w:ilvl w:val="0"/>
          <w:numId w:val="3"/>
        </w:numPr>
      </w:pPr>
      <w:r>
        <w:rPr/>
        <w:t xml:space="preserve">Արսեն Էդուարդի Ասատրյանին (ծնված` 2006 թվականի մարտի 6-ին, զինհաշվառումը՝ ՀՀ ՊՆ ԶևԶՀ ծառայություն,</w:t>
      </w:r>
    </w:p>
    <w:p>
      <w:pPr>
        <w:numPr>
          <w:ilvl w:val="0"/>
          <w:numId w:val="3"/>
        </w:numPr>
      </w:pPr>
      <w:r>
        <w:rPr/>
        <w:t xml:space="preserve">Արտյոմ Հարությունի Պուտուլյանին (ծնված` 2003 թվականի նոյեմբերի 28-ին, զինհաշվառումը՝ ՀՀ ՊՆ ԶևԶՀ ծառայություն),</w:t>
      </w:r>
    </w:p>
    <w:p>
      <w:pPr/>
      <w:r>
        <w:rPr/>
        <w:t xml:space="preserve">       ՀԱՅԱՍՏԱՆԻ ՀԱՆՐԱՊԵՏՈՒԹՅԱՆ</w:t>
      </w:r>
    </w:p>
    <w:p>
      <w:pPr/>
      <w:r>
        <w:rPr/>
        <w:t xml:space="preserve">                  ՎԱՐՉԱՊԵՏ՝                                                                       Ն. ՓԱՇԻՆՅԱՆ                                                                                              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9F0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E7B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2026-04-06T00:18:51+04:00</dcterms:created>
  <dcterms:modified xsi:type="dcterms:W3CDTF">2026-04-06T00:18:51+04:00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