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2006 թվականի հունվարի 19-ի թիվ 765-Ն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____ _______________ 2018 ԹԻՎ 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2006 ԹՎԱԿԱՆԻ ՀՈՒՆՎԱՐԻ 19-Ի N 765-Ն ՈՐՈՇՄԱՆ ՄԵՋ ՓՈՓՈԽՈՒԹՅՈՒՆՆԵՐ ԵՎ ԼՐԱՑՈՒՄ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Հայաստանի Հանրապետության կառավարության 2006 թվականի հունվարի 19-ի «Հայաստանի Հանրապետության ընդհանուր օգտագործման պետական ավտոմոբիլային ճանապարհներին գովազդի տեղադրման կարգը հաստատելու մասին» N 765-Ն որոշման 1-ին կետով հաստատված կարգում կատարել հետևյալ փոփոխությունները և լրացումը՝</w:t>
      </w:r>
    </w:p>
    <w:p>
      <w:pPr/>
      <w:r>
        <w:rPr/>
        <w:t xml:space="preserve">1) 1-ին կետից հանել «Ճանապարհային վճարի մասին» բառերը, իսկ կետը «օրենքների» բառից հետո լրացնել «, Հայաստանի Հանրապետության հարկային օրենսգրքի» բառերով.</w:t>
      </w:r>
    </w:p>
    <w:p>
      <w:pPr/>
      <w:r>
        <w:rPr/>
        <w:t xml:space="preserve">2) 4-րդ կետի «ա» ենթակետում «Հայաստանի Հանրապետության տրանսպորտի և կապի նախարարությունը» բառերը փոխարինել «Հայաստանի Հանրապետության տրանսպորտի, կապի և տեղեկատվական տեխնոլոգիաների նախարարությունը» բառերով.</w:t>
      </w:r>
    </w:p>
    <w:p>
      <w:pPr/>
      <w:r>
        <w:rPr/>
        <w:t xml:space="preserve">3) կարգի ձևում «Ծանոթացել եմ «Ավտոմոբիլային ճանապարհների մասին», «Գովազդի մասին» և «Ճանապարհային վճարի մասին» Հայաստանի Հանրապետության օրենքներին:» պարբերությունը շարադրել հետևյալ խմբագրությամբ.</w:t>
      </w:r>
    </w:p>
    <w:p>
      <w:pPr/>
      <w:r>
        <w:rPr/>
        <w:t xml:space="preserve">«Ծանոթացել եմ «Ավտոմոբիլային ճանապարհների մասին», «Գովազդի մասին» Հայաստանի Հանրապետության օրենքներին և Հայաստանի Հանրապետության հարկային օրենսգրքին:»:</w:t>
      </w:r>
    </w:p>
    <w:p>
      <w:pPr/>
      <w:r>
        <w:rPr/>
        <w:t xml:space="preserve">2.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2026-04-04T01:16:00+04:00</dcterms:created>
  <dcterms:modified xsi:type="dcterms:W3CDTF">2026-04-04T01:16:00+04:00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