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ՀՅՈՒՊԱՏՈՍԱԿԱՆ ԾԱՌԱՅՈՒԹՅԱՆ ՄԱՍԻՆ ՀԱՅԱՍՏԱՆԻ ՀԱՆՐԱՊԵՏՈՒԹՅԱՆ ՕՐԵՆՔՈՒՄ ԼՐԱՑՈՒՄ ԿԱՏԱՐԵԼՈՒ ՄԱՍԻՆ ՀԱՅԱՍՏԱՆԻ ՀԱՆՐԱՊԵՏՈՒԹՅԱՆ ՕՐԵՆՔԸ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ՀՅՈՒՊԱՏՈՍԱԿԱՆ ԾԱՌԱՅՈՒԹՅԱՆ ՄԱՍԻՆ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ՕՐԵՆՔՈՒՄ</w:t>
      </w:r>
      <w:r>
        <w:rPr>
          <w:b w:val="1"/>
          <w:bCs w:val="1"/>
        </w:rPr>
        <w:t xml:space="preserve">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Հյուպատոսական ծառայության մասին 1996 թվականի մայիսի 29-ի ՀՕ-61 օրենքի (այսուհետ՝ Օրենք) 22.2-րդ հոդվածից հետո լրացնել հետևյալ բովանդակությամբ նոր 22.3-րդ հոդվածով.</w:t>
      </w:r>
    </w:p>
    <w:p>
      <w:pPr/>
      <w:r>
        <w:rPr>
          <w:b w:val="1"/>
          <w:bCs w:val="1"/>
        </w:rPr>
        <w:t xml:space="preserve">          «Հոդված 22.3. Հյուպատոսական հիմնարկների կողմից օտարերկրյա պետություններ ներկայացնելու համար Հայաստանի Հանրապետությունում դատվածության և հետախուզման բացակայության մասին տեղեկանքների տրամադրումը</w:t>
      </w:r>
    </w:p>
    <w:p>
      <w:pPr/>
      <w:r>
        <w:rPr/>
        <w:t xml:space="preserve">          Հյուպատոսական հիմնարկները տրամադրում են օտարերկրյա պետություններ ներկայացնելու համար Հայաստանի Հանրապետությունում դատվածության և հետախուզման բացակայության մասին տեղեկանքներ, որոնց տրմադրման կարգը և ձևը սահմանում է Հայաստանի Հանրապետության կառավարությունը։»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2026-04-03T14:41:05+04:00</dcterms:created>
  <dcterms:modified xsi:type="dcterms:W3CDTF">2026-04-03T14:41:05+04:00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