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ԴԵԿՏԵՄԲԵՐԻ 17-Ի № 1486-Ն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  ________________ 2018 թվականի № _________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ԴԵԿՏԵՄԲԵՐԻ 17-Ի № 1486-Ն ՈՐՈՇՄԱՆ ՄԵՋ ՓՈՓՈԽՈՒԹՅՈՒՆ</w:t>
      </w:r>
    </w:p>
    <w:p>
      <w:pPr>
        <w:jc w:val="center"/>
      </w:pPr>
      <w:r>
        <w:rPr/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Համաձայն «Իրավական ակտերի մասին» Հայաստանի Հանրապետության օրենքի 70-րդ հոդվածի 1-ին և 5-րդ մասերի՝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17-ի «Հայաստանի Հանրապետության ֆիզիկական կուլտուրայի և սպորտի ոլորտի պետական հիմնարկների և Հայաստանի Հանրապետության պետական բյուջեից ֆինանսավորվող մարզական կազմակերպությունների աշխատողների պաշտոնային դրույքաչափերին լրավճարներ սահմանելու մասին» №1486-Ն որոշման մեջ (այսուհետ՝ Որոշում) կատարել հետևյալ փոփոխությունները՝</w:t>
      </w:r>
    </w:p>
    <w:p>
      <w:pPr/>
      <w:r>
        <w:rPr/>
        <w:t xml:space="preserve">1) Որոշման վերնագիրը շարադրել հետևյալ խմբագրությամբ՝ «Հայաստանի Հանրապետության պետական բյուջեից և այլ աղբյուրներից ֆինանսավորվող Հայաստանի Հանրապետության ֆիզիկական կուլտուրայի և սպորտի ոլորտի մարզական կազմակերպությունների և հիմնարկների աշխատողների պաշտոնային դրույքաչափերին լրավճարներ սահմանելու մասին».</w:t>
      </w:r>
    </w:p>
    <w:p>
      <w:pPr/>
      <w:r>
        <w:rPr/>
        <w:t xml:space="preserve">2) Որոշման 1-ին կետի «Սահմանել Հայաստանի Հանրապետության ֆիզիկական կուլտուրայի և սպորտի ոլորտի պետական հիմնարկների և Հայաստանի Հանրապետության պետական բյուջեից ֆինանսավորվող մարզական կազմակերպությունների աշխատողների պաշտոնային դրույքաչափերի լրավճարները՝ համաձայն հավելվածի» բառերը փոխարինել «Սահմանել Հայաստանի Հանրապետության պետական բյուջեից և այլ աղբյուրներից ֆինանսավորվող Հայաստանի Հանրապետության ֆիզիկական կուլտուրայի և սպորտի ոլորտի մարզական կազմակերպությունների և հիմնարկների աշխատողների պաշտոնային դրույքաչափերին լրավճարները՝ համաձայն հավելվածի» բառերով:</w:t>
      </w:r>
    </w:p>
    <w:p>
      <w:pPr>
        <w:numPr>
          <w:ilvl w:val="0"/>
          <w:numId w:val="3"/>
        </w:numPr>
      </w:pPr>
      <w:r>
        <w:rPr/>
        <w:t xml:space="preserve">Որոշման հավելվածը շարադրել նոր խմբագրությամբ՝ համաձայն հավելվածի:</w:t>
      </w:r>
    </w:p>
    <w:p>
      <w:pPr>
        <w:numPr>
          <w:ilvl w:val="0"/>
          <w:numId w:val="3"/>
        </w:numPr>
      </w:pPr>
      <w:r>
        <w:rPr/>
        <w:t xml:space="preserve">Որոշման 2-րդ կետը ուժը կորցրած ճանաչել: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 պահից: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2018 թվականի</w:t>
      </w:r>
      <w:br/>
      <w:r>
        <w:rPr/>
        <w:t xml:space="preserve"> ---------------------------  -----  -ի</w:t>
      </w:r>
    </w:p>
    <w:p>
      <w:pPr>
        <w:jc w:val="end"/>
      </w:pPr>
      <w:r>
        <w:rPr/>
        <w:t xml:space="preserve"> № --------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</w:t>
      </w:r>
      <w:br/>
      <w:r>
        <w:rPr/>
        <w:t xml:space="preserve"> ՀՀ կառավարության 2015 թվականի</w:t>
      </w:r>
      <w:br/>
      <w:r>
        <w:rPr/>
        <w:t xml:space="preserve"> դեկտեմբերի 17-ի</w:t>
      </w:r>
    </w:p>
    <w:p>
      <w:pPr>
        <w:jc w:val="end"/>
      </w:pPr>
      <w:r>
        <w:rPr/>
        <w:t xml:space="preserve"> № 1486-Ն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Լ Ր Ա Վ Ճ Ա Ր Ն Ե Ր</w:t>
      </w:r>
    </w:p>
    <w:p>
      <w:pPr>
        <w:jc w:val="center"/>
      </w:pPr>
      <w:r>
        <w:rPr/>
        <w:t xml:space="preserve">ՀԱՅԱՍՏԱՆԻ ՀԱՆՐԱՊԵՏՈՒԹՅԱՆ ՊԵՏԱԿԱՆ ԲՅՈՒՋԵԻՑ ԵՎ ԱՅԼ</w:t>
      </w:r>
    </w:p>
    <w:p>
      <w:pPr>
        <w:jc w:val="center"/>
      </w:pPr>
      <w:r>
        <w:rPr/>
        <w:t xml:space="preserve">ԱՂԲՅՈՒՐՆԵՐԻՑ ՖԻՆԱՆՍԱՎՈՐՎՈՂ ՀԱՅԱՍՏԱՆԻ ՀԱՆՐԱՊԵՏՈՒԹՅԱՆ</w:t>
      </w:r>
    </w:p>
    <w:p>
      <w:pPr>
        <w:jc w:val="center"/>
      </w:pPr>
      <w:r>
        <w:rPr/>
        <w:t xml:space="preserve">ՖԻԶԻԿԱԿԱՆ ԿՈՒԼՏՈՒՐԱՅԻ ԵՎ ՍՊՈՐՏԻ ՈԼՈՐՏԻ ՄԱՐԶԱԿԱՆ ԿԱԶՄԱԿԵՐՊՈՒԹՅՈՒՆՆԵՐԻ ԵՎ ՀԻՄՆԱՐԿՆԵՐԻ ԱՇԽԱՏՈՂՆԵՐԻ</w:t>
      </w:r>
    </w:p>
    <w:p>
      <w:pPr>
        <w:jc w:val="center"/>
      </w:pPr>
      <w:r>
        <w:rPr/>
        <w:t xml:space="preserve">ՊԱՇՏՈՆԱՅԻՆ ԴՐՈՒՅՔԱՉԱՓԵՐԻՆ ՍԱՀՄԱՆՎՈՂ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պետական բյուջեից և այլ աղբյուրներից ֆինանսավորվող Հայաստանի Հանրապետության ֆիզիկական կուլտուրայի և սպորտի ոլորտի մարզական կազմակերպություններում և հիմնարկներում աշխատող՝ օլիմպիական խաղերի, աշխարհի, Եվրոպայի չեմպիոններին և մրցանակակիրներին, ինչպես նաև նրանց մարզիչներին համապատասխան մարզական կազմակերպությունների և հիմնարկների համար նախատեսված հատկացումների հաշվին սահմանվում են ամսական լրավճարներ` հետևյալ չափերով`</w:t>
      </w:r>
    </w:p>
    <w:p>
      <w:pPr/>
      <w:r>
        <w:rPr/>
        <w:t xml:space="preserve">1) օլիմպիական խաղերի չեմպիոններին` 100 հազար դրամ.</w:t>
      </w:r>
    </w:p>
    <w:p>
      <w:pPr/>
      <w:r>
        <w:rPr/>
        <w:t xml:space="preserve">2) օլիմպիական խաղերի չեմպիոնների մարզիչներին` 50 հազար դրամ` նրանց սաների չեմպիոն դառնալուն հաջորդող տարվա հունվարի 1-ից՝ 4 տարի ժամկետով.</w:t>
      </w:r>
    </w:p>
    <w:p>
      <w:pPr/>
      <w:r>
        <w:rPr/>
        <w:t xml:space="preserve">3) օլիմպիական խաղերի 2-րդ մրցանակակիր մարզիկներին` 80 հազար դրամ, իսկ նրանց մարզիչներին` 40 հազար դրամ` նրանց սաների մրցանակակիր դառնալուն հաջորդող տարվա հունվարի 1-ից՝ 2 տարի ժամկետով.</w:t>
      </w:r>
    </w:p>
    <w:p>
      <w:pPr/>
      <w:r>
        <w:rPr/>
        <w:t xml:space="preserve">4) օլիմպիական խաղերի 3-րդ մրցանակակիր դարձած մարզիկներին` 60 հազար դրամ, իսկ նրանց մարզիչներին` 30 հազար դրամ՝ նրանց սաների մրցանակակիր դառնալուն հաջորդող տարվա հունվարի 1-ից՝ 1 տարի ժամկետով.</w:t>
      </w:r>
    </w:p>
    <w:p>
      <w:pPr/>
      <w:r>
        <w:rPr/>
        <w:t xml:space="preserve">5) աշխարհի չեմպիոն դարձած մարզիկներին` 80 հազար դրամ, իսկ նրանց մարզիչներին` 40 հազար դրամ` նրանց սաների չեմպիոն դառնալուն հաջորդող տարվա հունվարի 1-ից՝ 2 տարի ժամկետով.</w:t>
      </w:r>
    </w:p>
    <w:p>
      <w:pPr/>
      <w:r>
        <w:rPr/>
        <w:t xml:space="preserve">6) Եվրոպայի չեմպիոն դարձած մարզիկներին` 60 հազար դրամ, իսկ նրանց մարզիչներին` 30 հազար դրամ՝ նրանց սաների չեմպիոն դառնալուն հաջորդող տարվա հունվարի 1-ից՝ 1 տարի ժամկետով.</w:t>
      </w:r>
    </w:p>
    <w:p>
      <w:pPr/>
      <w:r>
        <w:rPr/>
        <w:t xml:space="preserve">7) աշխարհի և Եվրոպայի մրցանակակիրներ դարձած մարզիկներին` 40 հազար դրամ, իսկ նրանց մարզիչներին` 20 հազար դրամ` նրանց սաների մրցանակակիր դառնալուն հաջորդող տարվա հունվարի 1-ից՝ 1 տարի ժամկետով:</w:t>
      </w:r>
    </w:p>
    <w:p>
      <w:pPr/>
      <w:r>
        <w:rPr/>
        <w:t xml:space="preserve">8) երիտասարդների աշխարհի չեմպիոն դարձած մարզիկի մարզիչներին` 20 հազար դրամ` նրանց սաների չեմպիոն դառնալուն հաջորդող տարվա հունվարի 1-ից՝ 1 տարի ժամկետով.</w:t>
      </w:r>
    </w:p>
    <w:p>
      <w:pPr/>
      <w:r>
        <w:rPr/>
        <w:t xml:space="preserve">9) երիտասարդների Եվրոպայի չեմպիոն կամ երիտասարդների աշխարհի առաջնության մրցանակակիր դարձած մարզիկի մարզիչներին` 18 հազար դրամ` նրանց սաների չեմպիոն դառնալուն հաջորդող տարվա հունվարի 1-ից՝ 1 տարի ժամկետով.</w:t>
      </w:r>
    </w:p>
    <w:p>
      <w:pPr/>
      <w:r>
        <w:rPr/>
        <w:t xml:space="preserve">10) պատանիների աշխարհի կամ Եվրոպայի չեմպիոն կամ երիտասարդների Եվրոպայի առաջնության մրցանակակիր դարձած մարզիկի մարզիչներին` 15 հազար դրամ` նրանց սաների չեմպիոն դառնալուն հաջորդող տարվա հունվարի 1-ից՝ 1 տարի ժամկետով.</w:t>
      </w:r>
    </w:p>
    <w:p>
      <w:pPr/>
      <w:r>
        <w:rPr/>
        <w:t xml:space="preserve">11) պատանիների աշխարհի կամ Եվրոպայի առաջնության մրցանակակիր դարձած մարզիկի մարզիչներին` 12 հազար դրամ` նրանց սաների չեմպիոն դառնալուն հաջորդող տարվա հունվարի 1-ից ՝ 1 տարի ժամկետով.</w:t>
      </w:r>
    </w:p>
    <w:p>
      <w:pPr/>
      <w:r>
        <w:rPr/>
        <w:t xml:space="preserve">12) Եվրոպական խաղերի կամ համաշխարհային ուսանողական մարզական խաղերի հաղթող դարձած մարզիկի մարզիչներին` 30 հազար դրամ` նրանց սաների չեմպիոն դառնալուն հաջորդող տարվա հունվարի 1-ից՝ 1 տարի ժամկետով.</w:t>
      </w:r>
    </w:p>
    <w:p>
      <w:pPr/>
      <w:r>
        <w:rPr/>
        <w:t xml:space="preserve">13) Եվրոպական խաղերի կամ համաշխարհային ուսանողական մարզական խաղերի մրցանակակիր դարձած մարզիկի մարզիչներին` 20 հազար դրամ` նրանց սաների չեմպիոն դառնալուն հաջորդող տարվա հունվարի 1-ից՝ 1 տարի ժամկետով։»։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4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D7B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E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2026-04-02T23:26:05+04:00</dcterms:created>
  <dcterms:modified xsi:type="dcterms:W3CDTF">2026-04-02T23:26:05+04:00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