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center"/></w:pPr><w:r><w:rPr><w:b w:val="1"/><w:bCs w:val="1"/></w:rPr><w:t xml:space="preserve">ՆԱԽԱԳԻԾ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/><w:t xml:space="preserve">__________________ 2022 թվականի N ____ - Ն</w:t></w:r></w:p><w:p><w:pPr><w:jc w:val="center"/></w:pPr><w:r><w:rPr><w:b w:val="1"/><w:bCs w:val="1"/></w:rPr><w:t xml:space="preserve">ՀԱՅԱՍՏԱՆԻ ՀԱՆՐԱՊԵՏՈՒԹՅԱՆ ԿՈՏԱՅՔԻ ՄԱՐԶԻ ԳԱՌՆԻ ՀԱՄԱՅՆՔԻ ԱՎԱԳԱՆՈՒ ԹԻՎ 13 ԱՐՏԱՀԵՐԹ ՆԻՍՏԻ ՕՐԱԿԱՐԳԸ ՀԱՍՏԱՏԵԼՈՒ ՄԱՍԻՆ</w:t></w:r></w:p><w:p><w:pPr/><w:r><w:rPr><w:b w:val="1"/><w:bCs w:val="1"/></w:rPr><w:t xml:space="preserve"> </w:t></w:r></w:p><w:p><w:pPr/><w:r><w:rPr/><w:t xml:space="preserve">Ղեկավարվելով <<Տեղական ինքնակառավարման մասին>> օրենքի 14-րդ և 17-րդ հոդվածներով՝ </w:t></w:r><w:r><w:rPr><w:b w:val="1"/><w:bCs w:val="1"/></w:rPr><w:t xml:space="preserve">ավագանին որոշում է</w:t></w:r><w:r><w:rPr><w:b w:val="1"/><w:bCs w:val="1"/></w:rPr><w:t xml:space="preserve">`</w:t></w:r><w:r><w:rPr/><w:t xml:space="preserve"> </w:t></w:r></w:p><w:p><w:pPr><w:numPr><w:ilvl w:val="0"/><w:numId w:val="2"/></w:numPr></w:pPr><w:r><w:rPr/><w:t xml:space="preserve">Համայնքային սեփականություն հանդիսացող գույքը վարձակալությամբ տրամադրելու մասին,</w:t></w:r></w:p><w:p><w:pPr/><w:r><w:rPr/><w:t xml:space="preserve">2.Հողամասը համայնքային սեփականություն ճանաչելու մասին,</w:t></w:r></w:p><w:p><w:pPr/><w:r><w:rPr/><w:t xml:space="preserve">3.Համայնքային սեփականություն հանդիսացող հողամասից ընդլայնման նպատակով ուղղակի վաճառքի ձևով օտարելու թույլտվություն տալու մասին,</w:t></w:r></w:p><w:p><w:pPr/><w:r><w:rPr/><w:t xml:space="preserve">4.Համայնքային սեփականություն հանդիսացող հողամասերից ընդլայնման նպատակով ուղղակի վաճառքի ձեվով օտարելու թույլտվություն տալու մասին,</w:t></w:r></w:p><w:p><w:pPr/><w:r><w:rPr/><w:t xml:space="preserve">5.Հողամասի նպատակային նշանակությունը փոխելու մասին: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ՀԱՄԱՅՆՔԻ</w:t></w:r><w:r><w:rPr/><w:t xml:space="preserve"> </w:t></w:r><w:r><w:rPr><w:b w:val="1"/><w:bCs w:val="1"/></w:rPr><w:t xml:space="preserve">ՂԵԿԱՎԱՐ՝</w:t></w:r><w:r><w:rPr><w:b w:val="1"/><w:bCs w:val="1"/></w:rPr><w:t xml:space="preserve">                   </w:t></w:r><w:r><w:rPr/><w:t xml:space="preserve"> </w:t></w:r><w:r><w:rPr><w:b w:val="1"/><w:bCs w:val="1"/></w:rPr><w:t xml:space="preserve">ՏԻԳՐԱՆ</w:t></w:r><w:r><w:rPr/><w:t xml:space="preserve"> </w:t></w:r><w:r><w:rPr><w:b w:val="1"/><w:bCs w:val="1"/></w:rPr><w:t xml:space="preserve">ՊՈՂՈՍՅԱՆ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F7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2026-03-31T12:03:28+04:00</dcterms:created>
  <dcterms:modified xsi:type="dcterms:W3CDTF">2026-03-31T12:03:28+04:00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