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2020 թվականի հունիսի 25-ի N 1051-Ն որոշման մեջ փոփոխություններ կատարելու մասին» ՀՀ կառավարության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  <w:br/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Ո Ր Ո Շ ՈՒ Մ</w:t>
      </w:r>
    </w:p>
    <w:p>
      <w:pPr>
        <w:jc w:val="end"/>
      </w:pPr>
      <w:r>
        <w:rPr>
          <w:b w:val="1"/>
          <w:bCs w:val="1"/>
        </w:rPr>
        <w:t xml:space="preserve">2022թ. _____   ____-ի     N_______-Ն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2020 ԹՎԱԿԱՆԻ ՀՈՒՆԻՍԻ 25-Ի N 1051-Ն ՈՐՈՇՄԱՆ ՄԵՋ ՓՈՓՈԽՈՒԹՅՈՒՆՆԵՐ ԿԱՏԱՐԵԼՈՒ ՄԱՍԻՆ</w:t>
      </w:r>
      <w:br/>
      <w:r>
        <w:rPr>
          <w:b w:val="1"/>
          <w:bCs w:val="1"/>
        </w:rPr>
        <w:t xml:space="preserve"> </w:t>
      </w:r>
      <w:br/>
      <w:r>
        <w:rPr>
          <w:b w:val="1"/>
          <w:bCs w:val="1"/>
        </w:rPr>
        <w:t xml:space="preserve"> </w:t>
      </w:r>
    </w:p>
    <w:p>
      <w:pPr>
        <w:jc w:val="both"/>
      </w:pPr>
      <w:r>
        <w:rPr/>
        <w:t xml:space="preserve">«Նորմատիվ իրավական ակտերի մասին» օրենքի 33-րդ և 34-րդ հոդվածների համաձայն`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2020 թվականի հունիսի 25-ի «</w:t>
      </w:r>
      <w:r>
        <w:rPr>
          <w:b w:val="1"/>
          <w:bCs w:val="1"/>
        </w:rPr>
        <w:t xml:space="preserve">Կենսաբանական ծագման նմուշներում հայտնաբերված և նույնականացված ԴՆԹ (դեզօքսիռիբոնուկլեինաթթու) բնութագրերի հաշվառում իրականացնելու, ինչպես նաև դատագենետիկական փորձաքննությունների արդյունքում հայտնաբերված ԴՆԹ բնութագրերը փորձագիտական հիմնարկների կողմից Հայաստանի Հանրապետության ոստիկանությանը տրամադրվելու կարգը սահմանելու մասին</w:t>
      </w:r>
      <w:r>
        <w:rPr/>
        <w:t xml:space="preserve">» N 1051-Ն որոշման հավելվածում կատարել հետևյալ փոփոխությունները՝</w:t>
      </w:r>
    </w:p>
    <w:p>
      <w:pPr>
        <w:jc w:val="both"/>
      </w:pPr>
      <w:r>
        <w:rPr/>
        <w:t xml:space="preserve">1) 5-րդ կետում,  9-րդ կետի 1-ին ենթակետում, 20-րդ կետում «գործով» բառը փոխարինել «վարույթով» բառով,</w:t>
      </w:r>
    </w:p>
    <w:p>
      <w:pPr>
        <w:jc w:val="both"/>
      </w:pPr>
      <w:r>
        <w:rPr/>
        <w:t xml:space="preserve">2) 18-րդ և 19-րդ կետերից հանել «գործի» բառը,</w:t>
      </w:r>
    </w:p>
    <w:p>
      <w:pPr>
        <w:jc w:val="both"/>
      </w:pPr>
      <w:r>
        <w:rPr/>
        <w:t xml:space="preserve">3) 19-րդ կետից հանել «քրեական գործերով» բառերը,</w:t>
      </w:r>
    </w:p>
    <w:p>
      <w:pPr>
        <w:jc w:val="both"/>
      </w:pPr>
      <w:r>
        <w:rPr/>
        <w:t xml:space="preserve">4) 20-րդ կետում «գործի քննությամբ» բառերը փոխարինել «վարույթի ընթացքում» բառերով,</w:t>
      </w:r>
    </w:p>
    <w:p>
      <w:pPr>
        <w:jc w:val="both"/>
      </w:pPr>
      <w:r>
        <w:rPr/>
        <w:t xml:space="preserve">5) Ձև N 1-ում և Ձև N 2-ում «գործի (նյութերի)» բառերը փոխարինել «վարույթի» բառով,</w:t>
      </w:r>
    </w:p>
    <w:p>
      <w:pPr>
        <w:jc w:val="both"/>
      </w:pPr>
      <w:r>
        <w:rPr/>
        <w:t xml:space="preserve">6) Ձև N 2-ից հանել «կասկածյալ,» բառը: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«Հայաստանի Հանրապետության քրեական դատավարության օրենսգիրք» 2021 թվականի հունիսի 30-ի ՀՕ-306-Ն օրենքի ուժի մեջ մտնելու օրը: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Հայաստանի Հանրապետության </w:t>
      </w:r>
    </w:p>
    <w:p>
      <w:pPr>
        <w:jc w:val="both"/>
      </w:pPr>
      <w:r>
        <w:rPr>
          <w:b w:val="1"/>
          <w:bCs w:val="1"/>
        </w:rPr>
        <w:t xml:space="preserve">             վարչապետ                                                        Ն. Փաշինյան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                                                                                ք. Երևան «     »____2022թ.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25BE1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503C153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2026-03-31T01:46:14+04:00</dcterms:created>
  <dcterms:modified xsi:type="dcterms:W3CDTF">2026-03-31T01:46:14+04:00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