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«ԱՐԴԱՐԱԴԱՏՈՒԹՅԱՆ ԱԿԱԴԵՄԻԱՅԻ ՄԱՍԻՆ» ՕՐԵՆՔՈՒՄ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«ԱՐԴԱՐԱԴԱՏՈՒԹՅԱՆ ԱԿԱԴԵՄԻԱՅԻ ՄԱՍԻՆ» ՕՐԵՆՔՈՒՄ ՓՈՓՈԽՈՒԹՅՈՒՆՆԵՐ </w:t>
      </w:r>
      <w:r>
        <w:rPr>
          <w:b w:val="1"/>
          <w:bCs w:val="1"/>
        </w:rPr>
        <w:t xml:space="preserve">ԵՎ ԼՐԱՑՈՒՄՆԵՐ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«Արդարադատության ակադեմիայի մասին» 2013 թվականի մայիսի 2-ի ՀՕ-50-Ն օրենքում (այսուհետ՝ Օրենք) «կոմիտեի դեպարտամենտում պետական» բառերը համապատասխան հոլովաձևերով փոխարինել «կոմիտեում քաղաքացիական» բառերով և դրա հոլովաձևերով։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Օրենքի 3-րդ հոդվածի 2-րդ մասից հանել հանել ««Հայաստանի Հանրապետության քննչական կոմիտեի դեպարտամենտում պետական ծառայության մասին» և» բառերը: 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Օրենքի 5-րդ հոդվածում՝</w:t>
      </w:r>
    </w:p>
    <w:p>
      <w:pPr>
        <w:jc w:val="both"/>
      </w:pPr>
      <w:r>
        <w:rPr/>
        <w:t xml:space="preserve">1) 1-ին մասը լրացնել հետևյալ բովանդակությամբ 2.1-ին ենթակետով.</w:t>
      </w:r>
    </w:p>
    <w:p>
      <w:pPr>
        <w:jc w:val="both"/>
      </w:pPr>
      <w:r>
        <w:rPr/>
        <w:t xml:space="preserve">«2.1) երեք ինքնավար պաշտոն զբաղեցնող անձ (այսուհետ նաև՝ քննչական կոմիտեի քննիչ), որոնց նշանակում է Հայաստանի Հանրապետության քննչական կոմիտեի նախագահը (այսուհետ` քննչական կոմիտեի նախագահ).</w:t>
      </w:r>
    </w:p>
    <w:p>
      <w:pPr>
        <w:jc w:val="both"/>
      </w:pPr>
      <w:r>
        <w:rPr/>
        <w:t xml:space="preserve">2) 3-րդ մասում «2-րդ» բառերից հետո լրացնել « , 2.1-ին» բառերը.</w:t>
      </w:r>
    </w:p>
    <w:p>
      <w:pPr>
        <w:jc w:val="both"/>
      </w:pPr>
      <w:r>
        <w:rPr/>
        <w:t xml:space="preserve">3) 4-րդ մասում  «դատախազ և դատավոր» բառերը փոխարինել «դատախազ, դատավոր և քննիչ»  բառերով.</w:t>
      </w:r>
    </w:p>
    <w:p>
      <w:pPr>
        <w:jc w:val="both"/>
      </w:pPr>
      <w:r>
        <w:rPr/>
        <w:t xml:space="preserve">4) 7-րդ մասում «դատավոր կամ դատախազ» բառերը փոխարինել «դատավոր, դատախազ կամ քննիչ» բառերով.</w:t>
      </w:r>
    </w:p>
    <w:p>
      <w:pPr>
        <w:jc w:val="both"/>
      </w:pPr>
      <w:r>
        <w:rPr/>
        <w:t xml:space="preserve">5) 7-րդ մասի 1-ին կետում «2-րդ» բառերից հետո լրացնել « , 2.1-ին» բառերը: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 Օրենքի 8-րդ հոդվածում՝</w:t>
      </w:r>
    </w:p>
    <w:p>
      <w:pPr>
        <w:jc w:val="both"/>
      </w:pPr>
      <w:r>
        <w:rPr/>
        <w:t xml:space="preserve">1) 2-րդ մասում «գլխավոր դատախազի» բառերից հետո լրացնել «քննչական կոմիտեի նախագահի» բառերը, իսկ «երեք» բառը փոխարինել «հինգ» բառով.</w:t>
      </w:r>
    </w:p>
    <w:p>
      <w:pPr>
        <w:jc w:val="both"/>
      </w:pPr>
      <w:r>
        <w:rPr/>
        <w:t xml:space="preserve">2) 4-րդ մասը լրացնել հետևյալ բովանդակությամբ 3-րդ ենթակետով.</w:t>
      </w:r>
    </w:p>
    <w:p>
      <w:pPr>
        <w:jc w:val="both"/>
      </w:pPr>
      <w:r>
        <w:rPr/>
        <w:t xml:space="preserve">«3) սույն օրենքի 14-րդ հոդվածի 1-ին մասով նախատեսված քննիչների թեկնածությունների ցուցակում ընդգրկված անձանց, քննիչների, քննչական կոմիտեում քաղաքացիական ծառայողների վերաբերյալ` միայն քննիչ և սույն օրենքի 5-րդ հոդվածի 1-ին մասի 1-ին կետով նախատեսված անդամներով։».</w:t>
      </w:r>
    </w:p>
    <w:p>
      <w:pPr>
        <w:jc w:val="both"/>
      </w:pPr>
      <w:r>
        <w:rPr/>
        <w:t xml:space="preserve">3) 5-րդ մասում « 4-րդ մասի 1-ին և 2-րդ կետերով» բառերը փոխարինել «4-րդ մասով» բառերով, իսկ «դատախազ կամ դատավոր» բառերը փոխարինել «դատախազ, քննիչ կամ դատավոր» բառերով.</w:t>
      </w:r>
    </w:p>
    <w:p>
      <w:pPr>
        <w:jc w:val="both"/>
      </w:pPr>
      <w:r>
        <w:rPr/>
        <w:t xml:space="preserve">4) 7-րդ մասում «գլխավոր դատախազը» բառերից հետո լրացնել «քննչական կոմիտեի նախագահը» բառերը.</w:t>
      </w:r>
    </w:p>
    <w:p>
      <w:pPr>
        <w:jc w:val="both"/>
      </w:pPr>
      <w:r>
        <w:rPr/>
        <w:t xml:space="preserve">5) 8-րդ մասում «երեք» բառը փոխարինել «հինգ» բառով: 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 Օրենքի 9-րդ հոդվածի 2-րդ մասում «հինգ» բառը փոխարինել «յոթ» բառով: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 Օրենքի 10-րդ հոդվածի 1-ին մասի 14-րդ կետում «Հայաստանի Հանրապետության քննչական կոմիտեի նախագահին (այսուհետ՝ քննչական կոմիտեի նախագահ)» բառերը փոխարինել «քննչական կոմիտեի նախագահին»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Օրենքի 15-րդ հոդվածի 3-րդ մասից հանել «դեպարտամենտում» բառերը: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Օրենքի 23-րդ հոդվածի 1-ին մասի «երեք» բառը փոխարինել «մեկ» բառով: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tbl>
      <w:tblGrid>
        <w:gridCol w:w="4500" w:type="dxa"/>
        <w:gridCol w:w="10275" w:type="dxa"/>
      </w:tblGrid>
      <w:tblPr>
        <w:tblW w:w="10275" w:type="dxa"/>
        <w:tblLayout w:type="autofit"/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Նախագահ</w:t>
            </w:r>
          </w:p>
        </w:tc>
        <w:tc>
          <w:tcPr>
            <w:tcW w:w="1027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Վ.Խաչատուրյան</w:t>
            </w:r>
          </w:p>
        </w:tc>
      </w:tr>
      <w:tr>
        <w:trPr/>
        <w:tc>
          <w:tcPr>
            <w:tcW w:w="1027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202   թ. _________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  Երևան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  ՀՕ-  -Ն</w:t>
            </w:r>
          </w:p>
        </w:tc>
        <w:tc>
          <w:tcPr>
            <w:tcW w:w="10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2026-04-02T05:31:45+04:00</dcterms:created>
  <dcterms:modified xsi:type="dcterms:W3CDTF">2026-04-02T05:31:45+04:00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