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ՎԱՐՉԱԿԱՆ ԻՐԱՎԱԽԱԽՏՈՒՄՆԵՐԻ ՎԵՐԱԲԵՐՅԱԼ ՕՐԵՆՍԳՐՔՈՒՄ ՓՈՓՈԽՈՒԹՅՈՒՆՆԵՐ ԿԱՏԱՐԵԼՈՒ ՄԱՍԻՆ» 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 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ՕՐԵՆՍԳՐՔՈՒՄ ՓՈՓՈԽՈՒԹՅՈՒՆՆԵՐ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1985 թվականի դեկտեմբերի 6-ի Հայաստանի Հանրապետության վարչական իրավախախտումների վերաբերյալ օրենսգրքի 189.7-րդ հոդվածում՝</w:t>
      </w:r>
    </w:p>
    <w:p>
      <w:pPr>
        <w:numPr>
          <w:ilvl w:val="0"/>
          <w:numId w:val="2"/>
        </w:numPr>
      </w:pPr>
      <w:r>
        <w:rPr/>
        <w:t xml:space="preserve">առաջին պարբերության «տասնապատիկից» բառը փոխարինել «երեսնապատիկից» բառով, «հիսնապատիկի» բառը փոխարինել  «յոթանասունապատիկի» բառով.</w:t>
      </w:r>
    </w:p>
    <w:p>
      <w:pPr>
        <w:numPr>
          <w:ilvl w:val="0"/>
          <w:numId w:val="2"/>
        </w:numPr>
      </w:pPr>
      <w:r>
        <w:rPr/>
        <w:t xml:space="preserve">երկրորդ պարբերության «հիսնապատիկից» բառը փոխարինել «հարյուրապատիկից» բառով, «հարյուրապատիկի» բառը փոխարինել  «հարյուրհիսնապատիկի» բառով: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հրապարակմանը հաջորդող քսաներորդ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84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2026-03-31T12:40:52+04:00</dcterms:created>
  <dcterms:modified xsi:type="dcterms:W3CDTF">2026-03-31T12:40:52+04:00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