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հոկտեմբերի 30-ի N 1194-Ա որոշման մեջ լրացում կատարելու մասին» Հայաստանի Հանրապետության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Հայաստանի Հանրապետության օրենքի 70-րդ հոդվածը՝ Հայաստանի Հանրապետության կառավարությունը որոշում է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հոկտեմբերի 30-ի «Արտաբյուջետային բանկային հաշիվ բացելու մասին» N 1194-Ա որոշման մեջ կատարել հետևյալ լրացումը`</w:t>
      </w:r>
    </w:p>
    <w:p>
      <w:pPr/>
      <w:r>
        <w:rPr/>
        <w:t xml:space="preserve">1) որոշման 2-րդ կետում «առուվաճառքի պայմանագրի գնի վճարումներ (տնտեսագիտական դասակարգման կապիտալի ձեռքբերման գծով վճարումներ)» բառերից հետո ավելացնել «իսկ գումարի մնացորդն ուղղել վարչության աշխատակազմի կողմից զբաղեցվող տարածքների հիմնանորոգման ծախսերի իրականացմանը» բառերը: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7F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2026-04-03T23:47:55+04:00</dcterms:created>
  <dcterms:modified xsi:type="dcterms:W3CDTF">2026-04-03T23:47:55+04:00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