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2017 թվականի հունիսի 8-ի N 711-Ն որոշ­ման մեջ լրացումներ և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ՀՀ ԿԱՌԱՎԱՐՈՒԹՅԱՆ 2017 ԹՎԱԿԱՆԻ ՀՈՒՆԻՍԻ 8-Ի ԹԻՎ 711-Ն ՈՐՈՇՄԱՆ ՄԵՋ  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111-րդ հոդվածի 2-րդ մասը և 117-րդ հոդվածը`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2017 թվականի հունիսի 8-ի «Առանց փաստաթղթերով հիմնավորման համախառն եկամտից նվազեցվող օրապահիկի, ինչպես նաև դաշտային պայմաններում և տեղափոխման (տեղաշարժման) աշխատանքների կատարման դեպքում տրվող հատուցման գումարների չափերը սահմանելու մասին» N 711-Ն որոշման մեջ կատարել հետևյալ լրացումները և փոփոխությունները՝</w:t>
      </w:r>
    </w:p>
    <w:p>
      <w:pPr/>
      <w:r>
        <w:rPr/>
        <w:t xml:space="preserve">1) որոշման նախաբանը «մասը» բառից հետո լրացնել «և 117-րդ հոդվածը» բառերով.</w:t>
      </w:r>
    </w:p>
    <w:p>
      <w:pPr/>
      <w:r>
        <w:rPr/>
        <w:t xml:space="preserve">2) որոշման 1-ին կետի 1-ին և 2-րդ ենթակետերը շարադրել հետևյալ խմբագրությամբ.</w:t>
      </w:r>
    </w:p>
    <w:p>
      <w:pPr/>
      <w:r>
        <w:rPr/>
        <w:t xml:space="preserve">«1) Արցախի Հանրապետության տարածքում գործուղման օրապահիկի ծախսերը` գործուղվողի գործուղման մեջ գտնվելու յուրաքանչյուր օրացուցային օրվա համար՝ 12 հազ. դրամը չգերազանցող գումարի չափով.</w:t>
      </w:r>
    </w:p>
    <w:p>
      <w:pPr/>
      <w:r>
        <w:rPr/>
        <w:t xml:space="preserve">2) Հայաստանի Հանրապետության տարածքից դուրս (բացառությամբ Արցախի Հանրապետության) գործուղման օրապահիկի ծախսերը` Հայաստանի Հանրապետության կառավարության 2005 թվականի դեկտեմբերի 29-ի N 2335-Ն որոշման N 2 հավելվածով սահմանված օրապահիկի ծախսի գումարը չգերազանցող գումարի չափով.».</w:t>
      </w:r>
    </w:p>
    <w:p>
      <w:pPr/>
      <w:r>
        <w:rPr/>
        <w:t xml:space="preserve">3) որոշման 1-ին կետից հետո որոշումը լրացնել հետևյալ բովանդակությամբ նոր՝ 1.1-ին կետով.</w:t>
      </w:r>
    </w:p>
    <w:p>
      <w:pPr/>
      <w:r>
        <w:rPr/>
        <w:t xml:space="preserve">«1.1. Եթե աշխատողը մեկ օրվա ընթացքում գտնվում է մեկից ավելի երկրում (քաղաքում), ապա նվազեցումը կատարվում է այն երկրի (քաղաքի) օրապահիկի չափով, որն ավելի բարձր է:»:</w:t>
      </w:r>
    </w:p>
    <w:p>
      <w:pPr/>
      <w:r>
        <w:rPr/>
        <w:t xml:space="preserve">2. Սույն որոշումն ուժի մեջ է մտնում պաշտոնական հրապարակմանը հաջորդող օրվանից, և դրա գործողությունը տարածվում է 2018 թվականի հուլիսի 1-ից հետո ծագած հարաբերությունների վրա՝ բացառությամբ սույն որոշման 1-ին կետի 3-րդ ենթակետի, որի գործողությունը տարածվում է 2018 թվականի հունվարի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2026-04-04T01:16:58+04:00</dcterms:created>
  <dcterms:modified xsi:type="dcterms:W3CDTF">2026-04-04T01:16:58+04:00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